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62A37" w14:textId="59D9ADFF" w:rsidR="00485141" w:rsidRDefault="00263510" w:rsidP="00263510">
      <w:pPr>
        <w:pStyle w:val="Titel"/>
      </w:pPr>
      <w:r>
        <w:t>CG-Bs und CG-Gs</w:t>
      </w:r>
    </w:p>
    <w:p w14:paraId="0EF4F671" w14:textId="669F089E" w:rsidR="00263510" w:rsidRDefault="00263510" w:rsidP="00263510"/>
    <w:p w14:paraId="7E1A7EBF" w14:textId="1F2BAFED" w:rsidR="00263510" w:rsidRDefault="00263510" w:rsidP="00263510">
      <w:r>
        <w:rPr>
          <w:noProof/>
        </w:rPr>
        <w:drawing>
          <wp:inline distT="0" distB="0" distL="0" distR="0" wp14:anchorId="2BF82651" wp14:editId="073BE0CC">
            <wp:extent cx="5760720" cy="29864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102018_111135_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EB51" w14:textId="47D1A4E5" w:rsidR="00263510" w:rsidRDefault="00263510" w:rsidP="00263510">
      <w:r>
        <w:t>Erklärung:</w:t>
      </w:r>
    </w:p>
    <w:p w14:paraId="50AFB763" w14:textId="4A9D20BF" w:rsidR="00263510" w:rsidRDefault="00263510" w:rsidP="00263510">
      <w:r>
        <w:t>Es existieren Studiengänge (SC). Jeder Studiengang besteht aus mehreren Modulgruppen (CG-Bs) mit jeweils anderen Versionen. Jedes CG-B hat im Feld „SHORT“ (=Objektkürzel) eine 4-stellige Nummer</w:t>
      </w:r>
      <w:r w:rsidR="00CA7FAE">
        <w:t xml:space="preserve"> und anschließend eine Version:</w:t>
      </w:r>
      <w:r w:rsidR="00CA7FAE">
        <w:br/>
      </w:r>
      <w:r w:rsidR="00CA7FAE">
        <w:br/>
      </w:r>
      <w:r w:rsidR="00CA7FAE">
        <w:rPr>
          <w:noProof/>
        </w:rPr>
        <w:drawing>
          <wp:inline distT="0" distB="0" distL="0" distR="0" wp14:anchorId="71358EB7" wp14:editId="2EB0FF16">
            <wp:extent cx="5553075" cy="27146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20B9" w14:textId="7F923EF8" w:rsidR="00EE516F" w:rsidRDefault="00EE516F" w:rsidP="00263510">
      <w:r>
        <w:t>Die Verknüpfung zwischen den beiden CG-Bs (immer die beiden neuesten Versionen) erfolgt mit der Verknüpfung „PVN/PEA“.</w:t>
      </w:r>
      <w:r>
        <w:br/>
        <w:t>Anders als zwischen SC und CG-B erfolgt die Verknüpfung von CG-G zu SC mittels Verknüpfung „CGV“.</w:t>
      </w:r>
    </w:p>
    <w:p w14:paraId="7C6F91AF" w14:textId="1971B4EB" w:rsidR="000766C2" w:rsidRPr="00263510" w:rsidRDefault="007074D9" w:rsidP="00263510">
      <w:r>
        <w:t>Für jedes CG-G wird für jedes Fachsemester ein S0 angelegt.</w:t>
      </w:r>
      <w:r>
        <w:br/>
        <w:t>Anders als bisher, kann es auch mehr als eine Qualifikation geben (z.B. normaler Abschluss + Lehramt)</w:t>
      </w:r>
      <w:r w:rsidR="00123D2E">
        <w:t>. Daher müssen in diesem Fall zwei CQs angelegt werden.</w:t>
      </w:r>
      <w:bookmarkStart w:id="0" w:name="_GoBack"/>
      <w:bookmarkEnd w:id="0"/>
    </w:p>
    <w:sectPr w:rsidR="000766C2" w:rsidRPr="002635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89"/>
    <w:rsid w:val="00070405"/>
    <w:rsid w:val="000766C2"/>
    <w:rsid w:val="00123D2E"/>
    <w:rsid w:val="00263510"/>
    <w:rsid w:val="003D0E89"/>
    <w:rsid w:val="007074D9"/>
    <w:rsid w:val="00794EB5"/>
    <w:rsid w:val="00AA0BB0"/>
    <w:rsid w:val="00CA7FAE"/>
    <w:rsid w:val="00EE516F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5067"/>
  <w15:chartTrackingRefBased/>
  <w15:docId w15:val="{5AC90702-9A0B-4D96-830D-462C8052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7</cp:revision>
  <dcterms:created xsi:type="dcterms:W3CDTF">2018-10-02T06:12:00Z</dcterms:created>
  <dcterms:modified xsi:type="dcterms:W3CDTF">2018-10-02T06:50:00Z</dcterms:modified>
</cp:coreProperties>
</file>