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804" w:type="dxa"/>
        <w:tblInd w:w="335" w:type="dxa"/>
        <w:tblLayout w:type="fixed"/>
        <w:tblCellMar>
          <w:left w:w="0" w:type="dxa"/>
          <w:right w:w="0" w:type="dxa"/>
        </w:tblCellMar>
        <w:tblLook w:val="0000" w:firstRow="0" w:lastRow="0" w:firstColumn="0" w:lastColumn="0" w:noHBand="0" w:noVBand="0"/>
      </w:tblPr>
      <w:tblGrid>
        <w:gridCol w:w="1532"/>
        <w:gridCol w:w="5272"/>
      </w:tblGrid>
      <w:tr w:rsidR="007156ED">
        <w:trPr>
          <w:trHeight w:val="5664"/>
        </w:trPr>
        <w:tc>
          <w:tcPr>
            <w:tcW w:w="6464" w:type="dxa"/>
            <w:gridSpan w:val="2"/>
          </w:tcPr>
          <w:p w:rsidR="007156ED" w:rsidRDefault="001E78C0">
            <w:pPr>
              <w:pStyle w:val="FrontClient"/>
              <w:spacing w:before="3200"/>
            </w:pPr>
            <w:bookmarkStart w:id="0" w:name="FrontClient"/>
            <w:bookmarkStart w:id="1" w:name="_GoBack"/>
            <w:bookmarkEnd w:id="1"/>
            <w:r w:rsidRPr="00F87EAE">
              <w:rPr>
                <w:noProof/>
                <w:lang w:val="fr-BE" w:eastAsia="en-US"/>
              </w:rPr>
              <w:t>SPW - SG - Département de la Géomatique</w:t>
            </w:r>
            <w:bookmarkEnd w:id="0"/>
            <w:r w:rsidR="007156ED">
              <w:t xml:space="preserve"> </w:t>
            </w:r>
          </w:p>
          <w:p w:rsidR="007156ED" w:rsidRDefault="007156ED">
            <w:pPr>
              <w:pStyle w:val="FrontClientRef"/>
            </w:pPr>
            <w:bookmarkStart w:id="2" w:name="FrontClientRef"/>
            <w:bookmarkEnd w:id="2"/>
          </w:p>
        </w:tc>
      </w:tr>
      <w:tr w:rsidR="007156ED">
        <w:trPr>
          <w:cantSplit/>
          <w:trHeight w:val="3372"/>
        </w:trPr>
        <w:tc>
          <w:tcPr>
            <w:tcW w:w="9210" w:type="dxa"/>
            <w:gridSpan w:val="2"/>
            <w:vAlign w:val="center"/>
          </w:tcPr>
          <w:p w:rsidR="007156ED" w:rsidRDefault="001E78C0">
            <w:pPr>
              <w:pStyle w:val="FrontTitle"/>
              <w:spacing w:before="200" w:after="200"/>
            </w:pPr>
            <w:bookmarkStart w:id="3" w:name="FrontTitle"/>
            <w:r>
              <w:t>Check-list des opérations manuelles après import dans Metawal</w:t>
            </w:r>
            <w:bookmarkEnd w:id="3"/>
          </w:p>
        </w:tc>
      </w:tr>
      <w:tr w:rsidR="007156ED">
        <w:trPr>
          <w:trHeight w:val="4565"/>
        </w:trPr>
        <w:tc>
          <w:tcPr>
            <w:tcW w:w="9210" w:type="dxa"/>
            <w:gridSpan w:val="2"/>
            <w:vAlign w:val="center"/>
          </w:tcPr>
          <w:p w:rsidR="007156ED" w:rsidRDefault="007E3D8F" w:rsidP="009D7852">
            <w:pPr>
              <w:jc w:val="center"/>
            </w:pPr>
            <w:r>
              <w:rPr>
                <w:noProof/>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5.05pt;margin-top:680.4pt;width:130.5pt;height:144.75pt;z-index:-251658752;mso-position-horizontal-relative:page;mso-position-vertical-relative:page" o:allowincell="f">
                  <v:imagedata r:id="rId8" o:title="AddressBe"/>
                  <w10:wrap anchorx="page" anchory="page"/>
                  <w10:anchorlock/>
                </v:shape>
              </w:pict>
            </w:r>
            <w:r>
              <w:rPr>
                <w:noProof/>
                <w:lang w:val="en-GB"/>
              </w:rPr>
              <w:pict>
                <v:shape id="_x0000_s1026" type="#_x0000_t75" style="position:absolute;left:0;text-align:left;margin-left:85.05pt;margin-top:28.35pt;width:178.5pt;height:96.75pt;z-index:251656704;mso-position-horizontal-relative:page;mso-position-vertical-relative:page" o:allowincell="f" fillcolor="window">
                  <v:imagedata r:id="rId9" o:title=""/>
                  <w10:wrap anchorx="page" anchory="page"/>
                </v:shape>
              </w:pict>
            </w:r>
          </w:p>
        </w:tc>
      </w:tr>
      <w:tr w:rsidR="00632C54" w:rsidRPr="007E3D8F">
        <w:trPr>
          <w:trHeight w:val="1002"/>
        </w:trPr>
        <w:tc>
          <w:tcPr>
            <w:tcW w:w="2070" w:type="dxa"/>
          </w:tcPr>
          <w:p w:rsidR="00632C54" w:rsidRDefault="00632C54" w:rsidP="00632C54">
            <w:pPr>
              <w:pStyle w:val="FrontDate"/>
            </w:pPr>
          </w:p>
        </w:tc>
        <w:tc>
          <w:tcPr>
            <w:tcW w:w="7140" w:type="dxa"/>
          </w:tcPr>
          <w:p w:rsidR="007E3D8F" w:rsidRDefault="007E3D8F" w:rsidP="00632C54">
            <w:pPr>
              <w:pStyle w:val="FrontDate"/>
              <w:jc w:val="left"/>
              <w:rPr>
                <w:sz w:val="18"/>
                <w:szCs w:val="18"/>
              </w:rPr>
            </w:pPr>
            <w:bookmarkStart w:id="4" w:name="FirstPageRef"/>
            <w:r>
              <w:rPr>
                <w:sz w:val="18"/>
                <w:szCs w:val="18"/>
              </w:rPr>
              <w:t xml:space="preserve">Doc ref.: </w:t>
            </w:r>
          </w:p>
          <w:p w:rsidR="007E3D8F" w:rsidRDefault="007E3D8F" w:rsidP="00632C54">
            <w:pPr>
              <w:pStyle w:val="FrontDate"/>
              <w:jc w:val="left"/>
              <w:rPr>
                <w:sz w:val="18"/>
                <w:szCs w:val="18"/>
              </w:rPr>
            </w:pPr>
            <w:r>
              <w:rPr>
                <w:sz w:val="18"/>
                <w:szCs w:val="18"/>
              </w:rPr>
              <w:t>Doc issue.rev: 01.00</w:t>
            </w:r>
          </w:p>
          <w:p w:rsidR="007E3D8F" w:rsidRDefault="007E3D8F" w:rsidP="00632C54">
            <w:pPr>
              <w:pStyle w:val="FrontDate"/>
              <w:jc w:val="left"/>
              <w:rPr>
                <w:sz w:val="18"/>
                <w:szCs w:val="18"/>
              </w:rPr>
            </w:pPr>
            <w:r>
              <w:rPr>
                <w:sz w:val="18"/>
                <w:szCs w:val="18"/>
              </w:rPr>
              <w:t>Doc date: 2014-10-30</w:t>
            </w:r>
          </w:p>
          <w:p w:rsidR="00632C54" w:rsidRPr="00F87EAE" w:rsidRDefault="007E3D8F" w:rsidP="00632C54">
            <w:pPr>
              <w:pStyle w:val="FrontDate"/>
              <w:jc w:val="left"/>
              <w:rPr>
                <w:sz w:val="18"/>
                <w:szCs w:val="18"/>
                <w:lang w:val="en-US"/>
              </w:rPr>
            </w:pPr>
            <w:r>
              <w:rPr>
                <w:sz w:val="18"/>
                <w:szCs w:val="18"/>
              </w:rPr>
              <w:t>Doc id: C130606/FDO/fdo/004</w:t>
            </w:r>
            <w:bookmarkEnd w:id="4"/>
          </w:p>
        </w:tc>
      </w:tr>
    </w:tbl>
    <w:p w:rsidR="007156ED" w:rsidRPr="00F87EAE" w:rsidRDefault="007156ED">
      <w:pPr>
        <w:pStyle w:val="FrontDate"/>
        <w:rPr>
          <w:lang w:val="en-US"/>
        </w:rPr>
        <w:sectPr w:rsidR="007156ED" w:rsidRPr="00F87EAE" w:rsidSect="0073749E">
          <w:headerReference w:type="default" r:id="rId10"/>
          <w:footerReference w:type="even" r:id="rId11"/>
          <w:footerReference w:type="default" r:id="rId12"/>
          <w:headerReference w:type="first" r:id="rId13"/>
          <w:footerReference w:type="first" r:id="rId14"/>
          <w:pgSz w:w="11907" w:h="16840" w:code="9"/>
          <w:pgMar w:top="839" w:right="1134" w:bottom="851" w:left="3686" w:header="567" w:footer="335" w:gutter="0"/>
          <w:pgNumType w:start="1"/>
          <w:cols w:space="708"/>
          <w:titlePg/>
        </w:sectPr>
      </w:pPr>
    </w:p>
    <w:p w:rsidR="001E78C0" w:rsidRDefault="001E78C0" w:rsidP="001E78C0">
      <w:pPr>
        <w:pStyle w:val="BodyText"/>
      </w:pPr>
      <w:bookmarkStart w:id="6" w:name="TOCTitle"/>
      <w:r w:rsidRPr="001E78C0">
        <w:rPr>
          <w:b/>
          <w:sz w:val="24"/>
        </w:rPr>
        <w:lastRenderedPageBreak/>
        <w:t>Signatures</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3969"/>
        <w:gridCol w:w="2268"/>
      </w:tblGrid>
      <w:tr w:rsidR="001E78C0" w:rsidRPr="001E78C0" w:rsidTr="001E78C0">
        <w:trPr>
          <w:trHeight w:val="283"/>
        </w:trPr>
        <w:tc>
          <w:tcPr>
            <w:tcW w:w="2835" w:type="dxa"/>
            <w:shd w:val="clear" w:color="auto" w:fill="B3B3B3"/>
          </w:tcPr>
          <w:p w:rsidR="001E78C0" w:rsidRPr="001E78C0" w:rsidRDefault="001E78C0" w:rsidP="001E78C0">
            <w:pPr>
              <w:rPr>
                <w:b/>
              </w:rPr>
            </w:pPr>
          </w:p>
        </w:tc>
        <w:tc>
          <w:tcPr>
            <w:tcW w:w="3969" w:type="dxa"/>
            <w:shd w:val="clear" w:color="auto" w:fill="B3B3B3"/>
          </w:tcPr>
          <w:p w:rsidR="001E78C0" w:rsidRPr="001E78C0" w:rsidRDefault="001E78C0" w:rsidP="001E78C0">
            <w:pPr>
              <w:rPr>
                <w:b/>
              </w:rPr>
            </w:pPr>
          </w:p>
        </w:tc>
        <w:tc>
          <w:tcPr>
            <w:tcW w:w="2268" w:type="dxa"/>
            <w:shd w:val="clear" w:color="auto" w:fill="B3B3B3"/>
          </w:tcPr>
          <w:p w:rsidR="001E78C0" w:rsidRPr="001E78C0" w:rsidRDefault="001E78C0" w:rsidP="001E78C0">
            <w:pPr>
              <w:rPr>
                <w:b/>
              </w:rPr>
            </w:pPr>
          </w:p>
        </w:tc>
      </w:tr>
      <w:tr w:rsidR="00F87EAE" w:rsidTr="001E78C0">
        <w:trPr>
          <w:trHeight w:val="283"/>
        </w:trPr>
        <w:tc>
          <w:tcPr>
            <w:tcW w:w="2835" w:type="dxa"/>
            <w:shd w:val="clear" w:color="auto" w:fill="auto"/>
          </w:tcPr>
          <w:p w:rsidR="00F87EAE" w:rsidRDefault="00F87EAE" w:rsidP="001E78C0">
            <w:r>
              <w:t>Auteur</w:t>
            </w:r>
          </w:p>
        </w:tc>
        <w:tc>
          <w:tcPr>
            <w:tcW w:w="3969" w:type="dxa"/>
            <w:shd w:val="clear" w:color="auto" w:fill="auto"/>
          </w:tcPr>
          <w:p w:rsidR="00F87EAE" w:rsidRDefault="00F87EAE" w:rsidP="002D76D3">
            <w:r>
              <w:t>François Donnay</w:t>
            </w:r>
          </w:p>
        </w:tc>
        <w:tc>
          <w:tcPr>
            <w:tcW w:w="2268" w:type="dxa"/>
            <w:shd w:val="clear" w:color="auto" w:fill="auto"/>
          </w:tcPr>
          <w:p w:rsidR="00F87EAE" w:rsidRDefault="00F87EAE" w:rsidP="002D76D3">
            <w:r>
              <w:t>2014-10-27</w:t>
            </w:r>
          </w:p>
        </w:tc>
      </w:tr>
      <w:tr w:rsidR="00F87EAE" w:rsidTr="001E78C0">
        <w:trPr>
          <w:trHeight w:val="283"/>
        </w:trPr>
        <w:tc>
          <w:tcPr>
            <w:tcW w:w="2835" w:type="dxa"/>
            <w:shd w:val="clear" w:color="auto" w:fill="auto"/>
          </w:tcPr>
          <w:p w:rsidR="00F87EAE" w:rsidRDefault="00F87EAE" w:rsidP="001E78C0">
            <w:r>
              <w:t>Révision par</w:t>
            </w:r>
          </w:p>
        </w:tc>
        <w:tc>
          <w:tcPr>
            <w:tcW w:w="3969" w:type="dxa"/>
            <w:shd w:val="clear" w:color="auto" w:fill="auto"/>
          </w:tcPr>
          <w:p w:rsidR="00F87EAE" w:rsidRDefault="00F87EAE" w:rsidP="002D76D3">
            <w:r>
              <w:t>François Donnay</w:t>
            </w:r>
          </w:p>
        </w:tc>
        <w:tc>
          <w:tcPr>
            <w:tcW w:w="2268" w:type="dxa"/>
            <w:shd w:val="clear" w:color="auto" w:fill="auto"/>
          </w:tcPr>
          <w:p w:rsidR="00F87EAE" w:rsidRDefault="00F87EAE" w:rsidP="002D76D3">
            <w:r>
              <w:t>2014-10-27</w:t>
            </w:r>
          </w:p>
        </w:tc>
      </w:tr>
      <w:tr w:rsidR="00F87EAE" w:rsidTr="001E78C0">
        <w:trPr>
          <w:trHeight w:val="283"/>
        </w:trPr>
        <w:tc>
          <w:tcPr>
            <w:tcW w:w="2835" w:type="dxa"/>
            <w:shd w:val="clear" w:color="auto" w:fill="auto"/>
          </w:tcPr>
          <w:p w:rsidR="00F87EAE" w:rsidRDefault="00F87EAE" w:rsidP="001E78C0">
            <w:r>
              <w:t>Approuvé par</w:t>
            </w:r>
          </w:p>
        </w:tc>
        <w:tc>
          <w:tcPr>
            <w:tcW w:w="3969" w:type="dxa"/>
            <w:shd w:val="clear" w:color="auto" w:fill="auto"/>
          </w:tcPr>
          <w:p w:rsidR="00F87EAE" w:rsidRDefault="00F87EAE" w:rsidP="002D76D3">
            <w:r>
              <w:t>Christophe Adriaensen</w:t>
            </w:r>
          </w:p>
        </w:tc>
        <w:tc>
          <w:tcPr>
            <w:tcW w:w="2268" w:type="dxa"/>
            <w:shd w:val="clear" w:color="auto" w:fill="auto"/>
          </w:tcPr>
          <w:p w:rsidR="00F87EAE" w:rsidRDefault="00F87EAE" w:rsidP="002D76D3">
            <w:r>
              <w:t>2014-10-28</w:t>
            </w:r>
          </w:p>
        </w:tc>
      </w:tr>
      <w:tr w:rsidR="00F87EAE" w:rsidTr="001E78C0">
        <w:trPr>
          <w:trHeight w:val="283"/>
        </w:trPr>
        <w:tc>
          <w:tcPr>
            <w:tcW w:w="2835" w:type="dxa"/>
            <w:shd w:val="clear" w:color="auto" w:fill="auto"/>
          </w:tcPr>
          <w:p w:rsidR="00F87EAE" w:rsidRDefault="00F87EAE" w:rsidP="001E78C0">
            <w:r>
              <w:t>Editeur responsable</w:t>
            </w:r>
          </w:p>
        </w:tc>
        <w:tc>
          <w:tcPr>
            <w:tcW w:w="3969" w:type="dxa"/>
            <w:shd w:val="clear" w:color="auto" w:fill="auto"/>
          </w:tcPr>
          <w:p w:rsidR="00F87EAE" w:rsidRDefault="00F87EAE" w:rsidP="002D76D3">
            <w:r>
              <w:t>GIM</w:t>
            </w:r>
          </w:p>
        </w:tc>
        <w:tc>
          <w:tcPr>
            <w:tcW w:w="2268" w:type="dxa"/>
            <w:shd w:val="clear" w:color="auto" w:fill="auto"/>
          </w:tcPr>
          <w:p w:rsidR="00F87EAE" w:rsidRDefault="00F87EAE" w:rsidP="001E78C0"/>
        </w:tc>
      </w:tr>
    </w:tbl>
    <w:p w:rsidR="001E78C0" w:rsidRDefault="001E78C0" w:rsidP="001E78C0">
      <w:pPr>
        <w:pStyle w:val="BodyText"/>
      </w:pPr>
    </w:p>
    <w:p w:rsidR="001E78C0" w:rsidRDefault="001E78C0" w:rsidP="001E78C0">
      <w:pPr>
        <w:pStyle w:val="BodyText"/>
      </w:pPr>
      <w:r w:rsidRPr="001E78C0">
        <w:rPr>
          <w:b/>
          <w:sz w:val="24"/>
        </w:rPr>
        <w:t>Liste de distribution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5669"/>
      </w:tblGrid>
      <w:tr w:rsidR="001E78C0" w:rsidRPr="001E78C0" w:rsidTr="001E78C0">
        <w:trPr>
          <w:trHeight w:val="283"/>
        </w:trPr>
        <w:tc>
          <w:tcPr>
            <w:tcW w:w="3402" w:type="dxa"/>
            <w:shd w:val="clear" w:color="auto" w:fill="B3B3B3"/>
          </w:tcPr>
          <w:p w:rsidR="001E78C0" w:rsidRPr="001E78C0" w:rsidRDefault="001E78C0" w:rsidP="001E78C0">
            <w:pPr>
              <w:rPr>
                <w:b/>
              </w:rPr>
            </w:pPr>
            <w:r w:rsidRPr="001E78C0">
              <w:rPr>
                <w:b/>
              </w:rPr>
              <w:t>Organisation</w:t>
            </w:r>
          </w:p>
        </w:tc>
        <w:tc>
          <w:tcPr>
            <w:tcW w:w="5669" w:type="dxa"/>
            <w:shd w:val="clear" w:color="auto" w:fill="B3B3B3"/>
          </w:tcPr>
          <w:p w:rsidR="001E78C0" w:rsidRPr="001E78C0" w:rsidRDefault="001E78C0" w:rsidP="001E78C0">
            <w:pPr>
              <w:rPr>
                <w:b/>
              </w:rPr>
            </w:pPr>
            <w:r w:rsidRPr="001E78C0">
              <w:rPr>
                <w:b/>
              </w:rPr>
              <w:t>Nom</w:t>
            </w:r>
          </w:p>
        </w:tc>
      </w:tr>
      <w:tr w:rsidR="00F87EAE" w:rsidTr="001E78C0">
        <w:trPr>
          <w:trHeight w:val="283"/>
        </w:trPr>
        <w:tc>
          <w:tcPr>
            <w:tcW w:w="3402" w:type="dxa"/>
            <w:shd w:val="clear" w:color="auto" w:fill="auto"/>
          </w:tcPr>
          <w:p w:rsidR="00F87EAE" w:rsidRDefault="00F87EAE" w:rsidP="002D76D3">
            <w:r>
              <w:t>SPW – SG – DGM - DIG</w:t>
            </w:r>
          </w:p>
        </w:tc>
        <w:tc>
          <w:tcPr>
            <w:tcW w:w="5669" w:type="dxa"/>
            <w:shd w:val="clear" w:color="auto" w:fill="auto"/>
          </w:tcPr>
          <w:p w:rsidR="00F87EAE" w:rsidRDefault="00F87EAE" w:rsidP="002D76D3">
            <w:r>
              <w:t>Vincent Bombaerts</w:t>
            </w:r>
          </w:p>
        </w:tc>
      </w:tr>
      <w:tr w:rsidR="00F87EAE" w:rsidTr="001E78C0">
        <w:trPr>
          <w:trHeight w:val="283"/>
        </w:trPr>
        <w:tc>
          <w:tcPr>
            <w:tcW w:w="3402" w:type="dxa"/>
            <w:shd w:val="clear" w:color="auto" w:fill="auto"/>
          </w:tcPr>
          <w:p w:rsidR="00F87EAE" w:rsidRDefault="00F87EAE" w:rsidP="001E78C0"/>
        </w:tc>
        <w:tc>
          <w:tcPr>
            <w:tcW w:w="5669" w:type="dxa"/>
            <w:shd w:val="clear" w:color="auto" w:fill="auto"/>
          </w:tcPr>
          <w:p w:rsidR="00F87EAE" w:rsidRDefault="00F87EAE" w:rsidP="001E78C0"/>
        </w:tc>
      </w:tr>
      <w:tr w:rsidR="00F87EAE" w:rsidTr="001E78C0">
        <w:trPr>
          <w:trHeight w:val="283"/>
        </w:trPr>
        <w:tc>
          <w:tcPr>
            <w:tcW w:w="3402" w:type="dxa"/>
            <w:shd w:val="clear" w:color="auto" w:fill="auto"/>
          </w:tcPr>
          <w:p w:rsidR="00F87EAE" w:rsidRDefault="00F87EAE" w:rsidP="001E78C0"/>
        </w:tc>
        <w:tc>
          <w:tcPr>
            <w:tcW w:w="5669" w:type="dxa"/>
            <w:shd w:val="clear" w:color="auto" w:fill="auto"/>
          </w:tcPr>
          <w:p w:rsidR="00F87EAE" w:rsidRDefault="00F87EAE" w:rsidP="001E78C0"/>
        </w:tc>
      </w:tr>
      <w:tr w:rsidR="00F87EAE" w:rsidTr="001E78C0">
        <w:trPr>
          <w:trHeight w:val="283"/>
        </w:trPr>
        <w:tc>
          <w:tcPr>
            <w:tcW w:w="3402" w:type="dxa"/>
            <w:shd w:val="clear" w:color="auto" w:fill="auto"/>
          </w:tcPr>
          <w:p w:rsidR="00F87EAE" w:rsidRDefault="00F87EAE" w:rsidP="001E78C0"/>
        </w:tc>
        <w:tc>
          <w:tcPr>
            <w:tcW w:w="5669" w:type="dxa"/>
            <w:shd w:val="clear" w:color="auto" w:fill="auto"/>
          </w:tcPr>
          <w:p w:rsidR="00F87EAE" w:rsidRDefault="00F87EAE" w:rsidP="001E78C0"/>
        </w:tc>
      </w:tr>
    </w:tbl>
    <w:p w:rsidR="001E78C0" w:rsidRDefault="001E78C0" w:rsidP="001E78C0">
      <w:pPr>
        <w:pStyle w:val="BodyText"/>
      </w:pPr>
    </w:p>
    <w:p w:rsidR="001E78C0" w:rsidRDefault="001E78C0" w:rsidP="001E78C0">
      <w:pPr>
        <w:pStyle w:val="BodyText"/>
      </w:pPr>
      <w:r>
        <w:br w:type="page"/>
      </w:r>
      <w:bookmarkStart w:id="7" w:name="tempTable"/>
      <w:bookmarkEnd w:id="7"/>
      <w:r w:rsidRPr="001E78C0">
        <w:rPr>
          <w:b/>
          <w:sz w:val="24"/>
        </w:rPr>
        <w:lastRenderedPageBreak/>
        <w:t>Versions</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1701"/>
        <w:gridCol w:w="1701"/>
        <w:gridCol w:w="2268"/>
      </w:tblGrid>
      <w:tr w:rsidR="001E78C0" w:rsidRPr="007E3D8F" w:rsidTr="007E3D8F">
        <w:trPr>
          <w:trHeight w:val="283"/>
        </w:trPr>
        <w:tc>
          <w:tcPr>
            <w:tcW w:w="3402" w:type="dxa"/>
            <w:shd w:val="clear" w:color="auto" w:fill="B3B3B3"/>
          </w:tcPr>
          <w:p w:rsidR="001E78C0" w:rsidRPr="007E3D8F" w:rsidRDefault="001E78C0" w:rsidP="007E3D8F">
            <w:pPr>
              <w:rPr>
                <w:b/>
              </w:rPr>
            </w:pPr>
            <w:bookmarkStart w:id="8" w:name="HistoryTablePresent" w:colFirst="0" w:colLast="0"/>
            <w:r w:rsidRPr="007E3D8F">
              <w:rPr>
                <w:b/>
              </w:rPr>
              <w:t>Motif du changement</w:t>
            </w:r>
          </w:p>
        </w:tc>
        <w:tc>
          <w:tcPr>
            <w:tcW w:w="1701" w:type="dxa"/>
            <w:shd w:val="clear" w:color="auto" w:fill="B3B3B3"/>
          </w:tcPr>
          <w:p w:rsidR="001E78C0" w:rsidRPr="007E3D8F" w:rsidRDefault="001E78C0" w:rsidP="007E3D8F">
            <w:pPr>
              <w:rPr>
                <w:b/>
              </w:rPr>
            </w:pPr>
            <w:r w:rsidRPr="007E3D8F">
              <w:rPr>
                <w:b/>
              </w:rPr>
              <w:t>version.rév</w:t>
            </w:r>
          </w:p>
        </w:tc>
        <w:tc>
          <w:tcPr>
            <w:tcW w:w="1701" w:type="dxa"/>
            <w:shd w:val="clear" w:color="auto" w:fill="B3B3B3"/>
          </w:tcPr>
          <w:p w:rsidR="001E78C0" w:rsidRPr="007E3D8F" w:rsidRDefault="001E78C0" w:rsidP="007E3D8F">
            <w:pPr>
              <w:rPr>
                <w:b/>
              </w:rPr>
            </w:pPr>
            <w:r w:rsidRPr="007E3D8F">
              <w:rPr>
                <w:b/>
              </w:rPr>
              <w:t>Révision par</w:t>
            </w:r>
          </w:p>
        </w:tc>
        <w:tc>
          <w:tcPr>
            <w:tcW w:w="2268" w:type="dxa"/>
            <w:shd w:val="clear" w:color="auto" w:fill="B3B3B3"/>
          </w:tcPr>
          <w:p w:rsidR="001E78C0" w:rsidRPr="007E3D8F" w:rsidRDefault="001E78C0" w:rsidP="007E3D8F">
            <w:pPr>
              <w:rPr>
                <w:b/>
              </w:rPr>
            </w:pPr>
            <w:r w:rsidRPr="007E3D8F">
              <w:rPr>
                <w:b/>
              </w:rPr>
              <w:t>Date</w:t>
            </w:r>
          </w:p>
        </w:tc>
      </w:tr>
      <w:tr w:rsidR="007E3D8F" w:rsidRPr="001E78C0" w:rsidTr="007E3D8F">
        <w:trPr>
          <w:trHeight w:val="283"/>
        </w:trPr>
        <w:tc>
          <w:tcPr>
            <w:tcW w:w="3402" w:type="dxa"/>
            <w:shd w:val="clear" w:color="auto" w:fill="FFFFFF"/>
          </w:tcPr>
          <w:p w:rsidR="007E3D8F" w:rsidRPr="001E78C0" w:rsidRDefault="007E3D8F" w:rsidP="007E3D8F">
            <w:r>
              <w:t>Initial document</w:t>
            </w:r>
          </w:p>
        </w:tc>
        <w:tc>
          <w:tcPr>
            <w:tcW w:w="1701" w:type="dxa"/>
            <w:shd w:val="clear" w:color="auto" w:fill="FFFFFF"/>
          </w:tcPr>
          <w:p w:rsidR="007E3D8F" w:rsidRPr="001E78C0" w:rsidRDefault="007E3D8F" w:rsidP="007E3D8F">
            <w:r>
              <w:t>00.01</w:t>
            </w:r>
          </w:p>
        </w:tc>
        <w:tc>
          <w:tcPr>
            <w:tcW w:w="1701" w:type="dxa"/>
            <w:shd w:val="clear" w:color="auto" w:fill="FFFFFF"/>
          </w:tcPr>
          <w:p w:rsidR="007E3D8F" w:rsidRPr="001E78C0" w:rsidRDefault="007E3D8F" w:rsidP="007E3D8F">
            <w:r>
              <w:t>FDO</w:t>
            </w:r>
          </w:p>
        </w:tc>
        <w:tc>
          <w:tcPr>
            <w:tcW w:w="2268" w:type="dxa"/>
            <w:shd w:val="clear" w:color="auto" w:fill="FFFFFF"/>
          </w:tcPr>
          <w:p w:rsidR="007E3D8F" w:rsidRPr="001E78C0" w:rsidRDefault="007E3D8F" w:rsidP="007E3D8F">
            <w:r>
              <w:t>2014-10-27</w:t>
            </w:r>
          </w:p>
        </w:tc>
      </w:tr>
      <w:tr w:rsidR="007E3D8F" w:rsidRPr="001E78C0" w:rsidTr="007E3D8F">
        <w:trPr>
          <w:trHeight w:val="283"/>
        </w:trPr>
        <w:tc>
          <w:tcPr>
            <w:tcW w:w="3402" w:type="dxa"/>
            <w:shd w:val="clear" w:color="auto" w:fill="FFFFFF"/>
          </w:tcPr>
          <w:p w:rsidR="007E3D8F" w:rsidRDefault="007E3D8F" w:rsidP="007E3D8F">
            <w:r>
              <w:t>Final revision</w:t>
            </w:r>
          </w:p>
        </w:tc>
        <w:tc>
          <w:tcPr>
            <w:tcW w:w="1701" w:type="dxa"/>
            <w:shd w:val="clear" w:color="auto" w:fill="FFFFFF"/>
          </w:tcPr>
          <w:p w:rsidR="007E3D8F" w:rsidRDefault="007E3D8F" w:rsidP="007E3D8F">
            <w:r>
              <w:t>01.00</w:t>
            </w:r>
          </w:p>
        </w:tc>
        <w:tc>
          <w:tcPr>
            <w:tcW w:w="1701" w:type="dxa"/>
            <w:shd w:val="clear" w:color="auto" w:fill="FFFFFF"/>
          </w:tcPr>
          <w:p w:rsidR="007E3D8F" w:rsidRDefault="007E3D8F" w:rsidP="007E3D8F">
            <w:r>
              <w:t>FDO</w:t>
            </w:r>
          </w:p>
        </w:tc>
        <w:tc>
          <w:tcPr>
            <w:tcW w:w="2268" w:type="dxa"/>
            <w:shd w:val="clear" w:color="auto" w:fill="FFFFFF"/>
          </w:tcPr>
          <w:p w:rsidR="007E3D8F" w:rsidRDefault="007E3D8F" w:rsidP="007E3D8F">
            <w:r>
              <w:t>2014-10-30</w:t>
            </w:r>
          </w:p>
        </w:tc>
      </w:tr>
      <w:bookmarkEnd w:id="8"/>
    </w:tbl>
    <w:p w:rsidR="001E78C0" w:rsidRDefault="001E78C0" w:rsidP="001E78C0">
      <w:pPr>
        <w:pStyle w:val="BodyText"/>
      </w:pPr>
    </w:p>
    <w:p w:rsidR="007156ED" w:rsidRDefault="001E78C0" w:rsidP="001E78C0">
      <w:pPr>
        <w:pStyle w:val="TOCHeading"/>
      </w:pPr>
      <w:r>
        <w:br w:type="page"/>
      </w:r>
      <w:r>
        <w:lastRenderedPageBreak/>
        <w:t>Table de</w:t>
      </w:r>
      <w:r w:rsidR="00F87EAE">
        <w:t>s</w:t>
      </w:r>
      <w:r>
        <w:t xml:space="preserve"> Matières</w:t>
      </w:r>
      <w:bookmarkEnd w:id="6"/>
    </w:p>
    <w:bookmarkStart w:id="9" w:name="TOCAnnex"/>
    <w:bookmarkEnd w:id="9"/>
    <w:p w:rsidR="00F87EAE" w:rsidRDefault="00015BB1">
      <w:pPr>
        <w:pStyle w:val="TOC1"/>
        <w:rPr>
          <w:rFonts w:asciiTheme="minorHAnsi" w:eastAsiaTheme="minorEastAsia" w:hAnsiTheme="minorHAnsi" w:cstheme="minorBidi"/>
          <w:b w:val="0"/>
          <w:noProof/>
          <w:szCs w:val="22"/>
          <w:lang w:val="en-US" w:eastAsia="en-US"/>
        </w:rPr>
      </w:pPr>
      <w:r>
        <w:rPr>
          <w:b w:val="0"/>
        </w:rPr>
        <w:fldChar w:fldCharType="begin"/>
      </w:r>
      <w:r>
        <w:rPr>
          <w:b w:val="0"/>
        </w:rPr>
        <w:instrText xml:space="preserve"> TOC \o "1-3" \h \z \t "MS Heading;1" </w:instrText>
      </w:r>
      <w:r>
        <w:rPr>
          <w:b w:val="0"/>
        </w:rPr>
        <w:fldChar w:fldCharType="separate"/>
      </w:r>
      <w:hyperlink w:anchor="_Toc402192113" w:history="1">
        <w:r w:rsidR="00F87EAE" w:rsidRPr="003A6EC3">
          <w:rPr>
            <w:rStyle w:val="Hyperlink"/>
            <w:noProof/>
          </w:rPr>
          <w:t>Préambule</w:t>
        </w:r>
        <w:r w:rsidR="00F87EAE">
          <w:rPr>
            <w:noProof/>
            <w:webHidden/>
          </w:rPr>
          <w:tab/>
        </w:r>
        <w:r w:rsidR="00F87EAE">
          <w:rPr>
            <w:noProof/>
            <w:webHidden/>
          </w:rPr>
          <w:fldChar w:fldCharType="begin"/>
        </w:r>
        <w:r w:rsidR="00F87EAE">
          <w:rPr>
            <w:noProof/>
            <w:webHidden/>
          </w:rPr>
          <w:instrText xml:space="preserve"> PAGEREF _Toc402192113 \h </w:instrText>
        </w:r>
        <w:r w:rsidR="00F87EAE">
          <w:rPr>
            <w:noProof/>
            <w:webHidden/>
          </w:rPr>
        </w:r>
        <w:r w:rsidR="00F87EAE">
          <w:rPr>
            <w:noProof/>
            <w:webHidden/>
          </w:rPr>
          <w:fldChar w:fldCharType="separate"/>
        </w:r>
        <w:r w:rsidR="00F87EAE">
          <w:rPr>
            <w:noProof/>
            <w:webHidden/>
          </w:rPr>
          <w:t>4</w:t>
        </w:r>
        <w:r w:rsidR="00F87EAE">
          <w:rPr>
            <w:noProof/>
            <w:webHidden/>
          </w:rPr>
          <w:fldChar w:fldCharType="end"/>
        </w:r>
      </w:hyperlink>
    </w:p>
    <w:p w:rsidR="00F87EAE" w:rsidRDefault="007E3D8F">
      <w:pPr>
        <w:pStyle w:val="TOC1"/>
        <w:rPr>
          <w:rFonts w:asciiTheme="minorHAnsi" w:eastAsiaTheme="minorEastAsia" w:hAnsiTheme="minorHAnsi" w:cstheme="minorBidi"/>
          <w:b w:val="0"/>
          <w:noProof/>
          <w:szCs w:val="22"/>
          <w:lang w:val="en-US" w:eastAsia="en-US"/>
        </w:rPr>
      </w:pPr>
      <w:hyperlink w:anchor="_Toc402192114" w:history="1">
        <w:r w:rsidR="00F87EAE" w:rsidRPr="003A6EC3">
          <w:rPr>
            <w:rStyle w:val="Hyperlink"/>
            <w:noProof/>
          </w:rPr>
          <w:t>1</w:t>
        </w:r>
        <w:r w:rsidR="00F87EAE">
          <w:rPr>
            <w:rFonts w:asciiTheme="minorHAnsi" w:eastAsiaTheme="minorEastAsia" w:hAnsiTheme="minorHAnsi" w:cstheme="minorBidi"/>
            <w:b w:val="0"/>
            <w:noProof/>
            <w:szCs w:val="22"/>
            <w:lang w:val="en-US" w:eastAsia="en-US"/>
          </w:rPr>
          <w:tab/>
        </w:r>
        <w:r w:rsidR="00F87EAE" w:rsidRPr="003A6EC3">
          <w:rPr>
            <w:rStyle w:val="Hyperlink"/>
            <w:noProof/>
          </w:rPr>
          <w:t>Check-list des opérations manuelles</w:t>
        </w:r>
        <w:r w:rsidR="00F87EAE">
          <w:rPr>
            <w:noProof/>
            <w:webHidden/>
          </w:rPr>
          <w:tab/>
        </w:r>
        <w:r w:rsidR="00F87EAE">
          <w:rPr>
            <w:noProof/>
            <w:webHidden/>
          </w:rPr>
          <w:fldChar w:fldCharType="begin"/>
        </w:r>
        <w:r w:rsidR="00F87EAE">
          <w:rPr>
            <w:noProof/>
            <w:webHidden/>
          </w:rPr>
          <w:instrText xml:space="preserve"> PAGEREF _Toc402192114 \h </w:instrText>
        </w:r>
        <w:r w:rsidR="00F87EAE">
          <w:rPr>
            <w:noProof/>
            <w:webHidden/>
          </w:rPr>
        </w:r>
        <w:r w:rsidR="00F87EAE">
          <w:rPr>
            <w:noProof/>
            <w:webHidden/>
          </w:rPr>
          <w:fldChar w:fldCharType="separate"/>
        </w:r>
        <w:r w:rsidR="00F87EAE">
          <w:rPr>
            <w:noProof/>
            <w:webHidden/>
          </w:rPr>
          <w:t>5</w:t>
        </w:r>
        <w:r w:rsidR="00F87EAE">
          <w:rPr>
            <w:noProof/>
            <w:webHidden/>
          </w:rPr>
          <w:fldChar w:fldCharType="end"/>
        </w:r>
      </w:hyperlink>
    </w:p>
    <w:p w:rsidR="00F87EAE" w:rsidRDefault="007E3D8F">
      <w:pPr>
        <w:pStyle w:val="TOC2"/>
        <w:rPr>
          <w:rFonts w:asciiTheme="minorHAnsi" w:eastAsiaTheme="minorEastAsia" w:hAnsiTheme="minorHAnsi" w:cstheme="minorBidi"/>
          <w:sz w:val="22"/>
          <w:szCs w:val="22"/>
          <w:lang w:val="en-US" w:eastAsia="en-US"/>
        </w:rPr>
      </w:pPr>
      <w:hyperlink w:anchor="_Toc402192115" w:history="1">
        <w:r w:rsidR="00F87EAE" w:rsidRPr="003A6EC3">
          <w:rPr>
            <w:rStyle w:val="Hyperlink"/>
          </w:rPr>
          <w:t>1.1</w:t>
        </w:r>
        <w:r w:rsidR="00F87EAE">
          <w:rPr>
            <w:rFonts w:asciiTheme="minorHAnsi" w:eastAsiaTheme="minorEastAsia" w:hAnsiTheme="minorHAnsi" w:cstheme="minorBidi"/>
            <w:sz w:val="22"/>
            <w:szCs w:val="22"/>
            <w:lang w:val="en-US" w:eastAsia="en-US"/>
          </w:rPr>
          <w:tab/>
        </w:r>
        <w:r w:rsidR="00F87EAE" w:rsidRPr="003A6EC3">
          <w:rPr>
            <w:rStyle w:val="Hyperlink"/>
          </w:rPr>
          <w:t>Opérations manuelles</w:t>
        </w:r>
        <w:r w:rsidR="00F87EAE">
          <w:rPr>
            <w:webHidden/>
          </w:rPr>
          <w:tab/>
        </w:r>
        <w:r w:rsidR="00F87EAE">
          <w:rPr>
            <w:webHidden/>
          </w:rPr>
          <w:fldChar w:fldCharType="begin"/>
        </w:r>
        <w:r w:rsidR="00F87EAE">
          <w:rPr>
            <w:webHidden/>
          </w:rPr>
          <w:instrText xml:space="preserve"> PAGEREF _Toc402192115 \h </w:instrText>
        </w:r>
        <w:r w:rsidR="00F87EAE">
          <w:rPr>
            <w:webHidden/>
          </w:rPr>
        </w:r>
        <w:r w:rsidR="00F87EAE">
          <w:rPr>
            <w:webHidden/>
          </w:rPr>
          <w:fldChar w:fldCharType="separate"/>
        </w:r>
        <w:r w:rsidR="00F87EAE">
          <w:rPr>
            <w:webHidden/>
          </w:rPr>
          <w:t>5</w:t>
        </w:r>
        <w:r w:rsidR="00F87EAE">
          <w:rPr>
            <w:webHidden/>
          </w:rPr>
          <w:fldChar w:fldCharType="end"/>
        </w:r>
      </w:hyperlink>
    </w:p>
    <w:p w:rsidR="00E26561" w:rsidRPr="00A3789A" w:rsidRDefault="00015BB1" w:rsidP="00A3789A">
      <w:pPr>
        <w:pStyle w:val="BodyText"/>
        <w:spacing w:before="240"/>
        <w:rPr>
          <w:b/>
          <w:szCs w:val="18"/>
        </w:rPr>
      </w:pPr>
      <w:r>
        <w:rPr>
          <w:b/>
          <w:sz w:val="22"/>
        </w:rPr>
        <w:fldChar w:fldCharType="end"/>
      </w:r>
    </w:p>
    <w:p w:rsidR="00F87EAE" w:rsidRDefault="00F87EAE" w:rsidP="009D7852">
      <w:pPr>
        <w:pStyle w:val="MSHeading"/>
        <w:numPr>
          <w:ilvl w:val="0"/>
          <w:numId w:val="0"/>
        </w:numPr>
      </w:pPr>
      <w:bookmarkStart w:id="10" w:name="TOCList"/>
      <w:bookmarkStart w:id="11" w:name="_Toc402192113"/>
      <w:bookmarkEnd w:id="10"/>
      <w:r>
        <w:lastRenderedPageBreak/>
        <w:t>Préambule</w:t>
      </w:r>
      <w:bookmarkEnd w:id="11"/>
    </w:p>
    <w:p w:rsidR="007156ED" w:rsidRPr="00F87EAE" w:rsidRDefault="00F87EAE" w:rsidP="00F87EAE">
      <w:pPr>
        <w:spacing w:line="360" w:lineRule="auto"/>
        <w:jc w:val="both"/>
      </w:pPr>
      <w:r>
        <w:t>Ce document a pour objectif de lister les opérations manuelles obligatoires à réaliser directement dans l’application Metawal juste après l’import du fichier XML. Ces étapes sont indispensables pour respecter la conformité vis-à-vis des spécifications techniques et thématiques et sont à réaliser avant la validation de la fiche par le producteur de la donnée et par le responsable Metawal.</w:t>
      </w:r>
    </w:p>
    <w:p w:rsidR="007156ED" w:rsidRDefault="007156ED">
      <w:pPr>
        <w:pStyle w:val="Heading1"/>
      </w:pPr>
      <w:bookmarkStart w:id="12" w:name="_Toc408051682"/>
      <w:bookmarkStart w:id="13" w:name="_Toc255317068"/>
      <w:bookmarkStart w:id="14" w:name="_Toc402192114"/>
      <w:r>
        <w:lastRenderedPageBreak/>
        <w:t>Ch</w:t>
      </w:r>
      <w:bookmarkEnd w:id="12"/>
      <w:bookmarkEnd w:id="13"/>
      <w:r w:rsidR="00F87EAE">
        <w:t>eck-list des opérations manuelles</w:t>
      </w:r>
      <w:bookmarkEnd w:id="14"/>
    </w:p>
    <w:p w:rsidR="007156ED" w:rsidRDefault="00F87EAE">
      <w:pPr>
        <w:pStyle w:val="Heading2"/>
      </w:pPr>
      <w:bookmarkStart w:id="15" w:name="_Toc402192115"/>
      <w:r>
        <w:t>Opérations manuelles</w:t>
      </w:r>
      <w:bookmarkEnd w:id="15"/>
      <w:r>
        <w:t xml:space="preserve"> post import dans Metawal</w:t>
      </w:r>
    </w:p>
    <w:p w:rsidR="00F87EAE" w:rsidRDefault="00F87EAE" w:rsidP="00F87EAE">
      <w:pPr>
        <w:pStyle w:val="BodyText"/>
        <w:numPr>
          <w:ilvl w:val="0"/>
          <w:numId w:val="30"/>
        </w:numPr>
        <w:spacing w:line="360" w:lineRule="auto"/>
        <w:jc w:val="both"/>
      </w:pPr>
      <w:r>
        <w:t>Copie de l’UUID généré par l’application dans le champ « Identifiant global » de la donnée : Global Identifier, RS_Identifier ».</w:t>
      </w:r>
    </w:p>
    <w:p w:rsidR="00F87EAE" w:rsidRDefault="00F87EAE" w:rsidP="00F87EAE">
      <w:pPr>
        <w:pStyle w:val="BodyText"/>
        <w:numPr>
          <w:ilvl w:val="0"/>
          <w:numId w:val="30"/>
        </w:numPr>
        <w:spacing w:line="360" w:lineRule="auto"/>
        <w:jc w:val="both"/>
      </w:pPr>
      <w:r>
        <w:t>Modification de l’étendue spatiale sous forme textuelle et de la bounding box (grâce aux outils cartographiques disponibles) en fonction de la zone couverte par la donnée. L’étendue spatiale textuelle est également à ajouter au titre si une désambiguïsation est nécessaire (exemple un jeu de données identique mais propre des communes différentes)</w:t>
      </w:r>
    </w:p>
    <w:p w:rsidR="00F87EAE" w:rsidRDefault="00F87EAE" w:rsidP="00F87EAE">
      <w:pPr>
        <w:pStyle w:val="BodyText"/>
        <w:numPr>
          <w:ilvl w:val="0"/>
          <w:numId w:val="30"/>
        </w:numPr>
        <w:spacing w:line="360" w:lineRule="auto"/>
        <w:jc w:val="both"/>
      </w:pPr>
      <w:r>
        <w:t>Lien avec les autres ressources/fiches (géodonnée, services et applications) grâce aux outils d’ajout de ressources en ligne</w:t>
      </w:r>
    </w:p>
    <w:p w:rsidR="00F87EAE" w:rsidRDefault="00F87EAE" w:rsidP="00F87EAE">
      <w:pPr>
        <w:pStyle w:val="BodyText"/>
        <w:numPr>
          <w:ilvl w:val="0"/>
          <w:numId w:val="30"/>
        </w:numPr>
        <w:spacing w:line="360" w:lineRule="auto"/>
        <w:jc w:val="both"/>
      </w:pPr>
      <w:r>
        <w:t>Chargement des documents transmis par le producteur (exemple document word décrivant les attributs de la donnée ou le modèle de données)</w:t>
      </w:r>
    </w:p>
    <w:p w:rsidR="00F87EAE" w:rsidRPr="00F87EAE" w:rsidRDefault="00F87EAE" w:rsidP="00F87EAE">
      <w:pPr>
        <w:pStyle w:val="BodyText"/>
        <w:numPr>
          <w:ilvl w:val="0"/>
          <w:numId w:val="30"/>
        </w:numPr>
        <w:spacing w:line="360" w:lineRule="auto"/>
        <w:jc w:val="both"/>
      </w:pPr>
      <w:r>
        <w:t>Chargement de la vignette</w:t>
      </w:r>
    </w:p>
    <w:sectPr w:rsidR="00F87EAE" w:rsidRPr="00F87EAE" w:rsidSect="0073749E">
      <w:headerReference w:type="default" r:id="rId15"/>
      <w:footerReference w:type="default" r:id="rId16"/>
      <w:pgSz w:w="11907" w:h="16840" w:code="9"/>
      <w:pgMar w:top="1440" w:right="1134" w:bottom="1440" w:left="1701" w:header="567" w:footer="567" w:gutter="0"/>
      <w:pgNumType w:start="1"/>
      <w:cols w:space="708"/>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926" w:rsidRDefault="00E76926">
      <w:r>
        <w:separator/>
      </w:r>
    </w:p>
  </w:endnote>
  <w:endnote w:type="continuationSeparator" w:id="0">
    <w:p w:rsidR="00E76926" w:rsidRDefault="00E76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0C2" w:rsidRDefault="00AA40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AA40C2" w:rsidRDefault="00AA40C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0C2" w:rsidRDefault="00AA40C2">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13B" w:rsidRDefault="00B3213B" w:rsidP="00B3213B">
    <w:pPr>
      <w:pStyle w:val="Footer"/>
      <w:pBdr>
        <w:top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0C2" w:rsidRPr="009D7852" w:rsidRDefault="001E78C0" w:rsidP="009D7852">
    <w:pPr>
      <w:pStyle w:val="Footer"/>
      <w:jc w:val="right"/>
    </w:pPr>
    <w:bookmarkStart w:id="17" w:name="FooterPage"/>
    <w:r>
      <w:t>page</w:t>
    </w:r>
    <w:bookmarkEnd w:id="17"/>
    <w:r w:rsidR="00AA40C2">
      <w:t xml:space="preserve">  </w:t>
    </w:r>
    <w:r w:rsidR="00AA40C2" w:rsidRPr="000858D7">
      <w:fldChar w:fldCharType="begin"/>
    </w:r>
    <w:r w:rsidR="00AA40C2" w:rsidRPr="000858D7">
      <w:instrText xml:space="preserve"> PAGE </w:instrText>
    </w:r>
    <w:r w:rsidR="00AA40C2" w:rsidRPr="000858D7">
      <w:fldChar w:fldCharType="separate"/>
    </w:r>
    <w:r w:rsidR="007E3D8F">
      <w:rPr>
        <w:noProof/>
      </w:rPr>
      <w:t>3</w:t>
    </w:r>
    <w:r w:rsidR="00AA40C2" w:rsidRPr="000858D7">
      <w:fldChar w:fldCharType="end"/>
    </w:r>
    <w:r w:rsidR="00AA40C2">
      <w:t xml:space="preserve"> /</w:t>
    </w:r>
    <w:r w:rsidR="00AA40C2" w:rsidRPr="000858D7">
      <w:t xml:space="preserve"> </w:t>
    </w:r>
    <w:r w:rsidR="00AA40C2">
      <w:fldChar w:fldCharType="begin"/>
    </w:r>
    <w:r w:rsidR="00AA40C2">
      <w:instrText xml:space="preserve"> SECTIONPAGES  </w:instrText>
    </w:r>
    <w:r w:rsidR="00AA40C2">
      <w:fldChar w:fldCharType="separate"/>
    </w:r>
    <w:r w:rsidR="007E3D8F">
      <w:rPr>
        <w:noProof/>
      </w:rPr>
      <w:t>5</w:t>
    </w:r>
    <w:r w:rsidR="00AA40C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926" w:rsidRDefault="00E76926">
      <w:r>
        <w:separator/>
      </w:r>
    </w:p>
  </w:footnote>
  <w:footnote w:type="continuationSeparator" w:id="0">
    <w:p w:rsidR="00E76926" w:rsidRDefault="00E769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0C2" w:rsidRPr="009D7852" w:rsidRDefault="00AA40C2" w:rsidP="009D7852">
    <w:pPr>
      <w:pStyle w:val="Header"/>
      <w:pBdr>
        <w:bottom w:val="single" w:sz="6" w:space="0" w:color="auto"/>
      </w:pBdr>
      <w:rPr>
        <w:lang w:val="nl-BE"/>
      </w:rPr>
    </w:pPr>
    <w:r>
      <w:rPr>
        <w:lang w:val="nl-BE"/>
      </w:rPr>
      <w:tab/>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3535"/>
      <w:gridCol w:w="3768"/>
    </w:tblGrid>
    <w:tr w:rsidR="00AA40C2">
      <w:tc>
        <w:tcPr>
          <w:tcW w:w="4644" w:type="dxa"/>
        </w:tcPr>
        <w:p w:rsidR="00AA40C2" w:rsidRDefault="00AA40C2" w:rsidP="009D7852">
          <w:pPr>
            <w:pStyle w:val="Header"/>
            <w:pBdr>
              <w:bottom w:val="none" w:sz="0" w:space="0" w:color="auto"/>
            </w:pBdr>
            <w:rPr>
              <w:lang w:val="nl-BE"/>
            </w:rPr>
          </w:pPr>
          <w:r>
            <w:rPr>
              <w:lang w:val="nl-BE"/>
            </w:rPr>
            <w:t>Gim nv</w:t>
          </w:r>
        </w:p>
      </w:tc>
      <w:tc>
        <w:tcPr>
          <w:tcW w:w="4644" w:type="dxa"/>
        </w:tcPr>
        <w:p w:rsidR="00AA40C2" w:rsidRDefault="00AA40C2" w:rsidP="009D7852">
          <w:pPr>
            <w:pStyle w:val="Header"/>
            <w:pBdr>
              <w:bottom w:val="none" w:sz="0" w:space="0" w:color="auto"/>
            </w:pBdr>
            <w:jc w:val="right"/>
            <w:rPr>
              <w:lang w:val="nl-BE"/>
            </w:rPr>
          </w:pPr>
          <w:bookmarkStart w:id="5" w:name="HeaderSubject"/>
          <w:r>
            <w:rPr>
              <w:lang w:val="nl-BE"/>
            </w:rPr>
            <w:t>HeaderSubject</w:t>
          </w:r>
          <w:bookmarkEnd w:id="5"/>
        </w:p>
      </w:tc>
    </w:tr>
  </w:tbl>
  <w:p w:rsidR="00AA40C2" w:rsidRPr="009D7852" w:rsidRDefault="00AA40C2" w:rsidP="009D7852">
    <w:pPr>
      <w:pStyle w:val="Header"/>
      <w:rPr>
        <w:lang w:val="nl-B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0C2" w:rsidRDefault="00AA40C2" w:rsidP="009D7852">
    <w:pPr>
      <w:pStyle w:val="Header"/>
      <w:pBdr>
        <w:bottom w:val="none" w:sz="0" w:space="0" w:color="auto"/>
      </w:pBdr>
      <w:tabs>
        <w:tab w:val="clear" w:pos="7797"/>
        <w:tab w:val="clear" w:pos="8931"/>
        <w:tab w:val="left" w:pos="1524"/>
        <w:tab w:val="right" w:pos="7087"/>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tblpY="1"/>
      <w:tblOverlap w:val="never"/>
      <w:tblW w:w="9270" w:type="dxa"/>
      <w:tblBorders>
        <w:top w:val="none" w:sz="0" w:space="0" w:color="auto"/>
        <w:left w:val="none" w:sz="0" w:space="0" w:color="auto"/>
        <w:bottom w:val="single" w:sz="6" w:space="0" w:color="auto"/>
        <w:right w:val="none" w:sz="0" w:space="0" w:color="auto"/>
        <w:insideH w:val="none" w:sz="0" w:space="0" w:color="auto"/>
        <w:insideV w:val="none" w:sz="0" w:space="0" w:color="auto"/>
      </w:tblBorders>
      <w:tblLook w:val="01E0" w:firstRow="1" w:lastRow="1" w:firstColumn="1" w:lastColumn="1" w:noHBand="0" w:noVBand="0"/>
    </w:tblPr>
    <w:tblGrid>
      <w:gridCol w:w="4626"/>
      <w:gridCol w:w="4644"/>
    </w:tblGrid>
    <w:tr w:rsidR="00AA40C2" w:rsidRPr="007E3D8F">
      <w:tc>
        <w:tcPr>
          <w:tcW w:w="4626" w:type="dxa"/>
        </w:tcPr>
        <w:p w:rsidR="00AA40C2" w:rsidRDefault="007E3D8F" w:rsidP="0073749E">
          <w:pPr>
            <w:pStyle w:val="Header"/>
            <w:pBdr>
              <w:bottom w:val="none" w:sz="0" w:space="0" w:color="auto"/>
            </w:pBdr>
            <w:rPr>
              <w:lang w:val="nl-BE"/>
            </w:rPr>
          </w:pPr>
          <w:r>
            <w:rPr>
              <w:lang w:val="nl-B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32.25pt">
                <v:imagedata r:id="rId1" o:title="logo_rgb_small"/>
              </v:shape>
            </w:pict>
          </w:r>
        </w:p>
      </w:tc>
      <w:tc>
        <w:tcPr>
          <w:tcW w:w="4644" w:type="dxa"/>
        </w:tcPr>
        <w:p w:rsidR="007E3D8F" w:rsidRDefault="007E3D8F" w:rsidP="0073749E">
          <w:pPr>
            <w:pStyle w:val="Header"/>
            <w:pBdr>
              <w:bottom w:val="none" w:sz="0" w:space="0" w:color="auto"/>
            </w:pBdr>
            <w:jc w:val="right"/>
            <w:rPr>
              <w:lang w:val="fr-BE"/>
            </w:rPr>
          </w:pPr>
          <w:bookmarkStart w:id="16" w:name="HeaderSubject2"/>
          <w:r>
            <w:rPr>
              <w:lang w:val="fr-BE"/>
            </w:rPr>
            <w:t xml:space="preserve">Doc ref.: </w:t>
          </w:r>
        </w:p>
        <w:p w:rsidR="007E3D8F" w:rsidRDefault="007E3D8F" w:rsidP="0073749E">
          <w:pPr>
            <w:pStyle w:val="Header"/>
            <w:pBdr>
              <w:bottom w:val="none" w:sz="0" w:space="0" w:color="auto"/>
            </w:pBdr>
            <w:jc w:val="right"/>
            <w:rPr>
              <w:lang w:val="fr-BE"/>
            </w:rPr>
          </w:pPr>
          <w:r>
            <w:rPr>
              <w:lang w:val="fr-BE"/>
            </w:rPr>
            <w:t>Doc issue.rev: 01.00</w:t>
          </w:r>
        </w:p>
        <w:p w:rsidR="007E3D8F" w:rsidRDefault="007E3D8F" w:rsidP="0073749E">
          <w:pPr>
            <w:pStyle w:val="Header"/>
            <w:pBdr>
              <w:bottom w:val="none" w:sz="0" w:space="0" w:color="auto"/>
            </w:pBdr>
            <w:jc w:val="right"/>
            <w:rPr>
              <w:lang w:val="fr-BE"/>
            </w:rPr>
          </w:pPr>
          <w:r>
            <w:rPr>
              <w:lang w:val="fr-BE"/>
            </w:rPr>
            <w:t>Doc date: 2014-10-30</w:t>
          </w:r>
        </w:p>
        <w:p w:rsidR="00AA40C2" w:rsidRPr="00F87EAE" w:rsidRDefault="007E3D8F" w:rsidP="0073749E">
          <w:pPr>
            <w:pStyle w:val="Header"/>
            <w:pBdr>
              <w:bottom w:val="none" w:sz="0" w:space="0" w:color="auto"/>
            </w:pBdr>
            <w:jc w:val="right"/>
            <w:rPr>
              <w:lang w:val="en-US"/>
            </w:rPr>
          </w:pPr>
          <w:r>
            <w:rPr>
              <w:lang w:val="fr-BE"/>
            </w:rPr>
            <w:t>Doc id: C130606/FDO/fdo/004</w:t>
          </w:r>
          <w:bookmarkEnd w:id="16"/>
        </w:p>
      </w:tc>
    </w:tr>
  </w:tbl>
  <w:p w:rsidR="00AA40C2" w:rsidRPr="00F87EAE" w:rsidRDefault="00AA40C2" w:rsidP="005E73EA">
    <w:pPr>
      <w:pStyle w:val="Header"/>
      <w:pBdr>
        <w:bottom w:val="none" w:sz="0" w:space="0" w:color="auto"/>
      </w:pBdr>
      <w:spacing w:after="110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6BF63F42"/>
    <w:lvl w:ilvl="0">
      <w:start w:val="1"/>
      <w:numFmt w:val="decimal"/>
      <w:pStyle w:val="ListNumber3"/>
      <w:lvlText w:val="%1."/>
      <w:lvlJc w:val="left"/>
      <w:pPr>
        <w:tabs>
          <w:tab w:val="num" w:pos="926"/>
        </w:tabs>
        <w:ind w:left="926" w:hanging="360"/>
      </w:pPr>
    </w:lvl>
  </w:abstractNum>
  <w:abstractNum w:abstractNumId="1">
    <w:nsid w:val="FFFFFF7F"/>
    <w:multiLevelType w:val="singleLevel"/>
    <w:tmpl w:val="6BAAB352"/>
    <w:lvl w:ilvl="0">
      <w:start w:val="1"/>
      <w:numFmt w:val="decimal"/>
      <w:pStyle w:val="ListNumber2"/>
      <w:lvlText w:val="%1."/>
      <w:lvlJc w:val="left"/>
      <w:pPr>
        <w:tabs>
          <w:tab w:val="num" w:pos="851"/>
        </w:tabs>
        <w:ind w:left="851" w:hanging="568"/>
      </w:pPr>
    </w:lvl>
  </w:abstractNum>
  <w:abstractNum w:abstractNumId="2">
    <w:nsid w:val="FFFFFF82"/>
    <w:multiLevelType w:val="singleLevel"/>
    <w:tmpl w:val="6C5C8946"/>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3"/>
    <w:multiLevelType w:val="singleLevel"/>
    <w:tmpl w:val="88EAF3C6"/>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FFFF88"/>
    <w:multiLevelType w:val="singleLevel"/>
    <w:tmpl w:val="20B87F88"/>
    <w:lvl w:ilvl="0">
      <w:start w:val="1"/>
      <w:numFmt w:val="decimal"/>
      <w:pStyle w:val="ListNumber"/>
      <w:lvlText w:val="%1."/>
      <w:lvlJc w:val="left"/>
      <w:pPr>
        <w:tabs>
          <w:tab w:val="num" w:pos="360"/>
        </w:tabs>
        <w:ind w:left="360" w:hanging="360"/>
      </w:pPr>
    </w:lvl>
  </w:abstractNum>
  <w:abstractNum w:abstractNumId="5">
    <w:nsid w:val="FFFFFF89"/>
    <w:multiLevelType w:val="singleLevel"/>
    <w:tmpl w:val="667285DE"/>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FFFFFFFB"/>
    <w:multiLevelType w:val="multilevel"/>
    <w:tmpl w:val="FDC05E76"/>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20"/>
        </w:tabs>
        <w:ind w:left="0" w:firstLine="0"/>
      </w:pPr>
    </w:lvl>
    <w:lvl w:ilvl="2">
      <w:start w:val="1"/>
      <w:numFmt w:val="decimal"/>
      <w:pStyle w:val="Heading3"/>
      <w:lvlText w:val="%1.%2.%3"/>
      <w:lvlJc w:val="left"/>
      <w:pPr>
        <w:tabs>
          <w:tab w:val="num" w:pos="1080"/>
        </w:tabs>
        <w:ind w:left="0" w:firstLine="0"/>
      </w:pPr>
    </w:lvl>
    <w:lvl w:ilvl="3">
      <w:start w:val="1"/>
      <w:numFmt w:val="decimal"/>
      <w:pStyle w:val="Heading4"/>
      <w:lvlText w:val="%1.%2.%3.%4"/>
      <w:lvlJc w:val="left"/>
      <w:pPr>
        <w:tabs>
          <w:tab w:val="num" w:pos="1080"/>
        </w:tabs>
        <w:ind w:left="0" w:firstLine="0"/>
      </w:pPr>
    </w:lvl>
    <w:lvl w:ilvl="4">
      <w:start w:val="1"/>
      <w:numFmt w:val="decimal"/>
      <w:pStyle w:val="Heading5"/>
      <w:lvlText w:val="%1.%2.%3.%4.%5"/>
      <w:lvlJc w:val="left"/>
      <w:pPr>
        <w:tabs>
          <w:tab w:val="num" w:pos="1440"/>
        </w:tabs>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7">
    <w:nsid w:val="FFFFFFFE"/>
    <w:multiLevelType w:val="singleLevel"/>
    <w:tmpl w:val="FFFFFFFF"/>
    <w:lvl w:ilvl="0">
      <w:numFmt w:val="decimal"/>
      <w:lvlText w:val="*"/>
      <w:lvlJc w:val="left"/>
    </w:lvl>
  </w:abstractNum>
  <w:abstractNum w:abstractNumId="8">
    <w:nsid w:val="05A256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9">
    <w:nsid w:val="05E71B8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0B206E69"/>
    <w:multiLevelType w:val="singleLevel"/>
    <w:tmpl w:val="4B72C762"/>
    <w:lvl w:ilvl="0">
      <w:start w:val="1"/>
      <w:numFmt w:val="bullet"/>
      <w:lvlText w:val=""/>
      <w:lvlJc w:val="left"/>
      <w:pPr>
        <w:tabs>
          <w:tab w:val="num" w:pos="360"/>
        </w:tabs>
        <w:ind w:left="360" w:hanging="360"/>
      </w:pPr>
      <w:rPr>
        <w:rFonts w:ascii="Symbol" w:hAnsi="Symbol" w:hint="default"/>
      </w:rPr>
    </w:lvl>
  </w:abstractNum>
  <w:abstractNum w:abstractNumId="11">
    <w:nsid w:val="0E8A09E6"/>
    <w:multiLevelType w:val="singleLevel"/>
    <w:tmpl w:val="BF360692"/>
    <w:lvl w:ilvl="0">
      <w:start w:val="1"/>
      <w:numFmt w:val="decimal"/>
      <w:lvlText w:val="%1."/>
      <w:legacy w:legacy="1" w:legacySpace="0" w:legacyIndent="283"/>
      <w:lvlJc w:val="left"/>
      <w:pPr>
        <w:ind w:left="283" w:hanging="283"/>
      </w:pPr>
    </w:lvl>
  </w:abstractNum>
  <w:abstractNum w:abstractNumId="12">
    <w:nsid w:val="10E96FA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F90CEB"/>
    <w:multiLevelType w:val="singleLevel"/>
    <w:tmpl w:val="84AEAFC8"/>
    <w:lvl w:ilvl="0">
      <w:start w:val="1"/>
      <w:numFmt w:val="decimal"/>
      <w:lvlText w:val="%1."/>
      <w:legacy w:legacy="1" w:legacySpace="0" w:legacyIndent="360"/>
      <w:lvlJc w:val="left"/>
      <w:pPr>
        <w:ind w:left="1877" w:hanging="360"/>
      </w:pPr>
    </w:lvl>
  </w:abstractNum>
  <w:abstractNum w:abstractNumId="14">
    <w:nsid w:val="2A2451D3"/>
    <w:multiLevelType w:val="singleLevel"/>
    <w:tmpl w:val="C3148C36"/>
    <w:lvl w:ilvl="0">
      <w:start w:val="1"/>
      <w:numFmt w:val="bullet"/>
      <w:lvlText w:val=""/>
      <w:lvlJc w:val="left"/>
      <w:pPr>
        <w:tabs>
          <w:tab w:val="num" w:pos="360"/>
        </w:tabs>
        <w:ind w:left="360" w:hanging="360"/>
      </w:pPr>
      <w:rPr>
        <w:rFonts w:ascii="Symbol" w:hAnsi="Symbol" w:hint="default"/>
      </w:rPr>
    </w:lvl>
  </w:abstractNum>
  <w:abstractNum w:abstractNumId="15">
    <w:nsid w:val="32E371CC"/>
    <w:multiLevelType w:val="singleLevel"/>
    <w:tmpl w:val="83828DCC"/>
    <w:lvl w:ilvl="0">
      <w:start w:val="1"/>
      <w:numFmt w:val="bullet"/>
      <w:lvlText w:val=""/>
      <w:lvlJc w:val="left"/>
      <w:pPr>
        <w:tabs>
          <w:tab w:val="num" w:pos="360"/>
        </w:tabs>
        <w:ind w:left="360" w:hanging="360"/>
      </w:pPr>
      <w:rPr>
        <w:rFonts w:ascii="Symbol" w:hAnsi="Symbol" w:hint="default"/>
      </w:rPr>
    </w:lvl>
  </w:abstractNum>
  <w:abstractNum w:abstractNumId="16">
    <w:nsid w:val="354266C5"/>
    <w:multiLevelType w:val="hybridMultilevel"/>
    <w:tmpl w:val="B390091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524043"/>
    <w:multiLevelType w:val="singleLevel"/>
    <w:tmpl w:val="BF360692"/>
    <w:lvl w:ilvl="0">
      <w:start w:val="1"/>
      <w:numFmt w:val="decimal"/>
      <w:lvlText w:val="%1."/>
      <w:legacy w:legacy="1" w:legacySpace="0" w:legacyIndent="283"/>
      <w:lvlJc w:val="left"/>
      <w:pPr>
        <w:ind w:left="567" w:hanging="283"/>
      </w:pPr>
    </w:lvl>
  </w:abstractNum>
  <w:abstractNum w:abstractNumId="18">
    <w:nsid w:val="3A3E2D3F"/>
    <w:multiLevelType w:val="singleLevel"/>
    <w:tmpl w:val="BF360692"/>
    <w:lvl w:ilvl="0">
      <w:start w:val="1"/>
      <w:numFmt w:val="decimal"/>
      <w:lvlText w:val="%1."/>
      <w:legacy w:legacy="1" w:legacySpace="0" w:legacyIndent="283"/>
      <w:lvlJc w:val="left"/>
      <w:pPr>
        <w:ind w:left="850" w:hanging="283"/>
      </w:pPr>
    </w:lvl>
  </w:abstractNum>
  <w:abstractNum w:abstractNumId="19">
    <w:nsid w:val="3D3B50EF"/>
    <w:multiLevelType w:val="hybridMultilevel"/>
    <w:tmpl w:val="3DBA5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D62E69"/>
    <w:multiLevelType w:val="singleLevel"/>
    <w:tmpl w:val="BF360692"/>
    <w:lvl w:ilvl="0">
      <w:start w:val="1"/>
      <w:numFmt w:val="decimal"/>
      <w:lvlText w:val="%1."/>
      <w:legacy w:legacy="1" w:legacySpace="0" w:legacyIndent="283"/>
      <w:lvlJc w:val="left"/>
      <w:pPr>
        <w:ind w:left="283" w:hanging="283"/>
      </w:pPr>
    </w:lvl>
  </w:abstractNum>
  <w:abstractNum w:abstractNumId="21">
    <w:nsid w:val="520B2AB7"/>
    <w:multiLevelType w:val="singleLevel"/>
    <w:tmpl w:val="F3F46FC8"/>
    <w:lvl w:ilvl="0">
      <w:start w:val="1"/>
      <w:numFmt w:val="bullet"/>
      <w:lvlText w:val=""/>
      <w:lvlJc w:val="left"/>
      <w:pPr>
        <w:tabs>
          <w:tab w:val="num" w:pos="360"/>
        </w:tabs>
        <w:ind w:left="360" w:hanging="360"/>
      </w:pPr>
      <w:rPr>
        <w:rFonts w:ascii="Symbol" w:hAnsi="Symbol" w:hint="default"/>
      </w:rPr>
    </w:lvl>
  </w:abstractNum>
  <w:abstractNum w:abstractNumId="22">
    <w:nsid w:val="563E45D4"/>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69AC4B36"/>
    <w:multiLevelType w:val="singleLevel"/>
    <w:tmpl w:val="BF360692"/>
    <w:lvl w:ilvl="0">
      <w:start w:val="1"/>
      <w:numFmt w:val="decimal"/>
      <w:lvlText w:val="%1."/>
      <w:legacy w:legacy="1" w:legacySpace="0" w:legacyIndent="283"/>
      <w:lvlJc w:val="left"/>
      <w:pPr>
        <w:ind w:left="567" w:hanging="283"/>
      </w:pPr>
    </w:lvl>
  </w:abstractNum>
  <w:abstractNum w:abstractNumId="24">
    <w:nsid w:val="71D672A4"/>
    <w:multiLevelType w:val="multilevel"/>
    <w:tmpl w:val="0F1C0212"/>
    <w:lvl w:ilvl="0">
      <w:start w:val="1"/>
      <w:numFmt w:val="decimal"/>
      <w:pStyle w:val="AnnexHeading"/>
      <w:suff w:val="space"/>
      <w:lvlText w:val="ANNEX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nsid w:val="76335A57"/>
    <w:multiLevelType w:val="singleLevel"/>
    <w:tmpl w:val="BF360692"/>
    <w:lvl w:ilvl="0">
      <w:start w:val="1"/>
      <w:numFmt w:val="decimal"/>
      <w:lvlText w:val="%1."/>
      <w:legacy w:legacy="1" w:legacySpace="0" w:legacyIndent="283"/>
      <w:lvlJc w:val="left"/>
      <w:pPr>
        <w:ind w:left="283" w:hanging="283"/>
      </w:pPr>
    </w:lvl>
  </w:abstractNum>
  <w:abstractNum w:abstractNumId="26">
    <w:nsid w:val="7B29268F"/>
    <w:multiLevelType w:val="singleLevel"/>
    <w:tmpl w:val="BF360692"/>
    <w:lvl w:ilvl="0">
      <w:start w:val="1"/>
      <w:numFmt w:val="decimal"/>
      <w:lvlText w:val="%1."/>
      <w:legacy w:legacy="1" w:legacySpace="0" w:legacyIndent="283"/>
      <w:lvlJc w:val="left"/>
      <w:pPr>
        <w:ind w:left="283" w:hanging="283"/>
      </w:pPr>
    </w:lvl>
  </w:abstractNum>
  <w:abstractNum w:abstractNumId="27">
    <w:nsid w:val="7B41384B"/>
    <w:multiLevelType w:val="singleLevel"/>
    <w:tmpl w:val="9A7AD1D8"/>
    <w:lvl w:ilvl="0">
      <w:start w:val="1"/>
      <w:numFmt w:val="decimal"/>
      <w:lvlText w:val="%1."/>
      <w:legacy w:legacy="1" w:legacySpace="0" w:legacyIndent="360"/>
      <w:lvlJc w:val="left"/>
      <w:pPr>
        <w:ind w:left="2237" w:hanging="360"/>
      </w:pPr>
    </w:lvl>
  </w:abstractNum>
  <w:num w:numId="1">
    <w:abstractNumId w:val="6"/>
  </w:num>
  <w:num w:numId="2">
    <w:abstractNumId w:val="11"/>
  </w:num>
  <w:num w:numId="3">
    <w:abstractNumId w:val="17"/>
  </w:num>
  <w:num w:numId="4">
    <w:abstractNumId w:val="7"/>
    <w:lvlOverride w:ilvl="0">
      <w:lvl w:ilvl="0">
        <w:start w:val="1"/>
        <w:numFmt w:val="bullet"/>
        <w:lvlText w:val=""/>
        <w:legacy w:legacy="1" w:legacySpace="0" w:legacyIndent="283"/>
        <w:lvlJc w:val="left"/>
        <w:pPr>
          <w:ind w:left="283" w:hanging="283"/>
        </w:pPr>
        <w:rPr>
          <w:rFonts w:ascii="Times" w:hAnsi="Times" w:hint="default"/>
          <w:sz w:val="16"/>
        </w:rPr>
      </w:lvl>
    </w:lvlOverride>
  </w:num>
  <w:num w:numId="5">
    <w:abstractNumId w:val="10"/>
  </w:num>
  <w:num w:numId="6">
    <w:abstractNumId w:val="6"/>
  </w:num>
  <w:num w:numId="7">
    <w:abstractNumId w:val="14"/>
  </w:num>
  <w:num w:numId="8">
    <w:abstractNumId w:val="15"/>
  </w:num>
  <w:num w:numId="9">
    <w:abstractNumId w:val="21"/>
  </w:num>
  <w:num w:numId="10">
    <w:abstractNumId w:val="25"/>
  </w:num>
  <w:num w:numId="11">
    <w:abstractNumId w:val="23"/>
  </w:num>
  <w:num w:numId="12">
    <w:abstractNumId w:val="18"/>
  </w:num>
  <w:num w:numId="13">
    <w:abstractNumId w:val="13"/>
  </w:num>
  <w:num w:numId="14">
    <w:abstractNumId w:val="27"/>
  </w:num>
  <w:num w:numId="15">
    <w:abstractNumId w:val="26"/>
  </w:num>
  <w:num w:numId="16">
    <w:abstractNumId w:val="20"/>
  </w:num>
  <w:num w:numId="17">
    <w:abstractNumId w:val="5"/>
  </w:num>
  <w:num w:numId="18">
    <w:abstractNumId w:val="3"/>
  </w:num>
  <w:num w:numId="19">
    <w:abstractNumId w:val="2"/>
  </w:num>
  <w:num w:numId="20">
    <w:abstractNumId w:val="4"/>
  </w:num>
  <w:num w:numId="21">
    <w:abstractNumId w:val="0"/>
  </w:num>
  <w:num w:numId="22">
    <w:abstractNumId w:val="6"/>
  </w:num>
  <w:num w:numId="23">
    <w:abstractNumId w:val="1"/>
  </w:num>
  <w:num w:numId="24">
    <w:abstractNumId w:val="24"/>
  </w:num>
  <w:num w:numId="25">
    <w:abstractNumId w:val="8"/>
  </w:num>
  <w:num w:numId="26">
    <w:abstractNumId w:val="19"/>
  </w:num>
  <w:num w:numId="27">
    <w:abstractNumId w:val="9"/>
  </w:num>
  <w:num w:numId="28">
    <w:abstractNumId w:val="12"/>
  </w:num>
  <w:num w:numId="29">
    <w:abstractNumId w:val="22"/>
  </w:num>
  <w:num w:numId="30">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90"/>
  <w:displayHorizontalDrawingGridEvery w:val="0"/>
  <w:displayVerticalDrawingGridEvery w:val="0"/>
  <w:noPunctuationKerning/>
  <w:characterSpacingControl w:val="doNotCompress"/>
  <w:hdrShapeDefaults>
    <o:shapedefaults v:ext="edit" spidmax="9218"/>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F75AE"/>
    <w:rsid w:val="00015BB1"/>
    <w:rsid w:val="00056192"/>
    <w:rsid w:val="000855D8"/>
    <w:rsid w:val="00087D82"/>
    <w:rsid w:val="000A5656"/>
    <w:rsid w:val="000B207E"/>
    <w:rsid w:val="00124E45"/>
    <w:rsid w:val="00144F45"/>
    <w:rsid w:val="001A32D8"/>
    <w:rsid w:val="001C5188"/>
    <w:rsid w:val="001E78C0"/>
    <w:rsid w:val="00211426"/>
    <w:rsid w:val="0021207A"/>
    <w:rsid w:val="00227E9E"/>
    <w:rsid w:val="003B0DA0"/>
    <w:rsid w:val="003B7B42"/>
    <w:rsid w:val="003C754F"/>
    <w:rsid w:val="003E0C0A"/>
    <w:rsid w:val="00423286"/>
    <w:rsid w:val="00476E9D"/>
    <w:rsid w:val="005441DD"/>
    <w:rsid w:val="005B18A9"/>
    <w:rsid w:val="005E73EA"/>
    <w:rsid w:val="006118B3"/>
    <w:rsid w:val="00632C54"/>
    <w:rsid w:val="00646678"/>
    <w:rsid w:val="0069059A"/>
    <w:rsid w:val="006A4E8F"/>
    <w:rsid w:val="007145B6"/>
    <w:rsid w:val="007156ED"/>
    <w:rsid w:val="00721F4B"/>
    <w:rsid w:val="0073749E"/>
    <w:rsid w:val="007B5646"/>
    <w:rsid w:val="007E3D8F"/>
    <w:rsid w:val="00841C91"/>
    <w:rsid w:val="008960DD"/>
    <w:rsid w:val="008A3C15"/>
    <w:rsid w:val="00994B3F"/>
    <w:rsid w:val="009B6D5F"/>
    <w:rsid w:val="009D7852"/>
    <w:rsid w:val="009E4A31"/>
    <w:rsid w:val="00A26858"/>
    <w:rsid w:val="00A3789A"/>
    <w:rsid w:val="00A66F9D"/>
    <w:rsid w:val="00AA40C2"/>
    <w:rsid w:val="00AC54B5"/>
    <w:rsid w:val="00AE41B9"/>
    <w:rsid w:val="00B02A12"/>
    <w:rsid w:val="00B3213B"/>
    <w:rsid w:val="00B34154"/>
    <w:rsid w:val="00BC0D9B"/>
    <w:rsid w:val="00BC18ED"/>
    <w:rsid w:val="00BF69F7"/>
    <w:rsid w:val="00BF75AE"/>
    <w:rsid w:val="00C507EB"/>
    <w:rsid w:val="00C6395C"/>
    <w:rsid w:val="00C732B3"/>
    <w:rsid w:val="00C9539C"/>
    <w:rsid w:val="00CB6DD5"/>
    <w:rsid w:val="00DD1715"/>
    <w:rsid w:val="00DD6B0B"/>
    <w:rsid w:val="00E25A69"/>
    <w:rsid w:val="00E26561"/>
    <w:rsid w:val="00E72454"/>
    <w:rsid w:val="00E76926"/>
    <w:rsid w:val="00EE46E8"/>
    <w:rsid w:val="00F01C41"/>
    <w:rsid w:val="00F75138"/>
    <w:rsid w:val="00F776AE"/>
    <w:rsid w:val="00F86A73"/>
    <w:rsid w:val="00F87EA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B6D5F"/>
    <w:rPr>
      <w:rFonts w:ascii="Verdana" w:hAnsi="Verdana"/>
      <w:sz w:val="18"/>
      <w:lang w:val="fr-FR" w:eastAsia="nl-NL"/>
    </w:rPr>
  </w:style>
  <w:style w:type="paragraph" w:styleId="Heading1">
    <w:name w:val="heading 1"/>
    <w:basedOn w:val="Normal"/>
    <w:next w:val="BodyText"/>
    <w:qFormat/>
    <w:rsid w:val="00721F4B"/>
    <w:pPr>
      <w:keepNext/>
      <w:keepLines/>
      <w:pageBreakBefore/>
      <w:numPr>
        <w:numId w:val="22"/>
      </w:numPr>
      <w:pBdr>
        <w:bottom w:val="single" w:sz="12" w:space="18" w:color="auto"/>
      </w:pBdr>
      <w:spacing w:before="240" w:after="240"/>
      <w:jc w:val="center"/>
      <w:outlineLvl w:val="0"/>
    </w:pPr>
    <w:rPr>
      <w:b/>
      <w:smallCaps/>
      <w:sz w:val="32"/>
    </w:rPr>
  </w:style>
  <w:style w:type="paragraph" w:styleId="Heading2">
    <w:name w:val="heading 2"/>
    <w:basedOn w:val="Normal"/>
    <w:next w:val="BodyText"/>
    <w:qFormat/>
    <w:rsid w:val="00721F4B"/>
    <w:pPr>
      <w:keepNext/>
      <w:keepLines/>
      <w:numPr>
        <w:ilvl w:val="1"/>
        <w:numId w:val="22"/>
      </w:numPr>
      <w:tabs>
        <w:tab w:val="clear" w:pos="720"/>
        <w:tab w:val="left" w:pos="851"/>
      </w:tabs>
      <w:spacing w:before="160" w:after="200"/>
      <w:ind w:left="851" w:hanging="851"/>
      <w:outlineLvl w:val="1"/>
    </w:pPr>
    <w:rPr>
      <w:b/>
      <w:smallCaps/>
      <w:sz w:val="24"/>
    </w:rPr>
  </w:style>
  <w:style w:type="paragraph" w:styleId="Heading3">
    <w:name w:val="heading 3"/>
    <w:basedOn w:val="Normal"/>
    <w:next w:val="BodyText"/>
    <w:qFormat/>
    <w:rsid w:val="00721F4B"/>
    <w:pPr>
      <w:keepNext/>
      <w:keepLines/>
      <w:numPr>
        <w:ilvl w:val="2"/>
        <w:numId w:val="22"/>
      </w:numPr>
      <w:tabs>
        <w:tab w:val="clear" w:pos="1080"/>
        <w:tab w:val="left" w:pos="851"/>
      </w:tabs>
      <w:spacing w:before="120" w:after="120"/>
      <w:ind w:left="851" w:hanging="851"/>
      <w:outlineLvl w:val="2"/>
    </w:pPr>
    <w:rPr>
      <w:b/>
      <w:sz w:val="22"/>
    </w:rPr>
  </w:style>
  <w:style w:type="paragraph" w:styleId="Heading4">
    <w:name w:val="heading 4"/>
    <w:basedOn w:val="Normal"/>
    <w:next w:val="BodyText"/>
    <w:qFormat/>
    <w:rsid w:val="00721F4B"/>
    <w:pPr>
      <w:keepNext/>
      <w:keepLines/>
      <w:numPr>
        <w:ilvl w:val="3"/>
        <w:numId w:val="22"/>
      </w:numPr>
      <w:tabs>
        <w:tab w:val="clear" w:pos="1080"/>
        <w:tab w:val="left" w:pos="1134"/>
      </w:tabs>
      <w:spacing w:before="120" w:after="120"/>
      <w:ind w:left="1134" w:hanging="1134"/>
      <w:outlineLvl w:val="3"/>
    </w:pPr>
    <w:rPr>
      <w:b/>
      <w:i/>
      <w:sz w:val="22"/>
    </w:rPr>
  </w:style>
  <w:style w:type="paragraph" w:styleId="Heading5">
    <w:name w:val="heading 5"/>
    <w:basedOn w:val="Normal"/>
    <w:next w:val="BodyText"/>
    <w:qFormat/>
    <w:pPr>
      <w:numPr>
        <w:ilvl w:val="4"/>
        <w:numId w:val="22"/>
      </w:numPr>
      <w:tabs>
        <w:tab w:val="clear" w:pos="1440"/>
        <w:tab w:val="left" w:pos="1134"/>
      </w:tabs>
      <w:spacing w:before="120" w:after="120"/>
      <w:ind w:left="1134" w:hanging="1134"/>
      <w:outlineLvl w:val="4"/>
    </w:pPr>
    <w:rPr>
      <w:b/>
      <w:i/>
    </w:rPr>
  </w:style>
  <w:style w:type="paragraph" w:styleId="Heading6">
    <w:name w:val="heading 6"/>
    <w:basedOn w:val="Normal"/>
    <w:next w:val="BodyText"/>
    <w:qFormat/>
    <w:rsid w:val="00721F4B"/>
    <w:pPr>
      <w:keepNext/>
      <w:keepLines/>
      <w:numPr>
        <w:ilvl w:val="5"/>
        <w:numId w:val="22"/>
      </w:numPr>
      <w:spacing w:before="120" w:after="120"/>
      <w:outlineLvl w:val="5"/>
    </w:pPr>
    <w:rPr>
      <w:b/>
      <w:sz w:val="22"/>
    </w:rPr>
  </w:style>
  <w:style w:type="paragraph" w:styleId="Heading7">
    <w:name w:val="heading 7"/>
    <w:basedOn w:val="Normal"/>
    <w:next w:val="BodyText"/>
    <w:qFormat/>
    <w:rsid w:val="00721F4B"/>
    <w:pPr>
      <w:keepNext/>
      <w:keepLines/>
      <w:numPr>
        <w:ilvl w:val="6"/>
        <w:numId w:val="22"/>
      </w:numPr>
      <w:spacing w:before="120" w:after="120"/>
      <w:outlineLvl w:val="6"/>
    </w:pPr>
    <w:rPr>
      <w:b/>
      <w:i/>
      <w:kern w:val="28"/>
      <w:sz w:val="22"/>
    </w:rPr>
  </w:style>
  <w:style w:type="paragraph" w:styleId="Heading8">
    <w:name w:val="heading 8"/>
    <w:basedOn w:val="Normal"/>
    <w:next w:val="BodyText"/>
    <w:qFormat/>
    <w:pPr>
      <w:keepNext/>
      <w:keepLines/>
      <w:numPr>
        <w:ilvl w:val="7"/>
        <w:numId w:val="22"/>
      </w:numPr>
      <w:spacing w:before="120" w:after="120"/>
      <w:outlineLvl w:val="7"/>
    </w:pPr>
    <w:rPr>
      <w:b/>
    </w:rPr>
  </w:style>
  <w:style w:type="paragraph" w:styleId="Heading9">
    <w:name w:val="heading 9"/>
    <w:basedOn w:val="Normal"/>
    <w:next w:val="BodyText"/>
    <w:qFormat/>
    <w:pPr>
      <w:keepNext/>
      <w:keepLines/>
      <w:numPr>
        <w:ilvl w:val="8"/>
        <w:numId w:val="22"/>
      </w:numPr>
      <w:spacing w:before="120" w:after="12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tabs>
        <w:tab w:val="left" w:pos="1134"/>
      </w:tabs>
      <w:spacing w:before="120" w:after="60"/>
      <w:ind w:left="1134" w:hanging="1134"/>
    </w:pPr>
    <w:rPr>
      <w:b/>
    </w:rPr>
  </w:style>
  <w:style w:type="paragraph" w:styleId="BodyText">
    <w:name w:val="Body Text"/>
    <w:basedOn w:val="Normal"/>
    <w:pPr>
      <w:spacing w:after="120"/>
    </w:p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style>
  <w:style w:type="paragraph" w:styleId="Footer">
    <w:name w:val="footer"/>
    <w:basedOn w:val="Normal"/>
    <w:pPr>
      <w:keepLines/>
      <w:pBdr>
        <w:top w:val="single" w:sz="6" w:space="1" w:color="auto"/>
      </w:pBdr>
      <w:tabs>
        <w:tab w:val="right" w:pos="8931"/>
      </w:tabs>
    </w:pPr>
    <w:rPr>
      <w:sz w:val="16"/>
    </w:rPr>
  </w:style>
  <w:style w:type="character" w:styleId="FootnoteReference">
    <w:name w:val="footnote reference"/>
    <w:semiHidden/>
    <w:rPr>
      <w:vertAlign w:val="superscript"/>
    </w:rPr>
  </w:style>
  <w:style w:type="paragraph" w:styleId="FootnoteText">
    <w:name w:val="footnote text"/>
    <w:basedOn w:val="Normal"/>
    <w:semiHidden/>
    <w:pPr>
      <w:tabs>
        <w:tab w:val="left" w:pos="187"/>
      </w:tabs>
      <w:spacing w:after="120" w:line="220" w:lineRule="exact"/>
      <w:ind w:left="187" w:hanging="187"/>
    </w:pPr>
  </w:style>
  <w:style w:type="paragraph" w:styleId="Header">
    <w:name w:val="header"/>
    <w:basedOn w:val="Normal"/>
    <w:pPr>
      <w:keepLines/>
      <w:pBdr>
        <w:bottom w:val="single" w:sz="6" w:space="2" w:color="auto"/>
      </w:pBdr>
      <w:tabs>
        <w:tab w:val="right" w:pos="7797"/>
        <w:tab w:val="right" w:pos="8931"/>
      </w:tabs>
    </w:pPr>
    <w:rPr>
      <w:sz w:val="16"/>
    </w:rPr>
  </w:style>
  <w:style w:type="paragraph" w:styleId="List">
    <w:name w:val="List"/>
    <w:basedOn w:val="BodyText"/>
    <w:pPr>
      <w:spacing w:before="60" w:after="60"/>
      <w:ind w:left="284" w:hanging="284"/>
    </w:pPr>
  </w:style>
  <w:style w:type="paragraph" w:styleId="List2">
    <w:name w:val="List 2"/>
    <w:basedOn w:val="List"/>
    <w:pPr>
      <w:ind w:firstLine="284"/>
    </w:pPr>
  </w:style>
  <w:style w:type="paragraph" w:customStyle="1" w:styleId="Enclosure">
    <w:name w:val="Enclosure"/>
    <w:basedOn w:val="Normal"/>
    <w:next w:val="BodyText"/>
    <w:pPr>
      <w:tabs>
        <w:tab w:val="left" w:pos="993"/>
      </w:tabs>
      <w:spacing w:before="360"/>
      <w:ind w:left="992" w:hanging="992"/>
    </w:pPr>
  </w:style>
  <w:style w:type="paragraph" w:styleId="ListBullet">
    <w:name w:val="List Bullet"/>
    <w:basedOn w:val="Normal"/>
    <w:pPr>
      <w:numPr>
        <w:numId w:val="17"/>
      </w:numPr>
      <w:tabs>
        <w:tab w:val="clear" w:pos="360"/>
      </w:tabs>
      <w:spacing w:after="120"/>
      <w:ind w:left="284" w:hanging="284"/>
    </w:pPr>
  </w:style>
  <w:style w:type="paragraph" w:styleId="ListBullet2">
    <w:name w:val="List Bullet 2"/>
    <w:basedOn w:val="Normal"/>
    <w:pPr>
      <w:numPr>
        <w:numId w:val="18"/>
      </w:numPr>
      <w:tabs>
        <w:tab w:val="clear" w:pos="643"/>
      </w:tabs>
      <w:spacing w:after="120"/>
      <w:ind w:left="568" w:hanging="284"/>
    </w:pPr>
  </w:style>
  <w:style w:type="paragraph" w:styleId="ListBullet3">
    <w:name w:val="List Bullet 3"/>
    <w:basedOn w:val="Normal"/>
    <w:pPr>
      <w:numPr>
        <w:numId w:val="19"/>
      </w:numPr>
      <w:tabs>
        <w:tab w:val="clear" w:pos="926"/>
        <w:tab w:val="left" w:pos="851"/>
      </w:tabs>
      <w:spacing w:after="120"/>
      <w:ind w:left="851" w:hanging="284"/>
    </w:pPr>
  </w:style>
  <w:style w:type="character" w:styleId="PageNumber">
    <w:name w:val="page number"/>
  </w:style>
  <w:style w:type="character" w:customStyle="1" w:styleId="Superscript">
    <w:name w:val="Superscript"/>
    <w:rPr>
      <w:vertAlign w:val="superscript"/>
    </w:rPr>
  </w:style>
  <w:style w:type="paragraph" w:styleId="TOC1">
    <w:name w:val="toc 1"/>
    <w:basedOn w:val="TOCBase"/>
    <w:uiPriority w:val="39"/>
    <w:rsid w:val="00CB6DD5"/>
    <w:pPr>
      <w:tabs>
        <w:tab w:val="left" w:pos="567"/>
        <w:tab w:val="right" w:leader="dot" w:pos="9072"/>
      </w:tabs>
      <w:spacing w:before="120"/>
      <w:ind w:left="567" w:right="284" w:hanging="567"/>
    </w:pPr>
    <w:rPr>
      <w:b/>
      <w:sz w:val="22"/>
    </w:rPr>
  </w:style>
  <w:style w:type="paragraph" w:styleId="TOC2">
    <w:name w:val="toc 2"/>
    <w:basedOn w:val="Normal"/>
    <w:uiPriority w:val="39"/>
    <w:pPr>
      <w:tabs>
        <w:tab w:val="left" w:pos="1134"/>
        <w:tab w:val="right" w:leader="dot" w:pos="9072"/>
      </w:tabs>
      <w:ind w:left="1134" w:right="284" w:hanging="567"/>
    </w:pPr>
    <w:rPr>
      <w:noProof/>
    </w:rPr>
  </w:style>
  <w:style w:type="paragraph" w:styleId="TOC3">
    <w:name w:val="toc 3"/>
    <w:basedOn w:val="Normal"/>
    <w:uiPriority w:val="39"/>
    <w:pPr>
      <w:tabs>
        <w:tab w:val="left" w:pos="1701"/>
        <w:tab w:val="right" w:leader="dot" w:pos="9072"/>
      </w:tabs>
      <w:ind w:left="1701" w:right="284" w:hanging="567"/>
    </w:pPr>
    <w:rPr>
      <w:noProof/>
    </w:rPr>
  </w:style>
  <w:style w:type="paragraph" w:styleId="TOC4">
    <w:name w:val="toc 4"/>
    <w:basedOn w:val="Normal"/>
    <w:semiHidden/>
    <w:pPr>
      <w:tabs>
        <w:tab w:val="left" w:pos="1985"/>
        <w:tab w:val="right" w:leader="dot" w:pos="9072"/>
      </w:tabs>
      <w:ind w:left="1985" w:right="284" w:hanging="851"/>
    </w:pPr>
    <w:rPr>
      <w:noProof/>
    </w:rPr>
  </w:style>
  <w:style w:type="paragraph" w:styleId="TOC5">
    <w:name w:val="toc 5"/>
    <w:basedOn w:val="Normal"/>
    <w:semiHidden/>
    <w:pPr>
      <w:tabs>
        <w:tab w:val="left" w:pos="2268"/>
        <w:tab w:val="right" w:leader="dot" w:pos="9072"/>
      </w:tabs>
      <w:ind w:left="2268" w:right="284" w:hanging="1134"/>
    </w:pPr>
    <w:rPr>
      <w:noProof/>
    </w:rPr>
  </w:style>
  <w:style w:type="paragraph" w:customStyle="1" w:styleId="TOCBase">
    <w:name w:val="TOC Base"/>
    <w:basedOn w:val="Normal"/>
    <w:pPr>
      <w:tabs>
        <w:tab w:val="right" w:pos="9072"/>
      </w:tabs>
      <w:ind w:left="1134"/>
    </w:pPr>
  </w:style>
  <w:style w:type="paragraph" w:customStyle="1" w:styleId="FrontClient">
    <w:name w:val="Front Client"/>
    <w:basedOn w:val="Normal"/>
    <w:rsid w:val="00F776AE"/>
    <w:pPr>
      <w:spacing w:before="1000" w:after="200"/>
      <w:jc w:val="center"/>
    </w:pPr>
    <w:rPr>
      <w:b/>
      <w:sz w:val="24"/>
    </w:rPr>
  </w:style>
  <w:style w:type="paragraph" w:customStyle="1" w:styleId="FrontClientRef">
    <w:name w:val="Front Client Ref"/>
    <w:basedOn w:val="Normal"/>
    <w:rsid w:val="00F776AE"/>
    <w:pPr>
      <w:jc w:val="center"/>
    </w:pPr>
    <w:rPr>
      <w:b/>
      <w:sz w:val="22"/>
    </w:rPr>
  </w:style>
  <w:style w:type="paragraph" w:customStyle="1" w:styleId="FrontTitle">
    <w:name w:val="Front Title"/>
    <w:basedOn w:val="Normal"/>
    <w:rsid w:val="00F776AE"/>
    <w:pPr>
      <w:spacing w:before="3000" w:after="5000"/>
      <w:jc w:val="center"/>
    </w:pPr>
    <w:rPr>
      <w:b/>
      <w:sz w:val="32"/>
    </w:rPr>
  </w:style>
  <w:style w:type="paragraph" w:customStyle="1" w:styleId="FrontGim">
    <w:name w:val="Front Gim"/>
    <w:basedOn w:val="Normal"/>
    <w:rsid w:val="00F776AE"/>
    <w:pPr>
      <w:jc w:val="center"/>
    </w:pPr>
    <w:rPr>
      <w:b/>
      <w:sz w:val="22"/>
    </w:rPr>
  </w:style>
  <w:style w:type="paragraph" w:customStyle="1" w:styleId="FrontContract">
    <w:name w:val="Front Contract"/>
    <w:basedOn w:val="Normal"/>
    <w:rsid w:val="00F776AE"/>
    <w:pPr>
      <w:jc w:val="center"/>
    </w:pPr>
    <w:rPr>
      <w:sz w:val="22"/>
    </w:rPr>
  </w:style>
  <w:style w:type="paragraph" w:customStyle="1" w:styleId="FrontDate">
    <w:name w:val="Front Date"/>
    <w:basedOn w:val="Normal"/>
    <w:rsid w:val="00F776AE"/>
    <w:pPr>
      <w:jc w:val="center"/>
    </w:pPr>
    <w:rPr>
      <w:sz w:val="22"/>
    </w:rPr>
  </w:style>
  <w:style w:type="paragraph" w:customStyle="1" w:styleId="MSHeading">
    <w:name w:val="MS Heading"/>
    <w:basedOn w:val="Heading1"/>
    <w:next w:val="BodyText"/>
    <w:pPr>
      <w:outlineLvl w:val="9"/>
    </w:pPr>
  </w:style>
  <w:style w:type="paragraph" w:customStyle="1" w:styleId="AnnexHeading">
    <w:name w:val="Annex Heading"/>
    <w:basedOn w:val="Heading1"/>
    <w:next w:val="BodyText"/>
    <w:rsid w:val="00F776AE"/>
    <w:pPr>
      <w:numPr>
        <w:numId w:val="24"/>
      </w:numPr>
      <w:outlineLvl w:val="9"/>
    </w:pPr>
  </w:style>
  <w:style w:type="paragraph" w:styleId="TOCHeading">
    <w:name w:val="TOC Heading"/>
    <w:basedOn w:val="Normal"/>
    <w:qFormat/>
    <w:rsid w:val="00721F4B"/>
    <w:pPr>
      <w:spacing w:before="360" w:after="240"/>
    </w:pPr>
    <w:rPr>
      <w:b/>
      <w:smallCaps/>
      <w:sz w:val="28"/>
    </w:rPr>
  </w:style>
  <w:style w:type="paragraph" w:customStyle="1" w:styleId="TOCAnnexes">
    <w:name w:val="TOC Annexes"/>
    <w:basedOn w:val="TOC1"/>
    <w:rsid w:val="00721F4B"/>
  </w:style>
  <w:style w:type="paragraph" w:customStyle="1" w:styleId="TOCAnnex2">
    <w:name w:val="TOC Annex 2"/>
    <w:basedOn w:val="BodyText"/>
    <w:pPr>
      <w:spacing w:after="0"/>
      <w:ind w:left="851"/>
    </w:pPr>
  </w:style>
  <w:style w:type="paragraph" w:customStyle="1" w:styleId="BodyTable">
    <w:name w:val="Body Table"/>
    <w:basedOn w:val="BodyText"/>
    <w:pPr>
      <w:spacing w:after="0"/>
    </w:pPr>
  </w:style>
  <w:style w:type="paragraph" w:styleId="ListContinue">
    <w:name w:val="List Continue"/>
    <w:basedOn w:val="Normal"/>
    <w:pPr>
      <w:spacing w:after="120"/>
      <w:ind w:left="284"/>
    </w:pPr>
  </w:style>
  <w:style w:type="paragraph" w:styleId="ListContinue2">
    <w:name w:val="List Continue 2"/>
    <w:basedOn w:val="Normal"/>
    <w:pPr>
      <w:spacing w:after="120"/>
      <w:ind w:left="567"/>
    </w:pPr>
  </w:style>
  <w:style w:type="paragraph" w:styleId="ListContinue3">
    <w:name w:val="List Continue 3"/>
    <w:basedOn w:val="Normal"/>
    <w:pPr>
      <w:spacing w:after="120"/>
      <w:ind w:left="851"/>
    </w:pPr>
  </w:style>
  <w:style w:type="paragraph" w:styleId="DocumentMap">
    <w:name w:val="Document Map"/>
    <w:basedOn w:val="Normal"/>
    <w:semiHidden/>
    <w:pPr>
      <w:shd w:val="clear" w:color="auto" w:fill="000080"/>
    </w:pPr>
    <w:rPr>
      <w:rFonts w:ascii="Tahoma" w:hAnsi="Tahoma"/>
    </w:rPr>
  </w:style>
  <w:style w:type="paragraph" w:styleId="ListNumber">
    <w:name w:val="List Number"/>
    <w:basedOn w:val="Normal"/>
    <w:pPr>
      <w:numPr>
        <w:numId w:val="20"/>
      </w:numPr>
      <w:tabs>
        <w:tab w:val="clear" w:pos="360"/>
      </w:tabs>
      <w:spacing w:after="120"/>
      <w:ind w:left="284" w:hanging="284"/>
    </w:pPr>
  </w:style>
  <w:style w:type="paragraph" w:styleId="ListNumber2">
    <w:name w:val="List Number 2"/>
    <w:basedOn w:val="Normal"/>
    <w:pPr>
      <w:numPr>
        <w:numId w:val="23"/>
      </w:numPr>
      <w:spacing w:after="120"/>
    </w:pPr>
  </w:style>
  <w:style w:type="paragraph" w:styleId="ListNumber3">
    <w:name w:val="List Number 3"/>
    <w:basedOn w:val="Normal"/>
    <w:pPr>
      <w:numPr>
        <w:numId w:val="21"/>
      </w:numPr>
      <w:tabs>
        <w:tab w:val="clear" w:pos="926"/>
        <w:tab w:val="left" w:pos="851"/>
      </w:tabs>
      <w:spacing w:after="120"/>
      <w:ind w:left="851" w:hanging="284"/>
    </w:pPr>
  </w:style>
  <w:style w:type="paragraph" w:styleId="TOC6">
    <w:name w:val="toc 6"/>
    <w:basedOn w:val="Normal"/>
    <w:next w:val="Normal"/>
    <w:autoRedefine/>
    <w:semiHidden/>
    <w:pPr>
      <w:tabs>
        <w:tab w:val="right" w:leader="dot" w:pos="9062"/>
      </w:tabs>
      <w:ind w:left="1701"/>
    </w:pPr>
    <w:rPr>
      <w:noProof/>
    </w:rPr>
  </w:style>
  <w:style w:type="paragraph" w:styleId="Caption">
    <w:name w:val="caption"/>
    <w:basedOn w:val="Normal"/>
    <w:next w:val="BodyText"/>
    <w:qFormat/>
    <w:pPr>
      <w:keepLines/>
      <w:spacing w:before="120" w:after="240"/>
    </w:pPr>
    <w:rPr>
      <w:b/>
    </w:rPr>
  </w:style>
  <w:style w:type="paragraph" w:customStyle="1" w:styleId="StyleFrontTitleBefore10ptAfter10pt">
    <w:name w:val="Style Front Title + Before:  10 pt After:  10 pt"/>
    <w:basedOn w:val="FrontTitle"/>
    <w:rsid w:val="00F776AE"/>
    <w:pPr>
      <w:spacing w:before="200" w:after="200"/>
    </w:pPr>
    <w:rPr>
      <w:bCs/>
      <w:sz w:val="28"/>
    </w:rPr>
  </w:style>
  <w:style w:type="table" w:styleId="TableGrid">
    <w:name w:val="Table Grid"/>
    <w:basedOn w:val="TableNormal"/>
    <w:rsid w:val="009D7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E26561"/>
    <w:rPr>
      <w:color w:val="0000FF"/>
      <w:u w:val="single"/>
    </w:rPr>
  </w:style>
  <w:style w:type="numbering" w:styleId="111111">
    <w:name w:val="Outline List 2"/>
    <w:basedOn w:val="NoList"/>
    <w:rsid w:val="00015BB1"/>
    <w:pPr>
      <w:numPr>
        <w:numId w:val="2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Base">
    <w:name w:val="111111"/>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GMRPLU.DOT</vt:lpstr>
    </vt:vector>
  </TitlesOfParts>
  <Manager>Vital SCHREURS</Manager>
  <Company>GIM</Company>
  <LinksUpToDate>false</LinksUpToDate>
  <CharactersWithSpaces>2161</CharactersWithSpaces>
  <SharedDoc>false</SharedDoc>
  <HLinks>
    <vt:vector size="36" baseType="variant">
      <vt:variant>
        <vt:i4>1769520</vt:i4>
      </vt:variant>
      <vt:variant>
        <vt:i4>32</vt:i4>
      </vt:variant>
      <vt:variant>
        <vt:i4>0</vt:i4>
      </vt:variant>
      <vt:variant>
        <vt:i4>5</vt:i4>
      </vt:variant>
      <vt:variant>
        <vt:lpwstr/>
      </vt:variant>
      <vt:variant>
        <vt:lpwstr>_Toc281838046</vt:lpwstr>
      </vt:variant>
      <vt:variant>
        <vt:i4>1769520</vt:i4>
      </vt:variant>
      <vt:variant>
        <vt:i4>26</vt:i4>
      </vt:variant>
      <vt:variant>
        <vt:i4>0</vt:i4>
      </vt:variant>
      <vt:variant>
        <vt:i4>5</vt:i4>
      </vt:variant>
      <vt:variant>
        <vt:lpwstr/>
      </vt:variant>
      <vt:variant>
        <vt:lpwstr>_Toc281838045</vt:lpwstr>
      </vt:variant>
      <vt:variant>
        <vt:i4>1769520</vt:i4>
      </vt:variant>
      <vt:variant>
        <vt:i4>20</vt:i4>
      </vt:variant>
      <vt:variant>
        <vt:i4>0</vt:i4>
      </vt:variant>
      <vt:variant>
        <vt:i4>5</vt:i4>
      </vt:variant>
      <vt:variant>
        <vt:lpwstr/>
      </vt:variant>
      <vt:variant>
        <vt:lpwstr>_Toc281838044</vt:lpwstr>
      </vt:variant>
      <vt:variant>
        <vt:i4>1769520</vt:i4>
      </vt:variant>
      <vt:variant>
        <vt:i4>14</vt:i4>
      </vt:variant>
      <vt:variant>
        <vt:i4>0</vt:i4>
      </vt:variant>
      <vt:variant>
        <vt:i4>5</vt:i4>
      </vt:variant>
      <vt:variant>
        <vt:lpwstr/>
      </vt:variant>
      <vt:variant>
        <vt:lpwstr>_Toc281838043</vt:lpwstr>
      </vt:variant>
      <vt:variant>
        <vt:i4>1769520</vt:i4>
      </vt:variant>
      <vt:variant>
        <vt:i4>8</vt:i4>
      </vt:variant>
      <vt:variant>
        <vt:i4>0</vt:i4>
      </vt:variant>
      <vt:variant>
        <vt:i4>5</vt:i4>
      </vt:variant>
      <vt:variant>
        <vt:lpwstr/>
      </vt:variant>
      <vt:variant>
        <vt:lpwstr>_Toc281838042</vt:lpwstr>
      </vt:variant>
      <vt:variant>
        <vt:i4>1769520</vt:i4>
      </vt:variant>
      <vt:variant>
        <vt:i4>2</vt:i4>
      </vt:variant>
      <vt:variant>
        <vt:i4>0</vt:i4>
      </vt:variant>
      <vt:variant>
        <vt:i4>5</vt:i4>
      </vt:variant>
      <vt:variant>
        <vt:lpwstr/>
      </vt:variant>
      <vt:variant>
        <vt:lpwstr>_Toc281838041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GMRPLU.DOT</dc:title>
  <dc:subject>Check-list des opérations manuelles après import dans Metawal</dc:subject>
  <dc:creator>FDO</dc:creator>
  <cp:keywords>OP0003</cp:keywords>
  <dc:description>DocManDotNet Version 3.2.0.0</dc:description>
  <cp:lastModifiedBy>Francois Donnay</cp:lastModifiedBy>
  <cp:revision>2</cp:revision>
  <cp:lastPrinted>2004-10-21T15:52:00Z</cp:lastPrinted>
  <dcterms:created xsi:type="dcterms:W3CDTF">2014-10-30T09:37:00Z</dcterms:created>
  <dcterms:modified xsi:type="dcterms:W3CDTF">2014-10-30T09:37:00Z</dcterms:modified>
</cp:coreProperties>
</file>