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DB768" w14:textId="0C841650" w:rsidR="00B0057E" w:rsidRPr="00F750EB" w:rsidRDefault="00E16FD1">
      <w:pPr>
        <w:pStyle w:val="Title"/>
      </w:pPr>
      <w:r w:rsidRPr="00F750EB">
        <w:t>Title of the paper</w:t>
      </w:r>
    </w:p>
    <w:p w14:paraId="5B1A8E9A" w14:textId="61D8D706" w:rsidR="00B0057E" w:rsidRPr="00F750EB" w:rsidRDefault="00E16FD1">
      <w:pPr>
        <w:ind w:firstLine="0"/>
        <w:jc w:val="center"/>
        <w:rPr>
          <w:szCs w:val="22"/>
          <w:lang w:val="en-GB"/>
        </w:rPr>
      </w:pPr>
      <w:r w:rsidRPr="00F750EB">
        <w:rPr>
          <w:szCs w:val="22"/>
          <w:lang w:val="en-GB"/>
        </w:rPr>
        <w:t xml:space="preserve">A.N. </w:t>
      </w:r>
      <w:r w:rsidR="003C27F5">
        <w:rPr>
          <w:szCs w:val="22"/>
          <w:lang w:val="en-GB"/>
        </w:rPr>
        <w:t>F</w:t>
      </w:r>
      <w:r w:rsidRPr="00F750EB">
        <w:rPr>
          <w:szCs w:val="22"/>
          <w:lang w:val="en-GB"/>
        </w:rPr>
        <w:t xml:space="preserve">irst </w:t>
      </w:r>
      <w:r w:rsidR="003C27F5">
        <w:rPr>
          <w:szCs w:val="22"/>
          <w:lang w:val="en-GB"/>
        </w:rPr>
        <w:t>A</w:t>
      </w:r>
      <w:r w:rsidRPr="00F750EB">
        <w:rPr>
          <w:szCs w:val="22"/>
          <w:lang w:val="en-GB"/>
        </w:rPr>
        <w:t>uthor</w:t>
      </w:r>
    </w:p>
    <w:p w14:paraId="24DD91B9" w14:textId="121DAB93" w:rsidR="00B0057E" w:rsidRPr="00F750EB" w:rsidRDefault="00E16FD1">
      <w:pPr>
        <w:tabs>
          <w:tab w:val="left" w:pos="284"/>
        </w:tabs>
        <w:spacing w:after="120"/>
        <w:ind w:firstLine="0"/>
        <w:jc w:val="center"/>
        <w:rPr>
          <w:i/>
          <w:iCs/>
          <w:lang w:val="en-GB"/>
        </w:rPr>
      </w:pPr>
      <w:r w:rsidRPr="00F750EB">
        <w:rPr>
          <w:i/>
          <w:iCs/>
          <w:lang w:val="en-GB"/>
        </w:rPr>
        <w:t>Institution/Company/University, City, Country</w:t>
      </w:r>
      <w:r w:rsidR="00CE35A6">
        <w:rPr>
          <w:i/>
          <w:iCs/>
          <w:lang w:val="en-GB"/>
        </w:rPr>
        <w:t xml:space="preserve">, </w:t>
      </w:r>
      <w:r w:rsidR="00CE35A6" w:rsidRPr="00F750EB">
        <w:rPr>
          <w:i/>
          <w:iCs/>
          <w:szCs w:val="22"/>
          <w:lang w:val="en-GB"/>
        </w:rPr>
        <w:t>name@institution.edu</w:t>
      </w:r>
    </w:p>
    <w:p w14:paraId="632C2FA3" w14:textId="6481167E" w:rsidR="00B0057E" w:rsidRPr="00F750EB" w:rsidRDefault="00E16FD1">
      <w:pPr>
        <w:ind w:firstLine="0"/>
        <w:jc w:val="center"/>
        <w:rPr>
          <w:szCs w:val="22"/>
          <w:lang w:val="en-GB"/>
        </w:rPr>
      </w:pPr>
      <w:r w:rsidRPr="00F750EB">
        <w:rPr>
          <w:szCs w:val="22"/>
          <w:lang w:val="en-GB"/>
        </w:rPr>
        <w:t xml:space="preserve">A.N. </w:t>
      </w:r>
      <w:r w:rsidR="00184EC8">
        <w:rPr>
          <w:szCs w:val="22"/>
          <w:lang w:val="en-GB"/>
        </w:rPr>
        <w:t>Name</w:t>
      </w:r>
      <w:r w:rsidRPr="00F750EB">
        <w:rPr>
          <w:szCs w:val="22"/>
          <w:lang w:val="en-GB"/>
        </w:rPr>
        <w:t xml:space="preserve">, A.N. </w:t>
      </w:r>
      <w:r w:rsidR="003C27F5">
        <w:rPr>
          <w:szCs w:val="22"/>
          <w:lang w:val="en-GB"/>
        </w:rPr>
        <w:t>A</w:t>
      </w:r>
      <w:r w:rsidRPr="00F750EB">
        <w:rPr>
          <w:szCs w:val="22"/>
          <w:lang w:val="en-GB"/>
        </w:rPr>
        <w:t>uthor (from same institution)</w:t>
      </w:r>
    </w:p>
    <w:p w14:paraId="312C5A5B" w14:textId="056C9D1A" w:rsidR="00B0057E" w:rsidRPr="00F750EB" w:rsidRDefault="00E16FD1">
      <w:pPr>
        <w:tabs>
          <w:tab w:val="left" w:pos="284"/>
        </w:tabs>
        <w:spacing w:after="120"/>
        <w:ind w:firstLine="0"/>
        <w:jc w:val="center"/>
        <w:rPr>
          <w:i/>
          <w:iCs/>
          <w:lang w:val="en-GB"/>
        </w:rPr>
      </w:pPr>
      <w:r w:rsidRPr="00F750EB">
        <w:rPr>
          <w:i/>
          <w:iCs/>
          <w:lang w:val="en-GB"/>
        </w:rPr>
        <w:t>Institution/Company/University, City, Country</w:t>
      </w:r>
      <w:r w:rsidR="00CE35A6">
        <w:rPr>
          <w:i/>
          <w:iCs/>
          <w:lang w:val="en-GB"/>
        </w:rPr>
        <w:t xml:space="preserve">, </w:t>
      </w:r>
      <w:r w:rsidR="0081479B" w:rsidRPr="0081479B">
        <w:rPr>
          <w:i/>
          <w:iCs/>
          <w:szCs w:val="22"/>
          <w:lang w:val="en-GB"/>
        </w:rPr>
        <w:t>name@institution.edu</w:t>
      </w:r>
      <w:r w:rsidR="00CE35A6">
        <w:rPr>
          <w:i/>
          <w:iCs/>
          <w:szCs w:val="22"/>
          <w:lang w:val="en-GB"/>
        </w:rPr>
        <w:t xml:space="preserve">, </w:t>
      </w:r>
      <w:r w:rsidR="00184EC8">
        <w:rPr>
          <w:i/>
          <w:iCs/>
          <w:szCs w:val="22"/>
          <w:lang w:val="en-GB"/>
        </w:rPr>
        <w:t>author</w:t>
      </w:r>
      <w:r w:rsidR="00CE35A6" w:rsidRPr="00F750EB">
        <w:rPr>
          <w:i/>
          <w:iCs/>
          <w:szCs w:val="22"/>
          <w:lang w:val="en-GB"/>
        </w:rPr>
        <w:t>@institution.edu</w:t>
      </w:r>
    </w:p>
    <w:p w14:paraId="0D931C3E" w14:textId="7A5C9EE6" w:rsidR="00B0057E" w:rsidRPr="00F750EB" w:rsidRDefault="00E16FD1">
      <w:pPr>
        <w:ind w:firstLine="0"/>
        <w:jc w:val="center"/>
        <w:rPr>
          <w:szCs w:val="22"/>
          <w:lang w:val="en-GB"/>
        </w:rPr>
      </w:pPr>
      <w:r w:rsidRPr="00F750EB">
        <w:rPr>
          <w:szCs w:val="22"/>
          <w:lang w:val="en-GB"/>
        </w:rPr>
        <w:t xml:space="preserve">A.N. </w:t>
      </w:r>
      <w:r w:rsidR="00184EC8">
        <w:rPr>
          <w:szCs w:val="22"/>
          <w:lang w:val="en-GB"/>
        </w:rPr>
        <w:t>Name</w:t>
      </w:r>
    </w:p>
    <w:p w14:paraId="61212EAF" w14:textId="4214D083" w:rsidR="00B0057E" w:rsidRPr="00F750EB" w:rsidRDefault="00E16FD1" w:rsidP="00CE35A6">
      <w:pPr>
        <w:tabs>
          <w:tab w:val="left" w:pos="284"/>
        </w:tabs>
        <w:spacing w:after="120"/>
        <w:ind w:firstLine="0"/>
        <w:jc w:val="center"/>
        <w:rPr>
          <w:i/>
          <w:iCs/>
          <w:lang w:val="en-GB"/>
        </w:rPr>
      </w:pPr>
      <w:r w:rsidRPr="00F750EB">
        <w:rPr>
          <w:i/>
          <w:iCs/>
          <w:lang w:val="en-GB"/>
        </w:rPr>
        <w:t>Institution/Company/University, City, Country</w:t>
      </w:r>
      <w:r w:rsidR="00CE35A6">
        <w:rPr>
          <w:i/>
          <w:iCs/>
          <w:lang w:val="en-GB"/>
        </w:rPr>
        <w:t xml:space="preserve">, </w:t>
      </w:r>
      <w:r w:rsidR="00CE35A6" w:rsidRPr="00F750EB">
        <w:rPr>
          <w:i/>
          <w:iCs/>
          <w:szCs w:val="22"/>
          <w:lang w:val="en-GB"/>
        </w:rPr>
        <w:t>name@institution.edu</w:t>
      </w:r>
    </w:p>
    <w:p w14:paraId="5108D39A" w14:textId="77777777" w:rsidR="00B0057E" w:rsidRPr="00F750EB" w:rsidRDefault="00B0057E">
      <w:pPr>
        <w:rPr>
          <w:lang w:val="en-GB"/>
        </w:rPr>
      </w:pPr>
    </w:p>
    <w:p w14:paraId="5AAAA797" w14:textId="35164316" w:rsidR="00B0057E" w:rsidRPr="00F750EB" w:rsidRDefault="00E16FD1">
      <w:pPr>
        <w:pStyle w:val="Abstracttext"/>
        <w:rPr>
          <w:b/>
        </w:rPr>
      </w:pPr>
      <w:r w:rsidRPr="00F750EB">
        <w:rPr>
          <w:b/>
        </w:rPr>
        <w:t xml:space="preserve">ABSTRACT:  </w:t>
      </w:r>
      <w:r w:rsidRPr="00F750EB">
        <w:t xml:space="preserve">This template illustrates the format that must be used in the preparation of full papers for the </w:t>
      </w:r>
      <w:r w:rsidR="00143922">
        <w:t>1</w:t>
      </w:r>
      <w:r w:rsidR="00143922" w:rsidRPr="00143922">
        <w:rPr>
          <w:vertAlign w:val="superscript"/>
        </w:rPr>
        <w:t>st</w:t>
      </w:r>
      <w:r w:rsidR="00143922">
        <w:t xml:space="preserve"> </w:t>
      </w:r>
      <w:r w:rsidR="00065853" w:rsidRPr="00065853">
        <w:t xml:space="preserve">Conference on </w:t>
      </w:r>
      <w:r w:rsidR="00143922">
        <w:t>Monitoring While Drilling</w:t>
      </w:r>
      <w:r w:rsidRPr="00F750EB">
        <w:t xml:space="preserve">. Papers are to be submitted in English. All manuscripts must be prepared electronically and submitted </w:t>
      </w:r>
      <w:r w:rsidR="00143922">
        <w:t>to jean.benoit@unh.edu</w:t>
      </w:r>
      <w:r w:rsidRPr="00F750EB">
        <w:t>. Note that this text is typed in Times New Roman, size 10, justified, with the title word Abstract in bold. Abstract length should not exceed 250 words.</w:t>
      </w:r>
    </w:p>
    <w:p w14:paraId="386CE89B" w14:textId="77777777" w:rsidR="00B0057E" w:rsidRPr="00F750EB" w:rsidRDefault="00B0057E">
      <w:pPr>
        <w:ind w:firstLine="0"/>
        <w:rPr>
          <w:lang w:val="en-GB"/>
        </w:rPr>
      </w:pPr>
    </w:p>
    <w:p w14:paraId="452446A5" w14:textId="77777777" w:rsidR="00B0057E" w:rsidRPr="00F750EB" w:rsidRDefault="00B0057E">
      <w:pPr>
        <w:rPr>
          <w:lang w:val="en-GB"/>
        </w:rPr>
      </w:pPr>
    </w:p>
    <w:p w14:paraId="1BB6F498" w14:textId="77777777" w:rsidR="00B0057E" w:rsidRPr="00F750EB" w:rsidRDefault="00B0057E">
      <w:pPr>
        <w:rPr>
          <w:lang w:val="en-GB"/>
        </w:rPr>
        <w:sectPr w:rsidR="00B0057E" w:rsidRPr="00F750EB" w:rsidSect="000A3F87">
          <w:headerReference w:type="even" r:id="rId8"/>
          <w:headerReference w:type="default" r:id="rId9"/>
          <w:footerReference w:type="even" r:id="rId10"/>
          <w:footerReference w:type="default" r:id="rId11"/>
          <w:headerReference w:type="first" r:id="rId12"/>
          <w:footerReference w:type="first" r:id="rId13"/>
          <w:pgSz w:w="11907" w:h="16840" w:code="9"/>
          <w:pgMar w:top="1588" w:right="1021" w:bottom="1247" w:left="1021" w:header="709" w:footer="567" w:gutter="0"/>
          <w:pgNumType w:start="1"/>
          <w:cols w:space="720"/>
          <w:formProt w:val="0"/>
          <w:titlePg/>
          <w:docGrid w:linePitch="272" w:charSpace="4096"/>
        </w:sectPr>
      </w:pPr>
    </w:p>
    <w:p w14:paraId="54D23E17" w14:textId="77777777" w:rsidR="00B0057E" w:rsidRPr="00F750EB" w:rsidRDefault="00E16FD1">
      <w:pPr>
        <w:pStyle w:val="Heading1"/>
        <w:spacing w:before="0"/>
        <w:rPr>
          <w:lang w:val="en-GB"/>
        </w:rPr>
      </w:pPr>
      <w:r w:rsidRPr="00F750EB">
        <w:rPr>
          <w:lang w:val="en-GB"/>
        </w:rPr>
        <w:t>guidelines</w:t>
      </w:r>
    </w:p>
    <w:p w14:paraId="20A4CE27" w14:textId="2041FF62" w:rsidR="00B0057E" w:rsidRPr="00F750EB" w:rsidRDefault="00E16FD1">
      <w:pPr>
        <w:pStyle w:val="Firstparagraph"/>
      </w:pPr>
      <w:r w:rsidRPr="00F750EB">
        <w:t xml:space="preserve">This document provides a sample paper prepared using the required format for a contribution to the </w:t>
      </w:r>
      <w:r w:rsidR="00143922">
        <w:t>1</w:t>
      </w:r>
      <w:r w:rsidR="00143922">
        <w:rPr>
          <w:vertAlign w:val="superscript"/>
        </w:rPr>
        <w:t xml:space="preserve">st </w:t>
      </w:r>
      <w:r w:rsidR="00EA7233" w:rsidRPr="00EA7233">
        <w:t xml:space="preserve">Conference on </w:t>
      </w:r>
      <w:r w:rsidR="00143922">
        <w:t>Monitoring While Drilling</w:t>
      </w:r>
      <w:r w:rsidRPr="00F750EB">
        <w:t xml:space="preserve">. </w:t>
      </w:r>
    </w:p>
    <w:p w14:paraId="30E02A09" w14:textId="72FABDB7" w:rsidR="00B0057E" w:rsidRPr="00F750EB" w:rsidRDefault="00E16FD1">
      <w:pPr>
        <w:rPr>
          <w:lang w:val="en-GB"/>
        </w:rPr>
      </w:pPr>
      <w:r w:rsidRPr="00F750EB">
        <w:rPr>
          <w:lang w:val="en-GB"/>
        </w:rPr>
        <w:t>Please read this text before you start preparing your paper for the proceedings of th</w:t>
      </w:r>
      <w:r w:rsidR="00143922">
        <w:rPr>
          <w:lang w:val="en-GB"/>
        </w:rPr>
        <w:t>is conference</w:t>
      </w:r>
      <w:r w:rsidRPr="00F750EB">
        <w:rPr>
          <w:lang w:val="en-GB"/>
        </w:rPr>
        <w:t>. The purpose of these guidelines is to clarify a few points but also to stress that it is imperative that all authors comply exactly with the instructions and use this official template</w:t>
      </w:r>
      <w:r w:rsidR="00143922">
        <w:rPr>
          <w:lang w:val="en-GB"/>
        </w:rPr>
        <w:t>.</w:t>
      </w:r>
    </w:p>
    <w:p w14:paraId="22B97BB4" w14:textId="77777777" w:rsidR="00B0057E" w:rsidRPr="00F750EB" w:rsidRDefault="00E16FD1">
      <w:pPr>
        <w:pStyle w:val="Heading1"/>
        <w:rPr>
          <w:lang w:val="en-GB"/>
        </w:rPr>
      </w:pPr>
      <w:r w:rsidRPr="00F750EB">
        <w:rPr>
          <w:lang w:val="en-GB"/>
        </w:rPr>
        <w:t>submission AND Publication</w:t>
      </w:r>
    </w:p>
    <w:p w14:paraId="40CB7977" w14:textId="051A9D4E" w:rsidR="00B0057E" w:rsidRPr="00F750EB" w:rsidRDefault="00E16FD1">
      <w:pPr>
        <w:pStyle w:val="Firstparagraph"/>
        <w:rPr>
          <w:rFonts w:eastAsia="MS Mincho"/>
          <w:lang w:eastAsia="ja-JP"/>
        </w:rPr>
      </w:pPr>
      <w:r w:rsidRPr="00F750EB">
        <w:rPr>
          <w:rFonts w:eastAsia="MS Mincho"/>
          <w:lang w:eastAsia="ja-JP"/>
        </w:rPr>
        <w:t xml:space="preserve">The deadline of the submission of draft papers for review will be the </w:t>
      </w:r>
      <w:r w:rsidR="00143922">
        <w:rPr>
          <w:rFonts w:eastAsia="MS Mincho"/>
          <w:lang w:eastAsia="ja-JP"/>
        </w:rPr>
        <w:t xml:space="preserve">****, </w:t>
      </w:r>
      <w:r w:rsidRPr="00F750EB">
        <w:rPr>
          <w:rFonts w:eastAsia="MS Mincho"/>
          <w:lang w:eastAsia="ja-JP"/>
        </w:rPr>
        <w:t>202</w:t>
      </w:r>
      <w:r w:rsidR="00143922">
        <w:rPr>
          <w:rFonts w:eastAsia="MS Mincho"/>
          <w:lang w:eastAsia="ja-JP"/>
        </w:rPr>
        <w:t>5</w:t>
      </w:r>
      <w:r w:rsidRPr="00F750EB">
        <w:rPr>
          <w:rFonts w:eastAsia="MS Mincho"/>
          <w:lang w:eastAsia="ja-JP"/>
        </w:rPr>
        <w:t xml:space="preserve">. Paper submissions must include electronic versions in a Microsoft Word document (MS-docx) and an Adobe Acrobat Portable Document Format (PDF). The proceedings will be published in digital format only. </w:t>
      </w:r>
    </w:p>
    <w:p w14:paraId="58FF923C" w14:textId="7AD62B94" w:rsidR="00B0057E" w:rsidRPr="00F750EB" w:rsidRDefault="00E16FD1">
      <w:pPr>
        <w:rPr>
          <w:rFonts w:eastAsia="MS Mincho"/>
          <w:lang w:val="en-GB" w:eastAsia="ja-JP"/>
        </w:rPr>
      </w:pPr>
      <w:r w:rsidRPr="00F750EB">
        <w:rPr>
          <w:rFonts w:eastAsia="MS Mincho"/>
          <w:lang w:val="en-GB" w:eastAsia="ja-JP"/>
        </w:rPr>
        <w:t>Submitted papers should</w:t>
      </w:r>
      <w:r w:rsidRPr="00C619FA">
        <w:rPr>
          <w:rFonts w:eastAsia="MS Mincho"/>
          <w:lang w:val="en-GB" w:eastAsia="ja-JP"/>
        </w:rPr>
        <w:t xml:space="preserve"> be </w:t>
      </w:r>
      <w:r w:rsidR="00143922">
        <w:rPr>
          <w:rFonts w:eastAsia="MS Mincho"/>
          <w:lang w:val="en-GB" w:eastAsia="ja-JP"/>
        </w:rPr>
        <w:t>no more than 12</w:t>
      </w:r>
      <w:r w:rsidR="00446A48" w:rsidRPr="00C619FA">
        <w:rPr>
          <w:rFonts w:eastAsia="MS Mincho"/>
          <w:lang w:val="en-GB" w:eastAsia="ja-JP"/>
        </w:rPr>
        <w:t xml:space="preserve"> </w:t>
      </w:r>
      <w:r w:rsidRPr="00C619FA">
        <w:rPr>
          <w:rFonts w:eastAsia="MS Mincho"/>
          <w:lang w:val="en-GB" w:eastAsia="ja-JP"/>
        </w:rPr>
        <w:t>pages long,</w:t>
      </w:r>
      <w:r w:rsidRPr="00F750EB">
        <w:rPr>
          <w:lang w:val="en-GB"/>
        </w:rPr>
        <w:t xml:space="preserve"> </w:t>
      </w:r>
      <w:r w:rsidRPr="00F750EB">
        <w:rPr>
          <w:rFonts w:eastAsia="MS Mincho"/>
          <w:lang w:val="en-GB" w:eastAsia="ja-JP"/>
        </w:rPr>
        <w:t>including tables, figures, acknowledgements, references, etc.</w:t>
      </w:r>
    </w:p>
    <w:p w14:paraId="5F99F6FD" w14:textId="34F230EF" w:rsidR="00B0057E" w:rsidRPr="00F750EB" w:rsidRDefault="00E16FD1">
      <w:pPr>
        <w:rPr>
          <w:lang w:val="en-GB" w:eastAsia="is-IS"/>
        </w:rPr>
      </w:pPr>
      <w:r w:rsidRPr="00F750EB">
        <w:rPr>
          <w:lang w:val="en-GB"/>
        </w:rPr>
        <w:t xml:space="preserve">The papers will be published in digital format only. Papers will be published </w:t>
      </w:r>
      <w:r w:rsidR="00143922">
        <w:rPr>
          <w:lang w:val="en-GB"/>
        </w:rPr>
        <w:t xml:space="preserve">on the conference website </w:t>
      </w:r>
      <w:hyperlink r:id="rId14" w:history="1">
        <w:r w:rsidR="00143922" w:rsidRPr="00EE0AA0">
          <w:rPr>
            <w:rStyle w:val="Hyperlink"/>
            <w:lang w:val="en-GB"/>
          </w:rPr>
          <w:t>www.mwdconferences.com</w:t>
        </w:r>
      </w:hyperlink>
      <w:r w:rsidR="00143922">
        <w:rPr>
          <w:lang w:val="en-GB"/>
        </w:rPr>
        <w:t xml:space="preserve"> and will be freely accessible.</w:t>
      </w:r>
    </w:p>
    <w:p w14:paraId="30A53708" w14:textId="77777777" w:rsidR="00B0057E" w:rsidRPr="00F750EB" w:rsidRDefault="00E16FD1">
      <w:pPr>
        <w:pStyle w:val="Heading2"/>
      </w:pPr>
      <w:r w:rsidRPr="00F750EB">
        <w:t>Language</w:t>
      </w:r>
    </w:p>
    <w:p w14:paraId="4D3CEFB1" w14:textId="0E01D654" w:rsidR="00B0057E" w:rsidRPr="00F750EB" w:rsidRDefault="00E16FD1">
      <w:pPr>
        <w:pStyle w:val="Firstparagraph"/>
      </w:pPr>
      <w:r w:rsidRPr="00F750EB">
        <w:t xml:space="preserve">The paper </w:t>
      </w:r>
      <w:r w:rsidR="00501BCA">
        <w:t>must</w:t>
      </w:r>
      <w:r w:rsidR="00501BCA" w:rsidRPr="00F750EB">
        <w:t xml:space="preserve"> </w:t>
      </w:r>
      <w:r w:rsidRPr="00F750EB">
        <w:t xml:space="preserve">be written in English. </w:t>
      </w:r>
    </w:p>
    <w:p w14:paraId="45ADDDF0" w14:textId="77777777" w:rsidR="00B0057E" w:rsidRPr="00F750EB" w:rsidRDefault="00E16FD1">
      <w:pPr>
        <w:rPr>
          <w:lang w:val="en-GB"/>
        </w:rPr>
      </w:pPr>
      <w:r w:rsidRPr="00F750EB">
        <w:rPr>
          <w:lang w:val="en-GB"/>
        </w:rPr>
        <w:t xml:space="preserve">The paper is expected to be submitted in this format, with all the usual elements of a self-contained scientific or technical paper. It should comply in </w:t>
      </w:r>
      <w:r w:rsidRPr="00F750EB">
        <w:rPr>
          <w:lang w:val="en-GB"/>
        </w:rPr>
        <w:t>terms of structure and layout with the instructions given below.</w:t>
      </w:r>
    </w:p>
    <w:p w14:paraId="3A28093E" w14:textId="77777777" w:rsidR="00B0057E" w:rsidRPr="00F750EB" w:rsidRDefault="00E16FD1">
      <w:pPr>
        <w:pStyle w:val="Heading2"/>
      </w:pPr>
      <w:r w:rsidRPr="00F750EB">
        <w:t xml:space="preserve">Material </w:t>
      </w:r>
    </w:p>
    <w:p w14:paraId="2CF76D2F" w14:textId="77777777" w:rsidR="00B0057E" w:rsidRPr="00F750EB" w:rsidRDefault="00E16FD1">
      <w:pPr>
        <w:pStyle w:val="Firstparagraph"/>
      </w:pPr>
      <w:r w:rsidRPr="00F750EB">
        <w:t>Contributions are accepted on the understanding that the paper is original and has not been published before.</w:t>
      </w:r>
    </w:p>
    <w:p w14:paraId="2B247FDD" w14:textId="3665E99C" w:rsidR="00B0057E" w:rsidRPr="00F750EB" w:rsidRDefault="00E16FD1">
      <w:pPr>
        <w:pStyle w:val="Heading2"/>
      </w:pPr>
      <w:r w:rsidRPr="00F750EB">
        <w:t xml:space="preserve">Text </w:t>
      </w:r>
      <w:r w:rsidR="00196A3E">
        <w:t>f</w:t>
      </w:r>
      <w:r w:rsidRPr="00F750EB">
        <w:t xml:space="preserve">ormat </w:t>
      </w:r>
    </w:p>
    <w:p w14:paraId="324A0851" w14:textId="7EBFC44F" w:rsidR="00B0057E" w:rsidRPr="00F750EB" w:rsidRDefault="00E16FD1">
      <w:pPr>
        <w:pStyle w:val="Firstparagraph"/>
      </w:pPr>
      <w:r w:rsidRPr="00F750EB">
        <w:t xml:space="preserve">Please note that the layout of all sections that appear after the abstract </w:t>
      </w:r>
      <w:r w:rsidR="005760D0">
        <w:t>must</w:t>
      </w:r>
      <w:r w:rsidRPr="00F750EB">
        <w:t xml:space="preserve"> be in a double-column format. This means that only the double column layout is acceptable for publication. The two columns of text on the last page of each paper must be balanced (that is, adjusted to have the same vertical extent; use the column break to achieve this).</w:t>
      </w:r>
    </w:p>
    <w:p w14:paraId="5D2DECC2" w14:textId="77777777" w:rsidR="00B0057E" w:rsidRPr="00F750EB" w:rsidRDefault="00E16FD1">
      <w:pPr>
        <w:rPr>
          <w:lang w:val="en-GB"/>
        </w:rPr>
      </w:pPr>
      <w:r w:rsidRPr="00F750EB">
        <w:rPr>
          <w:lang w:val="en-GB"/>
        </w:rPr>
        <w:t>Do not change the margin settings or page dimensions within the template. These are as follows:</w:t>
      </w:r>
    </w:p>
    <w:p w14:paraId="45E0A671" w14:textId="77777777" w:rsidR="00B0057E" w:rsidRPr="00F750EB" w:rsidRDefault="00E16FD1" w:rsidP="003467E2">
      <w:pPr>
        <w:pStyle w:val="ListBullet"/>
      </w:pPr>
      <w:r w:rsidRPr="00F750EB">
        <w:t xml:space="preserve">Paper size ISO A4 (210 x 297 mm) </w:t>
      </w:r>
      <w:r w:rsidRPr="00F750EB">
        <w:tab/>
      </w:r>
    </w:p>
    <w:p w14:paraId="565E2054" w14:textId="77777777" w:rsidR="00B0057E" w:rsidRPr="00F750EB" w:rsidRDefault="00E16FD1" w:rsidP="003467E2">
      <w:pPr>
        <w:pStyle w:val="ListBullet"/>
      </w:pPr>
      <w:r w:rsidRPr="00F750EB">
        <w:t xml:space="preserve">Top: 2.8 cm  </w:t>
      </w:r>
    </w:p>
    <w:p w14:paraId="740B2A34" w14:textId="77777777" w:rsidR="00B0057E" w:rsidRPr="00F750EB" w:rsidRDefault="00E16FD1" w:rsidP="003467E2">
      <w:pPr>
        <w:pStyle w:val="ListBullet"/>
      </w:pPr>
      <w:r w:rsidRPr="00F750EB">
        <w:t>Bottom: 2.</w:t>
      </w:r>
      <w:r w:rsidR="00FF5CB1" w:rsidRPr="00F750EB">
        <w:t>2</w:t>
      </w:r>
      <w:r w:rsidRPr="00F750EB">
        <w:t xml:space="preserve"> cm  </w:t>
      </w:r>
    </w:p>
    <w:p w14:paraId="6B5EF81C" w14:textId="76639B7E" w:rsidR="00B0057E" w:rsidRPr="00F750EB" w:rsidRDefault="00E16FD1" w:rsidP="003467E2">
      <w:pPr>
        <w:pStyle w:val="ListBullet"/>
      </w:pPr>
      <w:r w:rsidRPr="00F750EB">
        <w:t xml:space="preserve">Left: </w:t>
      </w:r>
      <w:r w:rsidR="00013D34">
        <w:t>2.0</w:t>
      </w:r>
      <w:r w:rsidRPr="00F750EB">
        <w:t xml:space="preserve"> cm  </w:t>
      </w:r>
    </w:p>
    <w:p w14:paraId="356147AE" w14:textId="6651176C" w:rsidR="00B0057E" w:rsidRPr="00F750EB" w:rsidRDefault="00FF5CB1" w:rsidP="003467E2">
      <w:pPr>
        <w:pStyle w:val="ListBullet"/>
      </w:pPr>
      <w:r w:rsidRPr="00F750EB">
        <w:t xml:space="preserve">Right: </w:t>
      </w:r>
      <w:r w:rsidR="00013D34">
        <w:t>2.0</w:t>
      </w:r>
      <w:r w:rsidR="00E16FD1" w:rsidRPr="00F750EB">
        <w:t xml:space="preserve"> cm </w:t>
      </w:r>
    </w:p>
    <w:p w14:paraId="70079B46" w14:textId="77777777" w:rsidR="00B0057E" w:rsidRPr="00F750EB" w:rsidRDefault="00E16FD1">
      <w:pPr>
        <w:pStyle w:val="Heading2"/>
      </w:pPr>
      <w:r w:rsidRPr="00F750EB">
        <w:t xml:space="preserve">Structure </w:t>
      </w:r>
    </w:p>
    <w:p w14:paraId="6EDCCE0E" w14:textId="1BEA9CA6" w:rsidR="00B0057E" w:rsidRPr="00F750EB" w:rsidRDefault="00E16FD1">
      <w:pPr>
        <w:pStyle w:val="Firstparagraph"/>
      </w:pPr>
      <w:r w:rsidRPr="00F750EB">
        <w:t xml:space="preserve">Please adhere to the following order of presentation: Title, Author(s), Affiliation(s), Abstract, Main text, Conclusions, Acknowledgements and References. </w:t>
      </w:r>
    </w:p>
    <w:p w14:paraId="27D9D238" w14:textId="77777777" w:rsidR="00B0057E" w:rsidRPr="00F750EB" w:rsidRDefault="00E16FD1">
      <w:pPr>
        <w:rPr>
          <w:lang w:val="en-GB"/>
        </w:rPr>
      </w:pPr>
      <w:r w:rsidRPr="00F750EB">
        <w:rPr>
          <w:lang w:val="en-GB"/>
        </w:rPr>
        <w:t xml:space="preserve">The </w:t>
      </w:r>
      <w:r w:rsidRPr="00C619FA">
        <w:rPr>
          <w:lang w:val="en-GB"/>
        </w:rPr>
        <w:t>title</w:t>
      </w:r>
      <w:r w:rsidRPr="00F750EB">
        <w:rPr>
          <w:lang w:val="en-GB"/>
        </w:rPr>
        <w:t xml:space="preserve"> should be written as a sentence, so </w:t>
      </w:r>
      <w:r w:rsidRPr="00C619FA">
        <w:rPr>
          <w:lang w:val="en-GB"/>
        </w:rPr>
        <w:t>NO capital</w:t>
      </w:r>
      <w:r w:rsidRPr="00F750EB">
        <w:rPr>
          <w:lang w:val="en-GB"/>
        </w:rPr>
        <w:t xml:space="preserve"> letters where they would not usually appear. And no full stop (“.”) at the end of the title. </w:t>
      </w:r>
    </w:p>
    <w:p w14:paraId="6A626DCE" w14:textId="035F6E29" w:rsidR="00B0057E" w:rsidRPr="00F750EB" w:rsidRDefault="00E16FD1">
      <w:pPr>
        <w:rPr>
          <w:lang w:val="en-GB"/>
        </w:rPr>
      </w:pPr>
      <w:r w:rsidRPr="00C619FA">
        <w:rPr>
          <w:lang w:val="en-GB"/>
        </w:rPr>
        <w:lastRenderedPageBreak/>
        <w:t>For example:</w:t>
      </w:r>
      <w:r w:rsidRPr="00F750EB">
        <w:rPr>
          <w:lang w:val="en-GB"/>
        </w:rPr>
        <w:t xml:space="preserve"> Remote sensing for monitoring the changing landscapes (</w:t>
      </w:r>
      <w:r w:rsidRPr="00C619FA">
        <w:rPr>
          <w:lang w:val="en-GB"/>
        </w:rPr>
        <w:t>Not:</w:t>
      </w:r>
      <w:r w:rsidRPr="00F750EB">
        <w:rPr>
          <w:lang w:val="en-GB"/>
        </w:rPr>
        <w:t xml:space="preserve"> Remote Sensing for Monitoring the Changing Landscapes)</w:t>
      </w:r>
      <w:r w:rsidR="005B2D3B">
        <w:rPr>
          <w:lang w:val="en-GB"/>
        </w:rPr>
        <w:t>.</w:t>
      </w:r>
      <w:r w:rsidRPr="00F750EB">
        <w:rPr>
          <w:lang w:val="en-GB"/>
        </w:rPr>
        <w:t xml:space="preserve"> </w:t>
      </w:r>
    </w:p>
    <w:p w14:paraId="5D1B7244" w14:textId="77777777" w:rsidR="00B0057E" w:rsidRPr="00F750EB" w:rsidRDefault="00E16FD1">
      <w:pPr>
        <w:pStyle w:val="Heading3"/>
      </w:pPr>
      <w:r w:rsidRPr="00F750EB">
        <w:t xml:space="preserve">Author(s) </w:t>
      </w:r>
    </w:p>
    <w:p w14:paraId="00FB9344" w14:textId="072BF8D9" w:rsidR="00B0057E" w:rsidRPr="00F750EB" w:rsidRDefault="00E16FD1">
      <w:pPr>
        <w:pStyle w:val="Firstparagraph"/>
      </w:pPr>
      <w:r w:rsidRPr="00F750EB">
        <w:t xml:space="preserve">Author should start with the Initial(s) and then the Family name. For example: I. Newton, J. Lewis &amp; </w:t>
      </w:r>
      <w:r w:rsidR="00E820FC">
        <w:t>A.N.</w:t>
      </w:r>
      <w:r w:rsidRPr="00F750EB">
        <w:t xml:space="preserve"> </w:t>
      </w:r>
      <w:r w:rsidR="00A472B2">
        <w:t xml:space="preserve">de </w:t>
      </w:r>
      <w:r w:rsidR="00E820FC">
        <w:t>Groot</w:t>
      </w:r>
      <w:r w:rsidRPr="00F750EB">
        <w:t>.</w:t>
      </w:r>
    </w:p>
    <w:p w14:paraId="4E4D5525" w14:textId="77777777" w:rsidR="00B0057E" w:rsidRPr="00F750EB" w:rsidRDefault="00E16FD1">
      <w:pPr>
        <w:pStyle w:val="Heading3"/>
      </w:pPr>
      <w:r w:rsidRPr="00F750EB">
        <w:t>Titles</w:t>
      </w:r>
    </w:p>
    <w:p w14:paraId="07C84430" w14:textId="77777777" w:rsidR="00B0057E" w:rsidRPr="00F750EB" w:rsidRDefault="00E16FD1">
      <w:pPr>
        <w:pStyle w:val="Firstparagraph"/>
      </w:pPr>
      <w:r w:rsidRPr="00F750EB">
        <w:t xml:space="preserve">Titles or occupation (such as Prof., </w:t>
      </w:r>
      <w:proofErr w:type="spellStart"/>
      <w:r w:rsidRPr="00F750EB">
        <w:t>dr.</w:t>
      </w:r>
      <w:proofErr w:type="spellEnd"/>
      <w:r w:rsidRPr="00F750EB">
        <w:t xml:space="preserve">, </w:t>
      </w:r>
      <w:proofErr w:type="spellStart"/>
      <w:r w:rsidRPr="00F750EB">
        <w:t>eng.</w:t>
      </w:r>
      <w:proofErr w:type="spellEnd"/>
      <w:r w:rsidRPr="00F750EB">
        <w:t xml:space="preserve"> PhD etc) are NOT permitted in the list of authors. </w:t>
      </w:r>
    </w:p>
    <w:p w14:paraId="4D135E9A" w14:textId="77777777" w:rsidR="00B0057E" w:rsidRPr="00F750EB" w:rsidRDefault="00E16FD1">
      <w:pPr>
        <w:pStyle w:val="Heading3"/>
      </w:pPr>
      <w:r w:rsidRPr="00F750EB">
        <w:t xml:space="preserve">Abstract  </w:t>
      </w:r>
    </w:p>
    <w:p w14:paraId="7B21082B" w14:textId="77777777" w:rsidR="00B0057E" w:rsidRPr="00F750EB" w:rsidRDefault="00E16FD1">
      <w:pPr>
        <w:pStyle w:val="Firstparagraph"/>
      </w:pPr>
      <w:r w:rsidRPr="00F750EB">
        <w:t xml:space="preserve">The abstract should be readily understandable to most readers and may contain up to 250 words. Use the full type-width of the page (single column). </w:t>
      </w:r>
    </w:p>
    <w:p w14:paraId="3D434BBD" w14:textId="77777777" w:rsidR="00B0057E" w:rsidRPr="00F750EB" w:rsidRDefault="00E16FD1">
      <w:pPr>
        <w:pStyle w:val="Heading2"/>
      </w:pPr>
      <w:r w:rsidRPr="00F750EB">
        <w:t xml:space="preserve">Text </w:t>
      </w:r>
    </w:p>
    <w:p w14:paraId="59BD5DB6" w14:textId="320D785D" w:rsidR="00B0057E" w:rsidRPr="00F750EB" w:rsidRDefault="00E16FD1">
      <w:pPr>
        <w:pStyle w:val="Firstparagraph"/>
      </w:pPr>
      <w:r w:rsidRPr="00F750EB">
        <w:t xml:space="preserve">The typesetting should be Times New Roman 11 pt for the </w:t>
      </w:r>
      <w:r w:rsidR="00CD646D">
        <w:t xml:space="preserve">abstract and the </w:t>
      </w:r>
      <w:r w:rsidRPr="00F750EB">
        <w:t xml:space="preserve">body of the text. The paragraph indent must be 0.5 cm, except for the first paragraph, which should be 0 cm. The text for the References section should be in Times New Roman 10 pt. Symbols should be in </w:t>
      </w:r>
      <w:r w:rsidRPr="00C619FA">
        <w:rPr>
          <w:i/>
          <w:iCs/>
        </w:rPr>
        <w:t>italics</w:t>
      </w:r>
      <w:r w:rsidRPr="00F750EB">
        <w:t xml:space="preserve"> and SI (international system) units must be used throughout the whole text.</w:t>
      </w:r>
    </w:p>
    <w:p w14:paraId="50C0F6F8" w14:textId="77777777" w:rsidR="00B0057E" w:rsidRPr="00F750EB" w:rsidRDefault="00E16FD1">
      <w:pPr>
        <w:rPr>
          <w:sz w:val="24"/>
          <w:szCs w:val="24"/>
          <w:lang w:val="en-GB"/>
        </w:rPr>
      </w:pPr>
      <w:r w:rsidRPr="00F750EB">
        <w:rPr>
          <w:lang w:val="en-GB"/>
        </w:rPr>
        <w:t>For the text, a maximum of three levels of sections and subsections is allowed.</w:t>
      </w:r>
    </w:p>
    <w:p w14:paraId="15CF587F" w14:textId="77777777" w:rsidR="00B0057E" w:rsidRPr="00F750EB" w:rsidRDefault="00E16FD1">
      <w:pPr>
        <w:pStyle w:val="Heading2"/>
      </w:pPr>
      <w:r w:rsidRPr="00F750EB">
        <w:t>Headings</w:t>
      </w:r>
    </w:p>
    <w:p w14:paraId="4E82AFCA" w14:textId="37B8C270" w:rsidR="00B0057E" w:rsidRPr="00F750EB" w:rsidRDefault="00E16FD1" w:rsidP="00E10D8B">
      <w:pPr>
        <w:pStyle w:val="Firstparagraph"/>
      </w:pPr>
      <w:r w:rsidRPr="00F750EB">
        <w:t>Headings 1 and 2 should be in 12 pt Times New Roman, only capital letters for heading level 1.</w:t>
      </w:r>
      <w:r w:rsidR="00E10D8B" w:rsidRPr="00F750EB">
        <w:t xml:space="preserve"> </w:t>
      </w:r>
      <w:r w:rsidRPr="00F750EB">
        <w:t>It is important to reproduce the spacing of the text and headings as shown here. Text should be single spaced.</w:t>
      </w:r>
    </w:p>
    <w:p w14:paraId="069EC64E" w14:textId="77777777" w:rsidR="00B0057E" w:rsidRPr="00F750EB" w:rsidRDefault="00E16FD1">
      <w:pPr>
        <w:pStyle w:val="Heading2"/>
      </w:pPr>
      <w:r w:rsidRPr="00F750EB">
        <w:t xml:space="preserve">Figures </w:t>
      </w:r>
    </w:p>
    <w:p w14:paraId="06E24131" w14:textId="4679656B" w:rsidR="00C47DE1" w:rsidRPr="00C47DE1" w:rsidRDefault="00E16FD1" w:rsidP="00C47DE1">
      <w:pPr>
        <w:pStyle w:val="Firstparagraph"/>
      </w:pPr>
      <w:r w:rsidRPr="00F750EB">
        <w:t>Figures and images can be either in colour, grayscale or black and white. Both images (captured by camera or rendered by computer) and figures (graphs, diagrams, etc.) are referred to as figures and are numbered consecutively. Figures are allowed to fill either one or two columns and must be accompanied by a caption below.</w:t>
      </w:r>
      <w:r w:rsidR="00C47DE1">
        <w:t xml:space="preserve"> Be sure to have a </w:t>
      </w:r>
      <w:r w:rsidR="00C47DE1" w:rsidRPr="00DC1110">
        <w:rPr>
          <w:i/>
          <w:iCs/>
        </w:rPr>
        <w:t>page break</w:t>
      </w:r>
      <w:r w:rsidR="00C47DE1">
        <w:t xml:space="preserve"> before a </w:t>
      </w:r>
      <w:r w:rsidR="001D6A68">
        <w:t>two-columns figure, as shown in this template file. This way, the heading</w:t>
      </w:r>
      <w:r w:rsidR="00955E04">
        <w:t xml:space="preserve"> above the page (author names or running title) remain</w:t>
      </w:r>
      <w:r w:rsidR="00DC1110">
        <w:t>s</w:t>
      </w:r>
      <w:r w:rsidR="00955E04">
        <w:t xml:space="preserve"> correct.</w:t>
      </w:r>
    </w:p>
    <w:p w14:paraId="39406B54" w14:textId="77777777" w:rsidR="00B0057E" w:rsidRPr="00F750EB" w:rsidRDefault="00E16FD1">
      <w:pPr>
        <w:rPr>
          <w:lang w:val="en-GB"/>
        </w:rPr>
      </w:pPr>
      <w:r w:rsidRPr="00F750EB">
        <w:rPr>
          <w:lang w:val="en-GB"/>
        </w:rPr>
        <w:t xml:space="preserve">Do not create any line drawings in the article, as figures assembled from Word object may fall apart during formatting and printing. If you wish to use figures assembled using MS Word drawing objects, </w:t>
      </w:r>
      <w:r w:rsidRPr="00F750EB">
        <w:rPr>
          <w:lang w:val="en-GB"/>
        </w:rPr>
        <w:t>please prepare it in a separate file and copy it into the final article as a single image.</w:t>
      </w:r>
    </w:p>
    <w:p w14:paraId="7762350D" w14:textId="01E1F650" w:rsidR="00FF5CB1" w:rsidRPr="00F750EB" w:rsidRDefault="00E16FD1">
      <w:pPr>
        <w:rPr>
          <w:lang w:val="en-GB"/>
        </w:rPr>
      </w:pPr>
      <w:r w:rsidRPr="00F750EB">
        <w:rPr>
          <w:lang w:val="en-GB"/>
        </w:rPr>
        <w:t xml:space="preserve">It is essential that the bitmap images have sufﬁcient resolution to allow faithful reproduction. </w:t>
      </w:r>
    </w:p>
    <w:p w14:paraId="0D9A3521" w14:textId="30FA8D5D" w:rsidR="00B0057E" w:rsidRPr="00F750EB" w:rsidRDefault="00E16FD1">
      <w:pPr>
        <w:rPr>
          <w:lang w:val="en-GB"/>
        </w:rPr>
      </w:pPr>
      <w:r w:rsidRPr="00F750EB">
        <w:rPr>
          <w:lang w:val="en-GB"/>
        </w:rPr>
        <w:t xml:space="preserve">Figures should not have extra white borders and must be properly cropped.  </w:t>
      </w:r>
    </w:p>
    <w:p w14:paraId="6FF4DAC6" w14:textId="77777777" w:rsidR="00B0057E" w:rsidRPr="00F750EB" w:rsidRDefault="00B0057E">
      <w:pPr>
        <w:rPr>
          <w:lang w:val="en-GB"/>
        </w:rPr>
      </w:pPr>
    </w:p>
    <w:p w14:paraId="1F79C914" w14:textId="1737B378" w:rsidR="00B0057E" w:rsidRPr="00F750EB" w:rsidRDefault="005050A0">
      <w:pPr>
        <w:pStyle w:val="Figure"/>
      </w:pPr>
      <w:r>
        <w:rPr>
          <w:noProof/>
        </w:rPr>
        <w:drawing>
          <wp:inline distT="0" distB="0" distL="0" distR="0" wp14:anchorId="4AC6A7EE" wp14:editId="48C224C6">
            <wp:extent cx="2952115" cy="1703070"/>
            <wp:effectExtent l="0" t="0" r="635" b="0"/>
            <wp:docPr id="1137958810" name="Picture 2" descr="Arnhem - Top tips for sights, restaurants, parks and museums - Hollan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nhem - Top tips for sights, restaurants, parks and museums - Holland.c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115" cy="1703070"/>
                    </a:xfrm>
                    <a:prstGeom prst="rect">
                      <a:avLst/>
                    </a:prstGeom>
                    <a:noFill/>
                    <a:ln>
                      <a:noFill/>
                    </a:ln>
                  </pic:spPr>
                </pic:pic>
              </a:graphicData>
            </a:graphic>
          </wp:inline>
        </w:drawing>
      </w:r>
    </w:p>
    <w:p w14:paraId="1E23D484" w14:textId="1BC58C2B" w:rsidR="00B0057E" w:rsidRPr="00F750EB" w:rsidRDefault="00E16FD1" w:rsidP="00E30727">
      <w:pPr>
        <w:pStyle w:val="Caption"/>
      </w:pPr>
      <w:bookmarkStart w:id="0" w:name="_Ref125359319"/>
      <w:r w:rsidRPr="00F750EB">
        <w:t xml:space="preserve">Figure </w:t>
      </w:r>
      <w:r w:rsidRPr="00F750EB">
        <w:fldChar w:fldCharType="begin"/>
      </w:r>
      <w:r w:rsidRPr="00F750EB">
        <w:instrText xml:space="preserve"> SEQ Figure \* ARABIC </w:instrText>
      </w:r>
      <w:r w:rsidRPr="00F750EB">
        <w:fldChar w:fldCharType="separate"/>
      </w:r>
      <w:r w:rsidR="00E1771A">
        <w:rPr>
          <w:noProof/>
        </w:rPr>
        <w:t>1</w:t>
      </w:r>
      <w:r w:rsidRPr="00F750EB">
        <w:fldChar w:fldCharType="end"/>
      </w:r>
      <w:bookmarkEnd w:id="0"/>
      <w:r w:rsidRPr="00F750EB">
        <w:t xml:space="preserve">. View of </w:t>
      </w:r>
      <w:r w:rsidR="00D446A7">
        <w:t xml:space="preserve">the city centre of </w:t>
      </w:r>
      <w:r w:rsidR="005050A0">
        <w:t>Arnhem</w:t>
      </w:r>
      <w:r w:rsidR="00C76D4D">
        <w:t>, Netherlands</w:t>
      </w:r>
      <w:r w:rsidRPr="00F750EB">
        <w:t>.</w:t>
      </w:r>
    </w:p>
    <w:p w14:paraId="14E7ED12" w14:textId="77777777" w:rsidR="00FF5CB1" w:rsidRPr="00F750EB" w:rsidRDefault="00FF5CB1" w:rsidP="00FF5CB1">
      <w:pPr>
        <w:pStyle w:val="Heading2"/>
      </w:pPr>
      <w:r w:rsidRPr="00F750EB">
        <w:t>Tables</w:t>
      </w:r>
    </w:p>
    <w:p w14:paraId="207E902D" w14:textId="77777777" w:rsidR="00B0057E" w:rsidRPr="00F750EB" w:rsidRDefault="00E16FD1" w:rsidP="00FF5CB1">
      <w:pPr>
        <w:pStyle w:val="Firstparagraph"/>
      </w:pPr>
      <w:r w:rsidRPr="00F750EB">
        <w:t xml:space="preserve">Tables follow the instructions for figures, with the addition that the headers should be in bold. </w:t>
      </w:r>
    </w:p>
    <w:p w14:paraId="326DD083" w14:textId="667D6A41" w:rsidR="00FF5CB1" w:rsidRPr="00F750EB" w:rsidRDefault="00FF5CB1">
      <w:pPr>
        <w:rPr>
          <w:lang w:val="en-GB"/>
        </w:rPr>
      </w:pPr>
      <w:r w:rsidRPr="00F750EB">
        <w:rPr>
          <w:lang w:val="en-GB"/>
        </w:rPr>
        <w:t xml:space="preserve">The reference to figures and tables should be as </w:t>
      </w:r>
      <w:r w:rsidRPr="00F750EB">
        <w:rPr>
          <w:lang w:val="en-GB"/>
        </w:rPr>
        <w:fldChar w:fldCharType="begin"/>
      </w:r>
      <w:r w:rsidRPr="00F750EB">
        <w:rPr>
          <w:lang w:val="en-GB"/>
        </w:rPr>
        <w:instrText xml:space="preserve"> REF _Ref125359319 \h </w:instrText>
      </w:r>
      <w:r w:rsidRPr="00F750EB">
        <w:rPr>
          <w:lang w:val="en-GB"/>
        </w:rPr>
      </w:r>
      <w:r w:rsidRPr="00F750EB">
        <w:rPr>
          <w:lang w:val="en-GB"/>
        </w:rPr>
        <w:fldChar w:fldCharType="separate"/>
      </w:r>
      <w:r w:rsidR="00E1771A" w:rsidRPr="00F750EB">
        <w:t xml:space="preserve">Figure </w:t>
      </w:r>
      <w:r w:rsidR="00E1771A">
        <w:rPr>
          <w:noProof/>
        </w:rPr>
        <w:t>1</w:t>
      </w:r>
      <w:r w:rsidRPr="00F750EB">
        <w:rPr>
          <w:lang w:val="en-GB"/>
        </w:rPr>
        <w:fldChar w:fldCharType="end"/>
      </w:r>
      <w:r w:rsidRPr="00F750EB">
        <w:rPr>
          <w:lang w:val="en-GB"/>
        </w:rPr>
        <w:t xml:space="preserve"> and </w:t>
      </w:r>
      <w:r w:rsidRPr="00F750EB">
        <w:rPr>
          <w:lang w:val="en-GB"/>
        </w:rPr>
        <w:fldChar w:fldCharType="begin"/>
      </w:r>
      <w:r w:rsidRPr="00F750EB">
        <w:rPr>
          <w:lang w:val="en-GB"/>
        </w:rPr>
        <w:instrText xml:space="preserve"> REF _Ref125359370 \h </w:instrText>
      </w:r>
      <w:r w:rsidRPr="00F750EB">
        <w:rPr>
          <w:lang w:val="en-GB"/>
        </w:rPr>
      </w:r>
      <w:r w:rsidRPr="00F750EB">
        <w:rPr>
          <w:lang w:val="en-GB"/>
        </w:rPr>
        <w:fldChar w:fldCharType="separate"/>
      </w:r>
      <w:r w:rsidR="00E1771A" w:rsidRPr="00F750EB">
        <w:t xml:space="preserve">Table </w:t>
      </w:r>
      <w:r w:rsidR="00E1771A">
        <w:rPr>
          <w:noProof/>
        </w:rPr>
        <w:t>1</w:t>
      </w:r>
      <w:r w:rsidRPr="00F750EB">
        <w:rPr>
          <w:lang w:val="en-GB"/>
        </w:rPr>
        <w:fldChar w:fldCharType="end"/>
      </w:r>
      <w:r w:rsidRPr="00F750EB">
        <w:rPr>
          <w:lang w:val="en-GB"/>
        </w:rPr>
        <w:t>, respectively. Figures and tables should be numbered consecutively.</w:t>
      </w:r>
    </w:p>
    <w:p w14:paraId="39E4F3FA" w14:textId="77777777" w:rsidR="00B0057E" w:rsidRPr="00F750EB" w:rsidRDefault="00B0057E" w:rsidP="005050A0">
      <w:pPr>
        <w:pStyle w:val="artikeltekst"/>
      </w:pPr>
    </w:p>
    <w:p w14:paraId="1F70951D" w14:textId="552F47F9" w:rsidR="00B0057E" w:rsidRPr="00F750EB" w:rsidRDefault="00E16FD1" w:rsidP="00E30727">
      <w:pPr>
        <w:pStyle w:val="Caption"/>
      </w:pPr>
      <w:bookmarkStart w:id="1" w:name="_Ref125359370"/>
      <w:r w:rsidRPr="00F750EB">
        <w:t xml:space="preserve">Table </w:t>
      </w:r>
      <w:r w:rsidRPr="00F750EB">
        <w:fldChar w:fldCharType="begin"/>
      </w:r>
      <w:r w:rsidRPr="00F750EB">
        <w:instrText xml:space="preserve"> SEQ Table \* ARABIC </w:instrText>
      </w:r>
      <w:r w:rsidRPr="00F750EB">
        <w:fldChar w:fldCharType="separate"/>
      </w:r>
      <w:r w:rsidR="00E1771A">
        <w:rPr>
          <w:noProof/>
        </w:rPr>
        <w:t>1</w:t>
      </w:r>
      <w:r w:rsidRPr="00F750EB">
        <w:fldChar w:fldCharType="end"/>
      </w:r>
      <w:bookmarkEnd w:id="1"/>
      <w:r w:rsidRPr="00F750EB">
        <w:t xml:space="preserve">. </w:t>
      </w:r>
      <w:r w:rsidR="00932CDA">
        <w:t>U</w:t>
      </w:r>
      <w:r w:rsidRPr="00F750EB">
        <w:t xml:space="preserve">se 10 pt both in </w:t>
      </w:r>
      <w:r w:rsidR="00D53E29">
        <w:t xml:space="preserve">the </w:t>
      </w:r>
      <w:r w:rsidRPr="00F750EB">
        <w:t xml:space="preserve">headers and </w:t>
      </w:r>
      <w:r w:rsidR="00D53E29">
        <w:t xml:space="preserve">the </w:t>
      </w:r>
      <w:r w:rsidRPr="00F750EB">
        <w:t>text</w:t>
      </w:r>
      <w:r w:rsidR="00D53E29">
        <w:t xml:space="preserve"> of Tables</w:t>
      </w:r>
      <w:r w:rsidRPr="00F750EB">
        <w:t>.</w:t>
      </w:r>
    </w:p>
    <w:tbl>
      <w:tblPr>
        <w:tblStyle w:val="PlainTable21"/>
        <w:tblW w:w="4374" w:type="dxa"/>
        <w:tblLayout w:type="fixed"/>
        <w:tblLook w:val="04A0" w:firstRow="1" w:lastRow="0" w:firstColumn="1" w:lastColumn="0" w:noHBand="0" w:noVBand="1"/>
      </w:tblPr>
      <w:tblGrid>
        <w:gridCol w:w="1458"/>
        <w:gridCol w:w="1458"/>
        <w:gridCol w:w="1458"/>
      </w:tblGrid>
      <w:tr w:rsidR="00B0057E" w:rsidRPr="00F750EB" w14:paraId="58888446" w14:textId="77777777" w:rsidTr="00B0057E">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58" w:type="dxa"/>
          </w:tcPr>
          <w:p w14:paraId="3D154477" w14:textId="77777777" w:rsidR="00B0057E" w:rsidRPr="00F750EB" w:rsidRDefault="00E16FD1">
            <w:pPr>
              <w:ind w:firstLine="0"/>
              <w:jc w:val="center"/>
              <w:rPr>
                <w:lang w:val="en-GB" w:eastAsia="da-DK"/>
              </w:rPr>
            </w:pPr>
            <w:r w:rsidRPr="00F750EB">
              <w:rPr>
                <w:lang w:val="en-GB" w:eastAsia="da-DK"/>
              </w:rPr>
              <w:t>Header</w:t>
            </w:r>
          </w:p>
        </w:tc>
        <w:tc>
          <w:tcPr>
            <w:tcW w:w="1458" w:type="dxa"/>
          </w:tcPr>
          <w:p w14:paraId="73F05548" w14:textId="77777777" w:rsidR="00B0057E" w:rsidRPr="00F750EB" w:rsidRDefault="00E16FD1">
            <w:pPr>
              <w:ind w:firstLine="0"/>
              <w:jc w:val="center"/>
              <w:cnfStyle w:val="100000000000" w:firstRow="1" w:lastRow="0" w:firstColumn="0" w:lastColumn="0" w:oddVBand="0" w:evenVBand="0" w:oddHBand="0" w:evenHBand="0" w:firstRowFirstColumn="0" w:firstRowLastColumn="0" w:lastRowFirstColumn="0" w:lastRowLastColumn="0"/>
              <w:rPr>
                <w:lang w:val="en-GB" w:eastAsia="da-DK"/>
              </w:rPr>
            </w:pPr>
            <w:r w:rsidRPr="00F750EB">
              <w:rPr>
                <w:lang w:val="en-GB" w:eastAsia="da-DK"/>
              </w:rPr>
              <w:t>Sub 1.1</w:t>
            </w:r>
          </w:p>
        </w:tc>
        <w:tc>
          <w:tcPr>
            <w:tcW w:w="1458" w:type="dxa"/>
          </w:tcPr>
          <w:p w14:paraId="66049301" w14:textId="77777777" w:rsidR="00B0057E" w:rsidRPr="00F750EB" w:rsidRDefault="00E16FD1">
            <w:pPr>
              <w:ind w:firstLine="0"/>
              <w:jc w:val="center"/>
              <w:cnfStyle w:val="100000000000" w:firstRow="1" w:lastRow="0" w:firstColumn="0" w:lastColumn="0" w:oddVBand="0" w:evenVBand="0" w:oddHBand="0" w:evenHBand="0" w:firstRowFirstColumn="0" w:firstRowLastColumn="0" w:lastRowFirstColumn="0" w:lastRowLastColumn="0"/>
              <w:rPr>
                <w:lang w:val="en-GB" w:eastAsia="da-DK"/>
              </w:rPr>
            </w:pPr>
            <w:r w:rsidRPr="00F750EB">
              <w:rPr>
                <w:lang w:val="en-GB" w:eastAsia="da-DK"/>
              </w:rPr>
              <w:t>Sub 1.2</w:t>
            </w:r>
          </w:p>
        </w:tc>
      </w:tr>
      <w:tr w:rsidR="00B0057E" w:rsidRPr="00F750EB" w14:paraId="357CE752" w14:textId="77777777" w:rsidTr="00B0057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58" w:type="dxa"/>
            <w:tcBorders>
              <w:bottom w:val="nil"/>
            </w:tcBorders>
          </w:tcPr>
          <w:p w14:paraId="08475563" w14:textId="77777777" w:rsidR="00B0057E" w:rsidRPr="00F750EB" w:rsidRDefault="00E16FD1">
            <w:pPr>
              <w:ind w:firstLine="0"/>
              <w:jc w:val="center"/>
              <w:rPr>
                <w:b w:val="0"/>
                <w:lang w:val="en-GB" w:eastAsia="da-DK"/>
              </w:rPr>
            </w:pPr>
            <w:r w:rsidRPr="00F750EB">
              <w:rPr>
                <w:b w:val="0"/>
                <w:lang w:val="en-GB" w:eastAsia="da-DK"/>
              </w:rPr>
              <w:t>Sub 2.1</w:t>
            </w:r>
          </w:p>
        </w:tc>
        <w:tc>
          <w:tcPr>
            <w:tcW w:w="1458" w:type="dxa"/>
            <w:tcBorders>
              <w:bottom w:val="nil"/>
            </w:tcBorders>
          </w:tcPr>
          <w:p w14:paraId="33A37648" w14:textId="77777777" w:rsidR="00B0057E" w:rsidRPr="00F750EB" w:rsidRDefault="00E16FD1">
            <w:pPr>
              <w:ind w:firstLine="0"/>
              <w:jc w:val="center"/>
              <w:cnfStyle w:val="000000100000" w:firstRow="0" w:lastRow="0" w:firstColumn="0" w:lastColumn="0" w:oddVBand="0" w:evenVBand="0" w:oddHBand="1" w:evenHBand="0" w:firstRowFirstColumn="0" w:firstRowLastColumn="0" w:lastRowFirstColumn="0" w:lastRowLastColumn="0"/>
              <w:rPr>
                <w:lang w:val="en-GB" w:eastAsia="da-DK"/>
              </w:rPr>
            </w:pPr>
            <w:r w:rsidRPr="00F750EB">
              <w:rPr>
                <w:lang w:val="en-GB" w:eastAsia="da-DK"/>
              </w:rPr>
              <w:t>1</w:t>
            </w:r>
          </w:p>
        </w:tc>
        <w:tc>
          <w:tcPr>
            <w:tcW w:w="1458" w:type="dxa"/>
            <w:tcBorders>
              <w:bottom w:val="nil"/>
            </w:tcBorders>
          </w:tcPr>
          <w:p w14:paraId="20FD6E4B" w14:textId="77777777" w:rsidR="00B0057E" w:rsidRPr="00F750EB" w:rsidRDefault="00E16FD1">
            <w:pPr>
              <w:ind w:firstLine="0"/>
              <w:jc w:val="center"/>
              <w:cnfStyle w:val="000000100000" w:firstRow="0" w:lastRow="0" w:firstColumn="0" w:lastColumn="0" w:oddVBand="0" w:evenVBand="0" w:oddHBand="1" w:evenHBand="0" w:firstRowFirstColumn="0" w:firstRowLastColumn="0" w:lastRowFirstColumn="0" w:lastRowLastColumn="0"/>
              <w:rPr>
                <w:lang w:val="en-GB" w:eastAsia="da-DK"/>
              </w:rPr>
            </w:pPr>
            <w:r w:rsidRPr="00F750EB">
              <w:rPr>
                <w:lang w:val="en-GB" w:eastAsia="da-DK"/>
              </w:rPr>
              <w:t>4</w:t>
            </w:r>
          </w:p>
        </w:tc>
      </w:tr>
      <w:tr w:rsidR="00B0057E" w:rsidRPr="00F750EB" w14:paraId="4CC7D5AF" w14:textId="77777777" w:rsidTr="00B0057E">
        <w:trPr>
          <w:trHeight w:val="269"/>
        </w:trPr>
        <w:tc>
          <w:tcPr>
            <w:cnfStyle w:val="001000000000" w:firstRow="0" w:lastRow="0" w:firstColumn="1" w:lastColumn="0" w:oddVBand="0" w:evenVBand="0" w:oddHBand="0" w:evenHBand="0" w:firstRowFirstColumn="0" w:firstRowLastColumn="0" w:lastRowFirstColumn="0" w:lastRowLastColumn="0"/>
            <w:tcW w:w="1458" w:type="dxa"/>
            <w:tcBorders>
              <w:top w:val="nil"/>
              <w:bottom w:val="nil"/>
            </w:tcBorders>
          </w:tcPr>
          <w:p w14:paraId="13C317D9" w14:textId="77777777" w:rsidR="00B0057E" w:rsidRPr="00F750EB" w:rsidRDefault="00E16FD1">
            <w:pPr>
              <w:ind w:firstLine="0"/>
              <w:jc w:val="center"/>
              <w:rPr>
                <w:b w:val="0"/>
                <w:lang w:val="en-GB" w:eastAsia="da-DK"/>
              </w:rPr>
            </w:pPr>
            <w:r w:rsidRPr="00F750EB">
              <w:rPr>
                <w:b w:val="0"/>
                <w:lang w:val="en-GB" w:eastAsia="da-DK"/>
              </w:rPr>
              <w:t>Sub 2.1</w:t>
            </w:r>
          </w:p>
        </w:tc>
        <w:tc>
          <w:tcPr>
            <w:tcW w:w="1458" w:type="dxa"/>
            <w:tcBorders>
              <w:top w:val="nil"/>
              <w:bottom w:val="nil"/>
            </w:tcBorders>
          </w:tcPr>
          <w:p w14:paraId="3E769841" w14:textId="77777777" w:rsidR="00B0057E" w:rsidRPr="00F750EB" w:rsidRDefault="00E16FD1">
            <w:pPr>
              <w:ind w:firstLine="0"/>
              <w:jc w:val="center"/>
              <w:cnfStyle w:val="000000000000" w:firstRow="0" w:lastRow="0" w:firstColumn="0" w:lastColumn="0" w:oddVBand="0" w:evenVBand="0" w:oddHBand="0" w:evenHBand="0" w:firstRowFirstColumn="0" w:firstRowLastColumn="0" w:lastRowFirstColumn="0" w:lastRowLastColumn="0"/>
              <w:rPr>
                <w:lang w:val="en-GB" w:eastAsia="da-DK"/>
              </w:rPr>
            </w:pPr>
            <w:r w:rsidRPr="00F750EB">
              <w:rPr>
                <w:lang w:val="en-GB" w:eastAsia="da-DK"/>
              </w:rPr>
              <w:t>2</w:t>
            </w:r>
          </w:p>
        </w:tc>
        <w:tc>
          <w:tcPr>
            <w:tcW w:w="1458" w:type="dxa"/>
            <w:tcBorders>
              <w:top w:val="nil"/>
              <w:bottom w:val="nil"/>
            </w:tcBorders>
          </w:tcPr>
          <w:p w14:paraId="66BBC6D5" w14:textId="77777777" w:rsidR="00B0057E" w:rsidRPr="00F750EB" w:rsidRDefault="00E16FD1">
            <w:pPr>
              <w:ind w:firstLine="0"/>
              <w:jc w:val="center"/>
              <w:cnfStyle w:val="000000000000" w:firstRow="0" w:lastRow="0" w:firstColumn="0" w:lastColumn="0" w:oddVBand="0" w:evenVBand="0" w:oddHBand="0" w:evenHBand="0" w:firstRowFirstColumn="0" w:firstRowLastColumn="0" w:lastRowFirstColumn="0" w:lastRowLastColumn="0"/>
              <w:rPr>
                <w:lang w:val="en-GB" w:eastAsia="da-DK"/>
              </w:rPr>
            </w:pPr>
            <w:r w:rsidRPr="00F750EB">
              <w:rPr>
                <w:lang w:val="en-GB" w:eastAsia="da-DK"/>
              </w:rPr>
              <w:t>5</w:t>
            </w:r>
          </w:p>
        </w:tc>
      </w:tr>
      <w:tr w:rsidR="00B0057E" w:rsidRPr="00F750EB" w14:paraId="547C2528" w14:textId="77777777" w:rsidTr="00B0057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58" w:type="dxa"/>
            <w:tcBorders>
              <w:top w:val="nil"/>
            </w:tcBorders>
          </w:tcPr>
          <w:p w14:paraId="295D8187" w14:textId="77777777" w:rsidR="00B0057E" w:rsidRPr="00F750EB" w:rsidRDefault="00E16FD1">
            <w:pPr>
              <w:ind w:firstLine="0"/>
              <w:jc w:val="center"/>
              <w:rPr>
                <w:b w:val="0"/>
                <w:lang w:val="en-GB" w:eastAsia="da-DK"/>
              </w:rPr>
            </w:pPr>
            <w:r w:rsidRPr="00F750EB">
              <w:rPr>
                <w:b w:val="0"/>
                <w:lang w:val="en-GB" w:eastAsia="da-DK"/>
              </w:rPr>
              <w:t>Sub 2.1</w:t>
            </w:r>
          </w:p>
        </w:tc>
        <w:tc>
          <w:tcPr>
            <w:tcW w:w="1458" w:type="dxa"/>
            <w:tcBorders>
              <w:top w:val="nil"/>
            </w:tcBorders>
          </w:tcPr>
          <w:p w14:paraId="033EE18D" w14:textId="77777777" w:rsidR="00B0057E" w:rsidRPr="00F750EB" w:rsidRDefault="00E16FD1">
            <w:pPr>
              <w:ind w:firstLine="0"/>
              <w:jc w:val="center"/>
              <w:cnfStyle w:val="000000100000" w:firstRow="0" w:lastRow="0" w:firstColumn="0" w:lastColumn="0" w:oddVBand="0" w:evenVBand="0" w:oddHBand="1" w:evenHBand="0" w:firstRowFirstColumn="0" w:firstRowLastColumn="0" w:lastRowFirstColumn="0" w:lastRowLastColumn="0"/>
              <w:rPr>
                <w:lang w:val="en-GB" w:eastAsia="da-DK"/>
              </w:rPr>
            </w:pPr>
            <w:r w:rsidRPr="00F750EB">
              <w:rPr>
                <w:lang w:val="en-GB" w:eastAsia="da-DK"/>
              </w:rPr>
              <w:t>3</w:t>
            </w:r>
          </w:p>
        </w:tc>
        <w:tc>
          <w:tcPr>
            <w:tcW w:w="1458" w:type="dxa"/>
            <w:tcBorders>
              <w:top w:val="nil"/>
            </w:tcBorders>
          </w:tcPr>
          <w:p w14:paraId="1E5F98F8" w14:textId="77777777" w:rsidR="00B0057E" w:rsidRPr="00F750EB" w:rsidRDefault="00E16FD1">
            <w:pPr>
              <w:ind w:firstLine="0"/>
              <w:jc w:val="center"/>
              <w:cnfStyle w:val="000000100000" w:firstRow="0" w:lastRow="0" w:firstColumn="0" w:lastColumn="0" w:oddVBand="0" w:evenVBand="0" w:oddHBand="1" w:evenHBand="0" w:firstRowFirstColumn="0" w:firstRowLastColumn="0" w:lastRowFirstColumn="0" w:lastRowLastColumn="0"/>
              <w:rPr>
                <w:lang w:val="en-GB" w:eastAsia="da-DK"/>
              </w:rPr>
            </w:pPr>
            <w:r w:rsidRPr="00F750EB">
              <w:rPr>
                <w:lang w:val="en-GB" w:eastAsia="da-DK"/>
              </w:rPr>
              <w:t>5</w:t>
            </w:r>
          </w:p>
        </w:tc>
      </w:tr>
    </w:tbl>
    <w:p w14:paraId="7AF1E27A" w14:textId="77777777" w:rsidR="005050A0" w:rsidRPr="00F750EB" w:rsidRDefault="005050A0" w:rsidP="005050A0">
      <w:pPr>
        <w:pStyle w:val="Heading2"/>
      </w:pPr>
      <w:r w:rsidRPr="00F750EB">
        <w:t>Equations</w:t>
      </w:r>
    </w:p>
    <w:p w14:paraId="2C8A5B1B" w14:textId="77777777" w:rsidR="005050A0" w:rsidRPr="00F750EB" w:rsidRDefault="005050A0" w:rsidP="005050A0">
      <w:pPr>
        <w:pStyle w:val="Firstparagraph"/>
      </w:pPr>
      <w:r w:rsidRPr="00F750EB">
        <w:t xml:space="preserve">Samples of equations are given </w:t>
      </w:r>
      <w:r>
        <w:t xml:space="preserve">in this </w:t>
      </w:r>
      <w:proofErr w:type="gramStart"/>
      <w:r>
        <w:t>section</w:t>
      </w:r>
      <w:proofErr w:type="gramEnd"/>
      <w:r w:rsidRPr="00F750EB">
        <w:t xml:space="preserve"> and each equation should be numbered consecutively</w:t>
      </w:r>
      <w:r>
        <w:t>. R</w:t>
      </w:r>
      <w:r w:rsidRPr="00F750EB">
        <w:t>efer to equations by these numbers.</w:t>
      </w:r>
    </w:p>
    <w:p w14:paraId="52D5ED27" w14:textId="77777777" w:rsidR="005050A0" w:rsidRPr="00F750EB" w:rsidRDefault="005050A0" w:rsidP="005050A0">
      <w:pPr>
        <w:rPr>
          <w:lang w:val="en-GB"/>
        </w:rPr>
      </w:pPr>
      <w:r w:rsidRPr="00F750EB">
        <w:rPr>
          <w:lang w:val="en-GB"/>
        </w:rPr>
        <w:t>Equations should be written using the equation editor of Word and the font size 1</w:t>
      </w:r>
      <w:r>
        <w:rPr>
          <w:lang w:val="en-GB"/>
        </w:rPr>
        <w:t>2</w:t>
      </w:r>
      <w:r w:rsidRPr="00F750EB">
        <w:rPr>
          <w:lang w:val="en-GB"/>
        </w:rPr>
        <w:t xml:space="preserve"> pt. The layout should be standard "professional".</w:t>
      </w:r>
    </w:p>
    <w:p w14:paraId="73F7E2E8" w14:textId="77777777" w:rsidR="005050A0" w:rsidRPr="00F750EB" w:rsidRDefault="005050A0" w:rsidP="005050A0">
      <w:pPr>
        <w:rPr>
          <w:lang w:val="en-GB"/>
        </w:rPr>
      </w:pPr>
      <w:r w:rsidRPr="00F750EB">
        <w:rPr>
          <w:lang w:val="en-GB"/>
        </w:rPr>
        <w:t>All symbols should be in italics. Indent is 0.5 cm for equations and an empty line must be placed above and below equations.</w:t>
      </w:r>
    </w:p>
    <w:p w14:paraId="07C8D426" w14:textId="77777777" w:rsidR="005050A0" w:rsidRPr="00F750EB" w:rsidRDefault="005050A0" w:rsidP="005050A0">
      <w:pPr>
        <w:rPr>
          <w:lang w:val="en-GB"/>
        </w:rPr>
      </w:pPr>
      <w:r w:rsidRPr="00F750EB">
        <w:rPr>
          <w:lang w:val="en-GB"/>
        </w:rPr>
        <w:t>The used parameters must be described below the equations, and units should be given in parentheses</w:t>
      </w:r>
      <w:r>
        <w:rPr>
          <w:lang w:val="en-GB"/>
        </w:rPr>
        <w:t>.</w:t>
      </w:r>
    </w:p>
    <w:p w14:paraId="3E7F5EA4" w14:textId="77777777" w:rsidR="005050A0" w:rsidRPr="00F750EB" w:rsidRDefault="005050A0" w:rsidP="005050A0">
      <w:pPr>
        <w:pStyle w:val="artikeltekst"/>
      </w:pPr>
    </w:p>
    <w:p w14:paraId="375E9331" w14:textId="77777777" w:rsidR="005050A0" w:rsidRPr="00F750EB" w:rsidRDefault="005050A0" w:rsidP="005050A0">
      <w:pPr>
        <w:pStyle w:val="artikeltekst"/>
      </w:pPr>
      <m:oMath>
        <m:sSup>
          <m:sSupPr>
            <m:ctrlPr>
              <w:rPr>
                <w:rFonts w:ascii="Cambria Math" w:hAnsi="Cambria Math"/>
              </w:rPr>
            </m:ctrlPr>
          </m:sSupPr>
          <m:e>
            <m:r>
              <w:rPr>
                <w:rFonts w:ascii="Cambria Math" w:hAnsi="Cambria Math"/>
              </w:rPr>
              <m:t>e</m:t>
            </m:r>
          </m:e>
          <m:sup>
            <m:r>
              <w:rPr>
                <w:rFonts w:ascii="Cambria Math" w:hAnsi="Cambria Math"/>
              </w:rPr>
              <m:t>z</m:t>
            </m:r>
          </m:sup>
        </m:sSup>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q</m:t>
            </m:r>
          </m:sub>
          <m:sup>
            <m:r>
              <w:rPr>
                <w:rFonts w:ascii="Cambria Math" w:hAnsi="Cambria Math"/>
              </w:rPr>
              <m:t>z</m:t>
            </m:r>
          </m:sup>
        </m:sSubSup>
        <m:r>
          <m:rPr>
            <m:sty m:val="p"/>
          </m:rPr>
          <w:rPr>
            <w:rFonts w:ascii="Cambria Math" w:hAnsi="Cambria Math"/>
          </w:rPr>
          <m:t>+</m:t>
        </m:r>
        <m:r>
          <w:rPr>
            <w:rFonts w:ascii="Cambria Math" w:hAnsi="Cambria Math"/>
          </w:rPr>
          <m:t>c</m:t>
        </m:r>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c</m:t>
            </m:r>
          </m:sub>
          <m:sup>
            <m:r>
              <w:rPr>
                <w:rFonts w:ascii="Cambria Math" w:hAnsi="Cambria Math"/>
              </w:rPr>
              <m:t>z</m:t>
            </m:r>
          </m:sup>
        </m:sSubSup>
      </m:oMath>
      <w:r w:rsidRPr="00F750EB">
        <w:tab/>
        <w:t>(1)</w:t>
      </w:r>
    </w:p>
    <w:p w14:paraId="4241A1EE" w14:textId="77777777" w:rsidR="005050A0" w:rsidRPr="00C619FA" w:rsidRDefault="005050A0" w:rsidP="005050A0">
      <w:pPr>
        <w:pStyle w:val="artikeltekst"/>
      </w:pPr>
    </w:p>
    <w:p w14:paraId="6AEE0D36" w14:textId="77777777" w:rsidR="005050A0" w:rsidRPr="00F750EB" w:rsidRDefault="005050A0" w:rsidP="005050A0">
      <w:pPr>
        <w:pStyle w:val="artikeltekst"/>
      </w:pPr>
      <m:oMath>
        <m:sSubSup>
          <m:sSubSupPr>
            <m:ctrlPr>
              <w:rPr>
                <w:rFonts w:ascii="Cambria Math" w:hAnsi="Cambria Math"/>
              </w:rPr>
            </m:ctrlPr>
          </m:sSubSupPr>
          <m:e>
            <m:r>
              <w:rPr>
                <w:rFonts w:ascii="Cambria Math" w:hAnsi="Cambria Math"/>
              </w:rPr>
              <m:t>K</m:t>
            </m:r>
          </m:e>
          <m:sub>
            <m:r>
              <w:rPr>
                <w:rFonts w:ascii="Cambria Math" w:hAnsi="Cambria Math"/>
              </w:rPr>
              <m:t>q</m:t>
            </m:r>
          </m:sub>
          <m:sup>
            <m:r>
              <w:rPr>
                <w:rFonts w:ascii="Cambria Math" w:hAnsi="Cambria Math"/>
              </w:rPr>
              <m:t>z</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Sup>
                  <m:sSubSupPr>
                    <m:ctrlPr>
                      <w:rPr>
                        <w:rFonts w:ascii="Cambria Math" w:hAnsi="Cambria Math"/>
                      </w:rPr>
                    </m:ctrlPr>
                  </m:sSubSupPr>
                  <m:e>
                    <m:r>
                      <w:rPr>
                        <w:rFonts w:ascii="Cambria Math" w:hAnsi="Cambria Math"/>
                      </w:rPr>
                      <m:t>K</m:t>
                    </m:r>
                  </m:e>
                  <m:sub>
                    <m:r>
                      <w:rPr>
                        <w:rFonts w:ascii="Cambria Math" w:hAnsi="Cambria Math"/>
                      </w:rPr>
                      <m:t>q</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q</m:t>
                    </m:r>
                  </m:sub>
                  <m:sup>
                    <m:r>
                      <m:rPr>
                        <m:sty m:val="p"/>
                      </m:rPr>
                      <w:rPr>
                        <w:rFonts w:ascii="Cambria Math" w:hAnsi="Cambria Math"/>
                      </w:rPr>
                      <m:t>∞</m:t>
                    </m:r>
                  </m:sup>
                </m:sSubSup>
                <m:r>
                  <m:rPr>
                    <m:sty m:val="p"/>
                  </m:rPr>
                  <w:rPr>
                    <w:rFonts w:ascii="Cambria Math" w:hAnsi="Cambria Math"/>
                  </w:rPr>
                  <m:t>∙</m:t>
                </m:r>
                <m:r>
                  <w:rPr>
                    <w:rFonts w:ascii="Cambria Math" w:hAnsi="Cambria Math"/>
                  </w:rPr>
                  <m:t>α</m:t>
                </m:r>
              </m:e>
              <m:sub>
                <m:r>
                  <w:rPr>
                    <w:rFonts w:ascii="Cambria Math" w:hAnsi="Cambria Math"/>
                  </w:rPr>
                  <m:t>q</m:t>
                </m:r>
              </m:sub>
            </m:sSub>
            <m:r>
              <m:rPr>
                <m:sty m:val="p"/>
              </m:rP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B</m:t>
                </m:r>
              </m:den>
            </m:f>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q</m:t>
                </m:r>
              </m:sub>
            </m:sSub>
            <m:r>
              <m:rPr>
                <m:sty m:val="p"/>
              </m:rP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B</m:t>
                </m:r>
              </m:den>
            </m:f>
          </m:den>
        </m:f>
      </m:oMath>
      <w:r w:rsidRPr="00F750EB">
        <w:tab/>
        <w:t>(2)</w:t>
      </w:r>
    </w:p>
    <w:p w14:paraId="5F07C8A7" w14:textId="77777777" w:rsidR="005050A0" w:rsidRPr="00F750EB" w:rsidRDefault="005050A0" w:rsidP="005050A0">
      <w:pPr>
        <w:pStyle w:val="artikeltekst"/>
      </w:pPr>
    </w:p>
    <w:p w14:paraId="497DC415" w14:textId="48A9A458" w:rsidR="005050A0" w:rsidRPr="005050A0" w:rsidRDefault="005050A0" w:rsidP="005050A0">
      <w:pPr>
        <w:pStyle w:val="artikeltekst"/>
      </w:pPr>
      <w:r w:rsidRPr="005050A0">
        <w:t xml:space="preserve">where </w:t>
      </w:r>
      <m:oMath>
        <m:sSup>
          <m:sSupPr>
            <m:ctrlPr>
              <w:rPr>
                <w:rFonts w:ascii="Cambria Math" w:hAnsi="Cambria Math"/>
              </w:rPr>
            </m:ctrlPr>
          </m:sSupPr>
          <m:e>
            <m:r>
              <w:rPr>
                <w:rFonts w:ascii="Cambria Math" w:hAnsi="Cambria Math"/>
              </w:rPr>
              <m:t>e</m:t>
            </m:r>
          </m:e>
          <m:sup>
            <m:r>
              <w:rPr>
                <w:rFonts w:ascii="Cambria Math" w:hAnsi="Cambria Math"/>
              </w:rPr>
              <m:t>z</m:t>
            </m:r>
          </m:sup>
        </m:sSup>
      </m:oMath>
      <w:r w:rsidRPr="005050A0">
        <w:t xml:space="preserve"> (kPa) is the earth pressure at depth </w:t>
      </w:r>
      <w:r w:rsidRPr="005050A0">
        <w:rPr>
          <w:i/>
        </w:rPr>
        <w:t>z</w:t>
      </w:r>
      <w:r w:rsidRPr="005050A0">
        <w:t> (m), etc</w:t>
      </w:r>
    </w:p>
    <w:p w14:paraId="490F12D7" w14:textId="77777777" w:rsidR="00245118" w:rsidRDefault="00245118" w:rsidP="00FF5CB1">
      <w:pPr>
        <w:ind w:firstLine="0"/>
        <w:rPr>
          <w:lang w:val="en-GB"/>
        </w:rPr>
      </w:pPr>
    </w:p>
    <w:p w14:paraId="2DE733E7" w14:textId="77777777" w:rsidR="00245118" w:rsidRPr="00F750EB" w:rsidRDefault="00245118" w:rsidP="00FF5CB1">
      <w:pPr>
        <w:ind w:firstLine="0"/>
        <w:rPr>
          <w:lang w:val="en-GB"/>
        </w:rPr>
        <w:sectPr w:rsidR="00245118" w:rsidRPr="00F750EB" w:rsidSect="00FF5CB1">
          <w:type w:val="continuous"/>
          <w:pgSz w:w="11907" w:h="16840" w:code="9"/>
          <w:pgMar w:top="1588" w:right="1134" w:bottom="1247" w:left="1134" w:header="709" w:footer="567" w:gutter="0"/>
          <w:cols w:num="2" w:space="340"/>
          <w:formProt w:val="0"/>
          <w:titlePg/>
          <w:docGrid w:linePitch="272" w:charSpace="4096"/>
        </w:sectPr>
      </w:pPr>
    </w:p>
    <w:p w14:paraId="19BF0341" w14:textId="329497A9" w:rsidR="00B0057E" w:rsidRPr="00F750EB" w:rsidRDefault="005050A0">
      <w:pPr>
        <w:pStyle w:val="Figure"/>
      </w:pPr>
      <w:r>
        <w:rPr>
          <w:noProof/>
        </w:rPr>
        <w:drawing>
          <wp:inline distT="0" distB="0" distL="0" distR="0" wp14:anchorId="1D5AF5C7" wp14:editId="6E16AC88">
            <wp:extent cx="6264275" cy="3613785"/>
            <wp:effectExtent l="0" t="0" r="3175" b="5715"/>
            <wp:docPr id="1470404451" name="Picture 3" descr="Arnhem - Top tips for sights, restaurants, parks and museums - Hollan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nhem - Top tips for sights, restaurants, parks and museums - Holland.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4275" cy="3613785"/>
                    </a:xfrm>
                    <a:prstGeom prst="rect">
                      <a:avLst/>
                    </a:prstGeom>
                    <a:noFill/>
                    <a:ln>
                      <a:noFill/>
                    </a:ln>
                  </pic:spPr>
                </pic:pic>
              </a:graphicData>
            </a:graphic>
          </wp:inline>
        </w:drawing>
      </w:r>
    </w:p>
    <w:p w14:paraId="4FECA263" w14:textId="7361DE2A" w:rsidR="00B0057E" w:rsidRDefault="00E16FD1" w:rsidP="00E30727">
      <w:pPr>
        <w:pStyle w:val="Caption"/>
      </w:pPr>
      <w:r w:rsidRPr="00F750EB">
        <w:t xml:space="preserve">Figure </w:t>
      </w:r>
      <w:r w:rsidRPr="00F750EB">
        <w:fldChar w:fldCharType="begin"/>
      </w:r>
      <w:r w:rsidRPr="00F750EB">
        <w:instrText xml:space="preserve"> SEQ Figure \* ARABIC </w:instrText>
      </w:r>
      <w:r w:rsidRPr="00F750EB">
        <w:fldChar w:fldCharType="separate"/>
      </w:r>
      <w:r w:rsidR="00E1771A">
        <w:rPr>
          <w:noProof/>
        </w:rPr>
        <w:t>2</w:t>
      </w:r>
      <w:r w:rsidRPr="00F750EB">
        <w:fldChar w:fldCharType="end"/>
      </w:r>
      <w:r w:rsidR="00245118">
        <w:t>.</w:t>
      </w:r>
      <w:r w:rsidRPr="00F750EB">
        <w:t xml:space="preserve"> Figures and tables </w:t>
      </w:r>
      <w:r w:rsidR="00FF5CB1" w:rsidRPr="00F750EB">
        <w:t>can</w:t>
      </w:r>
      <w:r w:rsidRPr="00F750EB">
        <w:t xml:space="preserve"> fill either one or two columns.</w:t>
      </w:r>
    </w:p>
    <w:p w14:paraId="2E83E1E7" w14:textId="77777777" w:rsidR="00ED15B0" w:rsidRPr="00ED15B0" w:rsidRDefault="00ED15B0" w:rsidP="00ED15B0">
      <w:pPr>
        <w:rPr>
          <w:lang w:val="en-GB" w:eastAsia="da-DK"/>
        </w:rPr>
      </w:pPr>
    </w:p>
    <w:p w14:paraId="441E9EA2" w14:textId="77777777" w:rsidR="00B0057E" w:rsidRPr="00F750EB" w:rsidRDefault="00B0057E">
      <w:pPr>
        <w:ind w:firstLine="0"/>
        <w:rPr>
          <w:lang w:val="en-GB"/>
        </w:rPr>
      </w:pPr>
    </w:p>
    <w:p w14:paraId="65B8918E" w14:textId="77777777" w:rsidR="00B0057E" w:rsidRPr="00F750EB" w:rsidRDefault="00B0057E">
      <w:pPr>
        <w:rPr>
          <w:lang w:val="en-GB"/>
        </w:rPr>
        <w:sectPr w:rsidR="00B0057E" w:rsidRPr="00F750EB" w:rsidSect="000A3F87">
          <w:type w:val="continuous"/>
          <w:pgSz w:w="11907" w:h="16840" w:code="9"/>
          <w:pgMar w:top="1588" w:right="1021" w:bottom="1247" w:left="1021" w:header="709" w:footer="567" w:gutter="0"/>
          <w:cols w:space="720"/>
          <w:formProt w:val="0"/>
          <w:titlePg/>
          <w:docGrid w:linePitch="272" w:charSpace="4096"/>
        </w:sectPr>
      </w:pPr>
    </w:p>
    <w:p w14:paraId="74B4D338" w14:textId="28B4CA42" w:rsidR="00B0057E" w:rsidRPr="00F750EB" w:rsidRDefault="00E16FD1">
      <w:pPr>
        <w:pStyle w:val="Heading1"/>
        <w:rPr>
          <w:lang w:val="en-GB"/>
        </w:rPr>
      </w:pPr>
      <w:r w:rsidRPr="00F750EB">
        <w:rPr>
          <w:lang w:val="en-GB"/>
        </w:rPr>
        <w:t xml:space="preserve">References format </w:t>
      </w:r>
    </w:p>
    <w:p w14:paraId="5817F4FE" w14:textId="77777777" w:rsidR="00B0057E" w:rsidRPr="00F750EB" w:rsidRDefault="00E16FD1">
      <w:pPr>
        <w:pStyle w:val="Heading2"/>
      </w:pPr>
      <w:r w:rsidRPr="00F750EB">
        <w:t>Referencing guidelines</w:t>
      </w:r>
    </w:p>
    <w:p w14:paraId="2A1E929C" w14:textId="08C8A094" w:rsidR="00B0057E" w:rsidRPr="00F750EB" w:rsidRDefault="00E16FD1">
      <w:pPr>
        <w:pStyle w:val="Firstparagraph"/>
      </w:pPr>
      <w:r w:rsidRPr="00F750EB">
        <w:t xml:space="preserve">References should be made to the latest literature and, whenever possible, to well-respected scientific journals that are relevant in the field. References should be given with precise data to help the reader finding them, including volume and page numbers. DOI numbers must also be given when available, for journal articles, books, conference papers. The link on the DOI should be clickable (for example, </w:t>
      </w:r>
      <w:hyperlink r:id="rId17">
        <w:r w:rsidRPr="00F750EB">
          <w:rPr>
            <w:rStyle w:val="Hyperlink"/>
          </w:rPr>
          <w:t>http://doi.org/[DOI</w:t>
        </w:r>
      </w:hyperlink>
      <w:r w:rsidRPr="00F750EB">
        <w:t>]).</w:t>
      </w:r>
    </w:p>
    <w:p w14:paraId="71EB3872" w14:textId="77777777" w:rsidR="00B0057E" w:rsidRPr="00F750EB" w:rsidRDefault="00E16FD1">
      <w:pPr>
        <w:rPr>
          <w:lang w:val="en-GB"/>
        </w:rPr>
      </w:pPr>
      <w:proofErr w:type="gramStart"/>
      <w:r w:rsidRPr="00F750EB">
        <w:rPr>
          <w:lang w:val="en-GB"/>
        </w:rPr>
        <w:t>In order to</w:t>
      </w:r>
      <w:proofErr w:type="gramEnd"/>
      <w:r w:rsidRPr="00F750EB">
        <w:rPr>
          <w:lang w:val="en-GB"/>
        </w:rPr>
        <w:t xml:space="preserve"> find Digital Object Identifiers (DOIs) for journal articles cited in your manuscript, use the page:</w:t>
      </w:r>
    </w:p>
    <w:p w14:paraId="67E15C15" w14:textId="055DB543" w:rsidR="00B0057E" w:rsidRPr="00F750EB" w:rsidRDefault="00E16FD1">
      <w:pPr>
        <w:pStyle w:val="Firstparagraph"/>
      </w:pPr>
      <w:hyperlink r:id="rId18">
        <w:r w:rsidRPr="00F750EB">
          <w:rPr>
            <w:rStyle w:val="Hyperlink"/>
          </w:rPr>
          <w:t>http://www.crossref.org/SimpleTextQuery/</w:t>
        </w:r>
      </w:hyperlink>
      <w:r w:rsidRPr="00F750EB">
        <w:t xml:space="preserve"> </w:t>
      </w:r>
    </w:p>
    <w:p w14:paraId="4B967668" w14:textId="77777777" w:rsidR="00B0057E" w:rsidRPr="00F750EB" w:rsidRDefault="00E16FD1">
      <w:pPr>
        <w:widowControl w:val="0"/>
        <w:rPr>
          <w:lang w:val="en-GB"/>
        </w:rPr>
      </w:pPr>
      <w:r w:rsidRPr="00F750EB">
        <w:rPr>
          <w:lang w:val="en-GB"/>
        </w:rPr>
        <w:t xml:space="preserve">The list of references should be arranged in alphabetical order, using Times New Roman, 10pt size, hanging of 0.5 cm. </w:t>
      </w:r>
    </w:p>
    <w:p w14:paraId="6F6391E8" w14:textId="16B64356" w:rsidR="00271A63" w:rsidRDefault="00271A63">
      <w:pPr>
        <w:rPr>
          <w:lang w:val="en-GB"/>
        </w:rPr>
      </w:pPr>
    </w:p>
    <w:p w14:paraId="66495962" w14:textId="1172779E" w:rsidR="00B0057E" w:rsidRPr="00F750EB" w:rsidRDefault="00E16FD1">
      <w:pPr>
        <w:rPr>
          <w:lang w:val="en-GB"/>
        </w:rPr>
      </w:pPr>
      <w:r w:rsidRPr="00F750EB">
        <w:rPr>
          <w:lang w:val="en-GB"/>
        </w:rPr>
        <w:t xml:space="preserve">The in-text citation style is as follows: </w:t>
      </w:r>
    </w:p>
    <w:p w14:paraId="26F6EA22" w14:textId="7E313CAF" w:rsidR="00B0057E" w:rsidRPr="00F750EB" w:rsidRDefault="00E16FD1" w:rsidP="003467E2">
      <w:pPr>
        <w:pStyle w:val="ListBullet"/>
      </w:pPr>
      <w:r w:rsidRPr="00F750EB">
        <w:t xml:space="preserve">cite references in the text using the author’s last name and date of publication, e.g., (Jenkins, </w:t>
      </w:r>
      <w:r w:rsidRPr="00F750EB">
        <w:t>1980), (Jenkins and Smith, 1980), or (</w:t>
      </w:r>
      <w:r w:rsidR="00462AE9">
        <w:t xml:space="preserve">de Groot </w:t>
      </w:r>
      <w:r w:rsidRPr="00F750EB">
        <w:t>et al., 1980</w:t>
      </w:r>
      <w:proofErr w:type="gramStart"/>
      <w:r w:rsidRPr="00F750EB">
        <w:t>);</w:t>
      </w:r>
      <w:proofErr w:type="gramEnd"/>
    </w:p>
    <w:p w14:paraId="6980D28C" w14:textId="77777777" w:rsidR="00B0057E" w:rsidRPr="00F750EB" w:rsidRDefault="00E16FD1" w:rsidP="003467E2">
      <w:pPr>
        <w:pStyle w:val="ListBullet"/>
      </w:pPr>
      <w:r w:rsidRPr="00F750EB">
        <w:t>when there is no editor, translator, or author, use the article title with the date, i.e., Non-Standard Cylindrical Gears (2002</w:t>
      </w:r>
      <w:proofErr w:type="gramStart"/>
      <w:r w:rsidRPr="00F750EB">
        <w:t>);</w:t>
      </w:r>
      <w:proofErr w:type="gramEnd"/>
    </w:p>
    <w:p w14:paraId="1C6BBB71" w14:textId="45ACF4EB" w:rsidR="00B0057E" w:rsidRPr="00F750EB" w:rsidRDefault="00E16FD1" w:rsidP="003467E2">
      <w:pPr>
        <w:pStyle w:val="ListBullet"/>
      </w:pPr>
      <w:r w:rsidRPr="00F750EB">
        <w:t xml:space="preserve">for multiple citations, use the following notation when citing in the text: (Jenkins, 1980, 1989) for two references by the same author; (Jenkins, 1980a, 1980b) when both references were published in the same year by </w:t>
      </w:r>
      <w:r w:rsidR="003C2C07">
        <w:t>the same</w:t>
      </w:r>
      <w:r w:rsidRPr="00F750EB">
        <w:t xml:space="preserve"> author</w:t>
      </w:r>
      <w:r w:rsidR="003C2C07">
        <w:t xml:space="preserve"> or authors</w:t>
      </w:r>
      <w:r w:rsidRPr="00F750EB">
        <w:t>.</w:t>
      </w:r>
    </w:p>
    <w:p w14:paraId="3B61A506" w14:textId="77777777" w:rsidR="00B0057E" w:rsidRPr="00F750EB" w:rsidRDefault="00E16FD1">
      <w:pPr>
        <w:rPr>
          <w:lang w:val="en-GB"/>
        </w:rPr>
      </w:pPr>
      <w:r w:rsidRPr="00F750EB">
        <w:rPr>
          <w:lang w:val="en-GB"/>
        </w:rPr>
        <w:t>For preparing the References list, consider the following guidelines:</w:t>
      </w:r>
    </w:p>
    <w:p w14:paraId="2C04A987" w14:textId="7322F85F" w:rsidR="00B0057E" w:rsidRPr="00F750EB" w:rsidRDefault="00E16FD1" w:rsidP="003467E2">
      <w:pPr>
        <w:pStyle w:val="ListBullet"/>
      </w:pPr>
      <w:r w:rsidRPr="00F750EB">
        <w:t>use complete last (family) names for authors but use initials for first and middle names.</w:t>
      </w:r>
    </w:p>
    <w:p w14:paraId="49E86B6C" w14:textId="77777777" w:rsidR="00B0057E" w:rsidRPr="00F750EB" w:rsidRDefault="00E16FD1" w:rsidP="003467E2">
      <w:pPr>
        <w:pStyle w:val="ListBullet"/>
      </w:pPr>
      <w:r w:rsidRPr="00F750EB">
        <w:t xml:space="preserve">web references must contain the title of the site and the URL. Also include the author, the date the information on the site was written or accessed. </w:t>
      </w:r>
    </w:p>
    <w:p w14:paraId="746DDDBB" w14:textId="77777777" w:rsidR="00B0057E" w:rsidRPr="00F750EB" w:rsidRDefault="00E16FD1" w:rsidP="003467E2">
      <w:pPr>
        <w:pStyle w:val="ListBullet"/>
      </w:pPr>
      <w:r w:rsidRPr="00F750EB">
        <w:t>to add DOIs to any reference type, insert a period at the end of the reference, and the DOI link as http://doi.org/[DOI], without a period at the end.</w:t>
      </w:r>
    </w:p>
    <w:p w14:paraId="35E0446C" w14:textId="77777777" w:rsidR="00B0057E" w:rsidRPr="00F750EB" w:rsidRDefault="00E16FD1" w:rsidP="003467E2">
      <w:pPr>
        <w:pStyle w:val="ListBullet"/>
      </w:pPr>
      <w:r w:rsidRPr="00F750EB">
        <w:t xml:space="preserve">please note the organization of author names in the references (Author1 Last name, initials of </w:t>
      </w:r>
      <w:r w:rsidRPr="00F750EB">
        <w:lastRenderedPageBreak/>
        <w:t>Author1, initials of Author2, Author2 last name, and initials of Author3, Author3 last name.</w:t>
      </w:r>
    </w:p>
    <w:p w14:paraId="77ADB5E1" w14:textId="77777777" w:rsidR="00B0057E" w:rsidRPr="00F750EB" w:rsidRDefault="00E16FD1" w:rsidP="003467E2">
      <w:pPr>
        <w:pStyle w:val="ListBullet"/>
      </w:pPr>
      <w:r w:rsidRPr="00F750EB">
        <w:t>for cited papers not in English, give the title in original language, then the translation to English, and a remark at the end: (in [Language]).</w:t>
      </w:r>
    </w:p>
    <w:p w14:paraId="6EAAD8BD" w14:textId="77777777" w:rsidR="003467E2" w:rsidRDefault="00E16FD1" w:rsidP="003467E2">
      <w:pPr>
        <w:pStyle w:val="ListBullet"/>
      </w:pPr>
      <w:r w:rsidRPr="00F750EB">
        <w:t>Please note that all references listed here must be directly cited in the body of the text.</w:t>
      </w:r>
    </w:p>
    <w:p w14:paraId="71742308" w14:textId="02409EC2" w:rsidR="00B0057E" w:rsidRPr="003467E2" w:rsidRDefault="00E16FD1" w:rsidP="00DF33D1">
      <w:pPr>
        <w:pStyle w:val="Heading1"/>
      </w:pPr>
      <w:r w:rsidRPr="003467E2">
        <w:t>Conclusions</w:t>
      </w:r>
    </w:p>
    <w:p w14:paraId="0F70D1C3" w14:textId="1F9F3A91" w:rsidR="00B0057E" w:rsidRPr="00F750EB" w:rsidRDefault="00E16FD1">
      <w:pPr>
        <w:pStyle w:val="Firstparagraph"/>
      </w:pPr>
      <w:r w:rsidRPr="00F750EB">
        <w:t>Conclusions should state concisely the most important propositions of the paper as well as the author’s views of the practical implications of the results. Although a conclusion may review the main points of the paper, do not replicate the abstract as the conclusion. A</w:t>
      </w:r>
      <w:r w:rsidR="00F34F84">
        <w:t> </w:t>
      </w:r>
      <w:r w:rsidRPr="00F750EB">
        <w:t>conclusion might elaborate on the importance of the work or suggest applications, extensions</w:t>
      </w:r>
      <w:r w:rsidR="008E2F9E">
        <w:t>,</w:t>
      </w:r>
      <w:r w:rsidRPr="00F750EB">
        <w:t xml:space="preserve"> and future developments.</w:t>
      </w:r>
    </w:p>
    <w:p w14:paraId="762BD006" w14:textId="77777777" w:rsidR="00B0057E" w:rsidRPr="00F750EB" w:rsidRDefault="00E16FD1">
      <w:pPr>
        <w:pStyle w:val="Heading1"/>
        <w:numPr>
          <w:ilvl w:val="0"/>
          <w:numId w:val="0"/>
        </w:numPr>
        <w:ind w:left="340" w:hanging="340"/>
        <w:rPr>
          <w:lang w:val="en-GB"/>
        </w:rPr>
      </w:pPr>
      <w:r w:rsidRPr="00F750EB">
        <w:rPr>
          <w:lang w:val="en-GB"/>
        </w:rPr>
        <w:t>ACKNOWLEDGEMENTS</w:t>
      </w:r>
    </w:p>
    <w:p w14:paraId="09D85A23" w14:textId="173CB669" w:rsidR="00B0057E" w:rsidRPr="00F750EB" w:rsidRDefault="00E16FD1">
      <w:pPr>
        <w:pStyle w:val="Firstparagraph"/>
      </w:pPr>
      <w:r w:rsidRPr="00F750EB">
        <w:t xml:space="preserve">The authors are grateful for the financial support provided by funding agency XXX. The project presented in this </w:t>
      </w:r>
      <w:r w:rsidR="0014434E">
        <w:t>paper</w:t>
      </w:r>
      <w:r w:rsidR="0014434E" w:rsidRPr="00F750EB">
        <w:t xml:space="preserve"> </w:t>
      </w:r>
      <w:r w:rsidRPr="00F750EB">
        <w:t>is supported by YYY.</w:t>
      </w:r>
    </w:p>
    <w:p w14:paraId="4C06B02E" w14:textId="77777777" w:rsidR="00B0057E" w:rsidRPr="00F750EB" w:rsidRDefault="00E16FD1">
      <w:pPr>
        <w:pStyle w:val="Heading1"/>
        <w:numPr>
          <w:ilvl w:val="0"/>
          <w:numId w:val="0"/>
        </w:numPr>
        <w:ind w:left="340" w:hanging="340"/>
        <w:rPr>
          <w:lang w:val="en-GB"/>
        </w:rPr>
      </w:pPr>
      <w:r w:rsidRPr="00F750EB">
        <w:rPr>
          <w:lang w:val="en-GB"/>
        </w:rPr>
        <w:t>References</w:t>
      </w:r>
    </w:p>
    <w:p w14:paraId="37A1A8C8" w14:textId="77777777" w:rsidR="00B0057E" w:rsidRPr="00F750EB" w:rsidRDefault="00E16FD1">
      <w:pPr>
        <w:pStyle w:val="References"/>
        <w:rPr>
          <w:lang w:val="en-GB"/>
        </w:rPr>
      </w:pPr>
      <w:r w:rsidRPr="00F750EB">
        <w:rPr>
          <w:lang w:val="en-GB"/>
        </w:rPr>
        <w:t xml:space="preserve">Bermingham, P. and Janes, M.C. (1989). An innovative approach to load testing of </w:t>
      </w:r>
      <w:proofErr w:type="gramStart"/>
      <w:r w:rsidRPr="00F750EB">
        <w:rPr>
          <w:lang w:val="en-GB"/>
        </w:rPr>
        <w:t>high capacity</w:t>
      </w:r>
      <w:proofErr w:type="gramEnd"/>
      <w:r w:rsidRPr="00F750EB">
        <w:rPr>
          <w:lang w:val="en-GB"/>
        </w:rPr>
        <w:t xml:space="preserve"> piles. </w:t>
      </w:r>
      <w:r w:rsidRPr="00F750EB">
        <w:rPr>
          <w:i/>
          <w:lang w:val="en-GB"/>
        </w:rPr>
        <w:t>Proceedings of the International Conference on Piling and Deep Foundations</w:t>
      </w:r>
      <w:r w:rsidRPr="00F750EB">
        <w:rPr>
          <w:lang w:val="en-GB"/>
        </w:rPr>
        <w:t xml:space="preserve">, J. B. Burland and J. M. Mitchell (eds.), </w:t>
      </w:r>
      <w:proofErr w:type="spellStart"/>
      <w:r w:rsidRPr="00F750EB">
        <w:rPr>
          <w:lang w:val="en-GB"/>
        </w:rPr>
        <w:t>Balkeman</w:t>
      </w:r>
      <w:proofErr w:type="spellEnd"/>
      <w:r w:rsidRPr="00F750EB">
        <w:rPr>
          <w:lang w:val="en-GB"/>
        </w:rPr>
        <w:t>, Vol. 1, pp. 409-413.</w:t>
      </w:r>
    </w:p>
    <w:p w14:paraId="4FD4D2DA" w14:textId="77777777" w:rsidR="00B0057E" w:rsidRPr="00F750EB" w:rsidRDefault="00E16FD1">
      <w:pPr>
        <w:pStyle w:val="References"/>
        <w:rPr>
          <w:lang w:val="en-GB"/>
        </w:rPr>
      </w:pPr>
      <w:r w:rsidRPr="00F750EB">
        <w:rPr>
          <w:lang w:val="en-GB"/>
        </w:rPr>
        <w:t xml:space="preserve">Boulanger R.W. and Idriss I.M. (2014). CPT and SPT based liquefaction triggering procedures. Report No. UCD/CGM-14/01. </w:t>
      </w:r>
      <w:proofErr w:type="spellStart"/>
      <w:r w:rsidRPr="00F750EB">
        <w:rPr>
          <w:lang w:val="en-GB"/>
        </w:rPr>
        <w:t>Center</w:t>
      </w:r>
      <w:proofErr w:type="spellEnd"/>
      <w:r w:rsidRPr="00F750EB">
        <w:rPr>
          <w:lang w:val="en-GB"/>
        </w:rPr>
        <w:t xml:space="preserve"> for Geotechnical </w:t>
      </w:r>
      <w:proofErr w:type="spellStart"/>
      <w:r w:rsidRPr="00F750EB">
        <w:rPr>
          <w:lang w:val="en-GB"/>
        </w:rPr>
        <w:t>Modeling</w:t>
      </w:r>
      <w:proofErr w:type="spellEnd"/>
      <w:r w:rsidRPr="00F750EB">
        <w:rPr>
          <w:lang w:val="en-GB"/>
        </w:rPr>
        <w:t>, University of California, Davis.</w:t>
      </w:r>
    </w:p>
    <w:p w14:paraId="32A9D900" w14:textId="77777777" w:rsidR="00B0057E" w:rsidRPr="00F750EB" w:rsidRDefault="00E16FD1">
      <w:pPr>
        <w:pStyle w:val="References"/>
        <w:rPr>
          <w:lang w:val="en-GB"/>
        </w:rPr>
      </w:pPr>
      <w:r w:rsidRPr="00F750EB">
        <w:rPr>
          <w:lang w:val="en-GB"/>
        </w:rPr>
        <w:t xml:space="preserve">NSSGA (2013). </w:t>
      </w:r>
      <w:r w:rsidRPr="00F750EB">
        <w:rPr>
          <w:i/>
          <w:iCs/>
          <w:lang w:val="en-GB"/>
        </w:rPr>
        <w:t>The Aggregates Handbook</w:t>
      </w:r>
      <w:r w:rsidRPr="00F750EB">
        <w:rPr>
          <w:lang w:val="en-GB"/>
        </w:rPr>
        <w:t>, 2</w:t>
      </w:r>
      <w:r w:rsidRPr="00F750EB">
        <w:rPr>
          <w:vertAlign w:val="superscript"/>
          <w:lang w:val="en-GB"/>
        </w:rPr>
        <w:t>nd</w:t>
      </w:r>
      <w:r w:rsidRPr="00F750EB">
        <w:rPr>
          <w:lang w:val="en-GB"/>
        </w:rPr>
        <w:t xml:space="preserve"> ed., National Stone, Sand, and Gravel Association. Alexandria, Virginia.</w:t>
      </w:r>
    </w:p>
    <w:p w14:paraId="38F6ACBE" w14:textId="4468B5D0" w:rsidR="00B0057E" w:rsidRPr="00F750EB" w:rsidRDefault="00E16FD1">
      <w:pPr>
        <w:pStyle w:val="References"/>
        <w:rPr>
          <w:lang w:val="en-GB"/>
        </w:rPr>
      </w:pPr>
      <w:r w:rsidRPr="00F750EB">
        <w:rPr>
          <w:lang w:val="en-GB"/>
        </w:rPr>
        <w:t xml:space="preserve">Oden, C. P., Ho, C. L. and Kashani, H. F. (2018). Man-Portable Real-Time Ballast Inspection Device Using Ground-Penetrating Radar. In </w:t>
      </w:r>
      <w:r w:rsidRPr="00F750EB">
        <w:rPr>
          <w:i/>
          <w:iCs/>
          <w:lang w:val="en-GB"/>
        </w:rPr>
        <w:t>Railroad Ballast Testing and Properties</w:t>
      </w:r>
      <w:r w:rsidRPr="00F750EB">
        <w:rPr>
          <w:lang w:val="en-GB"/>
        </w:rPr>
        <w:t xml:space="preserve">, T. Stark, Swan, R. and </w:t>
      </w:r>
      <w:proofErr w:type="spellStart"/>
      <w:r w:rsidRPr="00F750EB">
        <w:rPr>
          <w:lang w:val="en-GB"/>
        </w:rPr>
        <w:t>Szecsy</w:t>
      </w:r>
      <w:proofErr w:type="spellEnd"/>
      <w:r w:rsidRPr="00F750EB">
        <w:rPr>
          <w:lang w:val="en-GB"/>
        </w:rPr>
        <w:t xml:space="preserve">, R. (eds.), pp. 77–104. West Conshohocken, PA: ASTM International. </w:t>
      </w:r>
      <w:hyperlink r:id="rId19">
        <w:r w:rsidRPr="00F750EB">
          <w:rPr>
            <w:rStyle w:val="Hyperlink"/>
            <w:lang w:val="en-GB"/>
          </w:rPr>
          <w:t>http://doi.org/10.1520/STP160520170023</w:t>
        </w:r>
      </w:hyperlink>
      <w:r w:rsidRPr="00F750EB">
        <w:rPr>
          <w:lang w:val="en-GB"/>
        </w:rPr>
        <w:t xml:space="preserve"> </w:t>
      </w:r>
    </w:p>
    <w:p w14:paraId="6A4DC365" w14:textId="0F1FCC94" w:rsidR="00B0057E" w:rsidRPr="00F750EB" w:rsidRDefault="00E16FD1">
      <w:pPr>
        <w:pStyle w:val="References"/>
        <w:rPr>
          <w:lang w:val="en-GB"/>
        </w:rPr>
      </w:pPr>
      <w:proofErr w:type="spellStart"/>
      <w:r w:rsidRPr="00F750EB">
        <w:rPr>
          <w:lang w:val="en-GB"/>
        </w:rPr>
        <w:t>Skempton</w:t>
      </w:r>
      <w:proofErr w:type="spellEnd"/>
      <w:r w:rsidRPr="00F750EB">
        <w:rPr>
          <w:lang w:val="en-GB"/>
        </w:rPr>
        <w:t xml:space="preserve">, A. W. (1970). First-time slides in over-consolidated clays. </w:t>
      </w:r>
      <w:proofErr w:type="spellStart"/>
      <w:r w:rsidRPr="00F750EB">
        <w:rPr>
          <w:i/>
          <w:lang w:val="en-GB"/>
        </w:rPr>
        <w:t>Géotechnique</w:t>
      </w:r>
      <w:proofErr w:type="spellEnd"/>
      <w:r w:rsidRPr="00F750EB">
        <w:rPr>
          <w:lang w:val="en-GB"/>
        </w:rPr>
        <w:t xml:space="preserve">, 20(3): 320-324. </w:t>
      </w:r>
      <w:hyperlink r:id="rId20">
        <w:r w:rsidRPr="00F750EB">
          <w:rPr>
            <w:rStyle w:val="Hyperlink"/>
            <w:lang w:val="en-GB"/>
          </w:rPr>
          <w:t>https://doi.org/10.1680/geot.1970.20.3.320</w:t>
        </w:r>
      </w:hyperlink>
    </w:p>
    <w:p w14:paraId="444DF9BE" w14:textId="77777777" w:rsidR="00B0057E" w:rsidRPr="00F750EB" w:rsidRDefault="00E16FD1">
      <w:pPr>
        <w:pStyle w:val="References"/>
        <w:rPr>
          <w:lang w:val="en-GB"/>
        </w:rPr>
      </w:pPr>
      <w:r w:rsidRPr="00F750EB">
        <w:rPr>
          <w:lang w:val="en-GB"/>
        </w:rPr>
        <w:t xml:space="preserve">Terzaghi, K. (1943). </w:t>
      </w:r>
      <w:r w:rsidRPr="00F750EB">
        <w:rPr>
          <w:i/>
          <w:lang w:val="en-GB"/>
        </w:rPr>
        <w:t xml:space="preserve">Theoretical Soil Mechanics. </w:t>
      </w:r>
      <w:r w:rsidRPr="00F750EB">
        <w:rPr>
          <w:lang w:val="en-GB"/>
        </w:rPr>
        <w:t>John Wiley &amp; Sons.</w:t>
      </w:r>
    </w:p>
    <w:p w14:paraId="7E72D81E" w14:textId="77777777" w:rsidR="00B0057E" w:rsidRPr="00F750EB" w:rsidRDefault="00E16FD1">
      <w:pPr>
        <w:pStyle w:val="References"/>
        <w:rPr>
          <w:lang w:val="en-GB"/>
        </w:rPr>
      </w:pPr>
      <w:r w:rsidRPr="00F750EB">
        <w:rPr>
          <w:lang w:val="en-GB"/>
        </w:rPr>
        <w:t xml:space="preserve">Wood, J.H. (1973). </w:t>
      </w:r>
      <w:r w:rsidRPr="00F750EB">
        <w:rPr>
          <w:i/>
          <w:lang w:val="en-GB"/>
        </w:rPr>
        <w:t>Earthquake-Induced Soil Pressures on Structures</w:t>
      </w:r>
      <w:r w:rsidRPr="00F750EB">
        <w:rPr>
          <w:lang w:val="en-GB"/>
        </w:rPr>
        <w:t>. PhD thesis, California Institute of Technology, Pasadena, CA.</w:t>
      </w:r>
    </w:p>
    <w:p w14:paraId="16D9FEE5" w14:textId="77777777" w:rsidR="00B0057E" w:rsidRPr="00F750EB" w:rsidRDefault="00B0057E">
      <w:pPr>
        <w:pStyle w:val="References"/>
        <w:rPr>
          <w:lang w:val="en-GB"/>
        </w:rPr>
      </w:pPr>
    </w:p>
    <w:p w14:paraId="441464BE" w14:textId="77777777" w:rsidR="00B0057E" w:rsidRPr="00F750EB" w:rsidRDefault="00B0057E" w:rsidP="005050A0">
      <w:pPr>
        <w:ind w:firstLine="0"/>
        <w:rPr>
          <w:lang w:val="en-GB"/>
        </w:rPr>
        <w:sectPr w:rsidR="00B0057E" w:rsidRPr="00F750EB" w:rsidSect="000A3F87">
          <w:headerReference w:type="first" r:id="rId21"/>
          <w:type w:val="continuous"/>
          <w:pgSz w:w="11907" w:h="16840" w:code="9"/>
          <w:pgMar w:top="1588" w:right="1021" w:bottom="1247" w:left="1021" w:header="709" w:footer="567" w:gutter="0"/>
          <w:cols w:num="2" w:space="340"/>
          <w:formProt w:val="0"/>
          <w:docGrid w:linePitch="272" w:charSpace="4096"/>
        </w:sectPr>
      </w:pPr>
    </w:p>
    <w:p w14:paraId="5D69A6C9" w14:textId="77777777" w:rsidR="00B0057E" w:rsidRPr="00F750EB" w:rsidRDefault="00B0057E" w:rsidP="005050A0">
      <w:pPr>
        <w:pStyle w:val="References"/>
        <w:ind w:left="0" w:firstLine="0"/>
        <w:rPr>
          <w:lang w:val="en-GB"/>
        </w:rPr>
      </w:pPr>
    </w:p>
    <w:sectPr w:rsidR="00B0057E" w:rsidRPr="00F750EB" w:rsidSect="000A3F87">
      <w:type w:val="continuous"/>
      <w:pgSz w:w="11907" w:h="16840" w:code="9"/>
      <w:pgMar w:top="1588" w:right="1021" w:bottom="1247" w:left="1021" w:header="709" w:footer="567" w:gutter="0"/>
      <w:cols w:num="2" w:space="340"/>
      <w:formProt w:val="0"/>
      <w:titlePg/>
      <w:docGrid w:linePitch="27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507C3" w14:textId="77777777" w:rsidR="00802DA5" w:rsidRDefault="00802DA5">
      <w:r>
        <w:separator/>
      </w:r>
    </w:p>
  </w:endnote>
  <w:endnote w:type="continuationSeparator" w:id="0">
    <w:p w14:paraId="76C59D18" w14:textId="77777777" w:rsidR="00802DA5" w:rsidRDefault="00802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Italic">
    <w:altName w:val="Times New Roman"/>
    <w:panose1 w:val="02020503050405090304"/>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857154760"/>
      <w:docPartObj>
        <w:docPartGallery w:val="Page Numbers (Bottom of Page)"/>
        <w:docPartUnique/>
      </w:docPartObj>
    </w:sdtPr>
    <w:sdtContent>
      <w:p w14:paraId="14A7C773" w14:textId="0D3E03E7" w:rsidR="00B0057E" w:rsidRPr="008823D7" w:rsidRDefault="00E16FD1" w:rsidP="00FF5CB1">
        <w:pPr>
          <w:pStyle w:val="Footer"/>
          <w:tabs>
            <w:tab w:val="clear" w:pos="4536"/>
            <w:tab w:val="clear" w:pos="9072"/>
            <w:tab w:val="right" w:pos="9781"/>
          </w:tabs>
          <w:ind w:firstLine="0"/>
          <w:jc w:val="left"/>
          <w:rPr>
            <w:lang w:val="en-GB"/>
          </w:rPr>
        </w:pPr>
        <w:r w:rsidRPr="008823D7">
          <w:rPr>
            <w:rFonts w:ascii="Calibri" w:hAnsi="Calibri"/>
            <w:sz w:val="18"/>
            <w:szCs w:val="18"/>
            <w:lang w:val="en-GB"/>
          </w:rPr>
          <w:fldChar w:fldCharType="begin"/>
        </w:r>
        <w:r w:rsidRPr="008823D7">
          <w:rPr>
            <w:rFonts w:ascii="Calibri" w:hAnsi="Calibri"/>
            <w:sz w:val="18"/>
            <w:szCs w:val="18"/>
            <w:lang w:val="en-GB"/>
          </w:rPr>
          <w:instrText xml:space="preserve"> PAGE </w:instrText>
        </w:r>
        <w:r w:rsidRPr="008823D7">
          <w:rPr>
            <w:rFonts w:ascii="Calibri" w:hAnsi="Calibri"/>
            <w:sz w:val="18"/>
            <w:szCs w:val="18"/>
            <w:lang w:val="en-GB"/>
          </w:rPr>
          <w:fldChar w:fldCharType="separate"/>
        </w:r>
        <w:r w:rsidR="00E10D8B" w:rsidRPr="008823D7">
          <w:rPr>
            <w:rFonts w:ascii="Calibri" w:hAnsi="Calibri"/>
            <w:noProof/>
            <w:sz w:val="18"/>
            <w:szCs w:val="18"/>
            <w:lang w:val="en-GB"/>
          </w:rPr>
          <w:t>4</w:t>
        </w:r>
        <w:r w:rsidRPr="008823D7">
          <w:rPr>
            <w:rFonts w:ascii="Calibri" w:hAnsi="Calibri"/>
            <w:sz w:val="18"/>
            <w:szCs w:val="18"/>
            <w:lang w:val="en-GB"/>
          </w:rPr>
          <w:fldChar w:fldCharType="end"/>
        </w:r>
        <w:r w:rsidRPr="008823D7">
          <w:rPr>
            <w:lang w:val="en-GB"/>
          </w:rPr>
          <w:tab/>
        </w:r>
        <w:r w:rsidRPr="008823D7">
          <w:rPr>
            <w:rFonts w:asciiTheme="minorHAnsi" w:hAnsiTheme="minorHAnsi" w:cstheme="minorHAnsi"/>
            <w:sz w:val="18"/>
            <w:szCs w:val="18"/>
            <w:lang w:val="en-GB"/>
          </w:rPr>
          <w:t xml:space="preserve">Proceedings of </w:t>
        </w:r>
        <w:r w:rsidR="006E061E">
          <w:rPr>
            <w:rFonts w:asciiTheme="minorHAnsi" w:hAnsiTheme="minorHAnsi" w:cstheme="minorHAnsi"/>
            <w:sz w:val="18"/>
            <w:szCs w:val="18"/>
            <w:lang w:val="en-GB"/>
          </w:rPr>
          <w:t xml:space="preserve">the </w:t>
        </w:r>
        <w:r w:rsidR="005050A0">
          <w:rPr>
            <w:rFonts w:asciiTheme="minorHAnsi" w:hAnsiTheme="minorHAnsi" w:cstheme="minorHAnsi"/>
            <w:sz w:val="18"/>
            <w:szCs w:val="18"/>
            <w:lang w:val="en-GB"/>
          </w:rPr>
          <w:t xml:space="preserve">MWD Conference </w:t>
        </w:r>
        <w:r w:rsidR="005050A0">
          <w:rPr>
            <w:rFonts w:asciiTheme="minorHAnsi" w:hAnsiTheme="minorHAnsi" w:cstheme="minorHAnsi"/>
            <w:sz w:val="18"/>
            <w:szCs w:val="18"/>
            <w:lang w:val="en-GB"/>
          </w:rPr>
          <w:t>2025</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6349491"/>
      <w:docPartObj>
        <w:docPartGallery w:val="Page Numbers (Bottom of Page)"/>
        <w:docPartUnique/>
      </w:docPartObj>
    </w:sdtPr>
    <w:sdtContent>
      <w:p w14:paraId="79103380" w14:textId="14FA704C" w:rsidR="00B0057E" w:rsidRDefault="00E16FD1" w:rsidP="00FF5CB1">
        <w:pPr>
          <w:pStyle w:val="Footer"/>
          <w:tabs>
            <w:tab w:val="clear" w:pos="4536"/>
            <w:tab w:val="clear" w:pos="9072"/>
            <w:tab w:val="right" w:pos="9781"/>
          </w:tabs>
          <w:ind w:firstLine="0"/>
          <w:jc w:val="left"/>
          <w:rPr>
            <w:rFonts w:asciiTheme="minorHAnsi" w:hAnsiTheme="minorHAnsi" w:cstheme="minorHAnsi"/>
            <w:sz w:val="18"/>
            <w:szCs w:val="18"/>
          </w:rPr>
        </w:pPr>
        <w:r>
          <w:rPr>
            <w:rFonts w:asciiTheme="minorHAnsi" w:hAnsiTheme="minorHAnsi" w:cstheme="minorHAnsi"/>
            <w:sz w:val="18"/>
            <w:szCs w:val="18"/>
          </w:rPr>
          <w:t xml:space="preserve">Proceedings of the </w:t>
        </w:r>
        <w:r w:rsidR="00F00750">
          <w:rPr>
            <w:rFonts w:asciiTheme="minorHAnsi" w:hAnsiTheme="minorHAnsi" w:cstheme="minorHAnsi"/>
            <w:sz w:val="18"/>
            <w:szCs w:val="18"/>
          </w:rPr>
          <w:t>ECPMG</w:t>
        </w:r>
        <w:r>
          <w:rPr>
            <w:rFonts w:asciiTheme="minorHAnsi" w:hAnsiTheme="minorHAnsi" w:cstheme="minorHAnsi"/>
            <w:sz w:val="18"/>
            <w:szCs w:val="18"/>
          </w:rPr>
          <w:t xml:space="preserve"> 2024</w:t>
        </w:r>
        <w:r>
          <w:rPr>
            <w:sz w:val="18"/>
            <w:szCs w:val="18"/>
          </w:rPr>
          <w:tab/>
        </w:r>
        <w:r>
          <w:rPr>
            <w:rFonts w:asciiTheme="minorHAnsi" w:hAnsiTheme="minorHAnsi" w:cstheme="minorHAnsi"/>
            <w:sz w:val="18"/>
            <w:szCs w:val="18"/>
          </w:rPr>
          <w:fldChar w:fldCharType="begin"/>
        </w:r>
        <w:r>
          <w:rPr>
            <w:rFonts w:ascii="Calibri" w:hAnsi="Calibri" w:cs="Calibri"/>
            <w:sz w:val="18"/>
            <w:szCs w:val="18"/>
          </w:rPr>
          <w:instrText xml:space="preserve"> PAGE </w:instrText>
        </w:r>
        <w:r>
          <w:rPr>
            <w:rFonts w:ascii="Calibri" w:hAnsi="Calibri" w:cs="Calibri"/>
            <w:sz w:val="18"/>
            <w:szCs w:val="18"/>
          </w:rPr>
          <w:fldChar w:fldCharType="separate"/>
        </w:r>
        <w:r w:rsidR="00E10D8B">
          <w:rPr>
            <w:rFonts w:ascii="Calibri" w:hAnsi="Calibri" w:cs="Calibri"/>
            <w:noProof/>
            <w:sz w:val="18"/>
            <w:szCs w:val="18"/>
          </w:rPr>
          <w:t>5</w:t>
        </w:r>
        <w:r>
          <w:rPr>
            <w:rFonts w:ascii="Calibri" w:hAnsi="Calibri" w:cs="Calibri"/>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612323"/>
      <w:docPartObj>
        <w:docPartGallery w:val="Page Numbers (Bottom of Page)"/>
        <w:docPartUnique/>
      </w:docPartObj>
    </w:sdtPr>
    <w:sdtContent>
      <w:p w14:paraId="79E0F0AB" w14:textId="77777777" w:rsidR="00B0057E" w:rsidRDefault="00E16FD1">
        <w:pPr>
          <w:pStyle w:val="Footer"/>
          <w:tabs>
            <w:tab w:val="clear" w:pos="4536"/>
            <w:tab w:val="clear" w:pos="9072"/>
          </w:tabs>
          <w:ind w:firstLine="0"/>
          <w:jc w:val="right"/>
          <w:rPr>
            <w:rFonts w:asciiTheme="minorHAnsi" w:hAnsiTheme="minorHAnsi" w:cstheme="minorHAnsi"/>
          </w:rPr>
        </w:pPr>
        <w:r>
          <w:rPr>
            <w:rFonts w:asciiTheme="minorHAnsi" w:hAnsiTheme="minorHAnsi" w:cstheme="minorHAnsi"/>
            <w:sz w:val="18"/>
            <w:szCs w:val="18"/>
          </w:rPr>
          <w:fldChar w:fldCharType="begin"/>
        </w:r>
        <w:r>
          <w:rPr>
            <w:rFonts w:ascii="Calibri" w:hAnsi="Calibri" w:cs="Calibri"/>
            <w:sz w:val="18"/>
            <w:szCs w:val="18"/>
          </w:rPr>
          <w:instrText xml:space="preserve"> PAGE </w:instrText>
        </w:r>
        <w:r>
          <w:rPr>
            <w:rFonts w:ascii="Calibri" w:hAnsi="Calibri" w:cs="Calibri"/>
            <w:sz w:val="18"/>
            <w:szCs w:val="18"/>
          </w:rPr>
          <w:fldChar w:fldCharType="separate"/>
        </w:r>
        <w:r w:rsidR="00E10D8B">
          <w:rPr>
            <w:rFonts w:ascii="Calibri" w:hAnsi="Calibri" w:cs="Calibri"/>
            <w:noProof/>
            <w:sz w:val="18"/>
            <w:szCs w:val="18"/>
          </w:rPr>
          <w:t>1</w:t>
        </w:r>
        <w:r>
          <w:rPr>
            <w:rFonts w:ascii="Calibri" w:hAnsi="Calibri" w:cs="Calibr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07ECD" w14:textId="77777777" w:rsidR="00802DA5" w:rsidRDefault="00802DA5">
      <w:r>
        <w:separator/>
      </w:r>
    </w:p>
  </w:footnote>
  <w:footnote w:type="continuationSeparator" w:id="0">
    <w:p w14:paraId="7920F97C" w14:textId="77777777" w:rsidR="00802DA5" w:rsidRDefault="00802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8FC12" w14:textId="6FD1839A" w:rsidR="00B0057E" w:rsidRDefault="00053F9D" w:rsidP="00C619FA">
    <w:pPr>
      <w:pStyle w:val="Header"/>
      <w:tabs>
        <w:tab w:val="clear" w:pos="4536"/>
        <w:tab w:val="clear" w:pos="9072"/>
      </w:tabs>
      <w:ind w:firstLine="0"/>
      <w:jc w:val="right"/>
      <w:rPr>
        <w:sz w:val="18"/>
        <w:szCs w:val="18"/>
      </w:rPr>
    </w:pPr>
    <w:r w:rsidRPr="008831BD">
      <w:rPr>
        <w:i/>
        <w:iCs/>
        <w:sz w:val="18"/>
        <w:szCs w:val="18"/>
        <w:lang w:val="nl-NL"/>
      </w:rPr>
      <w:t xml:space="preserve">Author names: Jenkins </w:t>
    </w:r>
    <w:r w:rsidRPr="008831BD">
      <w:rPr>
        <w:sz w:val="18"/>
        <w:szCs w:val="18"/>
        <w:lang w:val="nl-NL"/>
      </w:rPr>
      <w:t>or</w:t>
    </w:r>
    <w:r w:rsidRPr="008831BD">
      <w:rPr>
        <w:i/>
        <w:iCs/>
        <w:sz w:val="18"/>
        <w:szCs w:val="18"/>
        <w:lang w:val="nl-NL"/>
      </w:rPr>
      <w:t xml:space="preserve"> Jenkins and de Groot </w:t>
    </w:r>
    <w:r w:rsidRPr="008831BD">
      <w:rPr>
        <w:sz w:val="18"/>
        <w:szCs w:val="18"/>
        <w:lang w:val="nl-NL"/>
      </w:rPr>
      <w:t>or</w:t>
    </w:r>
    <w:r>
      <w:rPr>
        <w:sz w:val="18"/>
        <w:szCs w:val="18"/>
        <w:lang w:val="nl-NL"/>
      </w:rPr>
      <w:t xml:space="preserve"> </w:t>
    </w:r>
    <w:r w:rsidRPr="008831BD">
      <w:rPr>
        <w:i/>
        <w:iCs/>
        <w:sz w:val="18"/>
        <w:szCs w:val="18"/>
        <w:lang w:val="nl-NL"/>
      </w:rPr>
      <w:t>de Groot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98B18" w14:textId="77777777" w:rsidR="00B0057E" w:rsidRDefault="00E16FD1" w:rsidP="00C619FA">
    <w:pPr>
      <w:ind w:firstLine="0"/>
      <w:jc w:val="left"/>
      <w:rPr>
        <w:i/>
        <w:sz w:val="18"/>
        <w:szCs w:val="18"/>
      </w:rPr>
    </w:pPr>
    <w:r>
      <w:rPr>
        <w:i/>
        <w:sz w:val="18"/>
        <w:szCs w:val="18"/>
      </w:rPr>
      <w:t xml:space="preserve">Running title of paper </w:t>
    </w:r>
    <w:r>
      <w:rPr>
        <w:sz w:val="18"/>
        <w:szCs w:val="18"/>
      </w:rPr>
      <w:t>(maximum 1 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9DD77" w14:textId="720C1838" w:rsidR="00143922" w:rsidRDefault="00143922" w:rsidP="00201BB5">
    <w:pPr>
      <w:pStyle w:val="Header"/>
      <w:tabs>
        <w:tab w:val="clear" w:pos="4536"/>
        <w:tab w:val="clear" w:pos="9072"/>
        <w:tab w:val="center" w:pos="4820"/>
        <w:tab w:val="right" w:pos="9781"/>
      </w:tabs>
      <w:ind w:firstLine="0"/>
      <w:jc w:val="right"/>
      <w:rPr>
        <w:rFonts w:asciiTheme="minorHAnsi" w:hAnsiTheme="minorHAnsi" w:cstheme="minorHAnsi"/>
        <w:b/>
        <w:color w:val="394774"/>
        <w:szCs w:val="22"/>
        <w:lang w:val="en-GB"/>
      </w:rPr>
    </w:pPr>
    <w:r>
      <w:rPr>
        <w:rFonts w:asciiTheme="minorHAnsi" w:hAnsiTheme="minorHAnsi" w:cstheme="minorHAnsi"/>
        <w:b/>
        <w:noProof/>
        <w:color w:val="394774"/>
        <w:szCs w:val="22"/>
        <w:lang w:val="en-GB"/>
      </w:rPr>
      <w:drawing>
        <wp:anchor distT="0" distB="0" distL="114300" distR="114300" simplePos="0" relativeHeight="251660288" behindDoc="0" locked="0" layoutInCell="1" allowOverlap="1" wp14:anchorId="773CC05F" wp14:editId="7DD0D12E">
          <wp:simplePos x="0" y="0"/>
          <wp:positionH relativeFrom="column">
            <wp:posOffset>37465</wp:posOffset>
          </wp:positionH>
          <wp:positionV relativeFrom="paragraph">
            <wp:posOffset>-635</wp:posOffset>
          </wp:positionV>
          <wp:extent cx="731520" cy="737436"/>
          <wp:effectExtent l="0" t="0" r="0" b="5715"/>
          <wp:wrapSquare wrapText="bothSides"/>
          <wp:docPr id="1670372297" name="Picture 1" descr="A computer screen with a machin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2297" name="Picture 1" descr="A computer screen with a machine on i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520" cy="737436"/>
                  </a:xfrm>
                  <a:prstGeom prst="rect">
                    <a:avLst/>
                  </a:prstGeom>
                </pic:spPr>
              </pic:pic>
            </a:graphicData>
          </a:graphic>
          <wp14:sizeRelH relativeFrom="page">
            <wp14:pctWidth>0</wp14:pctWidth>
          </wp14:sizeRelH>
          <wp14:sizeRelV relativeFrom="page">
            <wp14:pctHeight>0</wp14:pctHeight>
          </wp14:sizeRelV>
        </wp:anchor>
      </w:drawing>
    </w:r>
  </w:p>
  <w:p w14:paraId="4CD20EB9" w14:textId="2146E506" w:rsidR="00B0057E" w:rsidRDefault="00E16FD1" w:rsidP="00201BB5">
    <w:pPr>
      <w:pStyle w:val="Header"/>
      <w:tabs>
        <w:tab w:val="clear" w:pos="4536"/>
        <w:tab w:val="clear" w:pos="9072"/>
        <w:tab w:val="center" w:pos="4820"/>
        <w:tab w:val="right" w:pos="9781"/>
      </w:tabs>
      <w:ind w:firstLine="0"/>
      <w:jc w:val="right"/>
      <w:rPr>
        <w:rFonts w:asciiTheme="minorHAnsi" w:hAnsiTheme="minorHAnsi" w:cstheme="minorHAnsi"/>
        <w:b/>
        <w:color w:val="394774"/>
        <w:szCs w:val="22"/>
        <w:lang w:val="en-GB"/>
      </w:rPr>
    </w:pPr>
    <w:r w:rsidRPr="00DF33D1">
      <w:rPr>
        <w:rFonts w:asciiTheme="minorHAnsi" w:hAnsiTheme="minorHAnsi" w:cstheme="minorHAnsi"/>
        <w:b/>
        <w:color w:val="394774"/>
        <w:szCs w:val="22"/>
        <w:lang w:val="en-GB"/>
      </w:rPr>
      <w:t xml:space="preserve">Proceedings of the </w:t>
    </w:r>
    <w:r w:rsidR="00143922">
      <w:rPr>
        <w:rFonts w:asciiTheme="minorHAnsi" w:hAnsiTheme="minorHAnsi" w:cstheme="minorHAnsi"/>
        <w:b/>
        <w:color w:val="394774"/>
        <w:szCs w:val="22"/>
        <w:lang w:val="en-GB"/>
      </w:rPr>
      <w:t>1</w:t>
    </w:r>
    <w:r w:rsidR="00143922">
      <w:rPr>
        <w:rFonts w:asciiTheme="minorHAnsi" w:hAnsiTheme="minorHAnsi" w:cstheme="minorHAnsi"/>
        <w:b/>
        <w:color w:val="394774"/>
        <w:szCs w:val="22"/>
        <w:vertAlign w:val="superscript"/>
        <w:lang w:val="en-GB"/>
      </w:rPr>
      <w:t>st</w:t>
    </w:r>
    <w:r w:rsidRPr="00DF33D1">
      <w:rPr>
        <w:rFonts w:asciiTheme="minorHAnsi" w:hAnsiTheme="minorHAnsi" w:cstheme="minorHAnsi"/>
        <w:b/>
        <w:color w:val="394774"/>
        <w:szCs w:val="22"/>
        <w:lang w:val="en-GB"/>
      </w:rPr>
      <w:t xml:space="preserve"> </w:t>
    </w:r>
    <w:r w:rsidR="00143922">
      <w:rPr>
        <w:rFonts w:asciiTheme="minorHAnsi" w:hAnsiTheme="minorHAnsi" w:cstheme="minorHAnsi"/>
        <w:b/>
        <w:color w:val="394774"/>
        <w:szCs w:val="22"/>
        <w:lang w:val="en-GB"/>
      </w:rPr>
      <w:t>Conference on MWD</w:t>
    </w:r>
  </w:p>
  <w:p w14:paraId="3A8FCE65" w14:textId="77777777" w:rsidR="00143922" w:rsidRPr="00DF33D1" w:rsidRDefault="00143922" w:rsidP="00201BB5">
    <w:pPr>
      <w:pStyle w:val="Header"/>
      <w:tabs>
        <w:tab w:val="clear" w:pos="4536"/>
        <w:tab w:val="clear" w:pos="9072"/>
        <w:tab w:val="center" w:pos="4820"/>
        <w:tab w:val="right" w:pos="9781"/>
      </w:tabs>
      <w:ind w:firstLine="0"/>
      <w:jc w:val="right"/>
      <w:rPr>
        <w:rFonts w:asciiTheme="minorHAnsi" w:hAnsiTheme="minorHAnsi" w:cstheme="minorHAnsi"/>
        <w:b/>
        <w:color w:val="394774"/>
        <w:szCs w:val="22"/>
        <w:lang w:val="en-GB"/>
      </w:rPr>
    </w:pPr>
  </w:p>
  <w:p w14:paraId="73F10C14" w14:textId="593235C5" w:rsidR="009D5EFF" w:rsidRDefault="00143922" w:rsidP="009D5EFF">
    <w:pPr>
      <w:pStyle w:val="Header"/>
      <w:ind w:firstLine="0"/>
      <w:jc w:val="right"/>
      <w:rPr>
        <w:rFonts w:asciiTheme="minorHAnsi" w:hAnsiTheme="minorHAnsi" w:cstheme="minorHAnsi"/>
        <w:bCs/>
        <w:iCs/>
        <w:color w:val="394774"/>
        <w:sz w:val="16"/>
        <w:szCs w:val="18"/>
        <w:lang w:val="en-GB"/>
      </w:rPr>
    </w:pPr>
    <w:r>
      <w:rPr>
        <w:rFonts w:asciiTheme="minorHAnsi" w:hAnsiTheme="minorHAnsi" w:cstheme="minorHAnsi"/>
        <w:bCs/>
        <w:iCs/>
        <w:color w:val="394774"/>
        <w:sz w:val="16"/>
        <w:szCs w:val="18"/>
        <w:lang w:val="en-GB"/>
      </w:rPr>
      <w:t>7</w:t>
    </w:r>
    <w:r w:rsidR="009D5EFF" w:rsidRPr="00DF33D1">
      <w:rPr>
        <w:rFonts w:asciiTheme="minorHAnsi" w:hAnsiTheme="minorHAnsi" w:cstheme="minorHAnsi"/>
        <w:bCs/>
        <w:iCs/>
        <w:color w:val="394774"/>
        <w:sz w:val="16"/>
        <w:szCs w:val="18"/>
        <w:lang w:val="en-GB"/>
      </w:rPr>
      <w:t>-</w:t>
    </w:r>
    <w:r>
      <w:rPr>
        <w:rFonts w:asciiTheme="minorHAnsi" w:hAnsiTheme="minorHAnsi" w:cstheme="minorHAnsi"/>
        <w:bCs/>
        <w:iCs/>
        <w:color w:val="394774"/>
        <w:sz w:val="16"/>
        <w:szCs w:val="18"/>
        <w:lang w:val="en-GB"/>
      </w:rPr>
      <w:t>8</w:t>
    </w:r>
    <w:r w:rsidR="009D5EFF" w:rsidRPr="00DF33D1">
      <w:rPr>
        <w:rFonts w:asciiTheme="minorHAnsi" w:hAnsiTheme="minorHAnsi" w:cstheme="minorHAnsi"/>
        <w:bCs/>
        <w:iCs/>
        <w:color w:val="394774"/>
        <w:sz w:val="16"/>
        <w:szCs w:val="18"/>
        <w:lang w:val="en-GB"/>
      </w:rPr>
      <w:t xml:space="preserve"> October 202</w:t>
    </w:r>
    <w:r>
      <w:rPr>
        <w:rFonts w:asciiTheme="minorHAnsi" w:hAnsiTheme="minorHAnsi" w:cstheme="minorHAnsi"/>
        <w:bCs/>
        <w:iCs/>
        <w:color w:val="394774"/>
        <w:sz w:val="16"/>
        <w:szCs w:val="18"/>
        <w:lang w:val="en-GB"/>
      </w:rPr>
      <w:t>5</w:t>
    </w:r>
    <w:r w:rsidR="009D5EFF" w:rsidRPr="00DF33D1">
      <w:rPr>
        <w:rFonts w:asciiTheme="minorHAnsi" w:hAnsiTheme="minorHAnsi" w:cstheme="minorHAnsi"/>
        <w:bCs/>
        <w:iCs/>
        <w:color w:val="394774"/>
        <w:sz w:val="16"/>
        <w:szCs w:val="18"/>
        <w:lang w:val="en-GB"/>
      </w:rPr>
      <w:t xml:space="preserve">, </w:t>
    </w:r>
    <w:r>
      <w:rPr>
        <w:rFonts w:asciiTheme="minorHAnsi" w:hAnsiTheme="minorHAnsi" w:cstheme="minorHAnsi"/>
        <w:bCs/>
        <w:iCs/>
        <w:color w:val="394774"/>
        <w:sz w:val="16"/>
        <w:szCs w:val="18"/>
        <w:lang w:val="en-GB"/>
      </w:rPr>
      <w:t>Giesbeek,</w:t>
    </w:r>
    <w:r w:rsidR="009D5EFF" w:rsidRPr="00DF33D1">
      <w:rPr>
        <w:rFonts w:asciiTheme="minorHAnsi" w:hAnsiTheme="minorHAnsi" w:cstheme="minorHAnsi"/>
        <w:bCs/>
        <w:iCs/>
        <w:color w:val="394774"/>
        <w:sz w:val="16"/>
        <w:szCs w:val="18"/>
        <w:lang w:val="en-GB"/>
      </w:rPr>
      <w:t xml:space="preserve"> the Netherlands</w:t>
    </w:r>
  </w:p>
  <w:p w14:paraId="36430BDE" w14:textId="77777777" w:rsidR="00143922" w:rsidRPr="00DF33D1" w:rsidRDefault="00143922" w:rsidP="009D5EFF">
    <w:pPr>
      <w:pStyle w:val="Header"/>
      <w:ind w:firstLine="0"/>
      <w:jc w:val="right"/>
      <w:rPr>
        <w:rFonts w:asciiTheme="minorHAnsi" w:hAnsiTheme="minorHAnsi" w:cstheme="minorHAnsi"/>
        <w:bCs/>
        <w:iCs/>
        <w:color w:val="394774"/>
        <w:sz w:val="16"/>
        <w:szCs w:val="18"/>
        <w:lang w:val="en-GB"/>
      </w:rPr>
    </w:pPr>
  </w:p>
  <w:p w14:paraId="4AE71E02" w14:textId="77777777" w:rsidR="00B0057E" w:rsidRDefault="00B0057E">
    <w:pPr>
      <w:pStyle w:val="Header"/>
      <w:pBdr>
        <w:bottom w:val="single" w:sz="4" w:space="1" w:color="000000"/>
      </w:pBdr>
      <w:ind w:firstLine="0"/>
      <w:rPr>
        <w:rFonts w:asciiTheme="minorHAnsi" w:hAnsiTheme="minorHAnsi" w:cstheme="minorHAnsi"/>
        <w:color w:val="A6A6A6" w:themeColor="background1" w:themeShade="A6"/>
        <w:sz w:val="16"/>
        <w:szCs w:val="16"/>
        <w:lang w:val="en-GB"/>
      </w:rPr>
    </w:pPr>
  </w:p>
  <w:p w14:paraId="1F7721D9" w14:textId="77777777" w:rsidR="00B0057E" w:rsidRPr="00F750EB" w:rsidRDefault="00B0057E">
    <w:pPr>
      <w:pStyle w:val="Header"/>
      <w:ind w:firstLine="0"/>
      <w:rPr>
        <w:sz w:val="18"/>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2D4E0" w14:textId="77777777" w:rsidR="000A3F87" w:rsidRDefault="000A3F87" w:rsidP="000A3F87">
    <w:pPr>
      <w:pStyle w:val="Header"/>
      <w:tabs>
        <w:tab w:val="clear" w:pos="4536"/>
        <w:tab w:val="clear" w:pos="9072"/>
        <w:tab w:val="center" w:pos="4820"/>
        <w:tab w:val="right" w:pos="9781"/>
      </w:tabs>
      <w:ind w:firstLine="0"/>
      <w:rPr>
        <w:rFonts w:asciiTheme="minorHAnsi" w:hAnsiTheme="minorHAnsi" w:cstheme="minorHAnsi"/>
        <w:b/>
        <w:szCs w:val="22"/>
      </w:rPr>
    </w:pPr>
    <w:r>
      <w:rPr>
        <w:noProof/>
        <w:lang w:val="pt-PT" w:eastAsia="pt-PT"/>
      </w:rPr>
      <w:drawing>
        <wp:anchor distT="0" distB="0" distL="0" distR="0" simplePos="0" relativeHeight="251659264" behindDoc="1" locked="0" layoutInCell="0" allowOverlap="1" wp14:anchorId="46BC95B8" wp14:editId="4BC888F6">
          <wp:simplePos x="0" y="0"/>
          <wp:positionH relativeFrom="column">
            <wp:posOffset>4124325</wp:posOffset>
          </wp:positionH>
          <wp:positionV relativeFrom="paragraph">
            <wp:posOffset>18415</wp:posOffset>
          </wp:positionV>
          <wp:extent cx="2051050" cy="723265"/>
          <wp:effectExtent l="0" t="0" r="0" b="0"/>
          <wp:wrapNone/>
          <wp:docPr id="15" name="Picture 2" descr="https://assets.website-files.com/6268093ccd55a3b9bdbeeccc/626911ef944aa84d8edac7fc_LOGO%20SEM%20D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assets.website-files.com/6268093ccd55a3b9bdbeeccc/626911ef944aa84d8edac7fc_LOGO%20SEM%20DATAS.png"/>
                  <pic:cNvPicPr>
                    <a:picLocks noChangeAspect="1" noChangeArrowheads="1"/>
                  </pic:cNvPicPr>
                </pic:nvPicPr>
                <pic:blipFill>
                  <a:blip r:embed="rId1">
                    <a:grayscl/>
                  </a:blip>
                  <a:stretch>
                    <a:fillRect/>
                  </a:stretch>
                </pic:blipFill>
                <pic:spPr bwMode="auto">
                  <a:xfrm>
                    <a:off x="0" y="0"/>
                    <a:ext cx="2051050" cy="723265"/>
                  </a:xfrm>
                  <a:prstGeom prst="rect">
                    <a:avLst/>
                  </a:prstGeom>
                </pic:spPr>
              </pic:pic>
            </a:graphicData>
          </a:graphic>
        </wp:anchor>
      </w:drawing>
    </w:r>
    <w:r>
      <w:rPr>
        <w:rFonts w:asciiTheme="minorHAnsi" w:hAnsiTheme="minorHAnsi" w:cstheme="minorHAnsi"/>
        <w:b/>
        <w:szCs w:val="22"/>
      </w:rPr>
      <w:t xml:space="preserve">Proceedings of the XVIII ECSMGE 2024 </w:t>
    </w:r>
  </w:p>
  <w:p w14:paraId="18CD4CAD" w14:textId="77777777" w:rsidR="000A3F87" w:rsidRDefault="000A3F87">
    <w:pPr>
      <w:pStyle w:val="Header"/>
      <w:ind w:firstLine="0"/>
      <w:rPr>
        <w:rFonts w:asciiTheme="minorHAnsi" w:hAnsiTheme="minorHAnsi" w:cstheme="minorHAnsi"/>
        <w:bCs/>
        <w:iCs/>
        <w:sz w:val="16"/>
        <w:szCs w:val="18"/>
      </w:rPr>
    </w:pPr>
    <w:r>
      <w:rPr>
        <w:rFonts w:asciiTheme="minorHAnsi" w:hAnsiTheme="minorHAnsi" w:cstheme="minorHAnsi"/>
        <w:bCs/>
        <w:iCs/>
        <w:sz w:val="16"/>
        <w:szCs w:val="18"/>
      </w:rPr>
      <w:t>GEOTECHNICAL ENGINEERING CHALLENGES</w:t>
    </w:r>
  </w:p>
  <w:p w14:paraId="17033E46" w14:textId="77777777" w:rsidR="000A3F87" w:rsidRDefault="000A3F87">
    <w:pPr>
      <w:pStyle w:val="Header"/>
      <w:ind w:firstLine="0"/>
      <w:rPr>
        <w:rFonts w:asciiTheme="minorHAnsi" w:hAnsiTheme="minorHAnsi" w:cstheme="minorHAnsi"/>
        <w:bCs/>
        <w:iCs/>
        <w:sz w:val="16"/>
        <w:szCs w:val="18"/>
      </w:rPr>
    </w:pPr>
    <w:r>
      <w:rPr>
        <w:rFonts w:asciiTheme="minorHAnsi" w:hAnsiTheme="minorHAnsi" w:cstheme="minorHAnsi"/>
        <w:bCs/>
        <w:iCs/>
        <w:sz w:val="16"/>
        <w:szCs w:val="18"/>
      </w:rPr>
      <w:t>TO MEET CURRENT AND EMERGING NEEDS OF SOCIETY</w:t>
    </w:r>
  </w:p>
  <w:p w14:paraId="7278CA75" w14:textId="77777777" w:rsidR="000A3F87" w:rsidRDefault="000A3F87">
    <w:pPr>
      <w:pStyle w:val="Header"/>
      <w:ind w:firstLine="0"/>
      <w:rPr>
        <w:rFonts w:asciiTheme="minorHAnsi" w:hAnsiTheme="minorHAnsi" w:cstheme="minorHAnsi"/>
        <w:sz w:val="16"/>
        <w:szCs w:val="16"/>
      </w:rPr>
    </w:pPr>
    <w:r>
      <w:rPr>
        <w:rFonts w:asciiTheme="minorHAnsi" w:hAnsiTheme="minorHAnsi" w:cstheme="minorHAnsi"/>
        <w:sz w:val="16"/>
        <w:szCs w:val="16"/>
      </w:rPr>
      <w:t xml:space="preserve">© 2024 the Authors </w:t>
    </w:r>
  </w:p>
  <w:p w14:paraId="1EFBF234" w14:textId="77777777" w:rsidR="000A3F87" w:rsidRDefault="000A3F87">
    <w:pPr>
      <w:pStyle w:val="Header"/>
      <w:ind w:firstLine="0"/>
      <w:rPr>
        <w:rFonts w:asciiTheme="minorHAnsi" w:hAnsiTheme="minorHAnsi" w:cstheme="minorHAnsi"/>
        <w:color w:val="A6A6A6" w:themeColor="background1" w:themeShade="A6"/>
        <w:sz w:val="16"/>
        <w:szCs w:val="16"/>
      </w:rPr>
    </w:pPr>
    <w:r>
      <w:rPr>
        <w:rFonts w:asciiTheme="minorHAnsi" w:hAnsiTheme="minorHAnsi" w:cstheme="minorHAnsi"/>
        <w:sz w:val="16"/>
        <w:szCs w:val="16"/>
      </w:rPr>
      <w:t>ISBN 978-1-032-54816-6</w:t>
    </w:r>
  </w:p>
  <w:p w14:paraId="42876691" w14:textId="77777777" w:rsidR="000A3F87" w:rsidRDefault="000A3F87">
    <w:pPr>
      <w:pStyle w:val="Header"/>
      <w:pBdr>
        <w:bottom w:val="single" w:sz="4" w:space="1" w:color="000000"/>
      </w:pBdr>
      <w:ind w:firstLine="0"/>
      <w:rPr>
        <w:rFonts w:asciiTheme="minorHAnsi" w:hAnsiTheme="minorHAnsi" w:cstheme="minorHAnsi"/>
        <w:color w:val="A6A6A6" w:themeColor="background1" w:themeShade="A6"/>
        <w:sz w:val="16"/>
        <w:szCs w:val="16"/>
      </w:rPr>
    </w:pPr>
  </w:p>
  <w:p w14:paraId="5F76B2EC" w14:textId="77777777" w:rsidR="000A3F87" w:rsidRDefault="000A3F87">
    <w:pPr>
      <w:pStyle w:val="Header"/>
      <w:ind w:firstLine="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31415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52B45B0"/>
    <w:multiLevelType w:val="multilevel"/>
    <w:tmpl w:val="8D127052"/>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C1D19BC"/>
    <w:multiLevelType w:val="multilevel"/>
    <w:tmpl w:val="D3E6CE3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955914664">
    <w:abstractNumId w:val="2"/>
  </w:num>
  <w:num w:numId="2" w16cid:durableId="144467766">
    <w:abstractNumId w:val="1"/>
  </w:num>
  <w:num w:numId="3" w16cid:durableId="126638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2sDCzMDA1tzAzMTRU0lEKTi0uzszPAykwrgUAOImoQywAAAA="/>
  </w:docVars>
  <w:rsids>
    <w:rsidRoot w:val="00B0057E"/>
    <w:rsid w:val="00013D34"/>
    <w:rsid w:val="00053F9D"/>
    <w:rsid w:val="00065853"/>
    <w:rsid w:val="000A3F87"/>
    <w:rsid w:val="000A7B4E"/>
    <w:rsid w:val="000E10CB"/>
    <w:rsid w:val="00102877"/>
    <w:rsid w:val="00111306"/>
    <w:rsid w:val="00143922"/>
    <w:rsid w:val="0014434E"/>
    <w:rsid w:val="00161EC0"/>
    <w:rsid w:val="00163724"/>
    <w:rsid w:val="00172419"/>
    <w:rsid w:val="00184EC8"/>
    <w:rsid w:val="001930A2"/>
    <w:rsid w:val="00196A3E"/>
    <w:rsid w:val="001D6A68"/>
    <w:rsid w:val="001E2909"/>
    <w:rsid w:val="001F1DB4"/>
    <w:rsid w:val="001F6D55"/>
    <w:rsid w:val="00201BB5"/>
    <w:rsid w:val="00245118"/>
    <w:rsid w:val="00266CC2"/>
    <w:rsid w:val="00266F9A"/>
    <w:rsid w:val="00271A63"/>
    <w:rsid w:val="002A7E57"/>
    <w:rsid w:val="002C6968"/>
    <w:rsid w:val="002E7894"/>
    <w:rsid w:val="003467E2"/>
    <w:rsid w:val="00362767"/>
    <w:rsid w:val="003B56B0"/>
    <w:rsid w:val="003C27F5"/>
    <w:rsid w:val="003C2C07"/>
    <w:rsid w:val="003F09CD"/>
    <w:rsid w:val="00403124"/>
    <w:rsid w:val="00420E29"/>
    <w:rsid w:val="00446A48"/>
    <w:rsid w:val="00462AE9"/>
    <w:rsid w:val="004B666D"/>
    <w:rsid w:val="004D21E2"/>
    <w:rsid w:val="004E6003"/>
    <w:rsid w:val="00501BCA"/>
    <w:rsid w:val="005050A0"/>
    <w:rsid w:val="0052385D"/>
    <w:rsid w:val="005350EB"/>
    <w:rsid w:val="005760D0"/>
    <w:rsid w:val="005767C8"/>
    <w:rsid w:val="0058257E"/>
    <w:rsid w:val="00595D19"/>
    <w:rsid w:val="00595D43"/>
    <w:rsid w:val="005B2D3B"/>
    <w:rsid w:val="00660C42"/>
    <w:rsid w:val="006A22E8"/>
    <w:rsid w:val="006E061E"/>
    <w:rsid w:val="00743753"/>
    <w:rsid w:val="00787371"/>
    <w:rsid w:val="007933D7"/>
    <w:rsid w:val="00795811"/>
    <w:rsid w:val="007A69E6"/>
    <w:rsid w:val="007D0693"/>
    <w:rsid w:val="00802DA5"/>
    <w:rsid w:val="0081479B"/>
    <w:rsid w:val="00815F37"/>
    <w:rsid w:val="00854151"/>
    <w:rsid w:val="008823D7"/>
    <w:rsid w:val="008C40B9"/>
    <w:rsid w:val="008C40E7"/>
    <w:rsid w:val="008C5895"/>
    <w:rsid w:val="008E2F9E"/>
    <w:rsid w:val="00927EAA"/>
    <w:rsid w:val="00932CDA"/>
    <w:rsid w:val="00955E04"/>
    <w:rsid w:val="00957D1D"/>
    <w:rsid w:val="009944E9"/>
    <w:rsid w:val="009A6261"/>
    <w:rsid w:val="009C37A4"/>
    <w:rsid w:val="009D20AB"/>
    <w:rsid w:val="009D5EFF"/>
    <w:rsid w:val="009F3B11"/>
    <w:rsid w:val="00A4070B"/>
    <w:rsid w:val="00A472B2"/>
    <w:rsid w:val="00A73AC6"/>
    <w:rsid w:val="00A770F3"/>
    <w:rsid w:val="00A929F6"/>
    <w:rsid w:val="00A978B0"/>
    <w:rsid w:val="00AA357E"/>
    <w:rsid w:val="00AA7D7C"/>
    <w:rsid w:val="00AB131F"/>
    <w:rsid w:val="00AC7518"/>
    <w:rsid w:val="00AD7DD0"/>
    <w:rsid w:val="00B0057E"/>
    <w:rsid w:val="00B43BF1"/>
    <w:rsid w:val="00B51FE8"/>
    <w:rsid w:val="00B82A83"/>
    <w:rsid w:val="00BA6EC9"/>
    <w:rsid w:val="00C21929"/>
    <w:rsid w:val="00C355E9"/>
    <w:rsid w:val="00C47DE1"/>
    <w:rsid w:val="00C552C6"/>
    <w:rsid w:val="00C60BF7"/>
    <w:rsid w:val="00C619FA"/>
    <w:rsid w:val="00C71A86"/>
    <w:rsid w:val="00C76D4D"/>
    <w:rsid w:val="00CA4AC6"/>
    <w:rsid w:val="00CB4773"/>
    <w:rsid w:val="00CC686D"/>
    <w:rsid w:val="00CD646D"/>
    <w:rsid w:val="00CE35A6"/>
    <w:rsid w:val="00CF5B14"/>
    <w:rsid w:val="00D00F84"/>
    <w:rsid w:val="00D07617"/>
    <w:rsid w:val="00D25AB5"/>
    <w:rsid w:val="00D30AFD"/>
    <w:rsid w:val="00D446A7"/>
    <w:rsid w:val="00D53E29"/>
    <w:rsid w:val="00D65AA6"/>
    <w:rsid w:val="00D84758"/>
    <w:rsid w:val="00D87CEE"/>
    <w:rsid w:val="00DA4B56"/>
    <w:rsid w:val="00DC1110"/>
    <w:rsid w:val="00DF33D1"/>
    <w:rsid w:val="00E10D8B"/>
    <w:rsid w:val="00E16FD1"/>
    <w:rsid w:val="00E1771A"/>
    <w:rsid w:val="00E30727"/>
    <w:rsid w:val="00E820FC"/>
    <w:rsid w:val="00E90EE5"/>
    <w:rsid w:val="00E96FCC"/>
    <w:rsid w:val="00EA7233"/>
    <w:rsid w:val="00EC0F88"/>
    <w:rsid w:val="00ED15B0"/>
    <w:rsid w:val="00F00750"/>
    <w:rsid w:val="00F34F84"/>
    <w:rsid w:val="00F41632"/>
    <w:rsid w:val="00F44146"/>
    <w:rsid w:val="00F5048E"/>
    <w:rsid w:val="00F750EB"/>
    <w:rsid w:val="00F90EF8"/>
    <w:rsid w:val="00FC2DD2"/>
    <w:rsid w:val="00FC42DE"/>
    <w:rsid w:val="00FE66EF"/>
    <w:rsid w:val="00FF5CB1"/>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2EF2A"/>
  <w15:docId w15:val="{9E7B6563-A66B-465C-8938-4698CD42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D4E"/>
    <w:pPr>
      <w:ind w:firstLine="284"/>
      <w:jc w:val="both"/>
    </w:pPr>
    <w:rPr>
      <w:rFonts w:ascii="Times New Roman" w:eastAsia="Times New Roman" w:hAnsi="Times New Roman" w:cs="Times New Roman"/>
      <w:szCs w:val="20"/>
      <w:lang w:val="is-IS" w:eastAsia="nl-NL"/>
    </w:rPr>
  </w:style>
  <w:style w:type="paragraph" w:styleId="Heading1">
    <w:name w:val="heading 1"/>
    <w:basedOn w:val="Normal"/>
    <w:next w:val="Firstparagraph"/>
    <w:link w:val="Heading1Char"/>
    <w:qFormat/>
    <w:rsid w:val="000464BF"/>
    <w:pPr>
      <w:keepNext/>
      <w:keepLines/>
      <w:numPr>
        <w:numId w:val="1"/>
      </w:numPr>
      <w:spacing w:before="480" w:after="120"/>
      <w:jc w:val="left"/>
      <w:outlineLvl w:val="0"/>
    </w:pPr>
    <w:rPr>
      <w:caps/>
      <w:sz w:val="24"/>
    </w:rPr>
  </w:style>
  <w:style w:type="paragraph" w:styleId="Heading2">
    <w:name w:val="heading 2"/>
    <w:basedOn w:val="Normal"/>
    <w:next w:val="Firstparagraph"/>
    <w:link w:val="Heading2Char"/>
    <w:qFormat/>
    <w:rsid w:val="00AC59E9"/>
    <w:pPr>
      <w:keepNext/>
      <w:keepLines/>
      <w:numPr>
        <w:ilvl w:val="1"/>
        <w:numId w:val="1"/>
      </w:numPr>
      <w:spacing w:before="240" w:after="120"/>
      <w:jc w:val="left"/>
      <w:outlineLvl w:val="1"/>
    </w:pPr>
    <w:rPr>
      <w:sz w:val="24"/>
      <w:lang w:val="en-GB"/>
    </w:rPr>
  </w:style>
  <w:style w:type="paragraph" w:styleId="Heading3">
    <w:name w:val="heading 3"/>
    <w:basedOn w:val="Normal"/>
    <w:next w:val="PlainText"/>
    <w:link w:val="Heading3Char"/>
    <w:qFormat/>
    <w:rsid w:val="00AC59E9"/>
    <w:pPr>
      <w:keepNext/>
      <w:keepLines/>
      <w:numPr>
        <w:ilvl w:val="2"/>
        <w:numId w:val="1"/>
      </w:numPr>
      <w:spacing w:before="240" w:after="60"/>
      <w:jc w:val="left"/>
      <w:outlineLvl w:val="2"/>
    </w:pPr>
    <w:rPr>
      <w:lang w:val="en-GB"/>
    </w:rPr>
  </w:style>
  <w:style w:type="paragraph" w:styleId="Heading4">
    <w:name w:val="heading 4"/>
    <w:basedOn w:val="Normal"/>
    <w:next w:val="Normal"/>
    <w:link w:val="Heading4Char"/>
    <w:qFormat/>
    <w:rsid w:val="000464BF"/>
    <w:pPr>
      <w:keepNext/>
      <w:numPr>
        <w:ilvl w:val="3"/>
        <w:numId w:val="1"/>
      </w:numPr>
      <w:spacing w:before="260"/>
      <w:outlineLvl w:val="3"/>
    </w:pPr>
  </w:style>
  <w:style w:type="paragraph" w:styleId="Heading5">
    <w:name w:val="heading 5"/>
    <w:basedOn w:val="Heading3"/>
    <w:next w:val="Normal"/>
    <w:link w:val="Heading5Char"/>
    <w:qFormat/>
    <w:rsid w:val="000464BF"/>
    <w:pPr>
      <w:numPr>
        <w:ilvl w:val="4"/>
      </w:numPr>
      <w:outlineLvl w:val="4"/>
    </w:pPr>
  </w:style>
  <w:style w:type="paragraph" w:styleId="Heading6">
    <w:name w:val="heading 6"/>
    <w:basedOn w:val="Normal"/>
    <w:next w:val="Normal"/>
    <w:link w:val="Heading6Char"/>
    <w:qFormat/>
    <w:rsid w:val="000464BF"/>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0464B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0464B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0464B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464BF"/>
    <w:rPr>
      <w:rFonts w:ascii="Times New Roman" w:eastAsia="Times New Roman" w:hAnsi="Times New Roman" w:cs="Times New Roman"/>
      <w:caps/>
      <w:sz w:val="24"/>
      <w:szCs w:val="20"/>
      <w:lang w:val="is-IS" w:eastAsia="nl-NL"/>
    </w:rPr>
  </w:style>
  <w:style w:type="character" w:customStyle="1" w:styleId="Heading2Char">
    <w:name w:val="Heading 2 Char"/>
    <w:basedOn w:val="DefaultParagraphFont"/>
    <w:link w:val="Heading2"/>
    <w:qFormat/>
    <w:rsid w:val="00F6064F"/>
    <w:rPr>
      <w:rFonts w:ascii="Times New Roman" w:eastAsia="Times New Roman" w:hAnsi="Times New Roman" w:cs="Times New Roman"/>
      <w:sz w:val="24"/>
      <w:szCs w:val="20"/>
      <w:lang w:val="en-GB" w:eastAsia="nl-NL"/>
    </w:rPr>
  </w:style>
  <w:style w:type="character" w:customStyle="1" w:styleId="Heading3Char">
    <w:name w:val="Heading 3 Char"/>
    <w:basedOn w:val="DefaultParagraphFont"/>
    <w:link w:val="Heading3"/>
    <w:qFormat/>
    <w:rsid w:val="00F6064F"/>
    <w:rPr>
      <w:rFonts w:ascii="Times New Roman" w:eastAsia="Times New Roman" w:hAnsi="Times New Roman" w:cs="Times New Roman"/>
      <w:szCs w:val="20"/>
      <w:lang w:val="en-GB" w:eastAsia="nl-NL"/>
    </w:rPr>
  </w:style>
  <w:style w:type="character" w:customStyle="1" w:styleId="Heading4Char">
    <w:name w:val="Heading 4 Char"/>
    <w:basedOn w:val="DefaultParagraphFont"/>
    <w:link w:val="Heading4"/>
    <w:qFormat/>
    <w:rsid w:val="000464BF"/>
    <w:rPr>
      <w:rFonts w:ascii="Times New Roman" w:eastAsia="Times New Roman" w:hAnsi="Times New Roman" w:cs="Times New Roman"/>
      <w:szCs w:val="20"/>
      <w:lang w:val="is-IS" w:eastAsia="nl-NL"/>
    </w:rPr>
  </w:style>
  <w:style w:type="character" w:customStyle="1" w:styleId="Heading5Char">
    <w:name w:val="Heading 5 Char"/>
    <w:basedOn w:val="DefaultParagraphFont"/>
    <w:link w:val="Heading5"/>
    <w:qFormat/>
    <w:rsid w:val="000464BF"/>
    <w:rPr>
      <w:rFonts w:ascii="Times New Roman Italic" w:eastAsia="Times New Roman" w:hAnsi="Times New Roman Italic" w:cs="Times New Roman"/>
      <w:szCs w:val="20"/>
      <w:lang w:val="is-IS" w:eastAsia="nl-NL"/>
    </w:rPr>
  </w:style>
  <w:style w:type="character" w:customStyle="1" w:styleId="Heading6Char">
    <w:name w:val="Heading 6 Char"/>
    <w:basedOn w:val="DefaultParagraphFont"/>
    <w:link w:val="Heading6"/>
    <w:qFormat/>
    <w:rsid w:val="000464BF"/>
    <w:rPr>
      <w:rFonts w:ascii="Arial" w:eastAsia="Times New Roman" w:hAnsi="Arial" w:cs="Times New Roman"/>
      <w:i/>
      <w:szCs w:val="20"/>
      <w:lang w:val="is-IS" w:eastAsia="nl-NL"/>
    </w:rPr>
  </w:style>
  <w:style w:type="character" w:customStyle="1" w:styleId="Heading7Char">
    <w:name w:val="Heading 7 Char"/>
    <w:basedOn w:val="DefaultParagraphFont"/>
    <w:link w:val="Heading7"/>
    <w:qFormat/>
    <w:rsid w:val="000464BF"/>
    <w:rPr>
      <w:rFonts w:ascii="Arial" w:eastAsia="Times New Roman" w:hAnsi="Arial" w:cs="Times New Roman"/>
      <w:szCs w:val="20"/>
      <w:lang w:val="is-IS" w:eastAsia="nl-NL"/>
    </w:rPr>
  </w:style>
  <w:style w:type="character" w:customStyle="1" w:styleId="Heading8Char">
    <w:name w:val="Heading 8 Char"/>
    <w:basedOn w:val="DefaultParagraphFont"/>
    <w:link w:val="Heading8"/>
    <w:qFormat/>
    <w:rsid w:val="000464BF"/>
    <w:rPr>
      <w:rFonts w:ascii="Arial" w:eastAsia="Times New Roman" w:hAnsi="Arial" w:cs="Times New Roman"/>
      <w:i/>
      <w:szCs w:val="20"/>
      <w:lang w:val="is-IS" w:eastAsia="nl-NL"/>
    </w:rPr>
  </w:style>
  <w:style w:type="character" w:customStyle="1" w:styleId="Heading9Char">
    <w:name w:val="Heading 9 Char"/>
    <w:basedOn w:val="DefaultParagraphFont"/>
    <w:link w:val="Heading9"/>
    <w:qFormat/>
    <w:rsid w:val="000464BF"/>
    <w:rPr>
      <w:rFonts w:ascii="Arial" w:eastAsia="Times New Roman" w:hAnsi="Arial" w:cs="Times New Roman"/>
      <w:i/>
      <w:szCs w:val="20"/>
      <w:lang w:val="is-IS" w:eastAsia="nl-NL"/>
    </w:rPr>
  </w:style>
  <w:style w:type="character" w:customStyle="1" w:styleId="HeaderChar">
    <w:name w:val="Header Char"/>
    <w:basedOn w:val="DefaultParagraphFont"/>
    <w:link w:val="Header"/>
    <w:semiHidden/>
    <w:qFormat/>
    <w:rsid w:val="000464BF"/>
    <w:rPr>
      <w:rFonts w:ascii="Times New Roman" w:eastAsia="Times New Roman" w:hAnsi="Times New Roman" w:cs="Times New Roman"/>
      <w:szCs w:val="20"/>
      <w:lang w:val="is-IS" w:eastAsia="nl-NL"/>
    </w:rPr>
  </w:style>
  <w:style w:type="character" w:customStyle="1" w:styleId="FooterChar">
    <w:name w:val="Footer Char"/>
    <w:basedOn w:val="DefaultParagraphFont"/>
    <w:link w:val="Footer"/>
    <w:uiPriority w:val="99"/>
    <w:qFormat/>
    <w:rsid w:val="000464BF"/>
    <w:rPr>
      <w:rFonts w:ascii="Times New Roman" w:eastAsia="Times New Roman" w:hAnsi="Times New Roman" w:cs="Times New Roman"/>
      <w:szCs w:val="20"/>
      <w:lang w:val="is-IS" w:eastAsia="nl-NL"/>
    </w:rPr>
  </w:style>
  <w:style w:type="character" w:customStyle="1" w:styleId="artikeltekstChar">
    <w:name w:val="artikel tekst Char"/>
    <w:link w:val="artikeltekst"/>
    <w:qFormat/>
    <w:rsid w:val="005050A0"/>
    <w:rPr>
      <w:rFonts w:ascii="Times New Roman" w:eastAsia="Times New Roman" w:hAnsi="Times New Roman" w:cs="Times New Roman"/>
      <w:lang w:val="en-GB" w:eastAsia="da-DK"/>
    </w:rPr>
  </w:style>
  <w:style w:type="character" w:customStyle="1" w:styleId="PlainTextChar">
    <w:name w:val="Plain Text Char"/>
    <w:basedOn w:val="DefaultParagraphFont"/>
    <w:link w:val="PlainText"/>
    <w:uiPriority w:val="99"/>
    <w:semiHidden/>
    <w:qFormat/>
    <w:rsid w:val="000464BF"/>
    <w:rPr>
      <w:rFonts w:ascii="Consolas" w:eastAsia="Times New Roman" w:hAnsi="Consolas" w:cs="Times New Roman"/>
      <w:sz w:val="21"/>
      <w:szCs w:val="21"/>
      <w:lang w:val="is-IS" w:eastAsia="nl-NL"/>
    </w:rPr>
  </w:style>
  <w:style w:type="character" w:styleId="Hyperlink">
    <w:name w:val="Hyperlink"/>
    <w:basedOn w:val="DefaultParagraphFont"/>
    <w:uiPriority w:val="99"/>
    <w:unhideWhenUsed/>
    <w:rsid w:val="00D857E2"/>
    <w:rPr>
      <w:color w:val="0563C1" w:themeColor="hyperlink"/>
      <w:u w:val="single"/>
    </w:rPr>
  </w:style>
  <w:style w:type="character" w:customStyle="1" w:styleId="UnresolvedMention1">
    <w:name w:val="Unresolved Mention1"/>
    <w:basedOn w:val="DefaultParagraphFont"/>
    <w:uiPriority w:val="99"/>
    <w:semiHidden/>
    <w:unhideWhenUsed/>
    <w:qFormat/>
    <w:rsid w:val="00D857E2"/>
    <w:rPr>
      <w:color w:val="605E5C"/>
      <w:shd w:val="clear" w:color="auto" w:fill="E1DFDD"/>
    </w:rPr>
  </w:style>
  <w:style w:type="character" w:styleId="PlaceholderText">
    <w:name w:val="Placeholder Text"/>
    <w:basedOn w:val="DefaultParagraphFont"/>
    <w:uiPriority w:val="99"/>
    <w:semiHidden/>
    <w:qFormat/>
    <w:rsid w:val="001C7C3B"/>
    <w:rPr>
      <w:color w:val="808080"/>
    </w:rPr>
  </w:style>
  <w:style w:type="character" w:customStyle="1" w:styleId="TitleChar">
    <w:name w:val="Title Char"/>
    <w:basedOn w:val="DefaultParagraphFont"/>
    <w:link w:val="Title"/>
    <w:uiPriority w:val="10"/>
    <w:qFormat/>
    <w:rsid w:val="00403124"/>
    <w:rPr>
      <w:rFonts w:ascii="Times New Roman" w:eastAsia="Times New Roman" w:hAnsi="Times New Roman" w:cs="Times New Roman"/>
      <w:sz w:val="40"/>
      <w:szCs w:val="40"/>
      <w:lang w:val="en-GB" w:eastAsia="nl-NL"/>
    </w:rPr>
  </w:style>
  <w:style w:type="character" w:customStyle="1" w:styleId="SubtitleChar">
    <w:name w:val="Subtitle Char"/>
    <w:basedOn w:val="DefaultParagraphFont"/>
    <w:link w:val="Subtitle"/>
    <w:uiPriority w:val="11"/>
    <w:qFormat/>
    <w:rsid w:val="00E23D4E"/>
    <w:rPr>
      <w:rFonts w:ascii="Times New Roman" w:eastAsia="Times New Roman" w:hAnsi="Times New Roman" w:cs="Times New Roman"/>
      <w:sz w:val="32"/>
      <w:szCs w:val="32"/>
      <w:lang w:val="fr-FR" w:eastAsia="nl-N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autoRedefine/>
    <w:qFormat/>
    <w:rsid w:val="00E30727"/>
    <w:pPr>
      <w:ind w:firstLine="0"/>
    </w:pPr>
    <w:rPr>
      <w:bCs/>
      <w:i/>
      <w:sz w:val="20"/>
      <w:lang w:val="en-GB" w:eastAsia="da-DK"/>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Normal"/>
    <w:next w:val="NormalIndent"/>
    <w:qFormat/>
    <w:rsid w:val="00C94FBF"/>
    <w:pPr>
      <w:ind w:firstLine="0"/>
    </w:pPr>
    <w:rPr>
      <w:rFonts w:cstheme="majorBidi"/>
      <w:lang w:val="en-GB"/>
    </w:rPr>
  </w:style>
  <w:style w:type="paragraph" w:customStyle="1" w:styleId="Figure">
    <w:name w:val="Figure"/>
    <w:basedOn w:val="Firstparagraph"/>
    <w:next w:val="Normal"/>
    <w:qFormat/>
    <w:rsid w:val="00FF5CB1"/>
    <w:pPr>
      <w:jc w:val="left"/>
    </w:pPr>
  </w:style>
  <w:style w:type="paragraph" w:customStyle="1" w:styleId="HeaderandFooter">
    <w:name w:val="Header and Footer"/>
    <w:basedOn w:val="Normal"/>
    <w:qFormat/>
  </w:style>
  <w:style w:type="paragraph" w:styleId="Header">
    <w:name w:val="header"/>
    <w:basedOn w:val="Normal"/>
    <w:link w:val="HeaderChar"/>
    <w:semiHidden/>
    <w:rsid w:val="000464BF"/>
    <w:pPr>
      <w:tabs>
        <w:tab w:val="center" w:pos="4536"/>
        <w:tab w:val="right" w:pos="9072"/>
      </w:tabs>
    </w:pPr>
  </w:style>
  <w:style w:type="paragraph" w:styleId="ListBullet">
    <w:name w:val="List Bullet"/>
    <w:basedOn w:val="Normal"/>
    <w:autoRedefine/>
    <w:semiHidden/>
    <w:qFormat/>
    <w:rsid w:val="003467E2"/>
    <w:pPr>
      <w:keepNext/>
      <w:numPr>
        <w:numId w:val="2"/>
      </w:numPr>
      <w:tabs>
        <w:tab w:val="left" w:pos="567"/>
      </w:tabs>
      <w:ind w:left="568" w:hanging="284"/>
    </w:pPr>
    <w:rPr>
      <w:lang w:val="en-GB"/>
    </w:rPr>
  </w:style>
  <w:style w:type="paragraph" w:styleId="Footer">
    <w:name w:val="footer"/>
    <w:basedOn w:val="Normal"/>
    <w:link w:val="FooterChar"/>
    <w:uiPriority w:val="99"/>
    <w:rsid w:val="000464BF"/>
    <w:pPr>
      <w:tabs>
        <w:tab w:val="center" w:pos="4536"/>
        <w:tab w:val="right" w:pos="9072"/>
      </w:tabs>
    </w:pPr>
  </w:style>
  <w:style w:type="paragraph" w:customStyle="1" w:styleId="References">
    <w:name w:val="References"/>
    <w:basedOn w:val="Normal"/>
    <w:qFormat/>
    <w:rsid w:val="00E90EE5"/>
    <w:pPr>
      <w:tabs>
        <w:tab w:val="left" w:pos="85"/>
        <w:tab w:val="left" w:pos="284"/>
      </w:tabs>
      <w:ind w:left="284" w:hanging="284"/>
    </w:pPr>
    <w:rPr>
      <w:rFonts w:eastAsia="MS Mincho"/>
      <w:sz w:val="20"/>
      <w:szCs w:val="22"/>
      <w:lang w:eastAsia="ja-JP"/>
    </w:rPr>
  </w:style>
  <w:style w:type="paragraph" w:customStyle="1" w:styleId="artikeltekst">
    <w:name w:val="artikel tekst"/>
    <w:basedOn w:val="Normal"/>
    <w:link w:val="artikeltekstChar"/>
    <w:autoRedefine/>
    <w:qFormat/>
    <w:rsid w:val="005050A0"/>
    <w:pPr>
      <w:tabs>
        <w:tab w:val="right" w:pos="4253"/>
      </w:tabs>
      <w:ind w:firstLine="0"/>
    </w:pPr>
    <w:rPr>
      <w:szCs w:val="22"/>
      <w:lang w:val="en-GB" w:eastAsia="da-DK"/>
    </w:rPr>
  </w:style>
  <w:style w:type="paragraph" w:styleId="PlainText">
    <w:name w:val="Plain Text"/>
    <w:basedOn w:val="Normal"/>
    <w:link w:val="PlainTextChar"/>
    <w:uiPriority w:val="99"/>
    <w:semiHidden/>
    <w:unhideWhenUsed/>
    <w:qFormat/>
    <w:rsid w:val="000464BF"/>
    <w:rPr>
      <w:rFonts w:ascii="Consolas" w:hAnsi="Consolas"/>
      <w:sz w:val="21"/>
      <w:szCs w:val="21"/>
    </w:rPr>
  </w:style>
  <w:style w:type="paragraph" w:styleId="Title">
    <w:name w:val="Title"/>
    <w:basedOn w:val="Normal"/>
    <w:next w:val="Normal"/>
    <w:link w:val="TitleChar"/>
    <w:uiPriority w:val="10"/>
    <w:qFormat/>
    <w:rsid w:val="00403124"/>
    <w:pPr>
      <w:spacing w:before="120" w:after="360"/>
      <w:ind w:firstLine="0"/>
      <w:jc w:val="center"/>
    </w:pPr>
    <w:rPr>
      <w:sz w:val="40"/>
      <w:szCs w:val="40"/>
      <w:lang w:val="en-GB"/>
    </w:rPr>
  </w:style>
  <w:style w:type="paragraph" w:styleId="Subtitle">
    <w:name w:val="Subtitle"/>
    <w:basedOn w:val="Normal"/>
    <w:next w:val="Normal"/>
    <w:link w:val="SubtitleChar"/>
    <w:uiPriority w:val="11"/>
    <w:qFormat/>
    <w:rsid w:val="00E23D4E"/>
    <w:pPr>
      <w:spacing w:after="120"/>
      <w:ind w:firstLine="0"/>
      <w:jc w:val="center"/>
    </w:pPr>
    <w:rPr>
      <w:sz w:val="32"/>
      <w:szCs w:val="32"/>
      <w:lang w:val="fr-FR"/>
    </w:rPr>
  </w:style>
  <w:style w:type="paragraph" w:customStyle="1" w:styleId="Abstracttext">
    <w:name w:val="Abstract text"/>
    <w:basedOn w:val="Firstparagraph"/>
    <w:qFormat/>
    <w:rsid w:val="008C40B9"/>
  </w:style>
  <w:style w:type="paragraph" w:styleId="NormalIndent">
    <w:name w:val="Normal Indent"/>
    <w:basedOn w:val="Normal"/>
    <w:uiPriority w:val="99"/>
    <w:semiHidden/>
    <w:unhideWhenUsed/>
    <w:qFormat/>
    <w:rsid w:val="00F94E4B"/>
    <w:pPr>
      <w:ind w:left="708"/>
    </w:pPr>
  </w:style>
  <w:style w:type="table" w:customStyle="1" w:styleId="PlainTable21">
    <w:name w:val="Plain Table 21"/>
    <w:basedOn w:val="TableNormal"/>
    <w:uiPriority w:val="42"/>
    <w:rsid w:val="000464BF"/>
    <w:rPr>
      <w:sz w:val="20"/>
      <w:szCs w:val="20"/>
      <w:lang w:val="en-GB"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UnresolvedMention">
    <w:name w:val="Unresolved Mention"/>
    <w:basedOn w:val="DefaultParagraphFont"/>
    <w:uiPriority w:val="99"/>
    <w:semiHidden/>
    <w:unhideWhenUsed/>
    <w:rsid w:val="00CE35A6"/>
    <w:rPr>
      <w:color w:val="605E5C"/>
      <w:shd w:val="clear" w:color="auto" w:fill="E1DFDD"/>
    </w:rPr>
  </w:style>
  <w:style w:type="paragraph" w:styleId="Revision">
    <w:name w:val="Revision"/>
    <w:hidden/>
    <w:uiPriority w:val="99"/>
    <w:semiHidden/>
    <w:rsid w:val="000E10CB"/>
    <w:pPr>
      <w:suppressAutoHyphens w:val="0"/>
    </w:pPr>
    <w:rPr>
      <w:rFonts w:ascii="Times New Roman" w:eastAsia="Times New Roman" w:hAnsi="Times New Roman" w:cs="Times New Roman"/>
      <w:szCs w:val="20"/>
      <w:lang w:val="is-IS" w:eastAsia="nl-NL"/>
    </w:rPr>
  </w:style>
  <w:style w:type="character" w:styleId="CommentReference">
    <w:name w:val="annotation reference"/>
    <w:basedOn w:val="DefaultParagraphFont"/>
    <w:uiPriority w:val="99"/>
    <w:semiHidden/>
    <w:unhideWhenUsed/>
    <w:rsid w:val="00013D34"/>
    <w:rPr>
      <w:sz w:val="16"/>
      <w:szCs w:val="16"/>
    </w:rPr>
  </w:style>
  <w:style w:type="paragraph" w:styleId="CommentText">
    <w:name w:val="annotation text"/>
    <w:basedOn w:val="Normal"/>
    <w:link w:val="CommentTextChar"/>
    <w:uiPriority w:val="99"/>
    <w:unhideWhenUsed/>
    <w:rsid w:val="00013D34"/>
    <w:rPr>
      <w:sz w:val="20"/>
    </w:rPr>
  </w:style>
  <w:style w:type="character" w:customStyle="1" w:styleId="CommentTextChar">
    <w:name w:val="Comment Text Char"/>
    <w:basedOn w:val="DefaultParagraphFont"/>
    <w:link w:val="CommentText"/>
    <w:uiPriority w:val="99"/>
    <w:rsid w:val="00013D34"/>
    <w:rPr>
      <w:rFonts w:ascii="Times New Roman" w:eastAsia="Times New Roman" w:hAnsi="Times New Roman" w:cs="Times New Roman"/>
      <w:sz w:val="20"/>
      <w:szCs w:val="20"/>
      <w:lang w:val="is-IS" w:eastAsia="nl-NL"/>
    </w:rPr>
  </w:style>
  <w:style w:type="paragraph" w:styleId="CommentSubject">
    <w:name w:val="annotation subject"/>
    <w:basedOn w:val="CommentText"/>
    <w:next w:val="CommentText"/>
    <w:link w:val="CommentSubjectChar"/>
    <w:uiPriority w:val="99"/>
    <w:semiHidden/>
    <w:unhideWhenUsed/>
    <w:rsid w:val="00013D34"/>
    <w:rPr>
      <w:b/>
      <w:bCs/>
    </w:rPr>
  </w:style>
  <w:style w:type="character" w:customStyle="1" w:styleId="CommentSubjectChar">
    <w:name w:val="Comment Subject Char"/>
    <w:basedOn w:val="CommentTextChar"/>
    <w:link w:val="CommentSubject"/>
    <w:uiPriority w:val="99"/>
    <w:semiHidden/>
    <w:rsid w:val="00013D34"/>
    <w:rPr>
      <w:rFonts w:ascii="Times New Roman" w:eastAsia="Times New Roman" w:hAnsi="Times New Roman" w:cs="Times New Roman"/>
      <w:b/>
      <w:bCs/>
      <w:sz w:val="20"/>
      <w:szCs w:val="20"/>
      <w:lang w:val="is-I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rossref.org/SimpleTextQuery/"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doi.org/%5BDOI"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doi.org/10.1680/geot.1970.20.3.3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doi.org/10.1520/STP16052017002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wdconferences.com"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BDB92-587F-4D0F-996D-B5E33550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Gerald Verbeek</cp:lastModifiedBy>
  <cp:revision>2</cp:revision>
  <cp:lastPrinted>2023-09-02T15:43:00Z</cp:lastPrinted>
  <dcterms:created xsi:type="dcterms:W3CDTF">2024-12-24T21:40:00Z</dcterms:created>
  <dcterms:modified xsi:type="dcterms:W3CDTF">2024-12-24T21:40:00Z</dcterms:modified>
  <dc:language>pt-PT</dc:language>
</cp:coreProperties>
</file>