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64" w:lineRule="auto"/>
      </w:pPr>
      <w:r>
        <w:rPr>
          <w:rFonts w:ascii="Calibri" w:hAnsi="Calibri"/>
          <w:b/>
          <w:color w:val="0B2545"/>
          <w:sz w:val="48"/>
        </w:rPr>
        <w:t>CIFEDRA</w:t>
      </w:r>
    </w:p>
    <w:p>
      <w:pPr>
        <w:spacing w:before="0" w:after="240" w:line="264" w:lineRule="auto"/>
      </w:pPr>
      <w:r>
        <w:rPr>
          <w:rFonts w:ascii="Calibri" w:hAnsi="Calibri"/>
          <w:b w:val="0"/>
          <w:color w:val="1F4D78"/>
          <w:sz w:val="32"/>
        </w:rPr>
        <w:t>Драфт продуктовой стратегии и CJM на ревью продакту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272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Значение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Назначение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Зафиксировать вопросы, которые стопят выход продукта на рынок, и дать продакту рабочий файл для ответов, правок CJM и ведения продуктового видения.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Версия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v0.1, 26 июня 2026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Формат работы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Codex формирует вопросы и базовые решения; продакт отвечает, правит CJM и ведет продуктовую стратегию параллельно плану разработки ПО.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Дальше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Бизнес-требования -&gt; карта пользовательских историй (User Story Map) -&gt; сценарии использования (Use Cases) -&gt; функциональные требования/SRS -&gt; трассировка -&gt; GAP/backlog.</w:t>
            </w:r>
          </w:p>
        </w:tc>
      </w:tr>
    </w:tbl>
    <w:p/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c>
          <w:tcPr>
            <w:tcW w:type="dxa" w:w="92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21"/>
              </w:rPr>
              <w:t xml:space="preserve">Рабочее правило: </w:t>
            </w:r>
            <w:r>
              <w:rPr>
                <w:rFonts w:ascii="Calibri" w:hAnsi="Calibri"/>
                <w:b w:val="0"/>
                <w:color w:val="0B2545"/>
                <w:sz w:val="21"/>
              </w:rPr>
              <w:t>Разработка продолжается по уже известным решениям: Core, ContactRequest, Consent, Engagement, PostgreSQL, API. Ответы продакта меняют backlog через decision log, SRS и architecture ревью, а не останавливают всю реализацию.</w:t>
            </w:r>
          </w:p>
        </w:tc>
      </w:tr>
    </w:tbl>
    <w:p/>
    <w:p>
      <w:pPr>
        <w:pStyle w:val="Heading1"/>
      </w:pPr>
      <w:r>
        <w:t>1. Как использовать этот документ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Документ является черновиком продуктовой стратегии верхнего уровня. Он нужен, чтобы отделить развитие продукта и выход на рынок от текущей инженерной реализации.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Продакт заполняет ответы, меняет базовые решения и отмечает решения как принято / предварительно / отклонено.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Codex использует ответы для декомпозиции в User Story Map, Use Cases, SRS, functional requirements and GAP.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Разработка не стоит: все известные базовые решения продолжают идти через delivery backlog.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Новые продуктовые решения, влияющие на архитектуру или API, фиксируются в decision log, SRS и HLD.</w:t>
      </w:r>
    </w:p>
    <w:p>
      <w:pPr>
        <w:pStyle w:val="Heading1"/>
      </w:pPr>
      <w:r>
        <w:t>2. Верхнеуровневые бизнес-требования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5616"/>
        <w:gridCol w:w="2664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Бизнес-требование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Дальнейшая декомпозиция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Продукт должен проверить один первичный рыночный сегмент до публичного запуска.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User Story Map: first segment; Use cases: onboarding/intake/result.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Платформа должна сохранять общий lifecycle для Life, Work, Skills, но запускать вертикали последовательно.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Epic map by direction; GAP against shared Core.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BR-03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Первый внешний pilot должен идти только после D0 readiness: legal, privacy, consent, data deletion, artifact policy.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cases: consent, upload, deletion, support.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BR-04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Клиентский запрос контакта не равен согласию исполнителя; нужен mutual match.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cases: ContactRequest create/accept/decline/expire/cancel.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BR-05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До mutual match персональные контакты, точный адрес и confidential artifacts не раскрываются.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Functional requirements: disclosure policy and masking.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Result должен быть проверяемым и полезным, иначе нельзя оценить market value и quality loop.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cases: result artifact, feedback, quality signal.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BR-07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Monetization и PSP подключаются позже; сейчас фиксируются pricing hypotheses and mock contracts.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Business rules: provider-paid model, payment boundary.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BR-08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WEB, iOS and Android используют один API contract; WEB становится reference CJM до мобильной публикации.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API/OpenAPI, generated client, client acceptance tests.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BR-09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Операторский процесс должен быть явным: что делает человек, что делает система, где SLA и audit.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cases: operator queue, manual override, escalation.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BR-10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Маркетинг проверяет activated Need and useful Result, а не только регистрацию или трафик.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Analytics taxonomy and funnel events.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3. Vision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Пример из приложенного файла Vision board.docx использует четыре блока: Целевая группа, Потребности, Продукт, Бизнес-ценность. Ниже сначала зафиксирован пример структуры, затем рабочая доска CIFEDRA для заполнения продактом.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Целевая группа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Потребности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Продукт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Бизнес-ценность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Сегмент рынка и аудитория, достаточно однородная и небольшая.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Ценностное предложение и выгода для потребителя. Почему заказчику нужен продукт и почему он будет платить.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Ключевые особенности продукта, конкурентные преимущества и killer features.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Зачем инвестировать в продукт, нужна ли рынку эта ценность, какие бизнес-цели и приоритеты.</w:t>
            </w:r>
          </w:p>
        </w:tc>
      </w:tr>
    </w:tbl>
    <w:p/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968"/>
        <w:gridCol w:w="2736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для CIFEDRA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 / правка продакта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Целевая группа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Первичный внешний сегмент: Work / Экспертная помощь / Быстрое ревью SRS для аналитиков, product/delivery managers, founders and engineering leads, которым нужен быстрый independent ревью требований.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Потребности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Снизить риск дорогих переделок до разработки; получить structured findings, risks, open decisions and next actions в понятный срок.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Продукт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CIFEDRA как service platform: structured intake -&gt; clarification -&gt; explainable match -&gt; ContactRequest -&gt; expert acceptance -&gt; secure context transfer -&gt; result artifact -&gt; feedback loop.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Бизнес-ценность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Подтвердить willingness-to-pay, repeat intent, полезный результат and supply capacity на узком Work-сценарии; затем расширять Skills и только после safety gates Life.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1"/>
      </w:pPr>
      <w:r>
        <w:t>4. Вопросы к продакту, которые стопят рынок или внедрение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c>
          <w:tcPr>
            <w:tcW w:type="dxa" w:w="92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21"/>
              </w:rPr>
              <w:t xml:space="preserve">Критерий стоп-вопроса: </w:t>
            </w:r>
            <w:r>
              <w:rPr>
                <w:rFonts w:ascii="Calibri" w:hAnsi="Calibri"/>
                <w:b w:val="0"/>
                <w:color w:val="0B2545"/>
                <w:sz w:val="21"/>
              </w:rPr>
              <w:t>Если ответ отсутствует, мы можем продолжать локальную разработку Core, но не можем честно утверждать рынок, pilot promise, legal boundary, pricing, публичный UX или production launch scope.</w:t>
            </w:r>
          </w:p>
        </w:tc>
      </w:tr>
    </w:tbl>
    <w:p/>
    <w:p>
      <w:pPr>
        <w:pStyle w:val="Heading2"/>
      </w:pPr>
      <w:r>
        <w:t>4.1 Стратегия, рынок и scope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Какой один primary segment выбираем для первого внешнего pilot? Блокирует фокус лендинга, discovery, UX and marketing.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 / Экспертная помощь / Быстрое ревью SRS как первый рыночный пилот; Life/Skills остаются локальными synthetic vertical checks.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Какой первый оффер обещаем рынку: Quick Ревью, Full Ревью или оба? Блокирует pricing, result artifact and landing copy.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Quick Ревью; Full Ревью оставить discovery alternative, не публичное обещание.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Какой geography/legal jurisdiction берем первым? Блокирует terms, privacy, provider rules and support hours.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Один controlled jurisdiction/region; remote Work first, без global публичный запуск.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Кто buyer и кто user в первом сценарии? Блокирует ICP, interviews, funnel and pricing.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Начать с individual analyst/PM/founder small team; B2B organization owner позже.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Какую альтернативу пользователь заменяет CIFEDRA? Блокирует value proposition and competitive comparison.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Internal senior ревью, freelance expert, consulting call, peer ревью; проверить в interviews.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Что считаем полезным результатом? Блокирует North Star, analytics and acceptance criteria.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User confirmed полезный результат: минимум одно решение/исправление принято на основе result.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capabilities запрещено строить до P1? Блокирует scope creep.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Продуктion PSP, direct chat, voice/Whisper, global Life launch, Care, real home access.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Какой бренд и домен используем публично? Блокирует landing, store assets and legal verification.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CIFEDRA Connect как рабочее имя; купить домен только после clearance and fallback shortlist.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4.2 Discovery, evidence and pilot gates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Сколько demand interviews нужно до рыночный пилот? Блокирует уверенность в problem/value.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15-20 interviews по первичному Work-сегменту.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Сколько supply interviews/verification нужно до pilot? Блокирует expert capacity and quality.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8-10 expert/provider interviews; минимум 3 независимых эксперта до P1.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Когда разрешаем реальные документы и персональные данные? Блокирует D0 и legal/privacy.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Только после D0: terms, privacy, NDA/confidentiality, deletion, consent, artifact policy.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evidence thresholds нужны для P1? Блокирует public vertical scope.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5-10 controlled cases после D0, полезный результат, repeat intent, provider acceptance, support effort.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фиксируем willingness-to-pay? Блокирует monetization and business case.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Записывать price signal в interviews and pilot: paid/unpaid status, expected range, objection.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отделяем synthetic walkthrough от real service Result? Блокирует ложные выводы.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Synthetic tests = technical evidence; real pilot after D0 = product/market evidence.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Кто утверждает переходы G0/D0/P1/G4/G5? Блокирует governance.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Продукт owner + security/legal for D0; product/system/engineering for architecture gates.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4.3 Direction strategy: Life, Work, Skills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Оставляем ли Work первым внешним market vertical? Блокирует roadmap and acquisition.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Да, Work / SRS Ревью first; Skills next; Life only after trust/safety.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Life: объединять pool cleaning + lawn mowing в одну потребность или дробить? Блокирует ContactRequest and matching.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Один Need, если один provider/visit; если нет all-variant provider, спросить клиента перед linked Потребности.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Life: какие услуги запрещены до trust/safety? Блокирует публичный запуск safety.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Home access, Care, children/elderly, high-liability tasks до verification/moderation/dispute/proof.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Skills: какой первый measurable result? Блокирует result artifact and retention.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Interview preparation plan + feedback + next session recommendation.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Work: какой формат результата первым? Блокирует artifact model and UX.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Structured Markdown findings first; DOCX/PDF export later.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 Quick Ревью limit: pages/words/hours? Блокирует offer promise and pricing.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 pages or 10,000 words or expert-hour cap; выбрать один публичный limit.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 turnaround: same day, 1 day, 2 days, no promise? Блокирует landing and SLA.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Не обещать до evidence; pilot hypothesis: at least one business day.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категории добавляем после pilot? Блокирует roadmap.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После Work: Skills interview prep; Life outdoor maintenance только как synthetic/local until safety gates.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V-09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common fields обязательны для всех направлений? Блокирует unified intake.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Expected result, urgency, language, format, region/remote, constraints, data sensitivity.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V-10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direction-specific fields продакт утверждает? Блокирует schema lock.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Ревью schemas from CJM appendix and mark P0/P1/P2 fields.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4.4 Lifecycle decisions from Discover to Result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Что видит гость на landing до регистрации? Блокирует conversion UX.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Language, one primary offer, how it works, sample result, waitlist/beta state.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profile fields нужны до первого Need? Блокирует onboarding friction.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Минимум: display name, language, timezone; contact details later with consent.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Когда пользователь становится client/provider/operator? Блокирует RBAC.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Self-registration grants client only; provider/operator/admin only via controlled approval.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intake fields обязательны до matching? Блокирует readiness rules.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schema completeness; missing critical fields create Clarification, not match.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уточнения задает агент, а какие оператор? Блокирует automation boundary.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System asks structured missing fields; operator helps analysis, not participant decisions.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объясняем match? Блокирует trust in candidate cards.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Score + reasons + risks + matched capabilities + language/availability/trust.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Нужен ли swipe в MVP? Блокирует mobile design.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Swipe as presentation only; underlying decisions: viewed/saved/rejected/requested_contact.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Сколько кандидатов показываем? Блокирует UX and scoring.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Top 3-5 candidates with explainable ranking; manual override requires reason.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L-09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Что означает requested_contact для клиента? Блокирует ContactRequest copy.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Это request to provider, not contact disclosure and not guaranteed service.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Какой timeout у ContactRequest? Блокирует expiry worker/API.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Support explicit expiresAt; proposed default 48 hours.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данные можно показать provider до acceptance? Блокирует disclosure policy.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Category, variant, approximate region, expected result, language, preferred time; no contacts/exact address/files.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Когда создаем Chatwoot conversation? Блокирует support noise.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After ContactRequest/accepted or explicit concierge handoff, not for every raw Need.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Когда создаем Plane task? Блокирует task spam.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Only for real execution/engagement or operator-controlled work item.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Engagement statuses нужны для MVP? Блокирует execution tracking.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planned, in_progress, blocked, completed, cancelled.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Что делает пользователь при dispute/cancel/reschedule? Блокирует negative paths.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Define per direction before real pilot; synthetic local can model cancelled/declined/expired first.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L-16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Что считается завершенным Result? Блокирует retention and quality signal.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Direction-specific outcome + user confirmation + quality score + next step.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4.5 Trust, safety, privacy and legal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provider verification rules обязательны по direction? Блокирует Life/Skills/Work launch.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Work: portfolio/experience; Skills: mentor credentials; Life: identity/background/service area before real tasks.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данные считаем confidential artifacts? Блокирует upload/storage.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SRS/CV/private links/files/photos/audio; real content only after D0.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Какая consent wording нужна на pre-accept и post-accept? Блокирует legal beta.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Draft legal text after data roles; Core already stores policy version/snapshot.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Кто controller/processor/provider в service model? Блокирует privacy terms.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Define before D0 with legal; do not infer from architecture.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пользователь удаляет аккаунт и данные? Блокирует stores and compliance.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WEB + in-app deletion, retention rules, audit-safe deletion procedure.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обрабатываем report/block/moderation? Блокирует Life and public trust.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Базовое предложение moderation case before real Life; Work pilot can start with manual support after D0.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PII нельзя передавать в Chatwoot/Plane? Блокирует integration mapping.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exact address/contact/confidential docs before mutual match and policy permission.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stop conditions останавливают pilot? Блокирует incident plan.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Data leak, unsafe provider, unresolved critical legal/security issue, support overload.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4.6 Monetization, payment and economics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Кто платит CIFEDRA: provider/company/client? Блокирует pricing architecture.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Базовое предложение: providers/companies pay; demand-side access free.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Provider charging model: subscription, lead, commission, promotion? Блокирует unit economics.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Не выбирать до pricing evidence; model as open decision with mock contracts.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клиент платит исполнителю: через CIFEDRA или напрямую? Блокирует PSP/legal.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Mock only locally; production decision after legal/payment SRS.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Нужны ли refunds/disputes в first pilot? Блокирует commerce scope.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real payment/refund automation before PSP; manual dispute policy only if paid pilot.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economics считаем healthy? Блокирует scale decision.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Useful outcome rate, provider acceptance, CAC channel signal, support time per case, gross margin hypothesis.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фиксируем paid/unpaid pilot status? Блокирует interpretation evidence.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Every pilot case records price, paid/unpaid, discount, objection and repeat intent.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4.7 Operations, support and integrations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cases попадают в operator queue? Блокирует backoffice design.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Incomplete, risky, stuck, expired, disputed, manual override, integration failure.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Какой SLA у оператора? Блокирует support promise.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Не обещать public SLA до measured support capacity; internal SLA per pilot cohort.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Plane statuses маппим в CIFEDRA? Блокирует event sync.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Only after Engagement базовое предложение; external tools consume events, not mutate Core directly.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Chatwoot outcomes маппим в Core Result? Блокирует support-to-product loop.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resolved, failed, waiting_user, waiting_operator plus outcome reason.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Нужен ли Baserow в pilot? Блокирует backoffice scope.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Use only as projection/manual ops view, not source of truth.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Нужен ли n8n? Блокирует automation complexity.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Not critical path; use worker/outbox first, n8n only for non-domain ops automation later.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Кто получает notifications and through which channels? Блокирует mobile/web engagement.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Start with in-app/email mock; push later with mobile clients.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runbooks нужны до beta? Блокирует support readiness.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Incident, data deletion, stuck ContactRequest, failed payment mock, integration outage, refund/dispute if paid.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2"/>
      </w:pPr>
      <w:r>
        <w:t>4.8 Launch, marketing, analytics and product management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528"/>
        <w:gridCol w:w="3096"/>
        <w:gridCol w:w="180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Стоп-вопрос и что он блокирует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Мое предложение / базовое предложение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Ответ, правка или решение продакта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Какая North Star metric утверждается? Блокирует analytics and prioritization.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Weekly confirmed полезный результатs.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funnel events обязательны? Блокирует instrumentation.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Landing visit, signup, profile complete, Need created, ready_for_match, ContactRequest, accepted, Engagement, Result, feedback.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acquisition channels тестируем первыми? Блокирует marketing work.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Professional communities/LinkedIn/Telegram/referrals for Work SRS Ревью.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Какие claims можно писать на landing? Блокирует legal and trust.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Only actual beta capabilities; store QR/link hidden until apps published.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Когда покупаем домен и готовим store accounts? Блокирует launch assets.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After name/domain clearance; start checklist now, purchase only after decision.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продакт ведет стратегию параллельно delivery? Блокирует governance.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This doc -&gt; decision log -&gt; backlog/SRS/HLD; ревью weekly or per gate.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Какая структура User Story Map после ответов? Блокирует decomposition.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Backbone by lifecycle, slices by first vertical Work, then Skills/Life.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Как фиксируем GAP после use cases? Блокирует prioritization.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Trace every use case to SRS/API/test; gaps become P0/P1/P2 backlog with owner and gate.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pStyle w:val="Heading1"/>
      </w:pPr>
      <w:r>
        <w:t>5. Что должен заполнить продакт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392"/>
        <w:gridCol w:w="2736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Область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Что заполнить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Где использовать дальше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Vision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Уточнить Целевая группа, Потребности, Продукт, Бизнес-ценность.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Бизнес-требования и позиционирование.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Stop questions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Ответить, принять базовое предложение или заменить решением.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Decision log, roadmap и scope SRS.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CJM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Исправить шаги, добавить pain points, убрать неверные assumptions.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Карта пользовательских историй и сценарии использования.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Metrics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Подтвердить North Star, funnel, success thresholds.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Analytics and gates.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Legal/safety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Отметить неприемлемые сценарии и D0 blockers.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Backlog по privacy, consent и безопасности.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Priorities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Отметить P0/P1/P2 и что не строим.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Delivery backlog и roadmap.</w:t>
            </w:r>
          </w:p>
        </w:tc>
      </w:tr>
    </w:tbl>
    <w:p/>
    <w:p>
      <w:pPr>
        <w:pStyle w:val="Heading1"/>
      </w:pPr>
      <w:r>
        <w:t>6. Черновик продуктовой стратегии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Ниже фиксируется моя текущая рекомендация как базовое предложение. Продакт должен подтвердить, поправить или заменить ее фактами discovery.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824"/>
        <w:gridCol w:w="216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Направление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Базовое предложение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Решение продакта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Первый рынок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 / Экспертная помощь / Быстрое ревью SRS.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Продукт promise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Структурированное независимое ревью требований с рисками, findings и следующими действиями.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Launch sequence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Work external pilot -&gt; Skills pilot -&gt; Life only after trust/safety.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Revenue hypothesis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Модель оплаты со стороны провайдеров/компаний; в локальном тестировании без реальных платежей.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Trust boundary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Не раскрывать контакты, адрес и confidential artifacts до mutual match и согласия.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Technology implication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Продолжать готовность Core/PostgreSQL/API/WEB/mobile; не подключать n8n/direct chat/PSP до соответствующих gates.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Evidence needed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Demand interviews, supply verification, полезный результатs, willingness-to-pay, support effort.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Decomposition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Использовать этот документ как вход BRD, затем User Story Map -&gt; Use Cases -&gt; SRS/FR -&gt; GAP.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Приложение A. CJM на ревью продакту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16"/>
      </w:tblGrid>
      <w:tr>
        <w:tc>
          <w:tcPr>
            <w:tcW w:type="dxa" w:w="92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21"/>
              </w:rPr>
              <w:t xml:space="preserve">Задача продакта: </w:t>
            </w:r>
            <w:r>
              <w:rPr>
                <w:rFonts w:ascii="Calibri" w:hAnsi="Calibri"/>
                <w:b w:val="0"/>
                <w:color w:val="0B2545"/>
                <w:sz w:val="21"/>
              </w:rPr>
              <w:t>Проверить шаги, формулировки действий, missing functions, риски, pain points и market assumptions. В колонке справа нужно править CJM или писать решение, что переносится в User Story Map.</w:t>
            </w:r>
          </w:p>
        </w:tc>
      </w:tr>
    </w:tbl>
    <w:p/>
    <w:p>
      <w:pPr>
        <w:pStyle w:val="Heading2"/>
      </w:pPr>
      <w:r>
        <w:t>A1. Роли</w:t>
      </w:r>
    </w:p>
    <w:tbl>
      <w:tblPr>
        <w:tblStyle w:val="TableGrid"/>
        <w:tblW w:type="dxa" w:w="1375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311"/>
        <w:gridCol w:w="6192"/>
        <w:gridCol w:w="252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Роль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Цель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Основные функции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Гость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Понять продукт и начать сценарий без лишних действий.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Landing, выбор языка, pревью сценария, регистрация.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Описать потребность, выбрать человека и получить результат.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Profile, Need, Clarify, Match, Shortlist, Connect, Result.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Помощник / эксперт / ментор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Получать релевантные запросы и выполнять их.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Provider Profile, Availability, Offer, Accept/Decline, Execute, Result.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Оператор / консьерж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Обрабатывать сложные и ручные сценарии.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Queue, Triage, Manual Match, Chatwoot, Plane, Escalation, SLA.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Координатор / исполнитель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Вести контролируемое исполнение задачи.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Assignment, Checklist, Deadline, Artifact, Completion.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Администратор / модератор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Управлять доступом, безопасностью и каталогом.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RBAC, Verification, Moderation, Audit, Catalog, Integration Health.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Владелец организации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Управлять сотрудниками и корпоративным контекстом.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Organization, Membership, Invitations, Permissions, Company Knowledge.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A2. CJM клиента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24"/>
        <w:gridCol w:w="3456"/>
        <w:gridCol w:w="3096"/>
        <w:gridCol w:w="2376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Шаг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Действие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Функции ядра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Текущее покрытие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Discover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Выбирает направление, язык и сценарий.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Catalog, Locale Preference.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Catalog есть; locale отсутствует.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Authenticate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Регистрируется или входит.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Identity Reference, Principal, Session Claims.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Есть локальный auth-прототип.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Profile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Заполняет контакты, настройки, язык, timezone.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User Profile, Preferences, Consent.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потребность.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Need, category schema, draft.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Generic Need есть.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Clarify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Отвечает на уточняющие вопросы.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 Completeness, Clarification Request.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Match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Смотрит подходящих людей и объяснение.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Match Run, Candidate, Score Breakdown.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Первая версия есть.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Decide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Сохраняет, отклоняет, сравнивает.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Decision, Shortlist, Undo, History.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Модель есть без persistence.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Request Contact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Запрашивает контакт выбранного кандидата.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Contact Request / Offer.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 как отдельная сущность.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Prepare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Проверяет brief и согласие на передачу данных.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Brief, Consent, Disclosure Policy.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Brief есть; consent отсутствует.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Connect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Начинает чат или звонок.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Conversation, Participants, Notification.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Draft/state есть; сообщений и уведомлений нет.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Execute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Следит за задачей, встречей или поручением.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Engagement, Assignment, Booking, Status.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Отсутствует; есть только integration workflow.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Подтверждает результат и следующий шаг.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Result, Outcome, Artifact, Proof.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Базовая модель есть.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Ревью / Repeat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Оценивает, сохраняет помощника, повторяет сценарий.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Ревью, Reputation, Favorite, Template.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A3. CJM помощника / эксперта / ментора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5"/>
        <w:gridCol w:w="3240"/>
        <w:gridCol w:w="3384"/>
        <w:gridCol w:w="2880"/>
        <w:gridCol w:w="2232"/>
      </w:tblGrid>
      <w:tr>
        <w:trPr>
          <w:tblHeader w:val="true"/>
        </w:trPr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Шаг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Действие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Функции ядра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Текущее покрытие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Onboarding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Выбирает роль и категории помощи.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Provider Profile, Capabilities.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Только fixture Profile.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Verification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Подтверждает личность, опыт, портфолио.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Verification, Trust Status.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Только статические TrustSignal.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Availability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Задает слоты, географию, timezone и формат.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Availability, Schedule, Service Area.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Только одно поле availability.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Offer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Получает подходящий запрос с безопасным pревью.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Contact Offer, Data Masking.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Принимает, отклоняет или просит уточнение.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Accept, Decline, Expire, Counterproposal.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Connect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Общается с клиентом или оператором.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Conversation Participant, Message, Translation.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Participant/message отсутствуют.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Execute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Выполняет задачу или проводит сессию.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Engagement, Checklist, Booking, Artifact.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Complete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Передает результат и доказательство.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Completion, Result Artifact.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через Result.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Reputation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Получает оценку и улучшает профиль.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Ревью, Reputation, Quality Aggregation.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A4. CJM оператора / консьержа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3456"/>
        <w:gridCol w:w="3024"/>
        <w:gridCol w:w="2232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Шаг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Действие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Функции ядра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Текущее покрытие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Queue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Видит новые, зависшие и рискованные обращения.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Case Queue, SLA, Assignment.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Triage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Проверяет полноту и риски.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Completeness, Risk Flag, Triage Decision.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Clarify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Запрашивает данные у клиента.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Clarification Thread, Structured Answer.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Manual Match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Корректирует подбор с причиной override.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Manual Candidate, Override Audit.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Connect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Chatwoot conversation.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Integration Link, Handoff, Idempotency.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Создание есть; event sync 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Execute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или контролирует Plane task.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Assignment, External Task Link.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Draft adapter есть.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Escalate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Передает жалобу или риск модератору.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Escalation, Moderation Case.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Close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Фиксирует outcome и причину.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Result, Operator Note, Audit.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Базовый Result есть.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A5. CJM администратора / модератора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84"/>
        <w:gridCol w:w="3384"/>
        <w:gridCol w:w="3024"/>
        <w:gridCol w:w="21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Шаг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Действие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Функции ядра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Текущее покрытие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Access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Назначает роли и разрешения.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Role, Permission, Policy, Membership.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Только четыре auth role.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Verify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Проверяет профили и документы.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Verification Case, Evidence, Decision.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Moderate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Обрабатывает report/block/dispute.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Report, Block, Moderation Case.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Catalog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Управляет направлениями и схемами.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Versioned Catalog, Need Schema.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Каталог статичен.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Контролирует Plane/Chatwoot/Baserow/IdP.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Integration Registry, Health, External Ref.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в diagnostics.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Audit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Проверяет действия и раскрытие данных.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Audit Event, Consent Trail.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A6. CJM владельца организации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311"/>
        <w:gridCol w:w="3456"/>
        <w:gridCol w:w="2880"/>
        <w:gridCol w:w="216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Шаг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Действие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Функции ядра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Текущее покрытие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Create Organization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компанию или команду.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Organization, Tenant.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Invite Members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Приглашает сотрудников.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Invitation, Membership.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Assign Roles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Разделяет права заказчика, эксперта, оператора.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Organization Role, Permission.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Share Knowledge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Подключает внутренние документы и экспертов.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Knowledge Source, Access Scope.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Ревью Activity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Смотрит задачи, результаты и аудит.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Organization Analytics, Audit.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Отсутствует.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A7. Общие негативные ветки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  <w:gridCol w:w="4176"/>
      </w:tblGrid>
      <w:tr>
        <w:trPr>
          <w:tblHeader w:val="true"/>
        </w:trPr>
        <w:tc>
          <w:tcPr>
            <w:tcW w:type="dxa" w:w="95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Негативная ветка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Решение / правка продакта</w:t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пользователь отменил потребность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помощник отклонил или не ответил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contact request истек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кандидат заблокирован или потерял verification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интеграция недоступна или вернула duplicate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задача просрочена или заблокирована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встреча перенесена или отменена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пользователь отозвал consent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персональные данные нельзя раскрывать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результат оспорен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язык сторон не совпадает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транскрипция или перевод имеют низкую уверенность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аккаунт, организация или сессия отключены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</w:r>
          </w:p>
        </w:tc>
      </w:tr>
    </w:tbl>
    <w:p/>
    <w:p>
      <w:pPr>
        <w:pStyle w:val="Heading2"/>
      </w:pPr>
      <w:r>
        <w:t>A8. Единые этапы CJM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8640"/>
        <w:gridCol w:w="252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Этап</w:t>
            </w:r>
          </w:p>
        </w:tc>
        <w:tc>
          <w:tcPr>
            <w:tcW w:type="dxa" w:w="8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Что проверяем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1. Trigger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Почему пользователь пришел и насколько срочная потребность.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2. Auth / Profile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Кто пользователь, какая роль, доверие, настройки и согласия.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3. Need Intake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собираем потребность, контекст, ограничения и ожидаемый результат.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4. Clarify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Какие уточняющие вопросы нужны до подбора.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5. Match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ранжируем людей, объясняем подбор и учитываем риски.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6. Decision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пользователь выбирает: свайп, shortlist, запрос контакта, отказ.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7. Prepare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готовим brief, первый вопрос, риски и данные для передачи.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8. Connect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Где происходит коммуникация: продуктовый чат, Chatwoot, звонок, внешний канал.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9. Execute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отслеживаем выполнение: статус, дедлайн, задача в Plane, оператор.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10. Result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фиксируем итог, качество, следующий шаг и влияние на scoring.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11. Retention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Как возвращаем пользователя, предлагаем повторить или развить сценарий.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A9. Общие сценарии платформы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160"/>
        <w:gridCol w:w="4608"/>
        <w:gridCol w:w="2232"/>
        <w:gridCol w:w="2304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Сценарий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Для кого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Зачем нужен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Статус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Регистрация и вход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Клиент, помощник, оператор, админ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Единая идентичность для CIFEDRA и интеграций.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Профиль пользователя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Клиент, помощник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Роли, доверие, направления, настройки, доступность.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Создание потребности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Описать задачу и ожидаемый результат.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 demo API.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Уточнение потребности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Клиент, агент/оператор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Собрать недостающие параметры до matching.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Просмотр кандидатов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Понять, почему человек подходит.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Свайп / shortlist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Сохранить, отклонить, запросить контакт.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 в core, нет UX/storage.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Передача в чат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Клиент, оператор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Начать коммуникацию с контекстом предыдущих шагов.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 Chatwoot handoff.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Передача в задачу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Оператор, исполнитель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Создать работу на исполнение и отслеживать статус.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Draft для Plane.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Фиксация результата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Клиент, оператор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Закрыть сценарий и улучшить будущий подбор.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 demo API.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Поддержка и эскалация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Клиент, оператор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Решать спор, жалобу, ошибку или риск.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A10. Реестр сценариев Life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2880"/>
        <w:gridCol w:w="5184"/>
        <w:gridCol w:w="1800"/>
        <w:gridCol w:w="1584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Сценарий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Пример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Критичные особенности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Статус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 Tasks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Забрать заказ рядом, отвезти вещь, сходить в точку.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География, время, доверие, подтверждение выполнения.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Demo-сценарий есть.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Home Help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Помощь дома, мелкие бытовые задачи.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Безопасность, доступ в помещение, проверка помощника.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Move &amp; Transport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Перевозка, помощь с переездом.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Габариты, транспорт, цена, страховка.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Помощь семье, детям, пожилым.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Максимальное доверие, квалификация, расписание, ответственность.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 Deals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Местные услуги и предложения.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Каталог, фильтры, цены, отзывы.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A11. Реестр сценариев Work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2880"/>
        <w:gridCol w:w="5184"/>
        <w:gridCol w:w="1800"/>
        <w:gridCol w:w="1584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Сценарий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Пример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Критичные особенности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Статус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Expert Help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Ревью SRS, консультация архитектора, разбор требований.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NDA, артефакты, роль эксперта, результат в документе.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Demo-сценарий есть.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Task Execution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Передать задачу исполнителю или команде.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ТЗ, статус, дедлайн, acceptance criteria, Plane.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Частично покрыто draft handoff.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Project Team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Собрать проектную группу.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Роли, загрузка, календарь, ответственность.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Business Deals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Найти партнера, подрядчика, поставщика.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Юр. контекст, условия, договоренности.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Company Knowledge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Найти внутреннее знание или эксперта.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Права доступа, поиск по базе знаний, цитируемость.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A12. Реестр сценариев Skills</w:t>
      </w:r>
    </w:p>
    <w:tbl>
      <w:tblPr>
        <w:tblStyle w:val="TableGrid"/>
        <w:tblW w:type="dxa" w:w="137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2880"/>
        <w:gridCol w:w="5184"/>
        <w:gridCol w:w="1800"/>
        <w:gridCol w:w="1584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Сценарий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Пример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Критичные особенности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Статус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Career Help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Подготовка к интервью, резюме, карьерный план.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Цель, уровень, формат, материалы, follow-up.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Demo-сценарий есть.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Mentors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Найти ментора по навыку или роли.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Расписание, формат, опыт, прогресс.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Learning Help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Помощь с темой, курсом, заданием.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Уровень, учебные материалы, домашние задания.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Practice Partners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Практика интервью, языка, навыка.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Парное расписание, правила сессии, повторяемость.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Skill Exchange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Обмен навыками между пользователями.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Баланс ценности, взаимность, репутация.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покрыто.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A13. CJM Life: локальное поручение рядом</w:t>
      </w:r>
    </w:p>
    <w:tbl>
      <w:tblPr>
        <w:tblStyle w:val="TableGrid"/>
        <w:tblW w:type="dxa" w:w="1432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592"/>
        <w:gridCol w:w="3240"/>
        <w:gridCol w:w="3168"/>
        <w:gridCol w:w="2232"/>
        <w:gridCol w:w="1368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Этап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Пользователь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CIFEDRA / агент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Данные и интеграции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Не учтено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Trigger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Понимает, что не успевает забрать заказ.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Определяет сценарий `Life / Local Tasks`.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Категория, срочность.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Быстрый вход без длинной анкеты.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Auth / Profile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Входит или регистрируется.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principal и роль `client`.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CIFEDRA Auth.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Телефон, подтверждение, согласие на обработку данных.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 Intake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Описывает задачу.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Валидирует описание и ожидаемый результат.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Need: адрес, время, описание.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Точный адрес, приватность адреса, окно времени, бюджет, фото/файл.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Clarify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Отвечает на уточнения.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Дособирает недостающие параметры.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Вопросы агента.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Автоматический список вопросов по `Life`.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Match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Видит подходящих помощников.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Учитывает географию, доверие, доступность.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Профили, trust signals.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Реальная геолокация, радиус, текущая доступность, blacklist.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Свайпает или сохраняет кандидата.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Формирует shortlist и выбранный контакт.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Decision/Shortlist.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Mobile UX свайпа, persistent decisions.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Prepare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Подтверждает, что можно связаться.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Формирует brief: задача, адрес, время, риски.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Conversation draft.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Маскирование персональных данных до согласия.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Connect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Пишет в чат или ждет оператора.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Открывает Chatwoot conversation с контекстом.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Chatwoot live.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Push-уведомления, SLA оператора, прямой чат без Chatwoot.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Execute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Отслеживает выполнение.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Может создать задачу для оператора/помощника.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Plane draft.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Статусы на карте, доказательство выполнения, отмена.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Подтверждает результат.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Закрывает need и обновляет quality signal.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 API.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Фото/код подтверждения, спор, жалоба, возврат.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Retention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Повторяет похожее поручение.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Предлагает сохраненного помощника.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История задач.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Избранные помощники, шаблоны поручений.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A14. CJM Work: ревью SRS</w:t>
      </w:r>
    </w:p>
    <w:tbl>
      <w:tblPr>
        <w:tblStyle w:val="TableGrid"/>
        <w:tblW w:type="dxa" w:w="1432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592"/>
        <w:gridCol w:w="3240"/>
        <w:gridCol w:w="3168"/>
        <w:gridCol w:w="2232"/>
        <w:gridCol w:w="1368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Этап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Пользователь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CIFEDRA / агент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Данные и интеграции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Не учтено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Trigger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Нужно проверить SRS перед разработкой.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Определяет сценарий `Work / Экспертная помощь`.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Категория, tags: SRS, ревью.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Контекст проекта и критичность срока.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Auth / Profile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Входит как клиент или сотрудник.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principal и роли.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CIFEDRA Auth.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Компания, команда, права доступа, корпоративный SSO.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 Intake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Описывает задачу ревью.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Собирает ожидаемый результат.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Need, expected result.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Загрузка файлов, ссылки на Confluence/Jira/Git, NDA.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Clarify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Уточняет тип ревью.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Спрашивает про формат: quick ревью, full ревью, checklist.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Вопросы агента.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Шаблоны вопросов по SRS, критерии приемки.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Match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Смотрит экспертов.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Ранжирует по роли, опыту, домену, SRS-навыкам.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Профили экспертов.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Availability, ставка, конфиденциальность, conflict of interest.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Выбирает эксперта.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Сохраняет решение и brief.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Decision/Shortlist.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Сравнение экспертов, запрос коммерческого предложения.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Prepare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Передает материалы.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Готовит brief, риски, первый вопрос.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Conversation draft.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Redaction секретных данных, чеклист ревью.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Connect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Обсуждает с экспертом/оператором.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Передает контекст в Chatwoot.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Chatwoot live.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Передача файлов в чат, история решений.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Execute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Ждет результат ревью.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task в Plane или связывает с project work item.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Plane draft.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Статус исполнения, deadline, acceptance criteria, assignee.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Получает замечания и правки.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Закрывает need, фиксирует качество.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 API.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Хранение итогового артефакта, оценка полезности по пунктам.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Retention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Просит следующее ревью.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Предлагает того же эксперта или команду.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История, quality loop.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Пакеты услуг, база лучших практик, повторные шаблоны.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A15. CJM Skills: подготовка к интервью</w:t>
      </w:r>
    </w:p>
    <w:tbl>
      <w:tblPr>
        <w:tblStyle w:val="TableGrid"/>
        <w:tblW w:type="dxa" w:w="1432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592"/>
        <w:gridCol w:w="3240"/>
        <w:gridCol w:w="3168"/>
        <w:gridCol w:w="2232"/>
        <w:gridCol w:w="1368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Этап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Пользователь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CIFEDRA / агент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Данные и интеграции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Не учтено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Trigger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Нужно подготовиться к интервью.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Определяет сценарий `Skills / Career Help`.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Категория, цель.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Диагностика уровня и даты интервью.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Auth / Profile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Входит или регистрируется.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principal и роль.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CIFEDRA Auth.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Образовательный профиль, опыт, цели развития.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 Intake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Описывает вакансию и слабые места.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Собирает expected result.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Need, tags.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CV, ссылка на вакансию, желаемый формат, бюджет.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Clarify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Отвечает на вопросы по уровню.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Уточняет hard/soft skills, язык, формат интервью.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Вопросы агента.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Диагностический опросник и карта навыков.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Match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Смотрит менторов.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Ранжирует по роли, опыту, формату и доступности.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Профили менторов.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Расписание, часовые пояса, язык, формат video/chat.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Выбирает ментора.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Формирует shortlist.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Decision/Shortlist.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Сравнение программ, trial session.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Prepare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Подтверждает формат подготовки.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Готовит brief и первый план сессии.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Conversation draft.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План занятия, материалы до встречи.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Connect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Общается с ментором.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Открывает чат или сессию.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Chatwoot live сейчас, будущий video.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Booking, видео-ссылка, напоминания.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Execute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Проходит занятие.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Отслеживает сессию как задачу/событие.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Plane draft или календарь.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Homework, notes, запись занятия, прогресс.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Оценивает пользу.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Фиксирует outcome и next step.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Result API.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План follow-up, чеклист навыков, повторная сессия.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Retention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Продолжает подготовку.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Предлагает программу и следующих помощников.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История, progress.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Learning path, subscription, streaks.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A16. CJM: единая авторизация для интеграций</w:t>
      </w:r>
    </w:p>
    <w:tbl>
      <w:tblPr>
        <w:tblStyle w:val="TableGrid"/>
        <w:tblW w:type="dxa" w:w="144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592"/>
        <w:gridCol w:w="3240"/>
        <w:gridCol w:w="2736"/>
        <w:gridCol w:w="2376"/>
        <w:gridCol w:w="1368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Этап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Пользователь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CIFEDRA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Интеграция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Не учтено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4"/>
              </w:rPr>
              <w:t>Правки / видение продакта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Регистрация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аккаунт.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Создает `AuthUser`, session и principal.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Не получает пароль.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Email/phone confirmation, captcha/rate limit.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Вход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Вводит email/password.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Выдает bearer token.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Получает только claims.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Refresh token, device management, biometric unlock.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Передача контекста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Запускает сценарий.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Добавляет actor к handoff.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Chatwoot custom attributes, Plane description.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Поля Plane, единая identity mapping table.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Работа в UI интеграции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Может попасть в Chatwoot/Plane UI.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Должна быть источником identity.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Должна доверять CIFEDRA.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OIDC/SAML/reverse proxy SSO.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Аудит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Делает действия.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Логирует кто и что передал.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Возвращает external refs.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Audit log, security events, privacy trail.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1"/>
      </w:pPr>
      <w:r>
        <w:t>Приложение B. Источники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knowledge/product/cjm-by-roles.md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knowledge/product/cjm-scenarios-gap-analysis.md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knowledge/product/cifedra-service-platform-product-scope.md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knowledge/product/work-srs-ревью-product-brief.md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knowledge/srs/core-p1-contact-request-consent.md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knowledge/delivery/decision-log.md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knowledge/delivery/risk-register.md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knowledge/delivery/sprint-2026-07-06-backlog.md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knowledge/system/cifedra-development-implementation-master-plan.md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sz w:val="21"/>
        </w:rPr>
        <w:t>Приложенный пример: Vision board.docx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864" w:right="864" w:bottom="864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color w:val="667085"/>
        <w:sz w:val="17"/>
      </w:rPr>
      <w:t>Драфт. Продакт заполняет решения, правки и ссылки на факты.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color w:val="667085"/>
        <w:sz w:val="16"/>
      </w:rPr>
      <w:t>Альбомное приложение для широких таблиц CJM.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 w:val="0"/>
        <w:color w:val="667085"/>
        <w:sz w:val="18"/>
      </w:rPr>
      <w:t>CIFEDRA: драфт продуктовой стратегии | ревью продакта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 w:val="0"/>
        <w:color w:val="667085"/>
        <w:sz w:val="17"/>
      </w:rPr>
      <w:t>CIFEDRA: драфт продуктовой стратегии | приложение CJM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CIFEDRA: драфт продуктовой стратегии и CJM на ревью продакту</dc:title>
  <dc:subject>Русская версия рабочего документа для продакта</dc:subject>
  <dc:creator>Codex</dc:creator>
  <cp:keywords/>
  <dc:description>Draft product strategy questions, Vision Board and CJM review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