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1.Calcule a força peso de um objeto com massa de 5 kg na Terra.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 = 5 X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 = 50N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2.Determine a força normal em um objeto de 10 kg repousando sobre uma superfície plana horizontal.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M*G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 = 10*10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 =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De acordo com a 1ª Lei de Newton, qual é o estado de movimento de um corpo onde a resultante das forças que atuam sobre ele é nula?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Movimento retilíneo e uniforme.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Se um objeto de 20 kg está em repouso sobre uma superfície horizontal e a força aplicada é 150 N, e o coeficiente de atrito estático é 0,5, a força de atrito estático máxima será?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FN = m*g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FN = 20 *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FN = 200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 = 200 * 0,5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 = 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Um bloco de massa 5 kg desliza com uma aceleração de 2 m/s² em uma superfície áspera. Qual é o valor da força de atrito cinético?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 = m *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 = 5 *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 = 10N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Um bloco de massa 10 kg está suspenso por um cabo. Se a aceleração do bloco é 2 m/s², qual é a força de tração no cabo?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 = m * 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 = 10 *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 = 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 = p + m *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 = 100 + 10 *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 = 100 + 20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 = 120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Qual é a ação de uma força, de acordo com a terceira Lei de Newton?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força de reação tem a mesma força de ação que atua na mesma direção, só que no sentido oposto.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Determine a força normal em um objeto de 15 kg em repouso sobre uma superfície horizontal com gravidade de 10 m/s².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 = m * 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 = 15 * 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 = 150N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De acordo com a 2ª Lei de Newton, qual é a relação entre a força aplicada a um objeto, a massa desse objeto e sua aceleração?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Estabelece que a força resultante em um corpo é igual ao produto entre a sua massa e sua aceleração.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Calcule o peso de um objeto com massa de 8 kg na Lua, onde a aceleração da gravidade é 1,6 m/s².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 = m * 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 = 8 * 1,6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 = 12,8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De acordo com a 3ª Lei de Newton, qual é a reação a uma ação?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 toda a ação tem uma reação com a mesma força só que no sentido oposto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12.  Um corpo de 5 kg é puxado horizontalmente por uma força de 20 N. Qual é a aceleração do corpo, considerando que o coeficiente de atrito cinético entre o corpo e a superfície é 0,4?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 = 0,4 * (5 * 10) = 20N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 = 20 N – 20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 = m *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0N = 5 *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= 0N/5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13. Se um objeto está em repouso sobre uma superfície horizontal e a força aplicada para tentar movê-lo é menor que a força de atrito estático, qual é o movimento do objeto?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Ele tende a continuar em repouso.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14. Quando um corpo está em movimento sobre uma superfície áspera, qual é a força de atrito que age sobre ele?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força de atrito cinético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15. Se um corpo está em repouso, qual é a resultante das forças que atuam sobre ele?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resultante sobre ele e 0.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16. Em uma superfície horizontal, um objeto repousa. Qual é o valor da força normal exercida pela superfície sobre o objeto?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  <w:t xml:space="preserve">A força exercida sobre o objeto e o mesmo peso do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1101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6D5595"/>
    <w:rPr>
      <w:rFonts w:ascii="Times New Roman" w:cs="Times New Roman" w:hAnsi="Times New Roman"/>
    </w:rPr>
  </w:style>
  <w:style w:type="character" w:styleId="Hyperlink">
    <w:name w:val="Hyperlink"/>
    <w:basedOn w:val="Fontepargpadro"/>
    <w:uiPriority w:val="99"/>
    <w:semiHidden w:val="1"/>
    <w:unhideWhenUsed w:val="1"/>
    <w:rsid w:val="00765A1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VfQOmoLPtqILo1P9jaUb1EYrg==">CgMxLjA4AHIhMWNtWE43dVJFcnpKSnI4QS02ck1XVzE3aUkzR2xrQk4t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2023-11-14T19:28:00Z</dcterms:created>
  <dc:creator>msoffice9297</dc:creator>
</cp:coreProperties>
</file>