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E55C" w14:textId="77777777" w:rsidR="00313F92" w:rsidRDefault="00000000">
      <w:pPr>
        <w:spacing w:before="800"/>
        <w:jc w:val="center"/>
      </w:pPr>
      <w:r>
        <w:rPr>
          <w:b/>
          <w:bCs/>
          <w:color w:val="1F3B57"/>
          <w:sz w:val="20"/>
          <w:szCs w:val="20"/>
        </w:rPr>
        <w:t>INSTRUMENTO CUALITATIVO PARA INVESTIGACIÓN ACCIÓN PARTICIPATIVA (IAP)</w:t>
      </w:r>
    </w:p>
    <w:p w14:paraId="301A021E" w14:textId="77777777" w:rsidR="00313F92" w:rsidRDefault="00000000">
      <w:pPr>
        <w:spacing w:before="300" w:after="200"/>
        <w:jc w:val="center"/>
      </w:pPr>
      <w:r>
        <w:rPr>
          <w:b/>
          <w:bCs/>
          <w:color w:val="1F3B57"/>
          <w:sz w:val="38"/>
          <w:szCs w:val="38"/>
        </w:rPr>
        <w:t>GUÍA DE HISTORIA DE VIDA TEMÁTICA</w:t>
      </w:r>
    </w:p>
    <w:p w14:paraId="70D010F0" w14:textId="77777777" w:rsidR="00313F92" w:rsidRDefault="00000000">
      <w:pPr>
        <w:spacing w:after="400"/>
        <w:jc w:val="center"/>
      </w:pPr>
      <w:r>
        <w:rPr>
          <w:i/>
          <w:iCs/>
          <w:sz w:val="26"/>
          <w:szCs w:val="26"/>
        </w:rPr>
        <w:t>relato en profundidad, en varias sesiones, organizado por ejes temáticos, para el diagnóstico participativo del problema central en una institución educativa de secundaria</w:t>
      </w:r>
    </w:p>
    <w:p w14:paraId="7926B16F" w14:textId="77777777" w:rsidR="00313F92" w:rsidRDefault="00313F92">
      <w:pPr>
        <w:pBdr>
          <w:bottom w:val="single" w:sz="6" w:space="0" w:color="1F3B57"/>
        </w:pBdr>
        <w:spacing w:before="100" w:after="200"/>
      </w:pPr>
    </w:p>
    <w:p w14:paraId="5C71DF0A" w14:textId="77777777" w:rsidR="00313F92" w:rsidRDefault="00000000">
      <w:pPr>
        <w:spacing w:before="300" w:after="60"/>
        <w:jc w:val="center"/>
      </w:pPr>
      <w:r>
        <w:rPr>
          <w:b/>
          <w:bCs/>
        </w:rPr>
        <w:t>Técnica: Historia de vida (relato temático, en profundidad, en varias sesiones)</w:t>
      </w:r>
    </w:p>
    <w:p w14:paraId="17867C3F" w14:textId="77777777" w:rsidR="00313F92" w:rsidRDefault="00000000">
      <w:pPr>
        <w:spacing w:after="60"/>
        <w:jc w:val="center"/>
      </w:pPr>
      <w:r>
        <w:t>Enfoque metodológico: Investigación Acción Participativa (IAP)</w:t>
      </w:r>
    </w:p>
    <w:p w14:paraId="1D5928CC" w14:textId="77777777" w:rsidR="00313F92" w:rsidRDefault="00000000">
      <w:pPr>
        <w:spacing w:after="60"/>
        <w:jc w:val="center"/>
      </w:pPr>
      <w:r>
        <w:t>Fase de la IAP: Diagnóstico participativo</w:t>
      </w:r>
    </w:p>
    <w:p w14:paraId="007EDE86" w14:textId="77777777" w:rsidR="00313F92" w:rsidRDefault="00000000">
      <w:pPr>
        <w:spacing w:after="60"/>
        <w:jc w:val="center"/>
      </w:pPr>
      <w:r>
        <w:t>Participantes: docentes, estudiantes, madres y padres de familia, directivos y Consejo Educativo de Padres de Familia (</w:t>
      </w:r>
      <w:proofErr w:type="spellStart"/>
      <w:r>
        <w:t>CEPF</w:t>
      </w:r>
      <w:proofErr w:type="spellEnd"/>
      <w:r>
        <w:t>)</w:t>
      </w:r>
    </w:p>
    <w:p w14:paraId="1E2B67F0" w14:textId="77777777" w:rsidR="00313F92" w:rsidRDefault="00313F92">
      <w:pPr>
        <w:pBdr>
          <w:bottom w:val="single" w:sz="6" w:space="0" w:color="1F3B57"/>
        </w:pBdr>
        <w:spacing w:before="100" w:after="200"/>
      </w:pP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390767" w14:paraId="214AEB8E"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FD98FCB" w14:textId="77777777" w:rsidR="00390767" w:rsidRDefault="00390767" w:rsidP="00F877A1">
            <w:pPr>
              <w:spacing w:after="40"/>
            </w:pPr>
            <w:r>
              <w:rPr>
                <w:b/>
                <w:bCs/>
                <w:color w:val="000000"/>
                <w:sz w:val="20"/>
                <w:szCs w:val="20"/>
              </w:rPr>
              <w:t>Unidad Educativa</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6E0F3A" w14:textId="77777777" w:rsidR="00390767" w:rsidRDefault="00390767" w:rsidP="00F877A1">
            <w:pPr>
              <w:spacing w:after="40"/>
            </w:pPr>
            <w:r>
              <w:rPr>
                <w:color w:val="000000"/>
                <w:sz w:val="20"/>
                <w:szCs w:val="20"/>
              </w:rPr>
              <w:t xml:space="preserve"> </w:t>
            </w:r>
          </w:p>
        </w:tc>
      </w:tr>
      <w:tr w:rsidR="00390767" w14:paraId="1E04777A"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23B6500" w14:textId="77777777" w:rsidR="00390767" w:rsidRDefault="00390767" w:rsidP="00F877A1">
            <w:pPr>
              <w:spacing w:after="40"/>
            </w:pPr>
            <w:r>
              <w:rPr>
                <w:b/>
                <w:bCs/>
                <w:color w:val="000000"/>
                <w:sz w:val="20"/>
                <w:szCs w:val="20"/>
              </w:rPr>
              <w:t>Nivel y modalidad</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9E969A" w14:textId="77777777" w:rsidR="00390767" w:rsidRDefault="00390767" w:rsidP="00F877A1">
            <w:pPr>
              <w:spacing w:after="40"/>
            </w:pPr>
            <w:r>
              <w:rPr>
                <w:i/>
                <w:iCs/>
                <w:color w:val="444444"/>
                <w:sz w:val="20"/>
                <w:szCs w:val="20"/>
              </w:rPr>
              <w:t>Secundaria comunitaria productiva / especificar modalidad</w:t>
            </w:r>
          </w:p>
        </w:tc>
      </w:tr>
      <w:tr w:rsidR="00390767" w14:paraId="25A43E29"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C683B85" w14:textId="77777777" w:rsidR="00390767" w:rsidRDefault="00390767" w:rsidP="00F877A1">
            <w:pPr>
              <w:spacing w:after="40"/>
            </w:pPr>
            <w:r>
              <w:rPr>
                <w:b/>
                <w:bCs/>
                <w:color w:val="000000"/>
                <w:sz w:val="20"/>
                <w:szCs w:val="20"/>
              </w:rPr>
              <w:t>Distrito educativo / municipio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C019A2" w14:textId="77777777" w:rsidR="00390767" w:rsidRDefault="00390767" w:rsidP="00F877A1">
            <w:pPr>
              <w:spacing w:after="40"/>
            </w:pPr>
            <w:r>
              <w:rPr>
                <w:color w:val="000000"/>
                <w:sz w:val="20"/>
                <w:szCs w:val="20"/>
              </w:rPr>
              <w:t xml:space="preserve"> </w:t>
            </w:r>
          </w:p>
        </w:tc>
      </w:tr>
      <w:tr w:rsidR="00390767" w14:paraId="5DE6F6F8"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8F16A5C" w14:textId="77777777" w:rsidR="00390767" w:rsidRDefault="00390767" w:rsidP="00F877A1">
            <w:pPr>
              <w:spacing w:after="40"/>
            </w:pPr>
            <w:r>
              <w:rPr>
                <w:b/>
                <w:bCs/>
                <w:color w:val="000000"/>
                <w:sz w:val="20"/>
                <w:szCs w:val="20"/>
              </w:rPr>
              <w:t>Departamento / país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8A1F7E" w14:textId="77777777" w:rsidR="00390767" w:rsidRDefault="00390767" w:rsidP="00F877A1">
            <w:pPr>
              <w:spacing w:after="40"/>
            </w:pPr>
            <w:r>
              <w:rPr>
                <w:color w:val="000000"/>
                <w:sz w:val="20"/>
                <w:szCs w:val="20"/>
              </w:rPr>
              <w:t xml:space="preserve"> </w:t>
            </w:r>
          </w:p>
        </w:tc>
      </w:tr>
      <w:tr w:rsidR="00390767" w14:paraId="0999E7FD"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09D6BE7" w14:textId="77777777" w:rsidR="00390767" w:rsidRDefault="00390767" w:rsidP="00F877A1">
            <w:pPr>
              <w:spacing w:after="40"/>
            </w:pPr>
            <w:r>
              <w:rPr>
                <w:b/>
                <w:bCs/>
                <w:color w:val="000000"/>
                <w:sz w:val="20"/>
                <w:szCs w:val="20"/>
              </w:rPr>
              <w:t>Gestión / año escolar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412E4C" w14:textId="77777777" w:rsidR="00390767" w:rsidRDefault="00390767" w:rsidP="00F877A1">
            <w:pPr>
              <w:spacing w:after="40"/>
            </w:pPr>
            <w:r>
              <w:rPr>
                <w:color w:val="000000"/>
                <w:sz w:val="20"/>
                <w:szCs w:val="20"/>
              </w:rPr>
              <w:t xml:space="preserve"> </w:t>
            </w:r>
          </w:p>
        </w:tc>
      </w:tr>
      <w:tr w:rsidR="00390767" w14:paraId="7EC66413"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06593BC" w14:textId="77777777" w:rsidR="00390767" w:rsidRDefault="00390767" w:rsidP="00F877A1">
            <w:pPr>
              <w:spacing w:after="40"/>
            </w:pPr>
            <w:r>
              <w:rPr>
                <w:b/>
                <w:bCs/>
                <w:color w:val="000000"/>
                <w:sz w:val="20"/>
                <w:szCs w:val="20"/>
              </w:rPr>
              <w:t>Fase de la IAP</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E18C0C" w14:textId="77777777" w:rsidR="00390767" w:rsidRDefault="00390767" w:rsidP="00F877A1">
            <w:pPr>
              <w:spacing w:after="40"/>
            </w:pPr>
            <w:r>
              <w:rPr>
                <w:color w:val="000000"/>
                <w:sz w:val="20"/>
                <w:szCs w:val="20"/>
              </w:rPr>
              <w:t>Diagnóstico participativo</w:t>
            </w:r>
          </w:p>
        </w:tc>
      </w:tr>
      <w:tr w:rsidR="00390767" w14:paraId="6BF8AD15"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BFA2431" w14:textId="77777777" w:rsidR="00390767" w:rsidRDefault="00390767" w:rsidP="00F877A1">
            <w:pPr>
              <w:spacing w:after="40"/>
            </w:pPr>
            <w:r>
              <w:rPr>
                <w:b/>
                <w:bCs/>
                <w:color w:val="000000"/>
                <w:sz w:val="20"/>
                <w:szCs w:val="20"/>
              </w:rPr>
              <w:t>Persona participante (rol o código)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4B25DE" w14:textId="77777777" w:rsidR="00390767" w:rsidRDefault="00390767" w:rsidP="00F877A1">
            <w:pPr>
              <w:spacing w:after="40"/>
            </w:pPr>
            <w:r>
              <w:rPr>
                <w:i/>
                <w:iCs/>
                <w:color w:val="444444"/>
                <w:sz w:val="20"/>
                <w:szCs w:val="20"/>
              </w:rPr>
              <w:t xml:space="preserve">Docente / estudiante / madre-padre-tutor(a) / directivo(a) / </w:t>
            </w:r>
            <w:proofErr w:type="spellStart"/>
            <w:r>
              <w:rPr>
                <w:i/>
                <w:iCs/>
                <w:color w:val="444444"/>
                <w:sz w:val="20"/>
                <w:szCs w:val="20"/>
              </w:rPr>
              <w:t>CEPF</w:t>
            </w:r>
            <w:proofErr w:type="spellEnd"/>
          </w:p>
        </w:tc>
      </w:tr>
      <w:tr w:rsidR="00390767" w14:paraId="58EB5101"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E14ED00" w14:textId="77777777" w:rsidR="00390767" w:rsidRDefault="00390767" w:rsidP="00F877A1">
            <w:pPr>
              <w:spacing w:after="40"/>
            </w:pPr>
            <w:r>
              <w:rPr>
                <w:b/>
                <w:bCs/>
                <w:color w:val="000000"/>
                <w:sz w:val="20"/>
                <w:szCs w:val="20"/>
              </w:rPr>
              <w:t>N.º de sesiones realizadas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D4E1E8" w14:textId="77777777" w:rsidR="00390767" w:rsidRDefault="00390767" w:rsidP="00F877A1">
            <w:pPr>
              <w:spacing w:after="40"/>
            </w:pPr>
            <w:r>
              <w:rPr>
                <w:color w:val="000000"/>
                <w:sz w:val="20"/>
                <w:szCs w:val="20"/>
              </w:rPr>
              <w:t xml:space="preserve"> </w:t>
            </w:r>
          </w:p>
        </w:tc>
      </w:tr>
      <w:tr w:rsidR="00390767" w14:paraId="4344EFD5"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68F7764" w14:textId="77777777" w:rsidR="00390767" w:rsidRDefault="00390767" w:rsidP="00F877A1">
            <w:pPr>
              <w:spacing w:after="40"/>
            </w:pPr>
            <w:r>
              <w:rPr>
                <w:b/>
                <w:bCs/>
                <w:color w:val="000000"/>
                <w:sz w:val="20"/>
                <w:szCs w:val="20"/>
              </w:rPr>
              <w:t>Fechas de las sesiones</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E423F9" w14:textId="77777777" w:rsidR="00390767" w:rsidRDefault="00390767" w:rsidP="00F877A1">
            <w:pPr>
              <w:spacing w:after="40"/>
            </w:pPr>
            <w:r>
              <w:rPr>
                <w:color w:val="000000"/>
                <w:sz w:val="20"/>
                <w:szCs w:val="20"/>
              </w:rPr>
              <w:t xml:space="preserve"> </w:t>
            </w:r>
          </w:p>
        </w:tc>
      </w:tr>
      <w:tr w:rsidR="00390767" w14:paraId="3801C96C"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6B19931" w14:textId="77777777" w:rsidR="00390767" w:rsidRDefault="00390767" w:rsidP="00F877A1">
            <w:pPr>
              <w:spacing w:after="40"/>
            </w:pPr>
            <w:r>
              <w:rPr>
                <w:b/>
                <w:bCs/>
                <w:color w:val="000000"/>
                <w:sz w:val="20"/>
                <w:szCs w:val="20"/>
              </w:rPr>
              <w:t>Equipo facilitador</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4ECC56" w14:textId="77777777" w:rsidR="00390767" w:rsidRDefault="00390767" w:rsidP="00F877A1">
            <w:pPr>
              <w:spacing w:after="40"/>
            </w:pPr>
            <w:r>
              <w:rPr>
                <w:color w:val="000000"/>
                <w:sz w:val="20"/>
                <w:szCs w:val="20"/>
              </w:rPr>
              <w:t xml:space="preserve"> </w:t>
            </w:r>
          </w:p>
        </w:tc>
      </w:tr>
      <w:tr w:rsidR="00390767" w14:paraId="16D066A3" w14:textId="77777777" w:rsidTr="00F877A1">
        <w:trPr>
          <w:cantSplit/>
        </w:trPr>
        <w:tc>
          <w:tcPr>
            <w:tcW w:w="28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7990755" w14:textId="77777777" w:rsidR="00390767" w:rsidRDefault="00390767" w:rsidP="00F877A1">
            <w:pPr>
              <w:spacing w:after="40"/>
            </w:pPr>
            <w:r>
              <w:rPr>
                <w:b/>
                <w:bCs/>
                <w:color w:val="000000"/>
                <w:sz w:val="20"/>
                <w:szCs w:val="20"/>
              </w:rPr>
              <w:t>N.º de ficha o código del caso</w:t>
            </w:r>
          </w:p>
        </w:tc>
        <w:tc>
          <w:tcPr>
            <w:tcW w:w="62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BB0C38" w14:textId="77777777" w:rsidR="00390767" w:rsidRDefault="00390767" w:rsidP="00F877A1">
            <w:pPr>
              <w:spacing w:after="40"/>
            </w:pPr>
            <w:r>
              <w:rPr>
                <w:color w:val="000000"/>
                <w:sz w:val="20"/>
                <w:szCs w:val="20"/>
              </w:rPr>
              <w:t xml:space="preserve"> </w:t>
            </w:r>
          </w:p>
        </w:tc>
      </w:tr>
    </w:tbl>
    <w:p w14:paraId="77959037" w14:textId="77777777" w:rsidR="00390767" w:rsidRDefault="00390767"/>
    <w:p w14:paraId="59E2A5A1" w14:textId="77777777" w:rsidR="00390767" w:rsidRDefault="00390767"/>
    <w:p w14:paraId="4D2E16E9" w14:textId="3FCA95D3" w:rsidR="00313F92" w:rsidRDefault="00000000">
      <w:r>
        <w:br w:type="page"/>
      </w:r>
    </w:p>
    <w:p w14:paraId="538C8660" w14:textId="0DBA3B78" w:rsidR="00313F92" w:rsidRPr="009B1A9F" w:rsidRDefault="009B1A9F" w:rsidP="009B1A9F">
      <w:pPr>
        <w:pStyle w:val="Ttulo2"/>
        <w:jc w:val="center"/>
        <w:rPr>
          <w:sz w:val="32"/>
          <w:szCs w:val="32"/>
        </w:rPr>
      </w:pPr>
      <w:r w:rsidRPr="009B1A9F">
        <w:rPr>
          <w:sz w:val="32"/>
          <w:szCs w:val="32"/>
        </w:rPr>
        <w:lastRenderedPageBreak/>
        <w:t>HISTORIA DE VIDA TEMÁTICA</w:t>
      </w:r>
    </w:p>
    <w:p w14:paraId="53D60205" w14:textId="77777777" w:rsidR="00313F92" w:rsidRDefault="00000000">
      <w:pPr>
        <w:spacing w:before="160" w:after="100"/>
      </w:pPr>
      <w:r>
        <w:rPr>
          <w:b/>
          <w:bCs/>
          <w:i/>
          <w:iCs/>
          <w:sz w:val="20"/>
          <w:szCs w:val="20"/>
        </w:rPr>
        <w:t>Bloque 1. Datos generales del caso</w:t>
      </w: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313F92" w14:paraId="0FA7882F"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4185215" w14:textId="77777777" w:rsidR="00313F92"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411C86B" w14:textId="77777777" w:rsidR="00313F92"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9429413" w14:textId="77777777" w:rsidR="00313F92" w:rsidRDefault="00000000">
            <w:pPr>
              <w:spacing w:after="40"/>
            </w:pPr>
            <w:r>
              <w:rPr>
                <w:b/>
                <w:bCs/>
                <w:color w:val="000000"/>
                <w:sz w:val="20"/>
                <w:szCs w:val="20"/>
              </w:rPr>
              <w:t>N.º de sesiones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3789A0" w14:textId="77777777" w:rsidR="00313F92" w:rsidRDefault="00000000">
            <w:pPr>
              <w:spacing w:after="40"/>
            </w:pPr>
            <w:r>
              <w:rPr>
                <w:color w:val="000000"/>
                <w:sz w:val="20"/>
                <w:szCs w:val="20"/>
              </w:rPr>
              <w:t xml:space="preserve"> </w:t>
            </w:r>
          </w:p>
        </w:tc>
      </w:tr>
      <w:tr w:rsidR="00313F92" w14:paraId="45416AA1"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9202A5F" w14:textId="77777777" w:rsidR="00313F92" w:rsidRDefault="00000000">
            <w:pPr>
              <w:spacing w:after="40"/>
            </w:pPr>
            <w:r>
              <w:rPr>
                <w:b/>
                <w:bCs/>
                <w:color w:val="000000"/>
                <w:sz w:val="20"/>
                <w:szCs w:val="20"/>
              </w:rPr>
              <w:t>Persona participante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065A4C" w14:textId="77777777" w:rsidR="00313F92"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8C30301" w14:textId="77777777" w:rsidR="00313F92" w:rsidRDefault="00000000">
            <w:pPr>
              <w:spacing w:after="40"/>
            </w:pPr>
            <w:r>
              <w:rPr>
                <w:b/>
                <w:bCs/>
                <w:color w:val="000000"/>
                <w:sz w:val="20"/>
                <w:szCs w:val="20"/>
              </w:rPr>
              <w:t>Fechas de las sesiones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571EB2" w14:textId="77777777" w:rsidR="00313F92" w:rsidRDefault="00000000">
            <w:pPr>
              <w:spacing w:after="40"/>
            </w:pPr>
            <w:r>
              <w:rPr>
                <w:color w:val="000000"/>
                <w:sz w:val="20"/>
                <w:szCs w:val="20"/>
              </w:rPr>
              <w:t xml:space="preserve"> </w:t>
            </w:r>
          </w:p>
        </w:tc>
      </w:tr>
      <w:tr w:rsidR="00313F92" w14:paraId="3D636CB9"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9A485C4" w14:textId="77777777" w:rsidR="00313F92"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ACA3E5" w14:textId="77777777" w:rsidR="00313F92" w:rsidRDefault="00000000">
            <w:pPr>
              <w:spacing w:after="40"/>
            </w:pPr>
            <w:r>
              <w:rPr>
                <w:color w:val="000000"/>
                <w:sz w:val="20"/>
                <w:szCs w:val="20"/>
              </w:rPr>
              <w:t xml:space="preserve"> </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5184D0C" w14:textId="77777777" w:rsidR="00313F92" w:rsidRDefault="00000000">
            <w:pPr>
              <w:spacing w:after="40"/>
            </w:pPr>
            <w:r>
              <w:rPr>
                <w:b/>
                <w:bCs/>
                <w:color w:val="000000"/>
                <w:sz w:val="20"/>
                <w:szCs w:val="20"/>
              </w:rPr>
              <w:t>¿Audio grabado?</w:t>
            </w:r>
          </w:p>
          <w:p w14:paraId="4050C2CA" w14:textId="77777777" w:rsidR="00313F92" w:rsidRDefault="00000000">
            <w:pPr>
              <w:spacing w:after="40"/>
            </w:pPr>
            <w:r>
              <w:rPr>
                <w:b/>
                <w:bCs/>
                <w:color w:val="000000"/>
                <w:sz w:val="20"/>
                <w:szCs w:val="20"/>
              </w:rPr>
              <w:t>(Sí/No)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4D9BEB" w14:textId="77777777" w:rsidR="00313F92" w:rsidRDefault="00000000">
            <w:pPr>
              <w:spacing w:after="40"/>
            </w:pPr>
            <w:r>
              <w:rPr>
                <w:color w:val="000000"/>
                <w:sz w:val="20"/>
                <w:szCs w:val="20"/>
              </w:rPr>
              <w:t xml:space="preserve"> </w:t>
            </w:r>
          </w:p>
        </w:tc>
      </w:tr>
    </w:tbl>
    <w:p w14:paraId="2A4ED3D8" w14:textId="77777777" w:rsidR="00313F92" w:rsidRDefault="00000000">
      <w:pPr>
        <w:spacing w:before="160" w:after="100"/>
      </w:pPr>
      <w:r>
        <w:rPr>
          <w:b/>
          <w:bCs/>
          <w:i/>
          <w:iCs/>
          <w:sz w:val="20"/>
          <w:szCs w:val="20"/>
        </w:rPr>
        <w:t>Bloque 2. Síntesis por eje temático</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2400"/>
        <w:gridCol w:w="1826"/>
      </w:tblGrid>
      <w:tr w:rsidR="00313F92" w14:paraId="48172D20"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D21C8C1" w14:textId="77777777" w:rsidR="00313F92" w:rsidRDefault="00000000">
            <w:pPr>
              <w:spacing w:after="40"/>
            </w:pPr>
            <w:r>
              <w:rPr>
                <w:b/>
                <w:bCs/>
                <w:color w:val="FFFFFF"/>
                <w:sz w:val="18"/>
                <w:szCs w:val="18"/>
              </w:rPr>
              <w:t>Eje temático</w:t>
            </w:r>
          </w:p>
        </w:tc>
        <w:tc>
          <w:tcPr>
            <w:tcW w:w="3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41F724D" w14:textId="77777777" w:rsidR="00313F92" w:rsidRDefault="00000000">
            <w:pPr>
              <w:spacing w:after="40"/>
            </w:pPr>
            <w:r>
              <w:rPr>
                <w:b/>
                <w:bCs/>
                <w:color w:val="FFFFFF"/>
                <w:sz w:val="18"/>
                <w:szCs w:val="18"/>
              </w:rPr>
              <w:t>Síntesis narrativa</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570B3D0" w14:textId="77777777" w:rsidR="00313F92" w:rsidRDefault="00000000">
            <w:pPr>
              <w:spacing w:after="40"/>
            </w:pPr>
            <w:r>
              <w:rPr>
                <w:b/>
                <w:bCs/>
                <w:color w:val="FFFFFF"/>
                <w:sz w:val="18"/>
                <w:szCs w:val="18"/>
              </w:rPr>
              <w:t>Fragmento textual relevante</w:t>
            </w:r>
          </w:p>
        </w:tc>
        <w:tc>
          <w:tcPr>
            <w:tcW w:w="1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FAF031D" w14:textId="77777777" w:rsidR="00313F92" w:rsidRDefault="00000000">
            <w:pPr>
              <w:spacing w:after="40"/>
            </w:pPr>
            <w:r>
              <w:rPr>
                <w:b/>
                <w:bCs/>
                <w:color w:val="FFFFFF"/>
                <w:sz w:val="18"/>
                <w:szCs w:val="18"/>
              </w:rPr>
              <w:t>Categoría preliminar</w:t>
            </w:r>
          </w:p>
        </w:tc>
      </w:tr>
      <w:tr w:rsidR="00313F92" w14:paraId="5574DB2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2B0A4E" w14:textId="77777777" w:rsidR="00313F92" w:rsidRDefault="00000000">
            <w:pPr>
              <w:spacing w:after="40"/>
            </w:pPr>
            <w:r>
              <w:rPr>
                <w:b/>
                <w:bCs/>
                <w:color w:val="000000"/>
                <w:sz w:val="18"/>
                <w:szCs w:val="18"/>
              </w:rPr>
              <w:t>1. Vinculación inicial</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371878" w14:textId="77777777" w:rsidR="00313F92" w:rsidRDefault="00000000">
            <w:pPr>
              <w:spacing w:after="40"/>
            </w:pPr>
            <w:r>
              <w:rPr>
                <w:color w:val="000000"/>
                <w:sz w:val="20"/>
                <w:szCs w:val="20"/>
              </w:rPr>
              <w:t xml:space="preserve"> </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B28E09" w14:textId="77777777" w:rsidR="00313F92" w:rsidRDefault="00000000">
            <w:pPr>
              <w:spacing w:after="40"/>
            </w:pPr>
            <w:r>
              <w:rPr>
                <w:color w:val="000000"/>
                <w:sz w:val="20"/>
                <w:szCs w:val="20"/>
              </w:rPr>
              <w:t xml:space="preserve"> </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FFABF5" w14:textId="77777777" w:rsidR="00313F92" w:rsidRDefault="00000000">
            <w:pPr>
              <w:spacing w:after="40"/>
            </w:pPr>
            <w:r>
              <w:rPr>
                <w:color w:val="000000"/>
                <w:sz w:val="20"/>
                <w:szCs w:val="20"/>
              </w:rPr>
              <w:t xml:space="preserve"> </w:t>
            </w:r>
          </w:p>
        </w:tc>
      </w:tr>
      <w:tr w:rsidR="00313F92" w14:paraId="05DC2724"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083876" w14:textId="77777777" w:rsidR="00313F92" w:rsidRDefault="00000000">
            <w:pPr>
              <w:spacing w:after="40"/>
            </w:pPr>
            <w:r>
              <w:rPr>
                <w:b/>
                <w:bCs/>
                <w:color w:val="000000"/>
                <w:sz w:val="18"/>
                <w:szCs w:val="18"/>
              </w:rPr>
              <w:t>2. Episodios significativos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96B0A23" w14:textId="77777777" w:rsidR="00313F92" w:rsidRDefault="00000000">
            <w:pPr>
              <w:spacing w:after="40"/>
            </w:pPr>
            <w:r>
              <w:rPr>
                <w:color w:val="000000"/>
                <w:sz w:val="20"/>
                <w:szCs w:val="20"/>
              </w:rPr>
              <w:t xml:space="preserve"> </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70E9E9" w14:textId="77777777" w:rsidR="00313F92" w:rsidRDefault="00000000">
            <w:pPr>
              <w:spacing w:after="40"/>
            </w:pPr>
            <w:r>
              <w:rPr>
                <w:color w:val="000000"/>
                <w:sz w:val="20"/>
                <w:szCs w:val="20"/>
              </w:rPr>
              <w:t xml:space="preserve"> </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CA5998" w14:textId="77777777" w:rsidR="00313F92" w:rsidRDefault="00000000">
            <w:pPr>
              <w:spacing w:after="40"/>
            </w:pPr>
            <w:r>
              <w:rPr>
                <w:color w:val="000000"/>
                <w:sz w:val="20"/>
                <w:szCs w:val="20"/>
              </w:rPr>
              <w:t xml:space="preserve"> </w:t>
            </w:r>
          </w:p>
        </w:tc>
      </w:tr>
      <w:tr w:rsidR="00313F92" w14:paraId="2ACAA35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D63A8F" w14:textId="77777777" w:rsidR="00313F92" w:rsidRDefault="00000000">
            <w:pPr>
              <w:spacing w:after="40"/>
            </w:pPr>
            <w:r>
              <w:rPr>
                <w:b/>
                <w:bCs/>
                <w:color w:val="000000"/>
                <w:sz w:val="18"/>
                <w:szCs w:val="18"/>
              </w:rPr>
              <w:t>3. Relaciones y vínculos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917FC7" w14:textId="77777777" w:rsidR="00313F92" w:rsidRDefault="00000000">
            <w:pPr>
              <w:spacing w:after="40"/>
            </w:pPr>
            <w:r>
              <w:rPr>
                <w:color w:val="000000"/>
                <w:sz w:val="20"/>
                <w:szCs w:val="20"/>
              </w:rPr>
              <w:t xml:space="preserve"> </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DFCA7D" w14:textId="77777777" w:rsidR="00313F92" w:rsidRDefault="00000000">
            <w:pPr>
              <w:spacing w:after="40"/>
            </w:pPr>
            <w:r>
              <w:rPr>
                <w:color w:val="000000"/>
                <w:sz w:val="20"/>
                <w:szCs w:val="20"/>
              </w:rPr>
              <w:t xml:space="preserve"> </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67E50B" w14:textId="77777777" w:rsidR="00313F92" w:rsidRDefault="00000000">
            <w:pPr>
              <w:spacing w:after="40"/>
            </w:pPr>
            <w:r>
              <w:rPr>
                <w:color w:val="000000"/>
                <w:sz w:val="20"/>
                <w:szCs w:val="20"/>
              </w:rPr>
              <w:t xml:space="preserve"> </w:t>
            </w:r>
          </w:p>
        </w:tc>
      </w:tr>
      <w:tr w:rsidR="00313F92" w14:paraId="746BC809"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E96AB1" w14:textId="77777777" w:rsidR="00313F92" w:rsidRDefault="00000000">
            <w:pPr>
              <w:spacing w:after="40"/>
            </w:pPr>
            <w:r>
              <w:rPr>
                <w:b/>
                <w:bCs/>
                <w:color w:val="000000"/>
                <w:sz w:val="18"/>
                <w:szCs w:val="18"/>
              </w:rPr>
              <w:t>4. Sentidos y significados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AEEE94" w14:textId="77777777" w:rsidR="00313F92" w:rsidRDefault="00000000">
            <w:pPr>
              <w:spacing w:after="40"/>
            </w:pPr>
            <w:r>
              <w:rPr>
                <w:color w:val="000000"/>
                <w:sz w:val="20"/>
                <w:szCs w:val="20"/>
              </w:rPr>
              <w:t xml:space="preserve"> </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037B47" w14:textId="77777777" w:rsidR="00313F92" w:rsidRDefault="00000000">
            <w:pPr>
              <w:spacing w:after="40"/>
            </w:pPr>
            <w:r>
              <w:rPr>
                <w:color w:val="000000"/>
                <w:sz w:val="20"/>
                <w:szCs w:val="20"/>
              </w:rPr>
              <w:t xml:space="preserve"> </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9D58FE" w14:textId="77777777" w:rsidR="00313F92" w:rsidRDefault="00000000">
            <w:pPr>
              <w:spacing w:after="40"/>
            </w:pPr>
            <w:r>
              <w:rPr>
                <w:color w:val="000000"/>
                <w:sz w:val="20"/>
                <w:szCs w:val="20"/>
              </w:rPr>
              <w:t xml:space="preserve"> </w:t>
            </w:r>
          </w:p>
        </w:tc>
      </w:tr>
      <w:tr w:rsidR="00313F92" w14:paraId="079542D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E5F136" w14:textId="77777777" w:rsidR="00313F92" w:rsidRDefault="00000000">
            <w:pPr>
              <w:spacing w:after="40"/>
            </w:pPr>
            <w:r>
              <w:rPr>
                <w:b/>
                <w:bCs/>
                <w:color w:val="000000"/>
                <w:sz w:val="18"/>
                <w:szCs w:val="18"/>
              </w:rPr>
              <w:t>5. Proyección y cierre</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638CD8" w14:textId="77777777" w:rsidR="00313F92" w:rsidRDefault="00000000">
            <w:pPr>
              <w:spacing w:after="40"/>
            </w:pPr>
            <w:r>
              <w:rPr>
                <w:color w:val="000000"/>
                <w:sz w:val="20"/>
                <w:szCs w:val="20"/>
              </w:rPr>
              <w:t xml:space="preserve"> </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1F0759" w14:textId="77777777" w:rsidR="00313F92" w:rsidRDefault="00000000">
            <w:pPr>
              <w:spacing w:after="40"/>
            </w:pPr>
            <w:r>
              <w:rPr>
                <w:color w:val="000000"/>
                <w:sz w:val="20"/>
                <w:szCs w:val="20"/>
              </w:rPr>
              <w:t xml:space="preserve"> </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69A2BE" w14:textId="77777777" w:rsidR="00313F92" w:rsidRDefault="00000000">
            <w:pPr>
              <w:spacing w:after="40"/>
            </w:pPr>
            <w:r>
              <w:rPr>
                <w:color w:val="000000"/>
                <w:sz w:val="20"/>
                <w:szCs w:val="20"/>
              </w:rPr>
              <w:t xml:space="preserve"> </w:t>
            </w:r>
          </w:p>
        </w:tc>
      </w:tr>
    </w:tbl>
    <w:p w14:paraId="04312612" w14:textId="77777777" w:rsidR="00313F92" w:rsidRDefault="00000000">
      <w:pPr>
        <w:spacing w:before="160" w:after="100"/>
      </w:pPr>
      <w:r>
        <w:rPr>
          <w:b/>
          <w:bCs/>
          <w:i/>
          <w:iCs/>
          <w:sz w:val="20"/>
          <w:szCs w:val="20"/>
        </w:rPr>
        <w:t>Bloque 3. Personas significativas mencionadas en el relato</w:t>
      </w:r>
    </w:p>
    <w:tbl>
      <w:tblPr>
        <w:tblStyle w:val="a7"/>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626"/>
      </w:tblGrid>
      <w:tr w:rsidR="00313F92" w14:paraId="67AC3D0F"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C8E215B" w14:textId="77777777" w:rsidR="00313F92" w:rsidRDefault="00000000">
            <w:pPr>
              <w:spacing w:after="40"/>
            </w:pPr>
            <w:r>
              <w:rPr>
                <w:b/>
                <w:bCs/>
                <w:color w:val="FFFFFF"/>
                <w:sz w:val="18"/>
                <w:szCs w:val="18"/>
              </w:rPr>
              <w:t>Persona o rol mencionado</w:t>
            </w:r>
          </w:p>
        </w:tc>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3A28F54" w14:textId="77777777" w:rsidR="00313F92" w:rsidRDefault="00000000">
            <w:pPr>
              <w:spacing w:after="40"/>
            </w:pPr>
            <w:r>
              <w:rPr>
                <w:b/>
                <w:bCs/>
                <w:color w:val="FFFFFF"/>
                <w:sz w:val="18"/>
                <w:szCs w:val="18"/>
              </w:rPr>
              <w:t>Tipo de vínculo</w:t>
            </w:r>
          </w:p>
        </w:tc>
        <w:tc>
          <w:tcPr>
            <w:tcW w:w="46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E615951" w14:textId="77777777" w:rsidR="00313F92" w:rsidRDefault="00000000">
            <w:pPr>
              <w:spacing w:after="40"/>
            </w:pPr>
            <w:r>
              <w:rPr>
                <w:b/>
                <w:bCs/>
                <w:color w:val="FFFFFF"/>
                <w:sz w:val="18"/>
                <w:szCs w:val="18"/>
              </w:rPr>
              <w:t>Papel en el relato</w:t>
            </w:r>
          </w:p>
        </w:tc>
      </w:tr>
      <w:tr w:rsidR="00313F92" w14:paraId="0FCEBECA"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AF50F9" w14:textId="77777777" w:rsidR="00313F92" w:rsidRDefault="00000000">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C24935" w14:textId="77777777" w:rsidR="00313F92" w:rsidRDefault="00000000">
            <w:pPr>
              <w:spacing w:after="40"/>
            </w:pPr>
            <w:r>
              <w:rPr>
                <w:color w:val="000000"/>
                <w:sz w:val="20"/>
                <w:szCs w:val="20"/>
              </w:rPr>
              <w:t xml:space="preserve"> </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57F4D8B" w14:textId="77777777" w:rsidR="00313F92" w:rsidRDefault="00000000">
            <w:pPr>
              <w:spacing w:after="40"/>
            </w:pPr>
            <w:r>
              <w:rPr>
                <w:color w:val="000000"/>
                <w:sz w:val="20"/>
                <w:szCs w:val="20"/>
              </w:rPr>
              <w:t xml:space="preserve"> </w:t>
            </w:r>
          </w:p>
        </w:tc>
      </w:tr>
      <w:tr w:rsidR="00313F92" w14:paraId="6DC5D867"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97A1770" w14:textId="77777777" w:rsidR="00313F92" w:rsidRDefault="00000000">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E1E52D" w14:textId="77777777" w:rsidR="00313F92" w:rsidRDefault="00000000">
            <w:pPr>
              <w:spacing w:after="40"/>
            </w:pPr>
            <w:r>
              <w:rPr>
                <w:color w:val="000000"/>
                <w:sz w:val="20"/>
                <w:szCs w:val="20"/>
              </w:rPr>
              <w:t xml:space="preserve"> </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21BFC0" w14:textId="77777777" w:rsidR="00313F92" w:rsidRDefault="00000000">
            <w:pPr>
              <w:spacing w:after="40"/>
            </w:pPr>
            <w:r>
              <w:rPr>
                <w:color w:val="000000"/>
                <w:sz w:val="20"/>
                <w:szCs w:val="20"/>
              </w:rPr>
              <w:t xml:space="preserve"> </w:t>
            </w:r>
          </w:p>
        </w:tc>
      </w:tr>
      <w:tr w:rsidR="00313F92" w14:paraId="0AF3F220"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A0BD556" w14:textId="77777777" w:rsidR="00313F92" w:rsidRDefault="00000000">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043011" w14:textId="77777777" w:rsidR="00313F92" w:rsidRDefault="00000000">
            <w:pPr>
              <w:spacing w:after="40"/>
            </w:pPr>
            <w:r>
              <w:rPr>
                <w:color w:val="000000"/>
                <w:sz w:val="20"/>
                <w:szCs w:val="20"/>
              </w:rPr>
              <w:t xml:space="preserve"> </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B4BE44" w14:textId="77777777" w:rsidR="00313F92" w:rsidRDefault="00000000">
            <w:pPr>
              <w:spacing w:after="40"/>
            </w:pPr>
            <w:r>
              <w:rPr>
                <w:color w:val="000000"/>
                <w:sz w:val="20"/>
                <w:szCs w:val="20"/>
              </w:rPr>
              <w:t xml:space="preserve"> </w:t>
            </w:r>
          </w:p>
        </w:tc>
      </w:tr>
      <w:tr w:rsidR="00313F92" w14:paraId="20082D5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9C6AAD" w14:textId="77777777" w:rsidR="00313F92" w:rsidRDefault="00000000">
            <w:pPr>
              <w:spacing w:after="40"/>
            </w:pPr>
            <w:r>
              <w:rPr>
                <w:color w:val="000000"/>
                <w:sz w:val="20"/>
                <w:szCs w:val="20"/>
              </w:rPr>
              <w:t xml:space="preserve"> </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B53967" w14:textId="77777777" w:rsidR="00313F92" w:rsidRDefault="00000000">
            <w:pPr>
              <w:spacing w:after="40"/>
            </w:pPr>
            <w:r>
              <w:rPr>
                <w:color w:val="000000"/>
                <w:sz w:val="20"/>
                <w:szCs w:val="20"/>
              </w:rPr>
              <w:t xml:space="preserve"> </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67F3FE" w14:textId="77777777" w:rsidR="00313F92" w:rsidRDefault="00000000">
            <w:pPr>
              <w:spacing w:after="40"/>
            </w:pPr>
            <w:r>
              <w:rPr>
                <w:color w:val="000000"/>
                <w:sz w:val="20"/>
                <w:szCs w:val="20"/>
              </w:rPr>
              <w:t xml:space="preserve"> </w:t>
            </w:r>
          </w:p>
        </w:tc>
      </w:tr>
    </w:tbl>
    <w:p w14:paraId="74C13DAC" w14:textId="77777777" w:rsidR="00313F92" w:rsidRDefault="00000000">
      <w:pPr>
        <w:spacing w:before="160" w:after="100"/>
      </w:pPr>
      <w:r>
        <w:rPr>
          <w:b/>
          <w:bCs/>
          <w:i/>
          <w:iCs/>
          <w:sz w:val="20"/>
          <w:szCs w:val="20"/>
        </w:rPr>
        <w:t>Bloque 4. Síntesis de cierre de la ficha</w:t>
      </w:r>
    </w:p>
    <w:tbl>
      <w:tblPr>
        <w:tblStyle w:val="a8"/>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313F92" w14:paraId="317FE1C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467D71C" w14:textId="77777777" w:rsidR="00313F92" w:rsidRDefault="00000000">
            <w:pPr>
              <w:spacing w:after="40"/>
            </w:pPr>
            <w:r>
              <w:rPr>
                <w:b/>
                <w:bCs/>
                <w:color w:val="000000"/>
                <w:sz w:val="20"/>
                <w:szCs w:val="20"/>
              </w:rPr>
              <w:t>Situación que emerge con mayor fuerza en el relato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B42F1B" w14:textId="77777777" w:rsidR="00313F92" w:rsidRDefault="00000000">
            <w:pPr>
              <w:spacing w:after="40"/>
            </w:pPr>
            <w:r>
              <w:rPr>
                <w:color w:val="000000"/>
                <w:sz w:val="20"/>
                <w:szCs w:val="20"/>
              </w:rPr>
              <w:t xml:space="preserve"> </w:t>
            </w:r>
          </w:p>
        </w:tc>
      </w:tr>
      <w:tr w:rsidR="00313F92" w14:paraId="12D5390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206116D" w14:textId="77777777" w:rsidR="00313F92" w:rsidRDefault="00000000">
            <w:pPr>
              <w:spacing w:after="40"/>
            </w:pPr>
            <w:r>
              <w:rPr>
                <w:b/>
                <w:bCs/>
                <w:color w:val="000000"/>
                <w:sz w:val="20"/>
                <w:szCs w:val="20"/>
              </w:rPr>
              <w:t>Significado central atribuido por la persona narradora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D72C90" w14:textId="77777777" w:rsidR="00313F92" w:rsidRDefault="00000000">
            <w:pPr>
              <w:spacing w:after="40"/>
            </w:pPr>
            <w:r>
              <w:rPr>
                <w:color w:val="000000"/>
                <w:sz w:val="20"/>
                <w:szCs w:val="20"/>
              </w:rPr>
              <w:t xml:space="preserve"> </w:t>
            </w:r>
          </w:p>
        </w:tc>
      </w:tr>
      <w:tr w:rsidR="00313F92" w14:paraId="4DDE4159"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8F880AE" w14:textId="77777777" w:rsidR="00313F92"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06D5839" w14:textId="77777777" w:rsidR="00313F92" w:rsidRDefault="00000000">
            <w:pPr>
              <w:spacing w:after="40"/>
            </w:pPr>
            <w:r>
              <w:rPr>
                <w:color w:val="000000"/>
                <w:sz w:val="20"/>
                <w:szCs w:val="20"/>
              </w:rPr>
              <w:t xml:space="preserve"> </w:t>
            </w:r>
          </w:p>
        </w:tc>
      </w:tr>
      <w:tr w:rsidR="00313F92" w14:paraId="3E00B0BB"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27DC77A" w14:textId="77777777" w:rsidR="00313F92"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5A6C7D" w14:textId="77777777" w:rsidR="00313F92" w:rsidRDefault="00000000">
            <w:pPr>
              <w:spacing w:after="40"/>
            </w:pPr>
            <w:r>
              <w:rPr>
                <w:color w:val="000000"/>
                <w:sz w:val="20"/>
                <w:szCs w:val="20"/>
              </w:rPr>
              <w:t xml:space="preserve"> </w:t>
            </w:r>
          </w:p>
        </w:tc>
      </w:tr>
      <w:tr w:rsidR="00313F92" w14:paraId="100B59D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B88CE0D" w14:textId="77777777" w:rsidR="00313F92"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559394" w14:textId="77777777" w:rsidR="00313F92" w:rsidRDefault="00000000">
            <w:pPr>
              <w:spacing w:after="40"/>
            </w:pPr>
            <w:r>
              <w:rPr>
                <w:color w:val="000000"/>
                <w:sz w:val="20"/>
                <w:szCs w:val="20"/>
              </w:rPr>
              <w:t xml:space="preserve"> </w:t>
            </w:r>
          </w:p>
        </w:tc>
      </w:tr>
      <w:tr w:rsidR="00313F92" w14:paraId="70FDB47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E82C5CE" w14:textId="77777777" w:rsidR="00313F92"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EB3FDD" w14:textId="77777777" w:rsidR="00313F92" w:rsidRDefault="00000000">
            <w:pPr>
              <w:spacing w:after="40"/>
            </w:pPr>
            <w:r>
              <w:rPr>
                <w:color w:val="000000"/>
                <w:sz w:val="20"/>
                <w:szCs w:val="20"/>
              </w:rPr>
              <w:t xml:space="preserve"> </w:t>
            </w:r>
          </w:p>
        </w:tc>
      </w:tr>
    </w:tbl>
    <w:p w14:paraId="5717BB94" w14:textId="77777777" w:rsidR="009A58D7" w:rsidRDefault="009A58D7" w:rsidP="009A58D7">
      <w:pPr>
        <w:pStyle w:val="Ttulo3"/>
      </w:pPr>
      <w:r>
        <w:t>Codificación abierta y categorización axial (resumen)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9A58D7" w14:paraId="78B74F8E" w14:textId="77777777" w:rsidTr="00F877A1">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483F4BB" w14:textId="77777777" w:rsidR="009A58D7" w:rsidRDefault="009A58D7" w:rsidP="00F877A1">
            <w:pPr>
              <w:spacing w:after="40"/>
            </w:pPr>
            <w:r>
              <w:rPr>
                <w:b/>
                <w:bCs/>
                <w:color w:val="FFFFFF"/>
                <w:sz w:val="20"/>
                <w:szCs w:val="20"/>
              </w:rPr>
              <w:t>Fragmento narrativo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5508D37" w14:textId="77777777" w:rsidR="009A58D7" w:rsidRDefault="009A58D7" w:rsidP="00F877A1">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E46444E" w14:textId="77777777" w:rsidR="009A58D7" w:rsidRDefault="009A58D7" w:rsidP="00F877A1">
            <w:pPr>
              <w:spacing w:after="40"/>
            </w:pPr>
            <w:r>
              <w:rPr>
                <w:b/>
                <w:bCs/>
                <w:color w:val="FFFFFF"/>
                <w:sz w:val="20"/>
                <w:szCs w:val="20"/>
              </w:rPr>
              <w:t>Categoría axial</w:t>
            </w:r>
          </w:p>
        </w:tc>
      </w:tr>
      <w:tr w:rsidR="009A58D7" w14:paraId="5A622DD3" w14:textId="77777777" w:rsidTr="00F877A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B73F804" w14:textId="77777777" w:rsidR="009A58D7" w:rsidRDefault="009A58D7" w:rsidP="00F877A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FE8DFE" w14:textId="77777777" w:rsidR="009A58D7" w:rsidRDefault="009A58D7" w:rsidP="00F877A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9A0943" w14:textId="77777777" w:rsidR="009A58D7" w:rsidRDefault="009A58D7" w:rsidP="00F877A1">
            <w:pPr>
              <w:spacing w:after="40"/>
            </w:pPr>
          </w:p>
        </w:tc>
      </w:tr>
      <w:tr w:rsidR="009A58D7" w14:paraId="10BD9822" w14:textId="77777777" w:rsidTr="00F877A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84D35E" w14:textId="77777777" w:rsidR="009A58D7" w:rsidRDefault="009A58D7" w:rsidP="00F877A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AD7D37" w14:textId="77777777" w:rsidR="009A58D7" w:rsidRDefault="009A58D7" w:rsidP="00F877A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FA96612" w14:textId="77777777" w:rsidR="009A58D7" w:rsidRDefault="009A58D7" w:rsidP="00F877A1">
            <w:pPr>
              <w:spacing w:after="40"/>
            </w:pPr>
          </w:p>
        </w:tc>
      </w:tr>
      <w:tr w:rsidR="009A58D7" w14:paraId="620321D1" w14:textId="77777777" w:rsidTr="00F877A1">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8210CA" w14:textId="77777777" w:rsidR="009A58D7" w:rsidRDefault="009A58D7" w:rsidP="00F877A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CAF751" w14:textId="77777777" w:rsidR="009A58D7" w:rsidRDefault="009A58D7" w:rsidP="00F877A1">
            <w:pPr>
              <w:spacing w:after="40"/>
            </w:pP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7EA16A" w14:textId="77777777" w:rsidR="009A58D7" w:rsidRDefault="009A58D7" w:rsidP="00F877A1">
            <w:pPr>
              <w:spacing w:after="40"/>
            </w:pPr>
          </w:p>
        </w:tc>
      </w:tr>
    </w:tbl>
    <w:p w14:paraId="2D35459D" w14:textId="77777777" w:rsidR="009A58D7" w:rsidRDefault="009A58D7" w:rsidP="009A58D7">
      <w:pPr>
        <w:pStyle w:val="Ttulo3"/>
      </w:pPr>
      <w:r>
        <w:t>Árbol de problemas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9A58D7" w14:paraId="3E8B1785" w14:textId="77777777" w:rsidTr="00F877A1">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FBC6715" w14:textId="77777777" w:rsidR="009A58D7" w:rsidRDefault="009A58D7" w:rsidP="00F877A1">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9CB82AC" w14:textId="77777777" w:rsidR="009A58D7" w:rsidRDefault="009A58D7" w:rsidP="00F877A1">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F60C5A4" w14:textId="77777777" w:rsidR="009A58D7" w:rsidRDefault="009A58D7" w:rsidP="00F877A1">
            <w:pPr>
              <w:spacing w:after="40"/>
            </w:pPr>
            <w:r>
              <w:rPr>
                <w:b/>
                <w:bCs/>
                <w:color w:val="FFFFFF"/>
                <w:sz w:val="20"/>
                <w:szCs w:val="20"/>
              </w:rPr>
              <w:t>EFECTOS (ramas)</w:t>
            </w:r>
          </w:p>
        </w:tc>
      </w:tr>
      <w:tr w:rsidR="009A58D7" w14:paraId="5A2345D0" w14:textId="77777777" w:rsidTr="00F877A1">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7912155E" w14:textId="77777777" w:rsidR="009A58D7" w:rsidRDefault="009A58D7" w:rsidP="009A58D7">
            <w:pPr>
              <w:numPr>
                <w:ilvl w:val="0"/>
                <w:numId w:val="2"/>
              </w:numPr>
              <w:pBdr>
                <w:top w:val="nil"/>
                <w:left w:val="nil"/>
                <w:bottom w:val="nil"/>
                <w:right w:val="nil"/>
                <w:between w:val="nil"/>
              </w:pBdr>
              <w:spacing w:after="60"/>
            </w:pP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45CA9F00" w14:textId="77777777" w:rsidR="009A58D7" w:rsidRDefault="009A58D7" w:rsidP="00F877A1">
            <w:pPr>
              <w:spacing w:after="40"/>
              <w:jc w:val="center"/>
            </w:pP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942938D" w14:textId="77777777" w:rsidR="009A58D7" w:rsidRDefault="009A58D7" w:rsidP="009A58D7">
            <w:pPr>
              <w:numPr>
                <w:ilvl w:val="0"/>
                <w:numId w:val="2"/>
              </w:numPr>
              <w:pBdr>
                <w:top w:val="nil"/>
                <w:left w:val="nil"/>
                <w:bottom w:val="nil"/>
                <w:right w:val="nil"/>
                <w:between w:val="nil"/>
              </w:pBdr>
              <w:spacing w:after="60"/>
            </w:pPr>
          </w:p>
        </w:tc>
      </w:tr>
    </w:tbl>
    <w:p w14:paraId="163A223E" w14:textId="77777777" w:rsidR="009A58D7" w:rsidRDefault="009A58D7" w:rsidP="009A58D7">
      <w:pPr>
        <w:pStyle w:val="Ttulo3"/>
      </w:pPr>
      <w:r>
        <w:t>Breve análisis interpretativo</w:t>
      </w:r>
    </w:p>
    <w:p w14:paraId="132A414C" w14:textId="77777777" w:rsidR="009A58D7" w:rsidRDefault="009A58D7"/>
    <w:p w14:paraId="5000EF07" w14:textId="353025E3" w:rsidR="00313F92" w:rsidRDefault="00000000">
      <w:r>
        <w:br w:type="page"/>
      </w:r>
    </w:p>
    <w:p w14:paraId="4EDEC991" w14:textId="77777777" w:rsidR="00313F92" w:rsidRDefault="00000000">
      <w:pPr>
        <w:pStyle w:val="Ttulo2"/>
      </w:pPr>
      <w:r>
        <w:t>Anexo 1b. Modelo de Consentimiento Informado (en blanco)</w:t>
      </w:r>
    </w:p>
    <w:p w14:paraId="53E79A57" w14:textId="77777777" w:rsidR="00313F92" w:rsidRDefault="00000000">
      <w:pPr>
        <w:spacing w:after="160" w:line="300" w:lineRule="auto"/>
        <w:jc w:val="both"/>
      </w:pPr>
      <w:r>
        <w:t>Utilícese antes de la primera sesión; su validez cubre el conjunto de sesiones acordadas.</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313F92" w14:paraId="45B5CD69"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718CD33" w14:textId="77777777" w:rsidR="00313F92" w:rsidRDefault="00000000">
            <w:pPr>
              <w:spacing w:after="40"/>
            </w:pPr>
            <w:r>
              <w:rPr>
                <w:b/>
                <w:bCs/>
                <w:color w:val="000000"/>
                <w:sz w:val="20"/>
                <w:szCs w:val="20"/>
              </w:rPr>
              <w:t>Nombre o código de la persona participante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851651" w14:textId="77777777" w:rsidR="00313F92" w:rsidRDefault="00000000">
            <w:pPr>
              <w:spacing w:after="40"/>
            </w:pPr>
            <w:r>
              <w:rPr>
                <w:color w:val="000000"/>
                <w:sz w:val="20"/>
                <w:szCs w:val="20"/>
              </w:rPr>
              <w:t xml:space="preserve"> </w:t>
            </w:r>
          </w:p>
        </w:tc>
      </w:tr>
      <w:tr w:rsidR="00313F92" w14:paraId="45A487D6"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A960085" w14:textId="77777777" w:rsidR="00313F92" w:rsidRDefault="00000000">
            <w:pPr>
              <w:spacing w:after="40"/>
            </w:pPr>
            <w:r>
              <w:rPr>
                <w:b/>
                <w:bCs/>
                <w:color w:val="000000"/>
                <w:sz w:val="20"/>
                <w:szCs w:val="20"/>
              </w:rPr>
              <w:t xml:space="preserve">Rol (estudiante, docente, familia, directivo(a), </w:t>
            </w:r>
            <w:proofErr w:type="spellStart"/>
            <w:r>
              <w:rPr>
                <w:b/>
                <w:bCs/>
                <w:color w:val="000000"/>
                <w:sz w:val="20"/>
                <w:szCs w:val="20"/>
              </w:rPr>
              <w:t>CEPF</w:t>
            </w:r>
            <w:proofErr w:type="spellEnd"/>
            <w:r>
              <w:rPr>
                <w:b/>
                <w:bCs/>
                <w:color w:val="000000"/>
                <w:sz w:val="20"/>
                <w:szCs w:val="20"/>
              </w:rPr>
              <w:t>)</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79EE42E" w14:textId="77777777" w:rsidR="00313F92" w:rsidRDefault="00000000">
            <w:pPr>
              <w:spacing w:after="40"/>
            </w:pPr>
            <w:r>
              <w:rPr>
                <w:color w:val="000000"/>
                <w:sz w:val="20"/>
                <w:szCs w:val="20"/>
              </w:rPr>
              <w:t xml:space="preserve"> </w:t>
            </w:r>
          </w:p>
        </w:tc>
      </w:tr>
      <w:tr w:rsidR="00313F92" w14:paraId="4EEE610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3FBEF63" w14:textId="77777777" w:rsidR="00313F92" w:rsidRDefault="00000000">
            <w:pPr>
              <w:spacing w:after="40"/>
            </w:pPr>
            <w:r>
              <w:rPr>
                <w:b/>
                <w:bCs/>
                <w:color w:val="000000"/>
                <w:sz w:val="20"/>
                <w:szCs w:val="20"/>
              </w:rPr>
              <w:t>Nombre de madre, padre o tutor(a)</w:t>
            </w:r>
          </w:p>
          <w:p w14:paraId="031B9038" w14:textId="77777777" w:rsidR="00313F92" w:rsidRDefault="00000000">
            <w:pPr>
              <w:spacing w:after="40"/>
            </w:pPr>
            <w:r>
              <w:rPr>
                <w:b/>
                <w:bCs/>
                <w:color w:val="000000"/>
                <w:sz w:val="20"/>
                <w:szCs w:val="20"/>
              </w:rPr>
              <w:t>(si la persona es menor de edad)</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78735C" w14:textId="77777777" w:rsidR="00313F92" w:rsidRDefault="00000000">
            <w:pPr>
              <w:spacing w:after="40"/>
            </w:pPr>
            <w:r>
              <w:rPr>
                <w:color w:val="000000"/>
                <w:sz w:val="20"/>
                <w:szCs w:val="20"/>
              </w:rPr>
              <w:t xml:space="preserve"> </w:t>
            </w:r>
          </w:p>
        </w:tc>
      </w:tr>
      <w:tr w:rsidR="00313F92" w14:paraId="05D91A6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A0DE4EC" w14:textId="77777777" w:rsidR="00313F92" w:rsidRDefault="00000000">
            <w:pPr>
              <w:spacing w:after="40"/>
            </w:pPr>
            <w:r>
              <w:rPr>
                <w:b/>
                <w:bCs/>
                <w:color w:val="000000"/>
                <w:sz w:val="20"/>
                <w:szCs w:val="20"/>
              </w:rPr>
              <w:t>Acepto participar de manera voluntaria en un proceso de 2 a 3 sesiones para relatar mi experiencia, con fines del diagnóstico participativo institucional</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140A39" w14:textId="77777777" w:rsidR="00313F92" w:rsidRDefault="00000000">
            <w:pPr>
              <w:spacing w:after="40"/>
            </w:pPr>
            <w:r>
              <w:rPr>
                <w:color w:val="000000"/>
                <w:sz w:val="20"/>
                <w:szCs w:val="20"/>
              </w:rPr>
              <w:t>☐ Sí     ☐ No</w:t>
            </w:r>
          </w:p>
        </w:tc>
      </w:tr>
      <w:tr w:rsidR="00313F92" w14:paraId="5FEAC237"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4D6B842" w14:textId="77777777" w:rsidR="00313F92" w:rsidRDefault="00000000">
            <w:pPr>
              <w:spacing w:after="40"/>
            </w:pPr>
            <w:r>
              <w:rPr>
                <w:b/>
                <w:bCs/>
                <w:color w:val="000000"/>
                <w:sz w:val="20"/>
                <w:szCs w:val="20"/>
              </w:rPr>
              <w:t>Autorizo que las sesiones sean grabadas en audio, exclusivamente para fines del diagnóstico participativo</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67A9D2" w14:textId="77777777" w:rsidR="00313F92" w:rsidRDefault="00000000">
            <w:pPr>
              <w:spacing w:after="40"/>
            </w:pPr>
            <w:r>
              <w:rPr>
                <w:color w:val="000000"/>
                <w:sz w:val="20"/>
                <w:szCs w:val="20"/>
              </w:rPr>
              <w:t>☐ Sí     ☐ No</w:t>
            </w:r>
          </w:p>
        </w:tc>
      </w:tr>
      <w:tr w:rsidR="00313F92" w14:paraId="676C5F25"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C29AB98" w14:textId="77777777" w:rsidR="00313F92" w:rsidRDefault="00000000">
            <w:pPr>
              <w:spacing w:after="40"/>
            </w:pPr>
            <w:r>
              <w:rPr>
                <w:b/>
                <w:bCs/>
                <w:color w:val="000000"/>
                <w:sz w:val="20"/>
                <w:szCs w:val="20"/>
              </w:rPr>
              <w:t>Entiendo que mi nombre no aparecerá en ningún informe, que podré revisar la síntesis de mi relato, y que puedo no continuar con alguna sesión sin consecuencia alguna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A8CA78" w14:textId="77777777" w:rsidR="00313F92" w:rsidRDefault="00000000">
            <w:pPr>
              <w:spacing w:after="40"/>
            </w:pPr>
            <w:r>
              <w:rPr>
                <w:color w:val="000000"/>
                <w:sz w:val="20"/>
                <w:szCs w:val="20"/>
              </w:rPr>
              <w:t>☐ Sí, lo entiendo</w:t>
            </w:r>
          </w:p>
        </w:tc>
      </w:tr>
      <w:tr w:rsidR="00313F92" w14:paraId="0D5A7E2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38AEA87" w14:textId="77777777" w:rsidR="00313F92" w:rsidRDefault="00000000">
            <w:pPr>
              <w:spacing w:after="40"/>
            </w:pPr>
            <w:r>
              <w:rPr>
                <w:b/>
                <w:bCs/>
                <w:color w:val="000000"/>
                <w:sz w:val="20"/>
                <w:szCs w:val="20"/>
              </w:rPr>
              <w:t>Firma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3541FF3" w14:textId="77777777" w:rsidR="00313F92" w:rsidRDefault="00000000">
            <w:pPr>
              <w:spacing w:after="40"/>
            </w:pPr>
            <w:r>
              <w:rPr>
                <w:color w:val="000000"/>
                <w:sz w:val="20"/>
                <w:szCs w:val="20"/>
              </w:rPr>
              <w:t xml:space="preserve"> </w:t>
            </w:r>
          </w:p>
        </w:tc>
      </w:tr>
      <w:tr w:rsidR="00313F92" w14:paraId="0C75B6D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3A56B16" w14:textId="77777777" w:rsidR="00313F92" w:rsidRDefault="00000000">
            <w:pPr>
              <w:spacing w:after="40"/>
            </w:pPr>
            <w:r>
              <w:rPr>
                <w:b/>
                <w:bCs/>
                <w:color w:val="000000"/>
                <w:sz w:val="20"/>
                <w:szCs w:val="20"/>
              </w:rPr>
              <w:t>Firma de madre, padre o tutor(a) (si corresponde)</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C0A268C" w14:textId="77777777" w:rsidR="00313F92" w:rsidRDefault="00000000">
            <w:pPr>
              <w:spacing w:after="40"/>
            </w:pPr>
            <w:r>
              <w:rPr>
                <w:color w:val="000000"/>
                <w:sz w:val="20"/>
                <w:szCs w:val="20"/>
              </w:rPr>
              <w:t xml:space="preserve"> </w:t>
            </w:r>
          </w:p>
        </w:tc>
      </w:tr>
      <w:tr w:rsidR="00313F92" w14:paraId="704E87A3"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AF4BBEA" w14:textId="77777777" w:rsidR="00313F92" w:rsidRDefault="00000000">
            <w:pPr>
              <w:spacing w:after="40"/>
            </w:pPr>
            <w:r>
              <w:rPr>
                <w:b/>
                <w:bCs/>
                <w:color w:val="000000"/>
                <w:sz w:val="20"/>
                <w:szCs w:val="20"/>
              </w:rPr>
              <w:t>Fecha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9D9B702" w14:textId="77777777" w:rsidR="00313F92" w:rsidRDefault="00000000">
            <w:pPr>
              <w:spacing w:after="40"/>
            </w:pPr>
            <w:r>
              <w:rPr>
                <w:color w:val="000000"/>
                <w:sz w:val="20"/>
                <w:szCs w:val="20"/>
              </w:rPr>
              <w:t xml:space="preserve"> </w:t>
            </w:r>
          </w:p>
        </w:tc>
      </w:tr>
    </w:tbl>
    <w:p w14:paraId="5F8099FD" w14:textId="77777777" w:rsidR="00062F6E" w:rsidRDefault="00062F6E"/>
    <w:p w14:paraId="0FB67619" w14:textId="03DD6537" w:rsidR="00313F92" w:rsidRDefault="00000000">
      <w:r>
        <w:br w:type="page"/>
      </w:r>
    </w:p>
    <w:p w14:paraId="65DD568D" w14:textId="77777777" w:rsidR="00313F92" w:rsidRDefault="00000000">
      <w:pPr>
        <w:pStyle w:val="Ttulo2"/>
      </w:pPr>
      <w:r>
        <w:t>Anexo 2. Ejemplo resuelto — Nivel Primaria (caso ilustrativo)</w:t>
      </w:r>
    </w:p>
    <w:p w14:paraId="774E4546" w14:textId="77777777" w:rsidR="00313F92" w:rsidRDefault="00000000">
      <w:pPr>
        <w:spacing w:after="160" w:line="300" w:lineRule="auto"/>
        <w:jc w:val="both"/>
      </w:pPr>
      <w:r>
        <w:rPr>
          <w:i/>
          <w:iCs/>
        </w:rPr>
        <w:t>Unidad Educativa «Ejemplo Ilustrativo A», nivel primario. Persona participante: Est.3, estudiante de 5.º de primaria. Proceso de 2 sesiones. Caso ficticio con fines formativos; los fragmentos narrativos son de elaboración propia y no corresponden a una persona real.</w:t>
      </w:r>
    </w:p>
    <w:p w14:paraId="10C47768" w14:textId="77777777" w:rsidR="00313F92" w:rsidRDefault="00000000">
      <w:pPr>
        <w:spacing w:before="160" w:after="100"/>
      </w:pPr>
      <w:r>
        <w:rPr>
          <w:b/>
          <w:bCs/>
          <w:i/>
          <w:iCs/>
          <w:sz w:val="20"/>
          <w:szCs w:val="20"/>
        </w:rPr>
        <w:t>Bloque 1. Datos generales del caso</w:t>
      </w: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313F92" w14:paraId="2AFACB5B"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C2596B0" w14:textId="77777777" w:rsidR="00313F92"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12C9D6" w14:textId="77777777" w:rsidR="00313F92" w:rsidRDefault="00000000">
            <w:pPr>
              <w:spacing w:after="40"/>
            </w:pPr>
            <w:r>
              <w:rPr>
                <w:color w:val="000000"/>
                <w:sz w:val="20"/>
                <w:szCs w:val="20"/>
              </w:rPr>
              <w:t>HVT-P-01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0D5DFCC" w14:textId="77777777" w:rsidR="00313F92" w:rsidRDefault="00000000">
            <w:pPr>
              <w:spacing w:after="40"/>
            </w:pPr>
            <w:r>
              <w:rPr>
                <w:b/>
                <w:bCs/>
                <w:color w:val="000000"/>
                <w:sz w:val="20"/>
                <w:szCs w:val="20"/>
              </w:rPr>
              <w:t>N.º de sesiones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7F772C5" w14:textId="77777777" w:rsidR="00313F92" w:rsidRDefault="00000000">
            <w:pPr>
              <w:spacing w:after="40"/>
            </w:pPr>
            <w:r>
              <w:rPr>
                <w:color w:val="000000"/>
                <w:sz w:val="20"/>
                <w:szCs w:val="20"/>
              </w:rPr>
              <w:t>2</w:t>
            </w:r>
          </w:p>
        </w:tc>
      </w:tr>
      <w:tr w:rsidR="00313F92" w14:paraId="68C9FFBE"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2582916" w14:textId="77777777" w:rsidR="00313F92" w:rsidRDefault="00000000">
            <w:pPr>
              <w:spacing w:after="40"/>
            </w:pPr>
            <w:r>
              <w:rPr>
                <w:b/>
                <w:bCs/>
                <w:color w:val="000000"/>
                <w:sz w:val="20"/>
                <w:szCs w:val="20"/>
              </w:rPr>
              <w:t>Persona participante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B2D38B0" w14:textId="77777777" w:rsidR="00313F92" w:rsidRDefault="00000000">
            <w:pPr>
              <w:spacing w:after="40"/>
            </w:pPr>
            <w:r>
              <w:rPr>
                <w:color w:val="000000"/>
                <w:sz w:val="20"/>
                <w:szCs w:val="20"/>
              </w:rPr>
              <w:t>Est.3 — estudiante de 5.º de primaria</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0E48FFA" w14:textId="77777777" w:rsidR="00313F92" w:rsidRDefault="00000000">
            <w:pPr>
              <w:spacing w:after="40"/>
            </w:pPr>
            <w:r>
              <w:rPr>
                <w:b/>
                <w:bCs/>
                <w:color w:val="000000"/>
                <w:sz w:val="20"/>
                <w:szCs w:val="20"/>
              </w:rPr>
              <w:t>Fechas de las sesiones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745411" w14:textId="77777777" w:rsidR="00313F92" w:rsidRDefault="00000000">
            <w:pPr>
              <w:spacing w:after="40"/>
            </w:pPr>
            <w:r>
              <w:rPr>
                <w:color w:val="000000"/>
                <w:sz w:val="20"/>
                <w:szCs w:val="20"/>
              </w:rPr>
              <w:t>21 y 22/03 (fechas ilustrativas)</w:t>
            </w:r>
          </w:p>
        </w:tc>
      </w:tr>
      <w:tr w:rsidR="00313F92" w14:paraId="45552CF2"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86507B2" w14:textId="77777777" w:rsidR="00313F92"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E5122D" w14:textId="77777777" w:rsidR="00313F92" w:rsidRDefault="00000000">
            <w:pPr>
              <w:spacing w:after="40"/>
            </w:pPr>
            <w:r>
              <w:rPr>
                <w:color w:val="000000"/>
                <w:sz w:val="20"/>
                <w:szCs w:val="20"/>
              </w:rPr>
              <w:t>Facilitador(a) 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5CF7325F" w14:textId="77777777" w:rsidR="00313F92" w:rsidRDefault="00000000">
            <w:pPr>
              <w:spacing w:after="40"/>
            </w:pPr>
            <w:r>
              <w:rPr>
                <w:b/>
                <w:bCs/>
                <w:color w:val="000000"/>
                <w:sz w:val="20"/>
                <w:szCs w:val="20"/>
              </w:rPr>
              <w:t>¿Audio grabado?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54412E" w14:textId="77777777" w:rsidR="00313F92" w:rsidRDefault="00000000">
            <w:pPr>
              <w:spacing w:after="40"/>
            </w:pPr>
            <w:r>
              <w:rPr>
                <w:color w:val="000000"/>
                <w:sz w:val="20"/>
                <w:szCs w:val="20"/>
              </w:rPr>
              <w:t>Sí, con asentimiento y consentimiento de madre/padre</w:t>
            </w:r>
          </w:p>
        </w:tc>
      </w:tr>
    </w:tbl>
    <w:p w14:paraId="6FAA1255" w14:textId="77777777" w:rsidR="00313F92" w:rsidRDefault="00000000">
      <w:pPr>
        <w:spacing w:before="160" w:after="100"/>
      </w:pPr>
      <w:r>
        <w:rPr>
          <w:b/>
          <w:bCs/>
          <w:i/>
          <w:iCs/>
          <w:sz w:val="20"/>
          <w:szCs w:val="20"/>
        </w:rPr>
        <w:t>Bloque 2. Síntesis por eje temático</w:t>
      </w: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2400"/>
        <w:gridCol w:w="1826"/>
      </w:tblGrid>
      <w:tr w:rsidR="00313F92" w14:paraId="2EB3B8E3"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A8E3F96" w14:textId="77777777" w:rsidR="00313F92" w:rsidRDefault="00000000">
            <w:pPr>
              <w:spacing w:after="40"/>
            </w:pPr>
            <w:r>
              <w:rPr>
                <w:b/>
                <w:bCs/>
                <w:color w:val="FFFFFF"/>
                <w:sz w:val="18"/>
                <w:szCs w:val="18"/>
              </w:rPr>
              <w:t>Eje temático</w:t>
            </w:r>
          </w:p>
        </w:tc>
        <w:tc>
          <w:tcPr>
            <w:tcW w:w="3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E2A4F4E" w14:textId="77777777" w:rsidR="00313F92" w:rsidRDefault="00000000">
            <w:pPr>
              <w:spacing w:after="40"/>
            </w:pPr>
            <w:r>
              <w:rPr>
                <w:b/>
                <w:bCs/>
                <w:color w:val="FFFFFF"/>
                <w:sz w:val="18"/>
                <w:szCs w:val="18"/>
              </w:rPr>
              <w:t>Síntesis narrativa</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831602A" w14:textId="77777777" w:rsidR="00313F92" w:rsidRDefault="00000000">
            <w:pPr>
              <w:spacing w:after="40"/>
            </w:pPr>
            <w:r>
              <w:rPr>
                <w:b/>
                <w:bCs/>
                <w:color w:val="FFFFFF"/>
                <w:sz w:val="18"/>
                <w:szCs w:val="18"/>
              </w:rPr>
              <w:t>Fragmento textual relevante</w:t>
            </w:r>
          </w:p>
        </w:tc>
        <w:tc>
          <w:tcPr>
            <w:tcW w:w="1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49431CC6" w14:textId="77777777" w:rsidR="00313F92" w:rsidRDefault="00000000">
            <w:pPr>
              <w:spacing w:after="40"/>
            </w:pPr>
            <w:r>
              <w:rPr>
                <w:b/>
                <w:bCs/>
                <w:color w:val="FFFFFF"/>
                <w:sz w:val="18"/>
                <w:szCs w:val="18"/>
              </w:rPr>
              <w:t>Categoría preliminar</w:t>
            </w:r>
          </w:p>
        </w:tc>
      </w:tr>
      <w:tr w:rsidR="00313F92" w14:paraId="471D087F"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C8B7F4" w14:textId="77777777" w:rsidR="00313F92" w:rsidRDefault="00000000">
            <w:pPr>
              <w:spacing w:after="40"/>
            </w:pPr>
            <w:r>
              <w:rPr>
                <w:b/>
                <w:bCs/>
                <w:color w:val="000000"/>
                <w:sz w:val="17"/>
                <w:szCs w:val="17"/>
              </w:rPr>
              <w:t>1. Vinculación inicial</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45DD2A" w14:textId="77777777" w:rsidR="00313F92" w:rsidRDefault="00000000">
            <w:pPr>
              <w:spacing w:after="40"/>
            </w:pPr>
            <w:r>
              <w:rPr>
                <w:color w:val="000000"/>
                <w:sz w:val="17"/>
                <w:szCs w:val="17"/>
              </w:rPr>
              <w:t>Est.3 recuerda que en cursos anteriores el recreo «era más tranquilo» porque había menos estudiantes en su grupo de edad.</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425FB7" w14:textId="77777777" w:rsidR="00313F92" w:rsidRDefault="00000000">
            <w:pPr>
              <w:spacing w:after="40"/>
            </w:pPr>
            <w:r>
              <w:rPr>
                <w:i/>
                <w:iCs/>
                <w:color w:val="000000"/>
                <w:sz w:val="17"/>
                <w:szCs w:val="17"/>
              </w:rPr>
              <w:t>«Antes jugábamos tranquilos, ahora somos hartos y siempre hay lío.»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65E9F96" w14:textId="77777777" w:rsidR="00313F92" w:rsidRDefault="00000000">
            <w:pPr>
              <w:spacing w:after="40"/>
            </w:pPr>
            <w:r>
              <w:rPr>
                <w:b/>
                <w:bCs/>
                <w:color w:val="000000"/>
                <w:sz w:val="17"/>
                <w:szCs w:val="17"/>
              </w:rPr>
              <w:t>Trayectoria personal</w:t>
            </w:r>
          </w:p>
        </w:tc>
      </w:tr>
      <w:tr w:rsidR="00313F92" w14:paraId="0220FAF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FDBC328" w14:textId="77777777" w:rsidR="00313F92" w:rsidRDefault="00000000">
            <w:pPr>
              <w:spacing w:after="40"/>
            </w:pPr>
            <w:r>
              <w:rPr>
                <w:b/>
                <w:bCs/>
                <w:color w:val="000000"/>
                <w:sz w:val="17"/>
                <w:szCs w:val="17"/>
              </w:rPr>
              <w:t>2. Episodios significativos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DAB942" w14:textId="77777777" w:rsidR="00313F92" w:rsidRDefault="00000000">
            <w:pPr>
              <w:spacing w:after="40"/>
            </w:pPr>
            <w:r>
              <w:rPr>
                <w:color w:val="000000"/>
                <w:sz w:val="17"/>
                <w:szCs w:val="17"/>
              </w:rPr>
              <w:t xml:space="preserve">Relata con detalle un episodio en el que un grupo de compañeros no le prestó una pelota y terminó en empujones; cuenta que </w:t>
            </w:r>
            <w:proofErr w:type="spellStart"/>
            <w:r>
              <w:rPr>
                <w:color w:val="000000"/>
                <w:sz w:val="17"/>
                <w:szCs w:val="17"/>
              </w:rPr>
              <w:t>Doc.B</w:t>
            </w:r>
            <w:proofErr w:type="spellEnd"/>
            <w:r>
              <w:rPr>
                <w:color w:val="000000"/>
                <w:sz w:val="17"/>
                <w:szCs w:val="17"/>
              </w:rPr>
              <w:t xml:space="preserve"> intervino, pero que el conflicto «se repite casi todos los días».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02101D" w14:textId="77777777" w:rsidR="00313F92" w:rsidRDefault="00000000">
            <w:pPr>
              <w:spacing w:after="40"/>
            </w:pPr>
            <w:r>
              <w:rPr>
                <w:i/>
                <w:iCs/>
                <w:color w:val="000000"/>
                <w:sz w:val="17"/>
                <w:szCs w:val="17"/>
              </w:rPr>
              <w:t>«Nos peleamos por la pelota, yo la tenía primero, y me la sacaron. La profe vino, pero al otro día pasó lo mismo.»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030FB2E" w14:textId="77777777" w:rsidR="00313F92" w:rsidRDefault="00000000">
            <w:pPr>
              <w:spacing w:after="40"/>
            </w:pPr>
            <w:r>
              <w:rPr>
                <w:b/>
                <w:bCs/>
                <w:color w:val="000000"/>
                <w:sz w:val="17"/>
                <w:szCs w:val="17"/>
              </w:rPr>
              <w:t>Convivencia y manejo de conflictos</w:t>
            </w:r>
          </w:p>
        </w:tc>
      </w:tr>
      <w:tr w:rsidR="00313F92" w14:paraId="2513313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4894BF" w14:textId="77777777" w:rsidR="00313F92" w:rsidRDefault="00000000">
            <w:pPr>
              <w:spacing w:after="40"/>
            </w:pPr>
            <w:r>
              <w:rPr>
                <w:b/>
                <w:bCs/>
                <w:color w:val="000000"/>
                <w:sz w:val="17"/>
                <w:szCs w:val="17"/>
              </w:rPr>
              <w:t>3. Relaciones y vínculos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7F3402" w14:textId="77777777" w:rsidR="00313F92" w:rsidRDefault="00000000">
            <w:pPr>
              <w:spacing w:after="40"/>
            </w:pPr>
            <w:r>
              <w:rPr>
                <w:color w:val="000000"/>
                <w:sz w:val="17"/>
                <w:szCs w:val="17"/>
              </w:rPr>
              <w:t xml:space="preserve">Menciona a un amigo con quien «ya casi no juega» porque terminaron peleados por un conflicto similar, y reconoce a </w:t>
            </w:r>
            <w:proofErr w:type="spellStart"/>
            <w:r>
              <w:rPr>
                <w:color w:val="000000"/>
                <w:sz w:val="17"/>
                <w:szCs w:val="17"/>
              </w:rPr>
              <w:t>Doc.B</w:t>
            </w:r>
            <w:proofErr w:type="spellEnd"/>
            <w:r>
              <w:rPr>
                <w:color w:val="000000"/>
                <w:sz w:val="17"/>
                <w:szCs w:val="17"/>
              </w:rPr>
              <w:t xml:space="preserve"> como la persona que «siempre trata de ayudar, aunque no le alcanza el tiempo».</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FB32A7" w14:textId="77777777" w:rsidR="00313F92" w:rsidRDefault="00000000">
            <w:pPr>
              <w:spacing w:after="40"/>
            </w:pPr>
            <w:r>
              <w:rPr>
                <w:i/>
                <w:iCs/>
                <w:color w:val="000000"/>
                <w:sz w:val="17"/>
                <w:szCs w:val="17"/>
              </w:rPr>
              <w:t>«Con mi amigo ya no jugamos tanto… la profe sí ayuda, pero es una sola para todos.»</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D30928" w14:textId="77777777" w:rsidR="00313F92" w:rsidRDefault="00000000">
            <w:pPr>
              <w:spacing w:after="40"/>
            </w:pPr>
            <w:r>
              <w:rPr>
                <w:b/>
                <w:bCs/>
                <w:color w:val="000000"/>
                <w:sz w:val="17"/>
                <w:szCs w:val="17"/>
              </w:rPr>
              <w:t>Relaciones entre pares</w:t>
            </w:r>
          </w:p>
        </w:tc>
      </w:tr>
      <w:tr w:rsidR="00313F92" w14:paraId="1D9CDFD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5454E9" w14:textId="77777777" w:rsidR="00313F92" w:rsidRDefault="00000000">
            <w:pPr>
              <w:spacing w:after="40"/>
            </w:pPr>
            <w:r>
              <w:rPr>
                <w:b/>
                <w:bCs/>
                <w:color w:val="000000"/>
                <w:sz w:val="17"/>
                <w:szCs w:val="17"/>
              </w:rPr>
              <w:t>4. Sentidos y significados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4A5C7C" w14:textId="77777777" w:rsidR="00313F92" w:rsidRDefault="00000000">
            <w:pPr>
              <w:spacing w:after="40"/>
            </w:pPr>
            <w:r>
              <w:rPr>
                <w:color w:val="000000"/>
                <w:sz w:val="17"/>
                <w:szCs w:val="17"/>
              </w:rPr>
              <w:t>Considera que el problema ocurre porque «hay pocas cosas para jugar y muchos niños», y que nadie ha explicado con claridad cómo compartir los materiales.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CB0C57" w14:textId="77777777" w:rsidR="00313F92" w:rsidRDefault="00000000">
            <w:pPr>
              <w:spacing w:after="40"/>
            </w:pPr>
            <w:r>
              <w:rPr>
                <w:i/>
                <w:iCs/>
                <w:color w:val="000000"/>
                <w:sz w:val="17"/>
                <w:szCs w:val="17"/>
              </w:rPr>
              <w:t>«Yo creo que es porque hay pocas pelotas y muchos queremos jugar al mismo tiempo, y nadie nos dijo bien cómo turnarnos.»</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5A532DC" w14:textId="77777777" w:rsidR="00313F92" w:rsidRDefault="00000000">
            <w:pPr>
              <w:spacing w:after="40"/>
            </w:pPr>
            <w:r>
              <w:rPr>
                <w:b/>
                <w:bCs/>
                <w:color w:val="000000"/>
                <w:sz w:val="17"/>
                <w:szCs w:val="17"/>
              </w:rPr>
              <w:t>Organización institucional del recreo</w:t>
            </w:r>
          </w:p>
        </w:tc>
      </w:tr>
      <w:tr w:rsidR="00313F92" w14:paraId="3521A04D"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64309C1" w14:textId="77777777" w:rsidR="00313F92" w:rsidRDefault="00000000">
            <w:pPr>
              <w:spacing w:after="40"/>
            </w:pPr>
            <w:r>
              <w:rPr>
                <w:b/>
                <w:bCs/>
                <w:color w:val="000000"/>
                <w:sz w:val="17"/>
                <w:szCs w:val="17"/>
              </w:rPr>
              <w:t>5. Proyección y cierre</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D9E6C2" w14:textId="77777777" w:rsidR="00313F92" w:rsidRDefault="00000000">
            <w:pPr>
              <w:spacing w:after="40"/>
            </w:pPr>
            <w:r>
              <w:rPr>
                <w:color w:val="000000"/>
                <w:sz w:val="17"/>
                <w:szCs w:val="17"/>
              </w:rPr>
              <w:t>Propone que se hagan turnos claros y que haya más materiales; agrega que le gustaría que hubiera «un lugar más grande» para jugar.</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76A2C6" w14:textId="77777777" w:rsidR="00313F92" w:rsidRDefault="00000000">
            <w:pPr>
              <w:spacing w:after="40"/>
            </w:pPr>
            <w:r>
              <w:rPr>
                <w:i/>
                <w:iCs/>
                <w:color w:val="000000"/>
                <w:sz w:val="17"/>
                <w:szCs w:val="17"/>
              </w:rPr>
              <w:t>«Yo le diría que hagan turnos para las pelotas y que el patio sea más grande.»</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4F8155" w14:textId="77777777" w:rsidR="00313F92" w:rsidRDefault="00000000">
            <w:pPr>
              <w:spacing w:after="40"/>
            </w:pPr>
            <w:r>
              <w:rPr>
                <w:b/>
                <w:bCs/>
                <w:color w:val="000000"/>
                <w:sz w:val="17"/>
                <w:szCs w:val="17"/>
              </w:rPr>
              <w:t>Transformación deseada</w:t>
            </w:r>
          </w:p>
        </w:tc>
      </w:tr>
    </w:tbl>
    <w:p w14:paraId="660F7EB7" w14:textId="77777777" w:rsidR="00313F92" w:rsidRDefault="00000000">
      <w:pPr>
        <w:spacing w:before="160" w:after="100"/>
      </w:pPr>
      <w:r>
        <w:rPr>
          <w:b/>
          <w:bCs/>
          <w:i/>
          <w:iCs/>
          <w:sz w:val="20"/>
          <w:szCs w:val="20"/>
        </w:rPr>
        <w:t>Bloque 3. Personas significativas mencionadas en el relato</w:t>
      </w:r>
    </w:p>
    <w:tbl>
      <w:tblPr>
        <w:tblStyle w:val="ac"/>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626"/>
      </w:tblGrid>
      <w:tr w:rsidR="00313F92" w14:paraId="5051464A"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B7D1D06" w14:textId="77777777" w:rsidR="00313F92" w:rsidRDefault="00000000">
            <w:pPr>
              <w:spacing w:after="40"/>
            </w:pPr>
            <w:r>
              <w:rPr>
                <w:b/>
                <w:bCs/>
                <w:color w:val="FFFFFF"/>
                <w:sz w:val="18"/>
                <w:szCs w:val="18"/>
              </w:rPr>
              <w:t>Persona o rol mencionado</w:t>
            </w:r>
          </w:p>
        </w:tc>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9CF7AA0" w14:textId="77777777" w:rsidR="00313F92" w:rsidRDefault="00000000">
            <w:pPr>
              <w:spacing w:after="40"/>
            </w:pPr>
            <w:r>
              <w:rPr>
                <w:b/>
                <w:bCs/>
                <w:color w:val="FFFFFF"/>
                <w:sz w:val="18"/>
                <w:szCs w:val="18"/>
              </w:rPr>
              <w:t>Tipo de vínculo</w:t>
            </w:r>
          </w:p>
        </w:tc>
        <w:tc>
          <w:tcPr>
            <w:tcW w:w="46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7A000F2" w14:textId="77777777" w:rsidR="00313F92" w:rsidRDefault="00000000">
            <w:pPr>
              <w:spacing w:after="40"/>
            </w:pPr>
            <w:r>
              <w:rPr>
                <w:b/>
                <w:bCs/>
                <w:color w:val="FFFFFF"/>
                <w:sz w:val="18"/>
                <w:szCs w:val="18"/>
              </w:rPr>
              <w:t>Papel en el relato</w:t>
            </w:r>
          </w:p>
        </w:tc>
      </w:tr>
      <w:tr w:rsidR="00313F92" w14:paraId="080D62E5"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90260D2" w14:textId="77777777" w:rsidR="00313F92" w:rsidRDefault="00000000">
            <w:pPr>
              <w:spacing w:after="40"/>
            </w:pPr>
            <w:r>
              <w:rPr>
                <w:b/>
                <w:bCs/>
                <w:color w:val="000000"/>
                <w:sz w:val="17"/>
                <w:szCs w:val="17"/>
              </w:rPr>
              <w:t>Amigo de curso (código Est.7)</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492D42" w14:textId="77777777" w:rsidR="00313F92" w:rsidRDefault="00000000">
            <w:pPr>
              <w:spacing w:after="40"/>
            </w:pPr>
            <w:r>
              <w:rPr>
                <w:color w:val="000000"/>
                <w:sz w:val="17"/>
                <w:szCs w:val="17"/>
              </w:rPr>
              <w:t>Compañero cercano, distanciado por conflictos en el recreo</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5A1611" w14:textId="77777777" w:rsidR="00313F92" w:rsidRDefault="00000000">
            <w:pPr>
              <w:spacing w:after="40"/>
            </w:pPr>
            <w:r>
              <w:rPr>
                <w:color w:val="000000"/>
                <w:sz w:val="17"/>
                <w:szCs w:val="17"/>
              </w:rPr>
              <w:t>Representa el efecto del problema sobre las relaciones entre pares.</w:t>
            </w:r>
          </w:p>
        </w:tc>
      </w:tr>
      <w:tr w:rsidR="00313F92" w14:paraId="1593F36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97A112" w14:textId="77777777" w:rsidR="00313F92" w:rsidRDefault="00000000">
            <w:pPr>
              <w:spacing w:after="40"/>
            </w:pPr>
            <w:proofErr w:type="spellStart"/>
            <w:r>
              <w:rPr>
                <w:b/>
                <w:bCs/>
                <w:color w:val="000000"/>
                <w:sz w:val="17"/>
                <w:szCs w:val="17"/>
              </w:rPr>
              <w:t>Doc.B</w:t>
            </w:r>
            <w:proofErr w:type="spellEnd"/>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80AD3A8" w14:textId="77777777" w:rsidR="00313F92" w:rsidRDefault="00000000">
            <w:pPr>
              <w:spacing w:after="40"/>
            </w:pPr>
            <w:r>
              <w:rPr>
                <w:color w:val="000000"/>
                <w:sz w:val="17"/>
                <w:szCs w:val="17"/>
              </w:rPr>
              <w:t>Docente de turno de patio</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669CA3" w14:textId="77777777" w:rsidR="00313F92" w:rsidRDefault="00000000">
            <w:pPr>
              <w:spacing w:after="40"/>
            </w:pPr>
            <w:r>
              <w:rPr>
                <w:color w:val="000000"/>
                <w:sz w:val="17"/>
                <w:szCs w:val="17"/>
              </w:rPr>
              <w:t>Reconocida como figura de apoyo, aunque con capacidad limitada para atender a todos los estudiantes.</w:t>
            </w:r>
          </w:p>
        </w:tc>
      </w:tr>
    </w:tbl>
    <w:p w14:paraId="67EE911C" w14:textId="77777777" w:rsidR="00313F92" w:rsidRDefault="00000000">
      <w:pPr>
        <w:spacing w:before="160" w:after="100"/>
      </w:pPr>
      <w:r>
        <w:rPr>
          <w:b/>
          <w:bCs/>
          <w:i/>
          <w:iCs/>
          <w:sz w:val="20"/>
          <w:szCs w:val="20"/>
        </w:rPr>
        <w:t>Bloque 4. Síntesis de cierre de la ficha</w:t>
      </w:r>
    </w:p>
    <w:tbl>
      <w:tblPr>
        <w:tblStyle w:val="ad"/>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313F92" w14:paraId="1ECC93F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641CA52" w14:textId="77777777" w:rsidR="00313F92" w:rsidRDefault="00000000">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FB7BE3" w14:textId="77777777" w:rsidR="00313F92" w:rsidRDefault="00000000">
            <w:pPr>
              <w:spacing w:after="40"/>
            </w:pPr>
            <w:r>
              <w:rPr>
                <w:color w:val="000000"/>
                <w:sz w:val="20"/>
                <w:szCs w:val="20"/>
              </w:rPr>
              <w:t>Conflictos recurrentes por el uso de materiales de juego durante el recreo, que se repiten pese a la intervención docente.</w:t>
            </w:r>
          </w:p>
        </w:tc>
      </w:tr>
      <w:tr w:rsidR="00313F92" w14:paraId="0362D02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9558F80" w14:textId="77777777" w:rsidR="00313F92" w:rsidRDefault="00000000">
            <w:pPr>
              <w:spacing w:after="40"/>
            </w:pPr>
            <w:r>
              <w:rPr>
                <w:b/>
                <w:bCs/>
                <w:color w:val="000000"/>
                <w:sz w:val="20"/>
                <w:szCs w:val="20"/>
              </w:rPr>
              <w:t>Significado central atribuido por la persona narradora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6EE562" w14:textId="77777777" w:rsidR="00313F92" w:rsidRDefault="00000000">
            <w:pPr>
              <w:spacing w:after="40"/>
            </w:pPr>
            <w:r>
              <w:rPr>
                <w:color w:val="000000"/>
                <w:sz w:val="20"/>
                <w:szCs w:val="20"/>
              </w:rPr>
              <w:t>Est.3 atribuye el problema a la escasez de materiales frente a la cantidad de estudiantes, y a la falta de normas claras de turnos.</w:t>
            </w:r>
          </w:p>
        </w:tc>
      </w:tr>
      <w:tr w:rsidR="00313F92" w14:paraId="3C59029C"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0D8ED39" w14:textId="77777777" w:rsidR="00313F92"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D1150E4" w14:textId="77777777" w:rsidR="00313F92" w:rsidRDefault="00000000">
            <w:pPr>
              <w:spacing w:after="40"/>
            </w:pPr>
            <w:r>
              <w:rPr>
                <w:color w:val="000000"/>
                <w:sz w:val="20"/>
                <w:szCs w:val="20"/>
              </w:rPr>
              <w:t>Materiales de juego insuficientes; ausencia de normas explicadas con claridad; espacio de recreo percibido como reducido.</w:t>
            </w:r>
          </w:p>
        </w:tc>
      </w:tr>
      <w:tr w:rsidR="00313F92" w14:paraId="2D63A83A"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DC60076" w14:textId="77777777" w:rsidR="00313F92"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0C92AB" w14:textId="77777777" w:rsidR="00313F92" w:rsidRDefault="00000000">
            <w:pPr>
              <w:spacing w:after="40"/>
            </w:pPr>
            <w:r>
              <w:rPr>
                <w:color w:val="000000"/>
                <w:sz w:val="20"/>
                <w:szCs w:val="20"/>
              </w:rPr>
              <w:t>Distanciamiento entre compañeros antes cercanos; persistencia diaria de los conflictos.</w:t>
            </w:r>
          </w:p>
        </w:tc>
      </w:tr>
      <w:tr w:rsidR="00313F92" w14:paraId="6E870B6F"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3398785" w14:textId="77777777" w:rsidR="00313F92"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10D9FA" w14:textId="77777777" w:rsidR="00313F92" w:rsidRDefault="00000000">
            <w:pPr>
              <w:spacing w:after="40"/>
            </w:pPr>
            <w:r>
              <w:rPr>
                <w:color w:val="000000"/>
                <w:sz w:val="20"/>
                <w:szCs w:val="20"/>
              </w:rPr>
              <w:t>Se resguardó la identidad de Est.3 y de su compañero mediante códigos; el relato se desarrolló en dos sesiones breves adaptadas a su edad.</w:t>
            </w:r>
          </w:p>
        </w:tc>
      </w:tr>
      <w:tr w:rsidR="00313F92" w14:paraId="083258F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4DCE8354" w14:textId="77777777" w:rsidR="00313F92"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911DD6" w14:textId="77777777" w:rsidR="00313F92" w:rsidRDefault="00000000">
            <w:pPr>
              <w:spacing w:after="40"/>
            </w:pPr>
            <w:r>
              <w:rPr>
                <w:i/>
                <w:iCs/>
                <w:color w:val="444444"/>
                <w:sz w:val="20"/>
                <w:szCs w:val="20"/>
              </w:rPr>
              <w:t>[Espacio para firma / rúbrica]</w:t>
            </w:r>
          </w:p>
        </w:tc>
      </w:tr>
    </w:tbl>
    <w:p w14:paraId="0E8A9986" w14:textId="77777777" w:rsidR="00313F92" w:rsidRDefault="00000000">
      <w:pPr>
        <w:pStyle w:val="Ttulo3"/>
      </w:pPr>
      <w:r>
        <w:t>Codificación abierta y categorización axial (resumen)</w:t>
      </w:r>
    </w:p>
    <w:tbl>
      <w:tblPr>
        <w:tblStyle w:val="ae"/>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313F92" w14:paraId="3891BE57"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76307534" w14:textId="77777777" w:rsidR="00313F92" w:rsidRDefault="00000000">
            <w:pPr>
              <w:spacing w:after="40"/>
            </w:pPr>
            <w:r>
              <w:rPr>
                <w:b/>
                <w:bCs/>
                <w:color w:val="FFFFFF"/>
                <w:sz w:val="20"/>
                <w:szCs w:val="20"/>
              </w:rPr>
              <w:t>Fragmento narrativo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C0D4FB1" w14:textId="77777777" w:rsidR="00313F92"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5B70042" w14:textId="77777777" w:rsidR="00313F92" w:rsidRDefault="00000000">
            <w:pPr>
              <w:spacing w:after="40"/>
            </w:pPr>
            <w:r>
              <w:rPr>
                <w:b/>
                <w:bCs/>
                <w:color w:val="FFFFFF"/>
                <w:sz w:val="20"/>
                <w:szCs w:val="20"/>
              </w:rPr>
              <w:t>Categoría axial</w:t>
            </w:r>
          </w:p>
        </w:tc>
      </w:tr>
      <w:tr w:rsidR="00313F92" w14:paraId="5BB540E9"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3FEBB1" w14:textId="77777777" w:rsidR="00313F92" w:rsidRDefault="00000000">
            <w:pPr>
              <w:spacing w:after="40"/>
            </w:pPr>
            <w:r>
              <w:rPr>
                <w:i/>
                <w:iCs/>
                <w:color w:val="000000"/>
                <w:sz w:val="18"/>
                <w:szCs w:val="18"/>
              </w:rPr>
              <w:t>«Nos peleamos por la pelota… al otro día pasó lo mismo»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41C836" w14:textId="77777777" w:rsidR="00313F92" w:rsidRDefault="00000000">
            <w:pPr>
              <w:spacing w:after="40"/>
            </w:pPr>
            <w:r>
              <w:rPr>
                <w:color w:val="000000"/>
                <w:sz w:val="18"/>
                <w:szCs w:val="18"/>
              </w:rPr>
              <w:t>Conflicto recurrente por materiales, sin solución sostenida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AA6A1B" w14:textId="77777777" w:rsidR="00313F92" w:rsidRDefault="00000000">
            <w:pPr>
              <w:spacing w:after="40"/>
            </w:pPr>
            <w:r>
              <w:rPr>
                <w:b/>
                <w:bCs/>
                <w:color w:val="000000"/>
                <w:sz w:val="18"/>
                <w:szCs w:val="18"/>
              </w:rPr>
              <w:t>Convivencia y manejo de conflictos</w:t>
            </w:r>
          </w:p>
        </w:tc>
      </w:tr>
      <w:tr w:rsidR="00313F92" w14:paraId="710EC573"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387FFD6" w14:textId="77777777" w:rsidR="00313F92" w:rsidRDefault="00000000">
            <w:pPr>
              <w:spacing w:after="40"/>
            </w:pPr>
            <w:r>
              <w:rPr>
                <w:i/>
                <w:iCs/>
                <w:color w:val="000000"/>
                <w:sz w:val="18"/>
                <w:szCs w:val="18"/>
              </w:rPr>
              <w:t>«Con mi amigo ya no jugamos tanto»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6EA2BD" w14:textId="77777777" w:rsidR="00313F92" w:rsidRDefault="00000000">
            <w:pPr>
              <w:spacing w:after="40"/>
            </w:pPr>
            <w:r>
              <w:rPr>
                <w:color w:val="000000"/>
                <w:sz w:val="18"/>
                <w:szCs w:val="18"/>
              </w:rPr>
              <w:t>Deterioro de una relación de amistad por el conflicto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65F903" w14:textId="77777777" w:rsidR="00313F92" w:rsidRDefault="00000000">
            <w:pPr>
              <w:spacing w:after="40"/>
            </w:pPr>
            <w:r>
              <w:rPr>
                <w:b/>
                <w:bCs/>
                <w:color w:val="000000"/>
                <w:sz w:val="18"/>
                <w:szCs w:val="18"/>
              </w:rPr>
              <w:t>Efectos en las relaciones entre pares</w:t>
            </w:r>
          </w:p>
        </w:tc>
      </w:tr>
      <w:tr w:rsidR="00313F92" w14:paraId="07F5583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B9B30E" w14:textId="77777777" w:rsidR="00313F92" w:rsidRDefault="00000000">
            <w:pPr>
              <w:spacing w:after="40"/>
            </w:pPr>
            <w:r>
              <w:rPr>
                <w:i/>
                <w:iCs/>
                <w:color w:val="000000"/>
                <w:sz w:val="18"/>
                <w:szCs w:val="18"/>
              </w:rPr>
              <w:t>«Hay pocas pelotas… nadie nos dijo bien cómo turnarnos»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16F7AE" w14:textId="77777777" w:rsidR="00313F92" w:rsidRDefault="00000000">
            <w:pPr>
              <w:spacing w:after="40"/>
            </w:pPr>
            <w:r>
              <w:rPr>
                <w:color w:val="000000"/>
                <w:sz w:val="18"/>
                <w:szCs w:val="18"/>
              </w:rPr>
              <w:t>Escasez de materiales y ausencia de normas explicadas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D288EA7" w14:textId="77777777" w:rsidR="00313F92" w:rsidRDefault="00000000">
            <w:pPr>
              <w:spacing w:after="40"/>
            </w:pPr>
            <w:r>
              <w:rPr>
                <w:b/>
                <w:bCs/>
                <w:color w:val="000000"/>
                <w:sz w:val="18"/>
                <w:szCs w:val="18"/>
              </w:rPr>
              <w:t>Organización institucional del recreo</w:t>
            </w:r>
          </w:p>
        </w:tc>
      </w:tr>
    </w:tbl>
    <w:p w14:paraId="6A46DF25" w14:textId="77777777" w:rsidR="00313F92" w:rsidRDefault="00000000">
      <w:pPr>
        <w:pStyle w:val="Ttulo3"/>
      </w:pPr>
      <w:r>
        <w:t>Árbol de problemas</w:t>
      </w:r>
    </w:p>
    <w:tbl>
      <w:tblPr>
        <w:tblStyle w:val="af"/>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313F92" w14:paraId="4B9C8D27"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BEB771E" w14:textId="77777777" w:rsidR="00313F92"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3458A39" w14:textId="77777777" w:rsidR="00313F92"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DD47BC2" w14:textId="77777777" w:rsidR="00313F92" w:rsidRDefault="00000000">
            <w:pPr>
              <w:spacing w:after="40"/>
            </w:pPr>
            <w:r>
              <w:rPr>
                <w:b/>
                <w:bCs/>
                <w:color w:val="FFFFFF"/>
                <w:sz w:val="20"/>
                <w:szCs w:val="20"/>
              </w:rPr>
              <w:t>EFECTOS (ramas)</w:t>
            </w:r>
          </w:p>
        </w:tc>
      </w:tr>
      <w:tr w:rsidR="00313F92" w14:paraId="18A43F96"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4FDFFC8A" w14:textId="77777777" w:rsidR="00313F92" w:rsidRDefault="00000000">
            <w:pPr>
              <w:numPr>
                <w:ilvl w:val="0"/>
                <w:numId w:val="2"/>
              </w:numPr>
              <w:pBdr>
                <w:top w:val="nil"/>
                <w:left w:val="nil"/>
                <w:bottom w:val="nil"/>
                <w:right w:val="nil"/>
                <w:between w:val="nil"/>
              </w:pBdr>
              <w:spacing w:after="60"/>
            </w:pPr>
            <w:r>
              <w:rPr>
                <w:sz w:val="18"/>
                <w:szCs w:val="18"/>
              </w:rPr>
              <w:t>Materiales de juego insuficientes para la cantidad de estudiantes.</w:t>
            </w:r>
          </w:p>
          <w:p w14:paraId="5EE81F22" w14:textId="77777777" w:rsidR="00313F92" w:rsidRDefault="00000000">
            <w:pPr>
              <w:numPr>
                <w:ilvl w:val="0"/>
                <w:numId w:val="2"/>
              </w:numPr>
              <w:pBdr>
                <w:top w:val="nil"/>
                <w:left w:val="nil"/>
                <w:bottom w:val="nil"/>
                <w:right w:val="nil"/>
                <w:between w:val="nil"/>
              </w:pBdr>
              <w:spacing w:after="60"/>
            </w:pPr>
            <w:r>
              <w:rPr>
                <w:sz w:val="18"/>
                <w:szCs w:val="18"/>
              </w:rPr>
              <w:t>Ausencia de normas de convivencia explicadas con claridad al estudiantado.</w:t>
            </w:r>
          </w:p>
          <w:p w14:paraId="09FF55DD" w14:textId="77777777" w:rsidR="00313F92" w:rsidRDefault="00000000">
            <w:pPr>
              <w:numPr>
                <w:ilvl w:val="0"/>
                <w:numId w:val="2"/>
              </w:numPr>
              <w:pBdr>
                <w:top w:val="nil"/>
                <w:left w:val="nil"/>
                <w:bottom w:val="nil"/>
                <w:right w:val="nil"/>
                <w:between w:val="nil"/>
              </w:pBdr>
              <w:spacing w:after="60"/>
            </w:pPr>
            <w:r>
              <w:rPr>
                <w:sz w:val="18"/>
                <w:szCs w:val="18"/>
              </w:rPr>
              <w:t>Espacio de recreo percibido como reducido.</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238DB217" w14:textId="77777777" w:rsidR="00313F92" w:rsidRDefault="00000000">
            <w:pPr>
              <w:spacing w:after="40"/>
              <w:jc w:val="center"/>
            </w:pPr>
            <w:r>
              <w:rPr>
                <w:b/>
                <w:bCs/>
                <w:sz w:val="19"/>
                <w:szCs w:val="19"/>
              </w:rPr>
              <w:t>Débil gestión de la convivencia y del uso del espacio de recreo entre pares.</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0DF5D5AE" w14:textId="77777777" w:rsidR="00313F92" w:rsidRDefault="00000000">
            <w:pPr>
              <w:numPr>
                <w:ilvl w:val="0"/>
                <w:numId w:val="2"/>
              </w:numPr>
              <w:pBdr>
                <w:top w:val="nil"/>
                <w:left w:val="nil"/>
                <w:bottom w:val="nil"/>
                <w:right w:val="nil"/>
                <w:between w:val="nil"/>
              </w:pBdr>
              <w:spacing w:after="60"/>
            </w:pPr>
            <w:r>
              <w:rPr>
                <w:sz w:val="18"/>
                <w:szCs w:val="18"/>
              </w:rPr>
              <w:t>Conflictos diarios y recurrentes entre estudiantes.</w:t>
            </w:r>
          </w:p>
          <w:p w14:paraId="2B1325F7" w14:textId="77777777" w:rsidR="00313F92" w:rsidRDefault="00000000">
            <w:pPr>
              <w:numPr>
                <w:ilvl w:val="0"/>
                <w:numId w:val="2"/>
              </w:numPr>
              <w:pBdr>
                <w:top w:val="nil"/>
                <w:left w:val="nil"/>
                <w:bottom w:val="nil"/>
                <w:right w:val="nil"/>
                <w:between w:val="nil"/>
              </w:pBdr>
              <w:spacing w:after="60"/>
            </w:pPr>
            <w:r>
              <w:rPr>
                <w:sz w:val="18"/>
                <w:szCs w:val="18"/>
              </w:rPr>
              <w:t>Deterioro de relaciones de amistad previamente cercanas.</w:t>
            </w:r>
          </w:p>
        </w:tc>
      </w:tr>
    </w:tbl>
    <w:p w14:paraId="70282293" w14:textId="77777777" w:rsidR="00313F92" w:rsidRDefault="00000000">
      <w:pPr>
        <w:pStyle w:val="Ttulo3"/>
      </w:pPr>
      <w:r>
        <w:t>Breve análisis interpretativo</w:t>
      </w:r>
    </w:p>
    <w:p w14:paraId="357C2BF9" w14:textId="3E999739" w:rsidR="00313F92" w:rsidRDefault="00000000" w:rsidP="006E69F9">
      <w:pPr>
        <w:spacing w:after="160" w:line="300" w:lineRule="auto"/>
        <w:jc w:val="both"/>
      </w:pPr>
      <w:r>
        <w:t>El relato de Est.3, construido en dos sesiones, aporta una dimensión que las citas breves de otros instrumentos no permiten capturar con el mismo detalle: el efecto del conflicto sobre una relación de amistad concreta, y una interpretación propia —expresada en sus palabras— sobre la falta de normas explicadas. Este significado atribuido por el propio estudiante converge con la causa raíz identificada mediante los 5 porqués en el Diagrama de Ishikawa (falta de mecanismos institucionales de seguimiento) y con el vacío detectado en el Croquis de Actores Institucionales, aportando la voz directa de quien vive cotidianamente sus consecuencias.</w:t>
      </w:r>
      <w:r>
        <w:br w:type="page"/>
      </w:r>
    </w:p>
    <w:p w14:paraId="77AFCFF6" w14:textId="77777777" w:rsidR="00313F92" w:rsidRDefault="00000000">
      <w:pPr>
        <w:pStyle w:val="Ttulo2"/>
      </w:pPr>
      <w:r>
        <w:t>Anexo 3. Ejemplo resuelto — Nivel Secundaria (caso ilustrativo)</w:t>
      </w:r>
    </w:p>
    <w:p w14:paraId="2ECA0EC6" w14:textId="77777777" w:rsidR="00313F92" w:rsidRDefault="00000000">
      <w:pPr>
        <w:spacing w:after="160" w:line="300" w:lineRule="auto"/>
        <w:jc w:val="both"/>
      </w:pPr>
      <w:r>
        <w:rPr>
          <w:i/>
          <w:iCs/>
        </w:rPr>
        <w:t>Unidad Educativa «Ejemplo Ilustrativo B», nivel secundario. Persona participante: Dir.1, directivo(a) con 5 años en el cargo. Proceso de 3 sesiones. Caso ficticio con fines formativos; los fragmentos narrativos son de elaboración propia y no corresponden a una persona real.</w:t>
      </w:r>
    </w:p>
    <w:p w14:paraId="18A585E4" w14:textId="77777777" w:rsidR="00313F92" w:rsidRDefault="00000000">
      <w:pPr>
        <w:spacing w:before="160" w:after="100"/>
      </w:pPr>
      <w:r>
        <w:rPr>
          <w:b/>
          <w:bCs/>
          <w:i/>
          <w:iCs/>
          <w:sz w:val="20"/>
          <w:szCs w:val="20"/>
        </w:rPr>
        <w:t>Bloque 1. Datos generales del caso</w:t>
      </w:r>
    </w:p>
    <w:tbl>
      <w:tblPr>
        <w:tblStyle w:val="af0"/>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56"/>
        <w:gridCol w:w="2257"/>
        <w:gridCol w:w="2256"/>
        <w:gridCol w:w="2257"/>
      </w:tblGrid>
      <w:tr w:rsidR="00313F92" w14:paraId="1D5385B5"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10E4C01" w14:textId="77777777" w:rsidR="00313F92" w:rsidRDefault="00000000">
            <w:pPr>
              <w:spacing w:after="40"/>
            </w:pPr>
            <w:r>
              <w:rPr>
                <w:b/>
                <w:bCs/>
                <w:color w:val="000000"/>
                <w:sz w:val="20"/>
                <w:szCs w:val="20"/>
              </w:rPr>
              <w:t>N.º de ficha</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86837A" w14:textId="77777777" w:rsidR="00313F92" w:rsidRDefault="00000000">
            <w:pPr>
              <w:spacing w:after="40"/>
            </w:pPr>
            <w:r>
              <w:rPr>
                <w:color w:val="000000"/>
                <w:sz w:val="20"/>
                <w:szCs w:val="20"/>
              </w:rPr>
              <w:t>HVT-S-01</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0F6EB33E" w14:textId="77777777" w:rsidR="00313F92" w:rsidRDefault="00000000">
            <w:pPr>
              <w:spacing w:after="40"/>
            </w:pPr>
            <w:r>
              <w:rPr>
                <w:b/>
                <w:bCs/>
                <w:color w:val="000000"/>
                <w:sz w:val="20"/>
                <w:szCs w:val="20"/>
              </w:rPr>
              <w:t>N.º de sesiones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4DF15C9" w14:textId="77777777" w:rsidR="00313F92" w:rsidRDefault="00000000">
            <w:pPr>
              <w:spacing w:after="40"/>
            </w:pPr>
            <w:r>
              <w:rPr>
                <w:color w:val="000000"/>
                <w:sz w:val="20"/>
                <w:szCs w:val="20"/>
              </w:rPr>
              <w:t>3</w:t>
            </w:r>
          </w:p>
        </w:tc>
      </w:tr>
      <w:tr w:rsidR="00313F92" w14:paraId="44D2A7D8"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83D2162" w14:textId="77777777" w:rsidR="00313F92" w:rsidRDefault="00000000">
            <w:pPr>
              <w:spacing w:after="40"/>
            </w:pPr>
            <w:r>
              <w:rPr>
                <w:b/>
                <w:bCs/>
                <w:color w:val="000000"/>
                <w:sz w:val="20"/>
                <w:szCs w:val="20"/>
              </w:rPr>
              <w:t>Persona participante (rol)</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368205" w14:textId="77777777" w:rsidR="00313F92" w:rsidRDefault="00000000">
            <w:pPr>
              <w:spacing w:after="40"/>
            </w:pPr>
            <w:r>
              <w:rPr>
                <w:color w:val="000000"/>
                <w:sz w:val="20"/>
                <w:szCs w:val="20"/>
              </w:rPr>
              <w:t>Dir.1 — directivo(a), 5 años en el cargo</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226D65A" w14:textId="77777777" w:rsidR="00313F92" w:rsidRDefault="00000000">
            <w:pPr>
              <w:spacing w:after="40"/>
            </w:pPr>
            <w:r>
              <w:rPr>
                <w:b/>
                <w:bCs/>
                <w:color w:val="000000"/>
                <w:sz w:val="20"/>
                <w:szCs w:val="20"/>
              </w:rPr>
              <w:t>Fechas de las sesiones</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6FA210D" w14:textId="77777777" w:rsidR="00313F92" w:rsidRDefault="00000000">
            <w:pPr>
              <w:spacing w:after="40"/>
            </w:pPr>
            <w:r>
              <w:rPr>
                <w:color w:val="000000"/>
                <w:sz w:val="20"/>
                <w:szCs w:val="20"/>
              </w:rPr>
              <w:t>28, 30/03 y 01/04 (fechas ilustrativas)</w:t>
            </w:r>
          </w:p>
        </w:tc>
      </w:tr>
      <w:tr w:rsidR="00313F92" w14:paraId="2CA4B37F" w14:textId="77777777">
        <w:trPr>
          <w:cantSplit/>
        </w:trPr>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07DE52E" w14:textId="77777777" w:rsidR="00313F92" w:rsidRDefault="00000000">
            <w:pPr>
              <w:spacing w:after="40"/>
            </w:pPr>
            <w:r>
              <w:rPr>
                <w:b/>
                <w:bCs/>
                <w:color w:val="000000"/>
                <w:sz w:val="20"/>
                <w:szCs w:val="20"/>
              </w:rPr>
              <w:t>Equipo facilitador</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CDFC23" w14:textId="77777777" w:rsidR="00313F92" w:rsidRDefault="00000000">
            <w:pPr>
              <w:spacing w:after="40"/>
            </w:pPr>
            <w:r>
              <w:rPr>
                <w:color w:val="000000"/>
                <w:sz w:val="20"/>
                <w:szCs w:val="20"/>
              </w:rPr>
              <w:t>Facilitador(a) 2</w:t>
            </w:r>
          </w:p>
        </w:tc>
        <w:tc>
          <w:tcPr>
            <w:tcW w:w="2256"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714EB02A" w14:textId="77777777" w:rsidR="00313F92" w:rsidRDefault="00000000">
            <w:pPr>
              <w:spacing w:after="40"/>
            </w:pPr>
            <w:r>
              <w:rPr>
                <w:b/>
                <w:bCs/>
                <w:color w:val="000000"/>
                <w:sz w:val="20"/>
                <w:szCs w:val="20"/>
              </w:rPr>
              <w:t>¿Audio grabado?</w:t>
            </w:r>
          </w:p>
        </w:tc>
        <w:tc>
          <w:tcPr>
            <w:tcW w:w="2257"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2C93936" w14:textId="77777777" w:rsidR="00313F92" w:rsidRDefault="00000000">
            <w:pPr>
              <w:spacing w:after="40"/>
            </w:pPr>
            <w:r>
              <w:rPr>
                <w:color w:val="000000"/>
                <w:sz w:val="20"/>
                <w:szCs w:val="20"/>
              </w:rPr>
              <w:t>Sí, con autorización</w:t>
            </w:r>
          </w:p>
        </w:tc>
      </w:tr>
    </w:tbl>
    <w:p w14:paraId="4586D1BF" w14:textId="77777777" w:rsidR="00313F92" w:rsidRDefault="00000000">
      <w:pPr>
        <w:spacing w:before="160" w:after="100"/>
      </w:pPr>
      <w:r>
        <w:rPr>
          <w:b/>
          <w:bCs/>
          <w:i/>
          <w:iCs/>
          <w:sz w:val="20"/>
          <w:szCs w:val="20"/>
        </w:rPr>
        <w:t>Bloque 2. Síntesis por eje temático</w:t>
      </w:r>
    </w:p>
    <w:tbl>
      <w:tblPr>
        <w:tblStyle w:val="af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3100"/>
        <w:gridCol w:w="2400"/>
        <w:gridCol w:w="1826"/>
      </w:tblGrid>
      <w:tr w:rsidR="00313F92" w14:paraId="76703773" w14:textId="77777777">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0297895" w14:textId="77777777" w:rsidR="00313F92" w:rsidRDefault="00000000">
            <w:pPr>
              <w:spacing w:after="40"/>
            </w:pPr>
            <w:r>
              <w:rPr>
                <w:b/>
                <w:bCs/>
                <w:color w:val="FFFFFF"/>
                <w:sz w:val="18"/>
                <w:szCs w:val="18"/>
              </w:rPr>
              <w:t>Eje temático</w:t>
            </w:r>
          </w:p>
        </w:tc>
        <w:tc>
          <w:tcPr>
            <w:tcW w:w="31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203D10F" w14:textId="77777777" w:rsidR="00313F92" w:rsidRDefault="00000000">
            <w:pPr>
              <w:spacing w:after="40"/>
            </w:pPr>
            <w:r>
              <w:rPr>
                <w:b/>
                <w:bCs/>
                <w:color w:val="FFFFFF"/>
                <w:sz w:val="18"/>
                <w:szCs w:val="18"/>
              </w:rPr>
              <w:t>Síntesis narrativa</w:t>
            </w:r>
          </w:p>
        </w:tc>
        <w:tc>
          <w:tcPr>
            <w:tcW w:w="2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5777F9A0" w14:textId="77777777" w:rsidR="00313F92" w:rsidRDefault="00000000">
            <w:pPr>
              <w:spacing w:after="40"/>
            </w:pPr>
            <w:r>
              <w:rPr>
                <w:b/>
                <w:bCs/>
                <w:color w:val="FFFFFF"/>
                <w:sz w:val="18"/>
                <w:szCs w:val="18"/>
              </w:rPr>
              <w:t>Fragmento textual relevante</w:t>
            </w:r>
          </w:p>
        </w:tc>
        <w:tc>
          <w:tcPr>
            <w:tcW w:w="18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0B04C69" w14:textId="77777777" w:rsidR="00313F92" w:rsidRDefault="00000000">
            <w:pPr>
              <w:spacing w:after="40"/>
            </w:pPr>
            <w:r>
              <w:rPr>
                <w:b/>
                <w:bCs/>
                <w:color w:val="FFFFFF"/>
                <w:sz w:val="18"/>
                <w:szCs w:val="18"/>
              </w:rPr>
              <w:t>Categoría preliminar</w:t>
            </w:r>
          </w:p>
        </w:tc>
      </w:tr>
      <w:tr w:rsidR="00313F92" w14:paraId="05ACAFAE"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A0C38C7" w14:textId="77777777" w:rsidR="00313F92" w:rsidRDefault="00000000">
            <w:pPr>
              <w:spacing w:after="40"/>
            </w:pPr>
            <w:r>
              <w:rPr>
                <w:b/>
                <w:bCs/>
                <w:color w:val="000000"/>
                <w:sz w:val="17"/>
                <w:szCs w:val="17"/>
              </w:rPr>
              <w:t>1. Vinculación inicial</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EB09D3" w14:textId="77777777" w:rsidR="00313F92" w:rsidRDefault="00000000">
            <w:pPr>
              <w:spacing w:after="40"/>
            </w:pPr>
            <w:r>
              <w:rPr>
                <w:color w:val="000000"/>
                <w:sz w:val="17"/>
                <w:szCs w:val="17"/>
              </w:rPr>
              <w:t>Dir.1 relata que asumió el cargo hace 5 años con la intención explícita de «acercar la institución a las familias», y que en sus primeros meses impulsó reuniones informativas frecuentes.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E4D432" w14:textId="77777777" w:rsidR="00313F92" w:rsidRDefault="00000000">
            <w:pPr>
              <w:spacing w:after="40"/>
            </w:pPr>
            <w:r>
              <w:rPr>
                <w:i/>
                <w:iCs/>
                <w:color w:val="000000"/>
                <w:sz w:val="17"/>
                <w:szCs w:val="17"/>
              </w:rPr>
              <w:t>«Cuando llegué, quería que las familias sintieran que el colegio era también su espacio.»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AD5543" w14:textId="77777777" w:rsidR="00313F92" w:rsidRDefault="00000000">
            <w:pPr>
              <w:spacing w:after="40"/>
            </w:pPr>
            <w:r>
              <w:rPr>
                <w:b/>
                <w:bCs/>
                <w:color w:val="000000"/>
                <w:sz w:val="17"/>
                <w:szCs w:val="17"/>
              </w:rPr>
              <w:t>Trayectoria personal</w:t>
            </w:r>
          </w:p>
        </w:tc>
      </w:tr>
      <w:tr w:rsidR="00313F92" w14:paraId="07BB4672"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DC4C80" w14:textId="77777777" w:rsidR="00313F92" w:rsidRDefault="00000000">
            <w:pPr>
              <w:spacing w:after="40"/>
            </w:pPr>
            <w:r>
              <w:rPr>
                <w:b/>
                <w:bCs/>
                <w:color w:val="000000"/>
                <w:sz w:val="17"/>
                <w:szCs w:val="17"/>
              </w:rPr>
              <w:t>2. Episodios significativos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6F9D5F" w14:textId="77777777" w:rsidR="00313F92" w:rsidRDefault="00000000">
            <w:pPr>
              <w:spacing w:after="40"/>
            </w:pPr>
            <w:r>
              <w:rPr>
                <w:color w:val="000000"/>
                <w:sz w:val="17"/>
                <w:szCs w:val="17"/>
              </w:rPr>
              <w:t>Narra con detalle el caso de una familia que se enteró tardíamente de la inasistencia reiterada de su hijo, lo que derivó en una reunión tensa donde la familia expresó no haber recibido información oportuna.</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F51B4D" w14:textId="77777777" w:rsidR="00313F92" w:rsidRDefault="00000000">
            <w:pPr>
              <w:spacing w:after="40"/>
            </w:pPr>
            <w:r>
              <w:rPr>
                <w:i/>
                <w:iCs/>
                <w:color w:val="000000"/>
                <w:sz w:val="17"/>
                <w:szCs w:val="17"/>
              </w:rPr>
              <w:t>«La mamá me dijo: “si me hubieran avisado antes, yo lo hubiera solucionado”. Esa frase se me quedó grabada.»</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255859" w14:textId="77777777" w:rsidR="00313F92" w:rsidRDefault="00000000">
            <w:pPr>
              <w:spacing w:after="40"/>
            </w:pPr>
            <w:r>
              <w:rPr>
                <w:b/>
                <w:bCs/>
                <w:color w:val="000000"/>
                <w:sz w:val="17"/>
                <w:szCs w:val="17"/>
              </w:rPr>
              <w:t>Comunicación familia-escuela</w:t>
            </w:r>
          </w:p>
        </w:tc>
      </w:tr>
      <w:tr w:rsidR="00313F92" w14:paraId="326A0BF1"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8A3D69" w14:textId="77777777" w:rsidR="00313F92" w:rsidRDefault="00000000">
            <w:pPr>
              <w:spacing w:after="40"/>
            </w:pPr>
            <w:r>
              <w:rPr>
                <w:b/>
                <w:bCs/>
                <w:color w:val="000000"/>
                <w:sz w:val="17"/>
                <w:szCs w:val="17"/>
              </w:rPr>
              <w:t>3. Relaciones y vínculos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62AF3F" w14:textId="77777777" w:rsidR="00313F92" w:rsidRDefault="00000000">
            <w:pPr>
              <w:spacing w:after="40"/>
            </w:pPr>
            <w:r>
              <w:rPr>
                <w:color w:val="000000"/>
                <w:sz w:val="17"/>
                <w:szCs w:val="17"/>
              </w:rPr>
              <w:t xml:space="preserve">Menciona a </w:t>
            </w:r>
            <w:proofErr w:type="spellStart"/>
            <w:r>
              <w:rPr>
                <w:color w:val="000000"/>
                <w:sz w:val="17"/>
                <w:szCs w:val="17"/>
              </w:rPr>
              <w:t>CEPF</w:t>
            </w:r>
            <w:proofErr w:type="spellEnd"/>
            <w:r>
              <w:rPr>
                <w:color w:val="000000"/>
                <w:sz w:val="17"/>
                <w:szCs w:val="17"/>
              </w:rPr>
              <w:t>-H como una aliada constante en los intentos de mejorar la comunicación, y reconoce que el cuerpo docente «tiene buena voluntad, pero no un canal institucional definido».</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E9F661" w14:textId="77777777" w:rsidR="00313F92" w:rsidRDefault="00000000">
            <w:pPr>
              <w:spacing w:after="40"/>
            </w:pPr>
            <w:r>
              <w:rPr>
                <w:i/>
                <w:iCs/>
                <w:color w:val="000000"/>
                <w:sz w:val="17"/>
                <w:szCs w:val="17"/>
              </w:rPr>
              <w:t>«</w:t>
            </w:r>
            <w:proofErr w:type="spellStart"/>
            <w:r>
              <w:rPr>
                <w:i/>
                <w:iCs/>
                <w:color w:val="000000"/>
                <w:sz w:val="17"/>
                <w:szCs w:val="17"/>
              </w:rPr>
              <w:t>CEPF</w:t>
            </w:r>
            <w:proofErr w:type="spellEnd"/>
            <w:r>
              <w:rPr>
                <w:i/>
                <w:iCs/>
                <w:color w:val="000000"/>
                <w:sz w:val="17"/>
                <w:szCs w:val="17"/>
              </w:rPr>
              <w:t>-H siempre ha empujado para que mejoremos esto; los profes también quieren, pero cada uno lo hace a su manera.»</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E9DAFB1" w14:textId="77777777" w:rsidR="00313F92" w:rsidRDefault="00000000">
            <w:pPr>
              <w:spacing w:after="40"/>
            </w:pPr>
            <w:r>
              <w:rPr>
                <w:b/>
                <w:bCs/>
                <w:color w:val="000000"/>
                <w:sz w:val="17"/>
                <w:szCs w:val="17"/>
              </w:rPr>
              <w:t>Comunicación familia-escuela</w:t>
            </w:r>
          </w:p>
        </w:tc>
      </w:tr>
      <w:tr w:rsidR="00313F92" w14:paraId="67F2AE1A"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958F318" w14:textId="77777777" w:rsidR="00313F92" w:rsidRDefault="00000000">
            <w:pPr>
              <w:spacing w:after="40"/>
            </w:pPr>
            <w:r>
              <w:rPr>
                <w:b/>
                <w:bCs/>
                <w:color w:val="000000"/>
                <w:sz w:val="17"/>
                <w:szCs w:val="17"/>
              </w:rPr>
              <w:t>4. Sentidos y significados</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472B1B0" w14:textId="77777777" w:rsidR="00313F92" w:rsidRDefault="00000000">
            <w:pPr>
              <w:spacing w:after="40"/>
            </w:pPr>
            <w:r>
              <w:rPr>
                <w:color w:val="000000"/>
                <w:sz w:val="17"/>
                <w:szCs w:val="17"/>
              </w:rPr>
              <w:t>Interpreta el problema como una falla de gestión institucional más que de voluntad individual: considera que «nunca se formalizó» una política de comunicación con responsables y tiempos definidos.</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F17A233" w14:textId="77777777" w:rsidR="00313F92" w:rsidRDefault="00000000">
            <w:pPr>
              <w:spacing w:after="40"/>
            </w:pPr>
            <w:r>
              <w:rPr>
                <w:i/>
                <w:iCs/>
                <w:color w:val="000000"/>
                <w:sz w:val="17"/>
                <w:szCs w:val="17"/>
              </w:rPr>
              <w:t>«El problema no es que no queramos comunicarnos, es que nunca lo dejamos por escrito, con alguien a cargo y un tiempo definido.»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B662A1" w14:textId="77777777" w:rsidR="00313F92" w:rsidRDefault="00000000">
            <w:pPr>
              <w:spacing w:after="40"/>
            </w:pPr>
            <w:r>
              <w:rPr>
                <w:b/>
                <w:bCs/>
                <w:color w:val="000000"/>
                <w:sz w:val="17"/>
                <w:szCs w:val="17"/>
              </w:rPr>
              <w:t>Gestión institucional</w:t>
            </w:r>
          </w:p>
        </w:tc>
      </w:tr>
      <w:tr w:rsidR="00313F92" w14:paraId="2C5EDE97" w14:textId="77777777">
        <w:trPr>
          <w:cantSplit/>
        </w:trPr>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40DFFB3" w14:textId="77777777" w:rsidR="00313F92" w:rsidRDefault="00000000">
            <w:pPr>
              <w:spacing w:after="40"/>
            </w:pPr>
            <w:r>
              <w:rPr>
                <w:b/>
                <w:bCs/>
                <w:color w:val="000000"/>
                <w:sz w:val="17"/>
                <w:szCs w:val="17"/>
              </w:rPr>
              <w:t>5. Proyección y cierre</w:t>
            </w:r>
          </w:p>
        </w:tc>
        <w:tc>
          <w:tcPr>
            <w:tcW w:w="31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8175138" w14:textId="77777777" w:rsidR="00313F92" w:rsidRDefault="00000000">
            <w:pPr>
              <w:spacing w:after="40"/>
            </w:pPr>
            <w:r>
              <w:rPr>
                <w:color w:val="000000"/>
                <w:sz w:val="17"/>
                <w:szCs w:val="17"/>
              </w:rPr>
              <w:t>Propone establecer una política formal de comunicación con roles y plazos definidos, y expresa su disposición a liderar ese proceso a partir de los hallazgos del diagnóstico.</w:t>
            </w:r>
          </w:p>
        </w:tc>
        <w:tc>
          <w:tcPr>
            <w:tcW w:w="2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9386FF" w14:textId="77777777" w:rsidR="00313F92" w:rsidRDefault="00000000">
            <w:pPr>
              <w:spacing w:after="40"/>
            </w:pPr>
            <w:r>
              <w:rPr>
                <w:i/>
                <w:iCs/>
                <w:color w:val="000000"/>
                <w:sz w:val="17"/>
                <w:szCs w:val="17"/>
              </w:rPr>
              <w:t>«Le diría que ya es momento de dejarlo por escrito: quién avisa, cuándo y cómo.»</w:t>
            </w:r>
          </w:p>
        </w:tc>
        <w:tc>
          <w:tcPr>
            <w:tcW w:w="1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3AE9A37" w14:textId="77777777" w:rsidR="00313F92" w:rsidRDefault="00000000">
            <w:pPr>
              <w:spacing w:after="40"/>
            </w:pPr>
            <w:r>
              <w:rPr>
                <w:b/>
                <w:bCs/>
                <w:color w:val="000000"/>
                <w:sz w:val="17"/>
                <w:szCs w:val="17"/>
              </w:rPr>
              <w:t>Transformación deseada</w:t>
            </w:r>
          </w:p>
        </w:tc>
      </w:tr>
    </w:tbl>
    <w:p w14:paraId="4E8E0515" w14:textId="77777777" w:rsidR="00313F92" w:rsidRDefault="00000000">
      <w:pPr>
        <w:spacing w:before="160" w:after="100"/>
      </w:pPr>
      <w:r>
        <w:rPr>
          <w:b/>
          <w:bCs/>
          <w:i/>
          <w:iCs/>
          <w:sz w:val="20"/>
          <w:szCs w:val="20"/>
        </w:rPr>
        <w:t>Bloque 3. Personas significativas mencionadas en el relato</w:t>
      </w:r>
    </w:p>
    <w:tbl>
      <w:tblPr>
        <w:tblStyle w:val="af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200"/>
        <w:gridCol w:w="4626"/>
      </w:tblGrid>
      <w:tr w:rsidR="00313F92" w14:paraId="4F1B6599" w14:textId="77777777">
        <w:trPr>
          <w:cantSplit/>
        </w:trPr>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965DDFE" w14:textId="77777777" w:rsidR="00313F92" w:rsidRDefault="00000000">
            <w:pPr>
              <w:spacing w:after="40"/>
            </w:pPr>
            <w:r>
              <w:rPr>
                <w:b/>
                <w:bCs/>
                <w:color w:val="FFFFFF"/>
                <w:sz w:val="18"/>
                <w:szCs w:val="18"/>
              </w:rPr>
              <w:t>Persona o rol mencionado</w:t>
            </w:r>
          </w:p>
        </w:tc>
        <w:tc>
          <w:tcPr>
            <w:tcW w:w="22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40235E3" w14:textId="77777777" w:rsidR="00313F92" w:rsidRDefault="00000000">
            <w:pPr>
              <w:spacing w:after="40"/>
            </w:pPr>
            <w:r>
              <w:rPr>
                <w:b/>
                <w:bCs/>
                <w:color w:val="FFFFFF"/>
                <w:sz w:val="18"/>
                <w:szCs w:val="18"/>
              </w:rPr>
              <w:t>Tipo de vínculo</w:t>
            </w:r>
          </w:p>
        </w:tc>
        <w:tc>
          <w:tcPr>
            <w:tcW w:w="4626"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3DA0C6C" w14:textId="77777777" w:rsidR="00313F92" w:rsidRDefault="00000000">
            <w:pPr>
              <w:spacing w:after="40"/>
            </w:pPr>
            <w:r>
              <w:rPr>
                <w:b/>
                <w:bCs/>
                <w:color w:val="FFFFFF"/>
                <w:sz w:val="18"/>
                <w:szCs w:val="18"/>
              </w:rPr>
              <w:t>Papel en el relato</w:t>
            </w:r>
          </w:p>
        </w:tc>
      </w:tr>
      <w:tr w:rsidR="00313F92" w14:paraId="5DA25BDE"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9157AAB" w14:textId="77777777" w:rsidR="00313F92" w:rsidRDefault="00000000">
            <w:pPr>
              <w:spacing w:after="40"/>
            </w:pPr>
            <w:proofErr w:type="spellStart"/>
            <w:r>
              <w:rPr>
                <w:b/>
                <w:bCs/>
                <w:color w:val="000000"/>
                <w:sz w:val="17"/>
                <w:szCs w:val="17"/>
              </w:rPr>
              <w:t>CEPF</w:t>
            </w:r>
            <w:proofErr w:type="spellEnd"/>
            <w:r>
              <w:rPr>
                <w:b/>
                <w:bCs/>
                <w:color w:val="000000"/>
                <w:sz w:val="17"/>
                <w:szCs w:val="17"/>
              </w:rPr>
              <w:t>-H</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80FD506" w14:textId="77777777" w:rsidR="00313F92" w:rsidRDefault="00000000">
            <w:pPr>
              <w:spacing w:after="40"/>
            </w:pPr>
            <w:r>
              <w:rPr>
                <w:color w:val="000000"/>
                <w:sz w:val="17"/>
                <w:szCs w:val="17"/>
              </w:rPr>
              <w:t xml:space="preserve">Representante histórica del </w:t>
            </w:r>
            <w:proofErr w:type="spellStart"/>
            <w:r>
              <w:rPr>
                <w:color w:val="000000"/>
                <w:sz w:val="17"/>
                <w:szCs w:val="17"/>
              </w:rPr>
              <w:t>CEPF</w:t>
            </w:r>
            <w:proofErr w:type="spellEnd"/>
            <w:r>
              <w:rPr>
                <w:color w:val="000000"/>
                <w:sz w:val="17"/>
                <w:szCs w:val="17"/>
              </w:rPr>
              <w:t>, aliada institucional</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6C3E65" w14:textId="77777777" w:rsidR="00313F92" w:rsidRDefault="00000000">
            <w:pPr>
              <w:spacing w:after="40"/>
            </w:pPr>
            <w:r>
              <w:rPr>
                <w:color w:val="000000"/>
                <w:sz w:val="17"/>
                <w:szCs w:val="17"/>
              </w:rPr>
              <w:t>Impulsa de manera constante la mejora de la comunicación familia-escuela.</w:t>
            </w:r>
          </w:p>
        </w:tc>
      </w:tr>
      <w:tr w:rsidR="00313F92" w14:paraId="6D537D53"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8AB2FD0" w14:textId="77777777" w:rsidR="00313F92" w:rsidRDefault="00000000">
            <w:pPr>
              <w:spacing w:after="40"/>
            </w:pPr>
            <w:r>
              <w:rPr>
                <w:b/>
                <w:bCs/>
                <w:color w:val="000000"/>
                <w:sz w:val="17"/>
                <w:szCs w:val="17"/>
              </w:rPr>
              <w:t xml:space="preserve">Madre mencionada en el episodio (código </w:t>
            </w:r>
            <w:proofErr w:type="spellStart"/>
            <w:r>
              <w:rPr>
                <w:b/>
                <w:bCs/>
                <w:color w:val="000000"/>
                <w:sz w:val="17"/>
                <w:szCs w:val="17"/>
              </w:rPr>
              <w:t>Fam.D</w:t>
            </w:r>
            <w:proofErr w:type="spellEnd"/>
            <w:r>
              <w:rPr>
                <w:b/>
                <w:bCs/>
                <w:color w:val="000000"/>
                <w:sz w:val="17"/>
                <w:szCs w:val="17"/>
              </w:rPr>
              <w:t>)</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560213" w14:textId="77777777" w:rsidR="00313F92" w:rsidRDefault="00000000">
            <w:pPr>
              <w:spacing w:after="40"/>
            </w:pPr>
            <w:r>
              <w:rPr>
                <w:color w:val="000000"/>
                <w:sz w:val="17"/>
                <w:szCs w:val="17"/>
              </w:rPr>
              <w:t>Familia afectada por la comunicación tardía</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9A5FA0" w14:textId="77777777" w:rsidR="00313F92" w:rsidRDefault="00000000">
            <w:pPr>
              <w:spacing w:after="40"/>
            </w:pPr>
            <w:r>
              <w:rPr>
                <w:color w:val="000000"/>
                <w:sz w:val="17"/>
                <w:szCs w:val="17"/>
              </w:rPr>
              <w:t>Su frase marcó a Dir.1 como evidencia directa del costo de la demora institucional.</w:t>
            </w:r>
          </w:p>
        </w:tc>
      </w:tr>
      <w:tr w:rsidR="00313F92" w14:paraId="1EFD2686" w14:textId="77777777">
        <w:trPr>
          <w:cantSplit/>
        </w:trPr>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6FBD143" w14:textId="77777777" w:rsidR="00313F92" w:rsidRDefault="00000000">
            <w:pPr>
              <w:spacing w:after="40"/>
            </w:pPr>
            <w:r>
              <w:rPr>
                <w:b/>
                <w:bCs/>
                <w:color w:val="000000"/>
                <w:sz w:val="17"/>
                <w:szCs w:val="17"/>
              </w:rPr>
              <w:t>Cuerpo docente (colectivo)</w:t>
            </w:r>
          </w:p>
        </w:tc>
        <w:tc>
          <w:tcPr>
            <w:tcW w:w="22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597D7C5" w14:textId="77777777" w:rsidR="00313F92" w:rsidRDefault="00000000">
            <w:pPr>
              <w:spacing w:after="40"/>
            </w:pPr>
            <w:r>
              <w:rPr>
                <w:color w:val="000000"/>
                <w:sz w:val="17"/>
                <w:szCs w:val="17"/>
              </w:rPr>
              <w:t>Personal a cargo de la comunicación cotidiana con las familias</w:t>
            </w:r>
          </w:p>
        </w:tc>
        <w:tc>
          <w:tcPr>
            <w:tcW w:w="46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3D9800" w14:textId="77777777" w:rsidR="00313F92" w:rsidRDefault="00000000">
            <w:pPr>
              <w:spacing w:after="40"/>
            </w:pPr>
            <w:r>
              <w:rPr>
                <w:color w:val="000000"/>
                <w:sz w:val="17"/>
                <w:szCs w:val="17"/>
              </w:rPr>
              <w:t>Percibido con buena disposición, pero sin un canal institucional común.</w:t>
            </w:r>
          </w:p>
        </w:tc>
      </w:tr>
    </w:tbl>
    <w:p w14:paraId="70BB9315" w14:textId="77777777" w:rsidR="00313F92" w:rsidRDefault="00000000">
      <w:pPr>
        <w:spacing w:before="160" w:after="100"/>
      </w:pPr>
      <w:r>
        <w:rPr>
          <w:b/>
          <w:bCs/>
          <w:i/>
          <w:iCs/>
          <w:sz w:val="20"/>
          <w:szCs w:val="20"/>
        </w:rPr>
        <w:t>Bloque 4. Síntesis de cierre de la ficha</w:t>
      </w:r>
    </w:p>
    <w:tbl>
      <w:tblPr>
        <w:tblStyle w:val="af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5826"/>
      </w:tblGrid>
      <w:tr w:rsidR="00313F92" w14:paraId="32E871F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67067381" w14:textId="77777777" w:rsidR="00313F92" w:rsidRDefault="00000000">
            <w:pPr>
              <w:spacing w:after="40"/>
            </w:pPr>
            <w:r>
              <w:rPr>
                <w:b/>
                <w:bCs/>
                <w:color w:val="000000"/>
                <w:sz w:val="20"/>
                <w:szCs w:val="20"/>
              </w:rPr>
              <w:t>Situación que emerge con mayor fuerza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8A04D6" w14:textId="77777777" w:rsidR="00313F92" w:rsidRDefault="00000000">
            <w:pPr>
              <w:spacing w:after="40"/>
            </w:pPr>
            <w:r>
              <w:rPr>
                <w:color w:val="000000"/>
                <w:sz w:val="20"/>
                <w:szCs w:val="20"/>
              </w:rPr>
              <w:t>Débil articulación entre la familia y la institución, con comunicación tardía ante situaciones de inasistencia estudiantil.</w:t>
            </w:r>
          </w:p>
        </w:tc>
      </w:tr>
      <w:tr w:rsidR="00313F92" w14:paraId="4B3B4330"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A67E91E" w14:textId="77777777" w:rsidR="00313F92" w:rsidRDefault="00000000">
            <w:pPr>
              <w:spacing w:after="40"/>
            </w:pPr>
            <w:r>
              <w:rPr>
                <w:b/>
                <w:bCs/>
                <w:color w:val="000000"/>
                <w:sz w:val="20"/>
                <w:szCs w:val="20"/>
              </w:rPr>
              <w:t>Significado central atribuido por la persona narradora</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66F114" w14:textId="77777777" w:rsidR="00313F92" w:rsidRDefault="00000000">
            <w:pPr>
              <w:spacing w:after="40"/>
            </w:pPr>
            <w:r>
              <w:rPr>
                <w:color w:val="000000"/>
                <w:sz w:val="20"/>
                <w:szCs w:val="20"/>
              </w:rPr>
              <w:t>Dir.1 interpreta el problema como una falla de formalización institucional (falta de política escrita, responsables y plazos), no como falta de voluntad de las personas involucradas.</w:t>
            </w:r>
          </w:p>
        </w:tc>
      </w:tr>
      <w:tr w:rsidR="00313F92" w14:paraId="217253A4"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B8D67BF" w14:textId="77777777" w:rsidR="00313F92" w:rsidRDefault="00000000">
            <w:pPr>
              <w:spacing w:after="40"/>
            </w:pPr>
            <w:r>
              <w:rPr>
                <w:b/>
                <w:bCs/>
                <w:color w:val="000000"/>
                <w:sz w:val="20"/>
                <w:szCs w:val="20"/>
              </w:rPr>
              <w:t>Primeras hipótesis de causas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AD1E606" w14:textId="77777777" w:rsidR="00313F92" w:rsidRDefault="00000000">
            <w:pPr>
              <w:spacing w:after="40"/>
            </w:pPr>
            <w:r>
              <w:rPr>
                <w:color w:val="000000"/>
                <w:sz w:val="20"/>
                <w:szCs w:val="20"/>
              </w:rPr>
              <w:t>Ausencia de una política formal de comunicación con roles y tiempos definidos; prácticas de comunicación dependientes del criterio individual de cada docente.</w:t>
            </w:r>
          </w:p>
        </w:tc>
      </w:tr>
      <w:tr w:rsidR="00313F92" w14:paraId="4BD728E8"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39FF7DCA" w14:textId="77777777" w:rsidR="00313F92" w:rsidRDefault="00000000">
            <w:pPr>
              <w:spacing w:after="40"/>
            </w:pPr>
            <w:r>
              <w:rPr>
                <w:b/>
                <w:bCs/>
                <w:color w:val="000000"/>
                <w:sz w:val="20"/>
                <w:szCs w:val="20"/>
              </w:rPr>
              <w:t>Primeras hipótesis de efectos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989859A" w14:textId="77777777" w:rsidR="00313F92" w:rsidRDefault="00000000">
            <w:pPr>
              <w:spacing w:after="40"/>
            </w:pPr>
            <w:r>
              <w:rPr>
                <w:color w:val="000000"/>
                <w:sz w:val="20"/>
                <w:szCs w:val="20"/>
              </w:rPr>
              <w:t>Familias que se enteran tarde de situaciones relevantes; desgaste de la confianza entre familia e institución.</w:t>
            </w:r>
          </w:p>
        </w:tc>
      </w:tr>
      <w:tr w:rsidR="00313F92" w14:paraId="630E0251"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18491C75" w14:textId="77777777" w:rsidR="00313F92" w:rsidRDefault="00000000">
            <w:pPr>
              <w:spacing w:after="40"/>
            </w:pPr>
            <w:r>
              <w:rPr>
                <w:b/>
                <w:bCs/>
                <w:color w:val="000000"/>
                <w:sz w:val="20"/>
                <w:szCs w:val="20"/>
              </w:rPr>
              <w:t>Observaciones éticas o metodológicas</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7D5759E" w14:textId="77777777" w:rsidR="00313F92" w:rsidRDefault="00000000">
            <w:pPr>
              <w:spacing w:after="40"/>
            </w:pPr>
            <w:r>
              <w:rPr>
                <w:color w:val="000000"/>
                <w:sz w:val="20"/>
                <w:szCs w:val="20"/>
              </w:rPr>
              <w:t>Se resguardó la identidad de Dir.1 y de la familia mencionada en el episodio mediante códigos; el proceso se desarrolló en tres sesiones con consentimiento renovado.</w:t>
            </w:r>
          </w:p>
        </w:tc>
      </w:tr>
      <w:tr w:rsidR="00313F92" w14:paraId="5D9D4CC6" w14:textId="77777777">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DCE6EE"/>
            <w:tcMar>
              <w:top w:w="80" w:type="dxa"/>
              <w:left w:w="100" w:type="dxa"/>
              <w:bottom w:w="80" w:type="dxa"/>
              <w:right w:w="100" w:type="dxa"/>
            </w:tcMar>
          </w:tcPr>
          <w:p w14:paraId="2B7BC80D" w14:textId="77777777" w:rsidR="00313F92" w:rsidRDefault="00000000">
            <w:pPr>
              <w:spacing w:after="40"/>
            </w:pPr>
            <w:r>
              <w:rPr>
                <w:b/>
                <w:bCs/>
                <w:color w:val="000000"/>
                <w:sz w:val="20"/>
                <w:szCs w:val="20"/>
              </w:rPr>
              <w:t>Firma / rúbrica del equipo facilitador</w:t>
            </w:r>
          </w:p>
        </w:tc>
        <w:tc>
          <w:tcPr>
            <w:tcW w:w="5826"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B66068" w14:textId="77777777" w:rsidR="00313F92" w:rsidRDefault="00000000">
            <w:pPr>
              <w:spacing w:after="40"/>
            </w:pPr>
            <w:r>
              <w:rPr>
                <w:i/>
                <w:iCs/>
                <w:color w:val="444444"/>
                <w:sz w:val="20"/>
                <w:szCs w:val="20"/>
              </w:rPr>
              <w:t>[Espacio para firma / rúbrica]</w:t>
            </w:r>
          </w:p>
        </w:tc>
      </w:tr>
    </w:tbl>
    <w:p w14:paraId="76971D58" w14:textId="77777777" w:rsidR="00313F92" w:rsidRDefault="00000000">
      <w:pPr>
        <w:pStyle w:val="Ttulo3"/>
      </w:pPr>
      <w:r>
        <w:t>Codificación abierta y categorización axial (resumen)</w:t>
      </w:r>
    </w:p>
    <w:tbl>
      <w:tblPr>
        <w:tblStyle w:val="af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2813"/>
        <w:gridCol w:w="2813"/>
      </w:tblGrid>
      <w:tr w:rsidR="00313F92" w14:paraId="3AA1EAA7" w14:textId="77777777">
        <w:trPr>
          <w:cantSplit/>
        </w:trPr>
        <w:tc>
          <w:tcPr>
            <w:tcW w:w="3400"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E4DBBDF" w14:textId="77777777" w:rsidR="00313F92" w:rsidRDefault="00000000">
            <w:pPr>
              <w:spacing w:after="40"/>
            </w:pPr>
            <w:r>
              <w:rPr>
                <w:b/>
                <w:bCs/>
                <w:color w:val="FFFFFF"/>
                <w:sz w:val="20"/>
                <w:szCs w:val="20"/>
              </w:rPr>
              <w:t>Fragmento narrativo (unidad de significado)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272D1A14" w14:textId="77777777" w:rsidR="00313F92" w:rsidRDefault="00000000">
            <w:pPr>
              <w:spacing w:after="40"/>
            </w:pPr>
            <w:r>
              <w:rPr>
                <w:b/>
                <w:bCs/>
                <w:color w:val="FFFFFF"/>
                <w:sz w:val="20"/>
                <w:szCs w:val="20"/>
              </w:rPr>
              <w:t>Código abierto</w:t>
            </w:r>
          </w:p>
        </w:tc>
        <w:tc>
          <w:tcPr>
            <w:tcW w:w="2813"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084E305C" w14:textId="77777777" w:rsidR="00313F92" w:rsidRDefault="00000000">
            <w:pPr>
              <w:spacing w:after="40"/>
            </w:pPr>
            <w:r>
              <w:rPr>
                <w:b/>
                <w:bCs/>
                <w:color w:val="FFFFFF"/>
                <w:sz w:val="20"/>
                <w:szCs w:val="20"/>
              </w:rPr>
              <w:t>Categoría axial</w:t>
            </w:r>
          </w:p>
        </w:tc>
      </w:tr>
      <w:tr w:rsidR="00313F92" w14:paraId="7DC0E345"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B3C91B" w14:textId="77777777" w:rsidR="00313F92" w:rsidRDefault="00000000">
            <w:pPr>
              <w:spacing w:after="40"/>
            </w:pPr>
            <w:r>
              <w:rPr>
                <w:i/>
                <w:iCs/>
                <w:color w:val="000000"/>
                <w:sz w:val="18"/>
                <w:szCs w:val="18"/>
              </w:rPr>
              <w:t>«Si me hubieran avisado antes, yo lo hubiera solucionado»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C36F2BE" w14:textId="77777777" w:rsidR="00313F92" w:rsidRDefault="00000000">
            <w:pPr>
              <w:spacing w:after="40"/>
            </w:pPr>
            <w:r>
              <w:rPr>
                <w:color w:val="000000"/>
                <w:sz w:val="18"/>
                <w:szCs w:val="18"/>
              </w:rPr>
              <w:t>Costo directo de la comunicación tardía, en voz de una familia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30B2616" w14:textId="77777777" w:rsidR="00313F92" w:rsidRDefault="00000000">
            <w:pPr>
              <w:spacing w:after="40"/>
            </w:pPr>
            <w:r>
              <w:rPr>
                <w:b/>
                <w:bCs/>
                <w:color w:val="000000"/>
                <w:sz w:val="18"/>
                <w:szCs w:val="18"/>
              </w:rPr>
              <w:t>Comunicación familia-escuela</w:t>
            </w:r>
          </w:p>
        </w:tc>
      </w:tr>
      <w:tr w:rsidR="00313F92" w14:paraId="7F856FCD"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DBC0A1" w14:textId="77777777" w:rsidR="00313F92" w:rsidRDefault="00000000">
            <w:pPr>
              <w:spacing w:after="40"/>
            </w:pPr>
            <w:r>
              <w:rPr>
                <w:i/>
                <w:iCs/>
                <w:color w:val="000000"/>
                <w:sz w:val="18"/>
                <w:szCs w:val="18"/>
              </w:rPr>
              <w:t>«Nunca lo dejamos por escrito, con alguien a cargo y un tiempo definido»</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879D659" w14:textId="77777777" w:rsidR="00313F92" w:rsidRDefault="00000000">
            <w:pPr>
              <w:spacing w:after="40"/>
            </w:pPr>
            <w:r>
              <w:rPr>
                <w:color w:val="000000"/>
                <w:sz w:val="18"/>
                <w:szCs w:val="18"/>
              </w:rPr>
              <w:t>Ausencia de formalización institucional de la comunicación</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2109E5" w14:textId="77777777" w:rsidR="00313F92" w:rsidRDefault="00000000">
            <w:pPr>
              <w:spacing w:after="40"/>
            </w:pPr>
            <w:r>
              <w:rPr>
                <w:b/>
                <w:bCs/>
                <w:color w:val="000000"/>
                <w:sz w:val="18"/>
                <w:szCs w:val="18"/>
              </w:rPr>
              <w:t>Gestión institucional</w:t>
            </w:r>
          </w:p>
        </w:tc>
      </w:tr>
      <w:tr w:rsidR="00313F92" w14:paraId="0BBBE12B" w14:textId="77777777">
        <w:trPr>
          <w:cantSplit/>
        </w:trPr>
        <w:tc>
          <w:tcPr>
            <w:tcW w:w="3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1F14F7" w14:textId="77777777" w:rsidR="00313F92" w:rsidRDefault="00000000">
            <w:pPr>
              <w:spacing w:after="40"/>
            </w:pPr>
            <w:r>
              <w:rPr>
                <w:i/>
                <w:iCs/>
                <w:color w:val="000000"/>
                <w:sz w:val="18"/>
                <w:szCs w:val="18"/>
              </w:rPr>
              <w:t>«Los profes también quieren, pero cada uno lo hace a su manera»</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C742D8E" w14:textId="77777777" w:rsidR="00313F92" w:rsidRDefault="00000000">
            <w:pPr>
              <w:spacing w:after="40"/>
            </w:pPr>
            <w:r>
              <w:rPr>
                <w:color w:val="000000"/>
                <w:sz w:val="18"/>
                <w:szCs w:val="18"/>
              </w:rPr>
              <w:t>Prácticas de comunicación no estandarizadas</w:t>
            </w:r>
          </w:p>
        </w:tc>
        <w:tc>
          <w:tcPr>
            <w:tcW w:w="2813"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049B05" w14:textId="77777777" w:rsidR="00313F92" w:rsidRDefault="00000000">
            <w:pPr>
              <w:spacing w:after="40"/>
            </w:pPr>
            <w:r>
              <w:rPr>
                <w:b/>
                <w:bCs/>
                <w:color w:val="000000"/>
                <w:sz w:val="18"/>
                <w:szCs w:val="18"/>
              </w:rPr>
              <w:t>Comunicación familia-escuela</w:t>
            </w:r>
          </w:p>
        </w:tc>
      </w:tr>
    </w:tbl>
    <w:p w14:paraId="41B9D3A3" w14:textId="77777777" w:rsidR="00313F92" w:rsidRDefault="00000000">
      <w:pPr>
        <w:pStyle w:val="Ttulo3"/>
      </w:pPr>
      <w:r>
        <w:t>Árbol de problemas</w:t>
      </w:r>
    </w:p>
    <w:tbl>
      <w:tblPr>
        <w:tblStyle w:val="af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9"/>
        <w:gridCol w:w="3008"/>
        <w:gridCol w:w="3009"/>
      </w:tblGrid>
      <w:tr w:rsidR="00313F92" w14:paraId="3B6B95E4" w14:textId="77777777">
        <w:trPr>
          <w:cantSplit/>
        </w:trPr>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10F8E3B8" w14:textId="77777777" w:rsidR="00313F92" w:rsidRDefault="00000000">
            <w:pPr>
              <w:spacing w:after="40"/>
            </w:pPr>
            <w:r>
              <w:rPr>
                <w:b/>
                <w:bCs/>
                <w:color w:val="FFFFFF"/>
                <w:sz w:val="20"/>
                <w:szCs w:val="20"/>
              </w:rPr>
              <w:t>CAUSAS (raíz)</w:t>
            </w:r>
          </w:p>
        </w:tc>
        <w:tc>
          <w:tcPr>
            <w:tcW w:w="3008"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3744B29B" w14:textId="77777777" w:rsidR="00313F92" w:rsidRDefault="00000000">
            <w:pPr>
              <w:spacing w:after="40"/>
            </w:pPr>
            <w:r>
              <w:rPr>
                <w:b/>
                <w:bCs/>
                <w:color w:val="FFFFFF"/>
                <w:sz w:val="20"/>
                <w:szCs w:val="20"/>
              </w:rPr>
              <w:t>PROBLEMA CENTRAL (tronco)</w:t>
            </w:r>
          </w:p>
        </w:tc>
        <w:tc>
          <w:tcPr>
            <w:tcW w:w="3009" w:type="dxa"/>
            <w:tcBorders>
              <w:top w:val="single" w:sz="4" w:space="0" w:color="999999"/>
              <w:left w:val="single" w:sz="4" w:space="0" w:color="999999"/>
              <w:bottom w:val="single" w:sz="4" w:space="0" w:color="999999"/>
              <w:right w:val="single" w:sz="4" w:space="0" w:color="999999"/>
            </w:tcBorders>
            <w:shd w:val="clear" w:color="auto" w:fill="1F3B57"/>
            <w:tcMar>
              <w:top w:w="80" w:type="dxa"/>
              <w:left w:w="100" w:type="dxa"/>
              <w:bottom w:w="80" w:type="dxa"/>
              <w:right w:w="100" w:type="dxa"/>
            </w:tcMar>
          </w:tcPr>
          <w:p w14:paraId="6184B6F4" w14:textId="77777777" w:rsidR="00313F92" w:rsidRDefault="00000000">
            <w:pPr>
              <w:spacing w:after="40"/>
            </w:pPr>
            <w:r>
              <w:rPr>
                <w:b/>
                <w:bCs/>
                <w:color w:val="FFFFFF"/>
                <w:sz w:val="20"/>
                <w:szCs w:val="20"/>
              </w:rPr>
              <w:t>EFECTOS (ramas)</w:t>
            </w:r>
          </w:p>
        </w:tc>
      </w:tr>
      <w:tr w:rsidR="00313F92" w14:paraId="53A0A7E7" w14:textId="77777777">
        <w:trPr>
          <w:cantSplit/>
        </w:trPr>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29623135" w14:textId="77777777" w:rsidR="00313F92" w:rsidRDefault="00000000">
            <w:pPr>
              <w:numPr>
                <w:ilvl w:val="0"/>
                <w:numId w:val="2"/>
              </w:numPr>
              <w:pBdr>
                <w:top w:val="nil"/>
                <w:left w:val="nil"/>
                <w:bottom w:val="nil"/>
                <w:right w:val="nil"/>
                <w:between w:val="nil"/>
              </w:pBdr>
              <w:spacing w:after="60"/>
            </w:pPr>
            <w:r>
              <w:rPr>
                <w:sz w:val="18"/>
                <w:szCs w:val="18"/>
              </w:rPr>
              <w:t>Ausencia de una política institucional formal de comunicación con roles y plazos definidos.</w:t>
            </w:r>
          </w:p>
          <w:p w14:paraId="37068EE1" w14:textId="77777777" w:rsidR="00313F92" w:rsidRDefault="00000000">
            <w:pPr>
              <w:numPr>
                <w:ilvl w:val="0"/>
                <w:numId w:val="2"/>
              </w:numPr>
              <w:pBdr>
                <w:top w:val="nil"/>
                <w:left w:val="nil"/>
                <w:bottom w:val="nil"/>
                <w:right w:val="nil"/>
                <w:between w:val="nil"/>
              </w:pBdr>
              <w:spacing w:after="60"/>
            </w:pPr>
            <w:r>
              <w:rPr>
                <w:sz w:val="18"/>
                <w:szCs w:val="18"/>
              </w:rPr>
              <w:t>Prácticas de comunicación dependientes del criterio individual de cada docente.</w:t>
            </w:r>
          </w:p>
        </w:tc>
        <w:tc>
          <w:tcPr>
            <w:tcW w:w="3008" w:type="dxa"/>
            <w:tcBorders>
              <w:top w:val="single" w:sz="4" w:space="0" w:color="999999"/>
              <w:left w:val="single" w:sz="4" w:space="0" w:color="999999"/>
              <w:bottom w:val="single" w:sz="4" w:space="0" w:color="999999"/>
              <w:right w:val="single" w:sz="4" w:space="0" w:color="999999"/>
            </w:tcBorders>
            <w:shd w:val="clear" w:color="auto" w:fill="DCE6EE"/>
            <w:tcMar>
              <w:top w:w="100" w:type="dxa"/>
              <w:left w:w="100" w:type="dxa"/>
              <w:bottom w:w="100" w:type="dxa"/>
              <w:right w:w="100" w:type="dxa"/>
            </w:tcMar>
            <w:vAlign w:val="center"/>
          </w:tcPr>
          <w:p w14:paraId="11A4124D" w14:textId="77777777" w:rsidR="00313F92" w:rsidRDefault="00000000">
            <w:pPr>
              <w:spacing w:after="40"/>
              <w:jc w:val="center"/>
            </w:pPr>
            <w:r>
              <w:rPr>
                <w:b/>
                <w:bCs/>
                <w:sz w:val="19"/>
                <w:szCs w:val="19"/>
              </w:rPr>
              <w:t>Débil articulación entre la familia y la institución educativa, asociada al ausentismo estudiantil en el nivel secundario.</w:t>
            </w:r>
          </w:p>
        </w:tc>
        <w:tc>
          <w:tcPr>
            <w:tcW w:w="3009" w:type="dxa"/>
            <w:tcBorders>
              <w:top w:val="single" w:sz="4" w:space="0" w:color="999999"/>
              <w:left w:val="single" w:sz="4" w:space="0" w:color="999999"/>
              <w:bottom w:val="single" w:sz="4" w:space="0" w:color="999999"/>
              <w:right w:val="single" w:sz="4" w:space="0" w:color="999999"/>
            </w:tcBorders>
            <w:tcMar>
              <w:top w:w="100" w:type="dxa"/>
              <w:left w:w="100" w:type="dxa"/>
              <w:bottom w:w="100" w:type="dxa"/>
              <w:right w:w="100" w:type="dxa"/>
            </w:tcMar>
          </w:tcPr>
          <w:p w14:paraId="5E5ECF2A" w14:textId="77777777" w:rsidR="00313F92" w:rsidRDefault="00000000">
            <w:pPr>
              <w:numPr>
                <w:ilvl w:val="0"/>
                <w:numId w:val="2"/>
              </w:numPr>
              <w:pBdr>
                <w:top w:val="nil"/>
                <w:left w:val="nil"/>
                <w:bottom w:val="nil"/>
                <w:right w:val="nil"/>
                <w:between w:val="nil"/>
              </w:pBdr>
              <w:spacing w:after="60"/>
            </w:pPr>
            <w:r>
              <w:rPr>
                <w:sz w:val="18"/>
                <w:szCs w:val="18"/>
              </w:rPr>
              <w:t>Familias que se enteran tarde de situaciones relevantes de sus hijos(as).</w:t>
            </w:r>
          </w:p>
          <w:p w14:paraId="763E6B20" w14:textId="77777777" w:rsidR="00313F92" w:rsidRDefault="00000000">
            <w:pPr>
              <w:numPr>
                <w:ilvl w:val="0"/>
                <w:numId w:val="2"/>
              </w:numPr>
              <w:pBdr>
                <w:top w:val="nil"/>
                <w:left w:val="nil"/>
                <w:bottom w:val="nil"/>
                <w:right w:val="nil"/>
                <w:between w:val="nil"/>
              </w:pBdr>
              <w:spacing w:after="60"/>
            </w:pPr>
            <w:r>
              <w:rPr>
                <w:sz w:val="18"/>
                <w:szCs w:val="18"/>
              </w:rPr>
              <w:t>Desgaste de la confianza entre familia e institución.</w:t>
            </w:r>
          </w:p>
        </w:tc>
      </w:tr>
    </w:tbl>
    <w:p w14:paraId="55563DBB" w14:textId="77777777" w:rsidR="00313F92" w:rsidRDefault="00000000">
      <w:pPr>
        <w:pStyle w:val="Ttulo3"/>
      </w:pPr>
      <w:r>
        <w:t>Breve análisis interpretativo</w:t>
      </w:r>
    </w:p>
    <w:p w14:paraId="688B0F97" w14:textId="77777777" w:rsidR="00313F92" w:rsidRDefault="00000000">
      <w:pPr>
        <w:spacing w:after="160" w:line="300" w:lineRule="auto"/>
        <w:jc w:val="both"/>
      </w:pPr>
      <w:r>
        <w:t>El relato de Dir.1, desarrollado en tres sesiones, aporta la interpretación de quien ocupa una posición de gestión: identifica explícitamente la causa raíz como una falla de formalización institucional, coincidiendo con exactitud con la causa raíz obtenida mediante los 5 porqués en el Diagrama de Ishikawa y con el vacío detectado en el Croquis de Actores Institucionales para el mismo caso. La frase de la familia recordada por Dir.1 —«si me hubieran avisado antes»— ofrece, además, una síntesis emocional del costo humano de ese vacío institucional, complementando la mirada más estructural de los demás instrumentos con el peso de una experiencia vivida y narrada en primera persona.</w:t>
      </w:r>
    </w:p>
    <w:p w14:paraId="3ADA312B" w14:textId="3FDD8D43" w:rsidR="00313F92" w:rsidRDefault="00313F92" w:rsidP="007F7550">
      <w:pPr>
        <w:spacing w:after="200" w:line="300" w:lineRule="auto"/>
        <w:jc w:val="both"/>
      </w:pPr>
    </w:p>
    <w:sectPr w:rsidR="00313F92">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embedRegular r:id="rId1" w:fontKey="{2A4957BB-DB75-4C04-970B-AF3FD80F9E94}"/>
    <w:embedBold r:id="rId2" w:fontKey="{AFDA6184-2307-4DEF-B842-8FD57ADBD31D}"/>
    <w:embedItalic r:id="rId3" w:fontKey="{3A6D2298-FE55-4FC9-9153-C732E8C85A14}"/>
    <w:embedBoldItalic r:id="rId4" w:fontKey="{E195520D-CBA7-41F9-95B4-3A7DFB07CED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5" w:fontKey="{667F0EB7-4C67-4875-8CC3-BBAC916CFBE6}"/>
  </w:font>
  <w:font w:name="Cambria">
    <w:panose1 w:val="02040503050406030204"/>
    <w:charset w:val="00"/>
    <w:family w:val="roman"/>
    <w:pitch w:val="variable"/>
    <w:sig w:usb0="E00006FF" w:usb1="420024FF" w:usb2="02000000" w:usb3="00000000" w:csb0="0000019F" w:csb1="00000000"/>
    <w:embedRegular r:id="rId6" w:fontKey="{7E7211CD-C99C-4753-9FF0-874F583CC27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A94306"/>
    <w:multiLevelType w:val="multilevel"/>
    <w:tmpl w:val="0756E718"/>
    <w:lvl w:ilvl="0">
      <w:start w:val="1"/>
      <w:numFmt w:val="bullet"/>
      <w:lvlText w:val="–"/>
      <w:lvlJc w:val="left"/>
      <w:pPr>
        <w:ind w:left="260" w:hanging="20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8A06697"/>
    <w:multiLevelType w:val="multilevel"/>
    <w:tmpl w:val="CE809522"/>
    <w:lvl w:ilvl="0">
      <w:start w:val="1"/>
      <w:numFmt w:val="bullet"/>
      <w:lvlText w:val="•"/>
      <w:lvlJc w:val="left"/>
      <w:pPr>
        <w:ind w:left="46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51705901">
    <w:abstractNumId w:val="1"/>
  </w:num>
  <w:num w:numId="2" w16cid:durableId="392049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F92"/>
    <w:rsid w:val="000073CA"/>
    <w:rsid w:val="00062F6E"/>
    <w:rsid w:val="00313F92"/>
    <w:rsid w:val="00390767"/>
    <w:rsid w:val="0045462F"/>
    <w:rsid w:val="006E69F9"/>
    <w:rsid w:val="007F7550"/>
    <w:rsid w:val="009A58D7"/>
    <w:rsid w:val="009B1A9F"/>
    <w:rsid w:val="00C344E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15C95"/>
  <w15:docId w15:val="{D701E400-1B56-4A12-998C-F0C6753E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F6E"/>
  </w:style>
  <w:style w:type="paragraph" w:styleId="Ttulo1">
    <w:name w:val="heading 1"/>
    <w:basedOn w:val="Normal"/>
    <w:next w:val="Normal"/>
    <w:uiPriority w:val="9"/>
    <w:qFormat/>
    <w:pPr>
      <w:pBdr>
        <w:top w:val="nil"/>
        <w:left w:val="nil"/>
        <w:bottom w:val="single" w:sz="6" w:space="0" w:color="1F3B57"/>
        <w:right w:val="nil"/>
        <w:between w:val="nil"/>
      </w:pBdr>
      <w:spacing w:before="420" w:after="200"/>
      <w:outlineLvl w:val="0"/>
    </w:pPr>
    <w:rPr>
      <w:b/>
      <w:bCs/>
      <w:color w:val="1F3B57"/>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60" w:after="140"/>
      <w:outlineLvl w:val="1"/>
    </w:pPr>
    <w:rPr>
      <w:b/>
      <w:bCs/>
      <w:color w:val="1F3B57"/>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100"/>
      <w:outlineLvl w:val="2"/>
    </w:pPr>
    <w:rPr>
      <w:b/>
      <w:bCs/>
      <w:i/>
      <w:iCs/>
      <w:color w:val="2E2E2E"/>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character" w:customStyle="1" w:styleId="Ttulo3Car">
    <w:name w:val="Título 3 Car"/>
    <w:basedOn w:val="Fuentedeprrafopredeter"/>
    <w:link w:val="Ttulo3"/>
    <w:uiPriority w:val="9"/>
    <w:rsid w:val="00062F6E"/>
    <w:rPr>
      <w:b/>
      <w:bCs/>
      <w:i/>
      <w:iCs/>
      <w:color w:val="2E2E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2198</Words>
  <Characters>12089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CONSTO R. APAZA LARICO</cp:lastModifiedBy>
  <cp:revision>2</cp:revision>
  <dcterms:created xsi:type="dcterms:W3CDTF">2026-08-23T13:44:00Z</dcterms:created>
  <dcterms:modified xsi:type="dcterms:W3CDTF">2026-08-23T13:56:00Z</dcterms:modified>
</cp:coreProperties>
</file>