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C320" w14:textId="77777777" w:rsidR="00017E90" w:rsidRDefault="00000000">
      <w:pPr>
        <w:spacing w:before="800"/>
        <w:jc w:val="center"/>
      </w:pPr>
      <w:r>
        <w:rPr>
          <w:b/>
          <w:bCs/>
          <w:color w:val="1F3B57"/>
          <w:sz w:val="20"/>
          <w:szCs w:val="20"/>
        </w:rPr>
        <w:t>INSTRUMENTO CUALITATIVO PARA INVESTIGACIÓN ACCIÓN PARTICIPATIVA (IAP)</w:t>
      </w:r>
    </w:p>
    <w:p w14:paraId="72E46250" w14:textId="77777777" w:rsidR="00017E90" w:rsidRDefault="00000000">
      <w:pPr>
        <w:spacing w:before="300" w:after="200"/>
        <w:jc w:val="center"/>
      </w:pPr>
      <w:r>
        <w:rPr>
          <w:b/>
          <w:bCs/>
          <w:color w:val="1F3B57"/>
          <w:sz w:val="44"/>
          <w:szCs w:val="44"/>
        </w:rPr>
        <w:t>TARJETAS METAPLAN</w:t>
      </w:r>
    </w:p>
    <w:p w14:paraId="3E9C800A" w14:textId="77777777" w:rsidR="00017E90" w:rsidRDefault="00000000">
      <w:pPr>
        <w:spacing w:after="400"/>
        <w:jc w:val="center"/>
      </w:pPr>
      <w:r>
        <w:rPr>
          <w:i/>
          <w:iCs/>
          <w:sz w:val="26"/>
          <w:szCs w:val="26"/>
        </w:rPr>
        <w:t>grupo focal con moderación visual de tarjetas para el diagnóstico participativo del problema central en una institución educativa de secundaria</w:t>
      </w:r>
    </w:p>
    <w:p w14:paraId="14E8C58B" w14:textId="77777777" w:rsidR="00017E90" w:rsidRDefault="00017E90">
      <w:pPr>
        <w:pBdr>
          <w:bottom w:val="single" w:sz="6" w:space="0" w:color="1F3B57"/>
        </w:pBdr>
        <w:spacing w:before="100" w:after="200"/>
      </w:pPr>
    </w:p>
    <w:p w14:paraId="40EF2B08" w14:textId="77777777" w:rsidR="00017E90" w:rsidRDefault="00000000">
      <w:pPr>
        <w:spacing w:before="300" w:after="60"/>
        <w:jc w:val="center"/>
      </w:pPr>
      <w:r>
        <w:rPr>
          <w:b/>
          <w:bCs/>
        </w:rPr>
        <w:t>Técnica: Grupo focal (moderación visual mediante tarjetas — método Metaplan)</w:t>
      </w:r>
    </w:p>
    <w:p w14:paraId="32529AF6" w14:textId="77777777" w:rsidR="00017E90" w:rsidRDefault="00000000">
      <w:pPr>
        <w:spacing w:after="60"/>
        <w:jc w:val="center"/>
      </w:pPr>
      <w:r>
        <w:t>Enfoque metodológico: Investigación Acción Participativa (IAP)</w:t>
      </w:r>
    </w:p>
    <w:p w14:paraId="260FAD08" w14:textId="77777777" w:rsidR="00017E90" w:rsidRDefault="00000000">
      <w:pPr>
        <w:spacing w:after="60"/>
        <w:jc w:val="center"/>
      </w:pPr>
      <w:r>
        <w:t>Fase de la IAP: Diagnóstico participativo</w:t>
      </w:r>
    </w:p>
    <w:p w14:paraId="426DC155" w14:textId="77777777" w:rsidR="00017E90" w:rsidRDefault="00000000">
      <w:pPr>
        <w:spacing w:after="60"/>
        <w:jc w:val="center"/>
      </w:pPr>
      <w:r>
        <w:t>Participantes: docentes, estudiantes, madres y padres de familia, directivos y Consejo Educativo de Padres de Familia (CEPF)</w:t>
      </w:r>
    </w:p>
    <w:p w14:paraId="079EA0EA" w14:textId="77777777" w:rsidR="00017E90" w:rsidRDefault="00017E90">
      <w:pPr>
        <w:pBdr>
          <w:bottom w:val="single" w:sz="6" w:space="0" w:color="1F3B57"/>
        </w:pBdr>
        <w:spacing w:before="100" w:after="200"/>
      </w:pPr>
    </w:p>
    <w:p w14:paraId="4686A60A" w14:textId="30255F77" w:rsidR="00017E90" w:rsidRDefault="00017E90"/>
    <w:p w14:paraId="62490D9B" w14:textId="54E496C2" w:rsidR="00017E90" w:rsidRDefault="00000000">
      <w:pPr>
        <w:pStyle w:val="Ttulo2"/>
      </w:pPr>
      <w:r>
        <w:t>Anexo 1a. Reglas básicas de Tarjetas Metaplan</w:t>
      </w:r>
    </w:p>
    <w:p w14:paraId="279BD28B" w14:textId="77777777" w:rsidR="00017E90" w:rsidRDefault="00000000">
      <w:pPr>
        <w:numPr>
          <w:ilvl w:val="0"/>
          <w:numId w:val="1"/>
        </w:numPr>
        <w:pBdr>
          <w:top w:val="nil"/>
          <w:left w:val="nil"/>
          <w:bottom w:val="nil"/>
          <w:right w:val="nil"/>
          <w:between w:val="nil"/>
        </w:pBdr>
        <w:spacing w:after="90" w:line="290" w:lineRule="auto"/>
        <w:jc w:val="both"/>
      </w:pPr>
      <w:r>
        <w:t>Una idea por tarjeta; si una persona tiene varias ideas, debe usar una tarjeta para cada una.</w:t>
      </w:r>
    </w:p>
    <w:p w14:paraId="1FE8F32B" w14:textId="77777777" w:rsidR="00017E90" w:rsidRDefault="00000000">
      <w:pPr>
        <w:numPr>
          <w:ilvl w:val="0"/>
          <w:numId w:val="1"/>
        </w:numPr>
        <w:pBdr>
          <w:top w:val="nil"/>
          <w:left w:val="nil"/>
          <w:bottom w:val="nil"/>
          <w:right w:val="nil"/>
          <w:between w:val="nil"/>
        </w:pBdr>
        <w:spacing w:after="90" w:line="290" w:lineRule="auto"/>
        <w:jc w:val="both"/>
      </w:pPr>
      <w:r>
        <w:t>Letra grande, clara y en mayúsculas cuando sea posible; frases cortas, de no más de tres líneas.</w:t>
      </w:r>
    </w:p>
    <w:p w14:paraId="46C575D6" w14:textId="77777777" w:rsidR="00017E90" w:rsidRDefault="00000000">
      <w:pPr>
        <w:numPr>
          <w:ilvl w:val="0"/>
          <w:numId w:val="1"/>
        </w:numPr>
        <w:pBdr>
          <w:top w:val="nil"/>
          <w:left w:val="nil"/>
          <w:bottom w:val="nil"/>
          <w:right w:val="nil"/>
          <w:between w:val="nil"/>
        </w:pBdr>
        <w:spacing w:after="90" w:line="290" w:lineRule="auto"/>
        <w:jc w:val="both"/>
      </w:pPr>
      <w:r>
        <w:t>No es necesario firmar las tarjetas.</w:t>
      </w:r>
    </w:p>
    <w:p w14:paraId="20467BF2" w14:textId="77777777" w:rsidR="00017E90" w:rsidRDefault="00000000">
      <w:pPr>
        <w:numPr>
          <w:ilvl w:val="0"/>
          <w:numId w:val="1"/>
        </w:numPr>
        <w:pBdr>
          <w:top w:val="nil"/>
          <w:left w:val="nil"/>
          <w:bottom w:val="nil"/>
          <w:right w:val="nil"/>
          <w:between w:val="nil"/>
        </w:pBdr>
        <w:spacing w:after="90" w:line="290" w:lineRule="auto"/>
        <w:jc w:val="both"/>
      </w:pPr>
      <w:r>
        <w:t>Ninguna tarjeta se descarta: todas las ideas son válidas y deben quedar expuestas en el panel.</w:t>
      </w:r>
    </w:p>
    <w:p w14:paraId="4B0DA74A" w14:textId="77777777" w:rsidR="00017E90" w:rsidRDefault="00000000">
      <w:pPr>
        <w:numPr>
          <w:ilvl w:val="0"/>
          <w:numId w:val="1"/>
        </w:numPr>
        <w:pBdr>
          <w:top w:val="nil"/>
          <w:left w:val="nil"/>
          <w:bottom w:val="nil"/>
          <w:right w:val="nil"/>
          <w:between w:val="nil"/>
        </w:pBdr>
        <w:spacing w:after="90" w:line="290" w:lineRule="auto"/>
        <w:jc w:val="both"/>
      </w:pPr>
      <w:r>
        <w:t>Las tarjetas no se muestran ni se leen hasta que todas las personas hayan terminado de escribir.</w:t>
      </w:r>
    </w:p>
    <w:p w14:paraId="65D79A72" w14:textId="77777777" w:rsidR="00017E90" w:rsidRDefault="00000000">
      <w:pPr>
        <w:numPr>
          <w:ilvl w:val="0"/>
          <w:numId w:val="1"/>
        </w:numPr>
        <w:pBdr>
          <w:top w:val="nil"/>
          <w:left w:val="nil"/>
          <w:bottom w:val="nil"/>
          <w:right w:val="nil"/>
          <w:between w:val="nil"/>
        </w:pBdr>
        <w:spacing w:after="90" w:line="290" w:lineRule="auto"/>
        <w:jc w:val="both"/>
      </w:pPr>
      <w:r>
        <w:t>Se recomienda un color de tarjeta distinto para cada ronda (problema, causas, efectos).</w:t>
      </w:r>
    </w:p>
    <w:p w14:paraId="1B4CFC14" w14:textId="77777777" w:rsidR="00017E90" w:rsidRDefault="00000000">
      <w:r>
        <w:br w:type="page"/>
      </w:r>
    </w:p>
    <w:p w14:paraId="5962D861" w14:textId="3D44C5D7" w:rsidR="00D115EA" w:rsidRPr="00D115EA" w:rsidRDefault="00D115EA" w:rsidP="00D115EA">
      <w:pPr>
        <w:spacing w:after="160" w:line="300" w:lineRule="auto"/>
        <w:jc w:val="center"/>
        <w:rPr>
          <w:b/>
          <w:bCs/>
          <w:color w:val="1F3B57"/>
          <w:sz w:val="32"/>
          <w:szCs w:val="32"/>
        </w:rPr>
      </w:pPr>
      <w:r w:rsidRPr="00D115EA">
        <w:rPr>
          <w:b/>
          <w:bCs/>
          <w:color w:val="1F3B57"/>
          <w:sz w:val="32"/>
          <w:szCs w:val="32"/>
        </w:rPr>
        <w:lastRenderedPageBreak/>
        <w:t>TARJETAS METAPLAN</w:t>
      </w:r>
    </w:p>
    <w:p w14:paraId="3FF39289" w14:textId="77777777" w:rsidR="00017E90" w:rsidRDefault="00000000">
      <w:pPr>
        <w:spacing w:before="160" w:after="100"/>
      </w:pPr>
      <w:r>
        <w:rPr>
          <w:b/>
          <w:bCs/>
          <w:i/>
          <w:iCs/>
          <w:sz w:val="20"/>
          <w:szCs w:val="20"/>
        </w:rPr>
        <w:t>Bloque 1. Datos generales de la sesión</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017E90" w14:paraId="6EA24EB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E4969BB" w14:textId="77777777" w:rsidR="00017E90"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6A3493" w14:textId="77777777" w:rsidR="00017E90"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26FDF2B" w14:textId="77777777" w:rsidR="00017E90"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D14073" w14:textId="77777777" w:rsidR="00017E90" w:rsidRDefault="00000000">
            <w:pPr>
              <w:spacing w:after="40"/>
            </w:pPr>
            <w:r>
              <w:rPr>
                <w:color w:val="000000"/>
                <w:sz w:val="20"/>
                <w:szCs w:val="20"/>
              </w:rPr>
              <w:t xml:space="preserve"> </w:t>
            </w:r>
          </w:p>
        </w:tc>
      </w:tr>
      <w:tr w:rsidR="00017E90" w14:paraId="51C1D54A"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3B2EBF7" w14:textId="77777777" w:rsidR="00017E90" w:rsidRDefault="00000000">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135E23" w14:textId="77777777" w:rsidR="00017E90"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C0F44C7" w14:textId="77777777" w:rsidR="00017E90" w:rsidRDefault="00000000">
            <w:pPr>
              <w:spacing w:after="40"/>
            </w:pPr>
            <w:r>
              <w:rPr>
                <w:b/>
                <w:bCs/>
                <w:color w:val="000000"/>
                <w:sz w:val="20"/>
                <w:szCs w:val="20"/>
              </w:rPr>
              <w:t>N.º de asistentes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CE3487" w14:textId="77777777" w:rsidR="00017E90" w:rsidRDefault="00000000">
            <w:pPr>
              <w:spacing w:after="40"/>
            </w:pPr>
            <w:r>
              <w:rPr>
                <w:color w:val="000000"/>
                <w:sz w:val="20"/>
                <w:szCs w:val="20"/>
              </w:rPr>
              <w:t xml:space="preserve"> </w:t>
            </w:r>
          </w:p>
        </w:tc>
      </w:tr>
      <w:tr w:rsidR="00017E90" w14:paraId="369331AC"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4206535" w14:textId="77777777" w:rsidR="00017E90" w:rsidRDefault="00000000">
            <w:pPr>
              <w:spacing w:after="40"/>
            </w:pPr>
            <w:r>
              <w:rPr>
                <w:b/>
                <w:bCs/>
                <w:color w:val="000000"/>
                <w:sz w:val="20"/>
                <w:szCs w:val="20"/>
              </w:rPr>
              <w:t>Moderador(a)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D75641" w14:textId="77777777" w:rsidR="00017E90"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514D7B4" w14:textId="77777777" w:rsidR="00017E90" w:rsidRDefault="00000000">
            <w:pPr>
              <w:spacing w:after="40"/>
            </w:pPr>
            <w:r>
              <w:rPr>
                <w:b/>
                <w:bCs/>
                <w:color w:val="000000"/>
                <w:sz w:val="20"/>
                <w:szCs w:val="20"/>
              </w:rPr>
              <w:t>Apoyo / registro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A3D0EE" w14:textId="77777777" w:rsidR="00017E90" w:rsidRDefault="00000000">
            <w:pPr>
              <w:spacing w:after="40"/>
            </w:pPr>
            <w:r>
              <w:rPr>
                <w:color w:val="000000"/>
                <w:sz w:val="20"/>
                <w:szCs w:val="20"/>
              </w:rPr>
              <w:t xml:space="preserve"> </w:t>
            </w:r>
          </w:p>
        </w:tc>
      </w:tr>
    </w:tbl>
    <w:p w14:paraId="47A4E138" w14:textId="77777777" w:rsidR="00DF72A1" w:rsidRDefault="00000000" w:rsidP="00DF72A1">
      <w:pPr>
        <w:spacing w:before="160" w:after="100"/>
        <w:rPr>
          <w:b/>
          <w:bCs/>
          <w:i/>
          <w:iCs/>
          <w:sz w:val="20"/>
          <w:szCs w:val="20"/>
        </w:rPr>
      </w:pPr>
      <w:r>
        <w:rPr>
          <w:b/>
          <w:bCs/>
          <w:i/>
          <w:iCs/>
          <w:sz w:val="20"/>
          <w:szCs w:val="20"/>
        </w:rPr>
        <w:t>Bloque 2. Panel de tarjetas (repetir para Ronda 1, Ronda 2 y Ronda 3)</w:t>
      </w:r>
    </w:p>
    <w:p w14:paraId="23DDCB69" w14:textId="77777777" w:rsidR="00DF72A1" w:rsidRDefault="00DF72A1" w:rsidP="00DF72A1">
      <w:pPr>
        <w:spacing w:before="160" w:after="100"/>
      </w:pPr>
      <w:r>
        <w:rPr>
          <w:b/>
          <w:bCs/>
          <w:i/>
          <w:iCs/>
          <w:sz w:val="20"/>
          <w:szCs w:val="20"/>
        </w:rPr>
        <w:t>Panel de tarjetas — Ronda 1 (problema)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DF72A1" w14:paraId="5A3F791B"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ED1391D" w14:textId="77777777" w:rsidR="00DF72A1" w:rsidRDefault="00DF72A1" w:rsidP="00F262F1">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B88C955" w14:textId="77777777" w:rsidR="00DF72A1" w:rsidRDefault="00DF72A1" w:rsidP="00F262F1">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9A07369" w14:textId="77777777" w:rsidR="00DF72A1" w:rsidRDefault="00DF72A1" w:rsidP="00F262F1">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B783918" w14:textId="77777777" w:rsidR="00DF72A1" w:rsidRDefault="00DF72A1" w:rsidP="00F262F1">
            <w:pPr>
              <w:spacing w:after="40"/>
            </w:pPr>
            <w:r>
              <w:rPr>
                <w:b/>
                <w:bCs/>
                <w:color w:val="FFFFFF"/>
                <w:sz w:val="18"/>
                <w:szCs w:val="18"/>
              </w:rPr>
              <w:t>Votos de</w:t>
            </w:r>
          </w:p>
          <w:p w14:paraId="0E331F2B" w14:textId="77777777" w:rsidR="00DF72A1" w:rsidRDefault="00DF72A1" w:rsidP="00F262F1">
            <w:pPr>
              <w:spacing w:after="40"/>
            </w:pPr>
            <w:r>
              <w:rPr>
                <w:b/>
                <w:bCs/>
                <w:color w:val="FFFFFF"/>
                <w:sz w:val="18"/>
                <w:szCs w:val="18"/>
              </w:rPr>
              <w:t>priorización</w:t>
            </w:r>
          </w:p>
        </w:tc>
      </w:tr>
      <w:tr w:rsidR="00DF72A1" w14:paraId="472FE3C8"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5015DB65" w14:textId="2F10E9A5"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8EA2AE" w14:textId="24F6E737"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03EA1F" w14:textId="3DBA08F8"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3952F3" w14:textId="21F7E287" w:rsidR="00DF72A1" w:rsidRDefault="00DF72A1" w:rsidP="00F262F1">
            <w:pPr>
              <w:spacing w:after="40"/>
              <w:jc w:val="center"/>
            </w:pPr>
          </w:p>
        </w:tc>
      </w:tr>
      <w:tr w:rsidR="00DF72A1" w14:paraId="7BEC4482"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13424FA4" w14:textId="257F6E2A"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F61433" w14:textId="62A31592"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71EFA0" w14:textId="5187D27E"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0293C9" w14:textId="36E02F6A" w:rsidR="00DF72A1" w:rsidRDefault="00DF72A1" w:rsidP="00F262F1">
            <w:pPr>
              <w:spacing w:after="40"/>
              <w:jc w:val="center"/>
            </w:pPr>
          </w:p>
        </w:tc>
      </w:tr>
      <w:tr w:rsidR="00DF72A1" w14:paraId="7A9D2F06"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320D1BCD" w14:textId="51331E6C"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F04297" w14:textId="7CA14077"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3780C3" w14:textId="5AA4BADB"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536D83" w14:textId="24B1F8DB" w:rsidR="00DF72A1" w:rsidRDefault="00DF72A1" w:rsidP="00F262F1">
            <w:pPr>
              <w:spacing w:after="40"/>
              <w:jc w:val="center"/>
            </w:pPr>
          </w:p>
        </w:tc>
      </w:tr>
    </w:tbl>
    <w:p w14:paraId="7B2203DE" w14:textId="77777777" w:rsidR="00DF72A1" w:rsidRDefault="00DF72A1" w:rsidP="00DF72A1">
      <w:pPr>
        <w:spacing w:before="160" w:after="100"/>
      </w:pPr>
      <w:r>
        <w:rPr>
          <w:b/>
          <w:bCs/>
          <w:i/>
          <w:iCs/>
          <w:sz w:val="20"/>
          <w:szCs w:val="20"/>
        </w:rPr>
        <w:t>Panel de tarjetas — Ronda 2 (causas del problema priorizado)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DF72A1" w14:paraId="130E32B8"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2FB643E" w14:textId="77777777" w:rsidR="00DF72A1" w:rsidRDefault="00DF72A1" w:rsidP="00F262F1">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1417D75" w14:textId="77777777" w:rsidR="00DF72A1" w:rsidRDefault="00DF72A1" w:rsidP="00F262F1">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876D0AA" w14:textId="77777777" w:rsidR="00DF72A1" w:rsidRDefault="00DF72A1" w:rsidP="00F262F1">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12FD775" w14:textId="77777777" w:rsidR="00DF72A1" w:rsidRDefault="00DF72A1" w:rsidP="00F262F1">
            <w:pPr>
              <w:spacing w:after="40"/>
            </w:pPr>
            <w:r>
              <w:rPr>
                <w:b/>
                <w:bCs/>
                <w:color w:val="FFFFFF"/>
                <w:sz w:val="18"/>
                <w:szCs w:val="18"/>
              </w:rPr>
              <w:t>Votos de</w:t>
            </w:r>
          </w:p>
          <w:p w14:paraId="53698B34" w14:textId="77777777" w:rsidR="00DF72A1" w:rsidRDefault="00DF72A1" w:rsidP="00F262F1">
            <w:pPr>
              <w:spacing w:after="40"/>
            </w:pPr>
            <w:r>
              <w:rPr>
                <w:b/>
                <w:bCs/>
                <w:color w:val="FFFFFF"/>
                <w:sz w:val="18"/>
                <w:szCs w:val="18"/>
              </w:rPr>
              <w:t>priorización</w:t>
            </w:r>
          </w:p>
        </w:tc>
      </w:tr>
      <w:tr w:rsidR="00DF72A1" w14:paraId="37AEA26A"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22BC74BE" w14:textId="64B9BBCD"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D763D5" w14:textId="2D7460FE"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1DAECF" w14:textId="2798D6C7"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C7F92A" w14:textId="3123058E" w:rsidR="00DF72A1" w:rsidRDefault="00DF72A1" w:rsidP="00F262F1">
            <w:pPr>
              <w:spacing w:after="40"/>
              <w:jc w:val="center"/>
            </w:pPr>
          </w:p>
        </w:tc>
      </w:tr>
      <w:tr w:rsidR="00DF72A1" w14:paraId="1D7FFCEB"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41999466" w14:textId="34734BE5"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DEE95E" w14:textId="6FABFF70"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AB8C98" w14:textId="2C05A587"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3D8E11" w14:textId="446684E9" w:rsidR="00DF72A1" w:rsidRDefault="00DF72A1" w:rsidP="00F262F1">
            <w:pPr>
              <w:spacing w:after="40"/>
              <w:jc w:val="center"/>
            </w:pPr>
          </w:p>
        </w:tc>
      </w:tr>
    </w:tbl>
    <w:p w14:paraId="52167593" w14:textId="77777777" w:rsidR="00DF72A1" w:rsidRDefault="00DF72A1" w:rsidP="00DF72A1">
      <w:pPr>
        <w:spacing w:before="160" w:after="100"/>
      </w:pPr>
      <w:r>
        <w:rPr>
          <w:b/>
          <w:bCs/>
          <w:i/>
          <w:iCs/>
          <w:sz w:val="20"/>
          <w:szCs w:val="20"/>
        </w:rPr>
        <w:t>Panel de tarjetas — Ronda 3 (efectos del problema priorizado)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DF72A1" w14:paraId="5D379AB3"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2A956B4" w14:textId="77777777" w:rsidR="00DF72A1" w:rsidRDefault="00DF72A1" w:rsidP="00F262F1">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5700A1C" w14:textId="77777777" w:rsidR="00DF72A1" w:rsidRDefault="00DF72A1" w:rsidP="00F262F1">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640C264" w14:textId="77777777" w:rsidR="00DF72A1" w:rsidRDefault="00DF72A1" w:rsidP="00F262F1">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D6E57A9" w14:textId="77777777" w:rsidR="00DF72A1" w:rsidRDefault="00DF72A1" w:rsidP="00F262F1">
            <w:pPr>
              <w:spacing w:after="40"/>
            </w:pPr>
            <w:r>
              <w:rPr>
                <w:b/>
                <w:bCs/>
                <w:color w:val="FFFFFF"/>
                <w:sz w:val="18"/>
                <w:szCs w:val="18"/>
              </w:rPr>
              <w:t>Votos de</w:t>
            </w:r>
          </w:p>
          <w:p w14:paraId="6D25C65C" w14:textId="77777777" w:rsidR="00DF72A1" w:rsidRDefault="00DF72A1" w:rsidP="00F262F1">
            <w:pPr>
              <w:spacing w:after="40"/>
            </w:pPr>
            <w:r>
              <w:rPr>
                <w:b/>
                <w:bCs/>
                <w:color w:val="FFFFFF"/>
                <w:sz w:val="18"/>
                <w:szCs w:val="18"/>
              </w:rPr>
              <w:t>priorización</w:t>
            </w:r>
          </w:p>
        </w:tc>
      </w:tr>
      <w:tr w:rsidR="00DF72A1" w14:paraId="5FFA69C3"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936B8CB" w14:textId="2330E548"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5C0F94" w14:textId="255AB079"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CE4D58" w14:textId="3EC4F794"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7A2C17" w14:textId="463372B9" w:rsidR="00DF72A1" w:rsidRDefault="00DF72A1" w:rsidP="00F262F1">
            <w:pPr>
              <w:spacing w:after="40"/>
              <w:jc w:val="center"/>
            </w:pPr>
          </w:p>
        </w:tc>
      </w:tr>
      <w:tr w:rsidR="00DF72A1" w14:paraId="02A770C1" w14:textId="77777777" w:rsidTr="00F262F1">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24B83DFA" w14:textId="48FAB324" w:rsidR="00DF72A1" w:rsidRDefault="00DF72A1" w:rsidP="00F262F1">
            <w:pPr>
              <w:spacing w:after="40"/>
            </w:pP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2E5505" w14:textId="088DF4F3" w:rsidR="00DF72A1" w:rsidRDefault="00DF72A1" w:rsidP="00F262F1">
            <w:pPr>
              <w:spacing w:after="40"/>
            </w:pP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80794E" w14:textId="04994F90" w:rsidR="00DF72A1" w:rsidRDefault="00DF72A1" w:rsidP="00F262F1">
            <w:pPr>
              <w:spacing w:after="40"/>
              <w:jc w:val="center"/>
            </w:pP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BA9309" w14:textId="25D8AE09" w:rsidR="00DF72A1" w:rsidRDefault="00DF72A1" w:rsidP="00F262F1">
            <w:pPr>
              <w:spacing w:after="40"/>
              <w:jc w:val="center"/>
            </w:pPr>
          </w:p>
        </w:tc>
      </w:tr>
    </w:tbl>
    <w:p w14:paraId="6C9D3D3B" w14:textId="77777777" w:rsidR="00DF72A1" w:rsidRDefault="00DF72A1" w:rsidP="00DF72A1">
      <w:pPr>
        <w:spacing w:before="160" w:after="100"/>
      </w:pPr>
      <w:r>
        <w:rPr>
          <w:b/>
          <w:bCs/>
          <w:i/>
          <w:iCs/>
          <w:sz w:val="20"/>
          <w:szCs w:val="20"/>
        </w:rPr>
        <w:t>Bloque 3. Síntesis de cierre de la ficha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DF72A1" w14:paraId="644C782B"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742E536" w14:textId="77777777" w:rsidR="00DF72A1" w:rsidRDefault="00DF72A1" w:rsidP="00F262F1">
            <w:pPr>
              <w:spacing w:after="40"/>
            </w:pPr>
            <w:r>
              <w:rPr>
                <w:b/>
                <w:bCs/>
                <w:color w:val="000000"/>
                <w:sz w:val="20"/>
                <w:szCs w:val="20"/>
              </w:rPr>
              <w:t>Problema central priorizado por el grupo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60453A" w14:textId="54B75401" w:rsidR="00DF72A1" w:rsidRDefault="00DF72A1" w:rsidP="00F262F1">
            <w:pPr>
              <w:spacing w:after="40"/>
            </w:pPr>
          </w:p>
        </w:tc>
      </w:tr>
      <w:tr w:rsidR="00DF72A1" w14:paraId="6D53DE6E"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4AAE901" w14:textId="77777777" w:rsidR="00DF72A1" w:rsidRDefault="00DF72A1" w:rsidP="00F262F1">
            <w:pPr>
              <w:spacing w:after="40"/>
            </w:pPr>
            <w:r>
              <w:rPr>
                <w:b/>
                <w:bCs/>
                <w:color w:val="000000"/>
                <w:sz w:val="20"/>
                <w:szCs w:val="20"/>
              </w:rPr>
              <w:t>Principales causas identificadas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B9ADF9" w14:textId="181E81BC" w:rsidR="00DF72A1" w:rsidRDefault="00DF72A1" w:rsidP="00F262F1">
            <w:pPr>
              <w:spacing w:after="40"/>
            </w:pPr>
          </w:p>
        </w:tc>
      </w:tr>
      <w:tr w:rsidR="00DF72A1" w14:paraId="0C644811"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5890BE9" w14:textId="77777777" w:rsidR="00DF72A1" w:rsidRDefault="00DF72A1" w:rsidP="00F262F1">
            <w:pPr>
              <w:spacing w:after="40"/>
            </w:pPr>
            <w:r>
              <w:rPr>
                <w:b/>
                <w:bCs/>
                <w:color w:val="000000"/>
                <w:sz w:val="20"/>
                <w:szCs w:val="20"/>
              </w:rPr>
              <w:t>Principales efectos identificados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9ABD7E" w14:textId="6563B4D4" w:rsidR="00DF72A1" w:rsidRDefault="00DF72A1" w:rsidP="00F262F1">
            <w:pPr>
              <w:spacing w:after="40"/>
            </w:pPr>
          </w:p>
        </w:tc>
      </w:tr>
      <w:tr w:rsidR="00DF72A1" w14:paraId="63917D69"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E2D7DFA" w14:textId="77777777" w:rsidR="00DF72A1" w:rsidRDefault="00DF72A1" w:rsidP="00F262F1">
            <w:pPr>
              <w:spacing w:after="40"/>
            </w:pPr>
            <w:r>
              <w:rPr>
                <w:b/>
                <w:bCs/>
                <w:color w:val="000000"/>
                <w:sz w:val="20"/>
                <w:szCs w:val="20"/>
              </w:rPr>
              <w:t>¿Hubo tarjetas sin agrupar?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46DCCD" w14:textId="3D1D1750" w:rsidR="00DF72A1" w:rsidRDefault="00DF72A1" w:rsidP="00F262F1">
            <w:pPr>
              <w:spacing w:after="40"/>
            </w:pPr>
          </w:p>
        </w:tc>
      </w:tr>
      <w:tr w:rsidR="00DF72A1" w14:paraId="270F70BB"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F851649" w14:textId="77777777" w:rsidR="00DF72A1" w:rsidRDefault="00DF72A1" w:rsidP="00F262F1">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B4D300" w14:textId="201419ED" w:rsidR="00DF72A1" w:rsidRDefault="00DF72A1" w:rsidP="00F262F1">
            <w:pPr>
              <w:spacing w:after="40"/>
            </w:pPr>
          </w:p>
        </w:tc>
      </w:tr>
      <w:tr w:rsidR="00DF72A1" w14:paraId="36405C35"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648596" w14:textId="77777777" w:rsidR="00DF72A1" w:rsidRDefault="00DF72A1" w:rsidP="00F262F1">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658231" w14:textId="3E3365F9" w:rsidR="00DF72A1" w:rsidRDefault="00DF72A1" w:rsidP="00F262F1">
            <w:pPr>
              <w:spacing w:after="40"/>
            </w:pPr>
          </w:p>
        </w:tc>
      </w:tr>
    </w:tbl>
    <w:p w14:paraId="5E1E1EE4" w14:textId="77777777" w:rsidR="00DF72A1" w:rsidRDefault="00DF72A1" w:rsidP="00DF72A1">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DF72A1" w14:paraId="713A352E"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493EF2A" w14:textId="77777777" w:rsidR="00DF72A1" w:rsidRDefault="00DF72A1" w:rsidP="00F262F1">
            <w:pPr>
              <w:spacing w:after="40"/>
            </w:pPr>
            <w:r>
              <w:rPr>
                <w:b/>
                <w:bCs/>
                <w:color w:val="FFFFFF"/>
                <w:sz w:val="20"/>
                <w:szCs w:val="20"/>
              </w:rPr>
              <w:t>Tarjeta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A4AEC08" w14:textId="77777777" w:rsidR="00DF72A1" w:rsidRDefault="00DF72A1"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74DDD94" w14:textId="77777777" w:rsidR="00DF72A1" w:rsidRDefault="00DF72A1" w:rsidP="00F262F1">
            <w:pPr>
              <w:spacing w:after="40"/>
            </w:pPr>
            <w:r>
              <w:rPr>
                <w:b/>
                <w:bCs/>
                <w:color w:val="FFFFFF"/>
                <w:sz w:val="20"/>
                <w:szCs w:val="20"/>
              </w:rPr>
              <w:t>Categoría axial</w:t>
            </w:r>
          </w:p>
        </w:tc>
      </w:tr>
      <w:tr w:rsidR="00DF72A1" w14:paraId="764A912F"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170B50" w14:textId="0037C737"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19E197" w14:textId="138F6C3B"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F03C6B" w14:textId="54DBE93B" w:rsidR="00DF72A1" w:rsidRDefault="00DF72A1" w:rsidP="00F262F1">
            <w:pPr>
              <w:spacing w:after="40"/>
            </w:pPr>
          </w:p>
        </w:tc>
      </w:tr>
      <w:tr w:rsidR="00DF72A1" w14:paraId="4DCCB3E6"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B0C0BF" w14:textId="55E6756C"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DF1EDB" w14:textId="5D6A6661"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AF6543" w14:textId="76E229CC" w:rsidR="00DF72A1" w:rsidRDefault="00DF72A1" w:rsidP="00F262F1">
            <w:pPr>
              <w:spacing w:after="40"/>
            </w:pPr>
          </w:p>
        </w:tc>
      </w:tr>
      <w:tr w:rsidR="00DF72A1" w14:paraId="2204D8BF"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1E626F" w14:textId="6ECB3CC0"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B31B09" w14:textId="271F173D"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20F287" w14:textId="05339671" w:rsidR="00DF72A1" w:rsidRDefault="00DF72A1" w:rsidP="00F262F1">
            <w:pPr>
              <w:spacing w:after="40"/>
            </w:pPr>
          </w:p>
        </w:tc>
      </w:tr>
      <w:tr w:rsidR="00DF72A1" w14:paraId="76DA18D1"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FBD79B" w14:textId="5D4EBC07"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8B12FA" w14:textId="75807D2A" w:rsidR="00DF72A1" w:rsidRDefault="00DF72A1"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63C71B" w14:textId="05E6776E" w:rsidR="00DF72A1" w:rsidRDefault="00DF72A1" w:rsidP="00F262F1">
            <w:pPr>
              <w:spacing w:after="40"/>
            </w:pPr>
          </w:p>
        </w:tc>
      </w:tr>
    </w:tbl>
    <w:p w14:paraId="27F70B1B" w14:textId="77777777" w:rsidR="00DF72A1" w:rsidRDefault="00DF72A1" w:rsidP="00DF72A1">
      <w:pPr>
        <w:pStyle w:val="Ttulo3"/>
      </w:pPr>
      <w:r>
        <w:t>Árbol de problemas (categorización selectiva)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DF72A1" w14:paraId="68E1CA6F"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B71C3FA" w14:textId="77777777" w:rsidR="00DF72A1" w:rsidRDefault="00DF72A1"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6783E5C" w14:textId="77777777" w:rsidR="00DF72A1" w:rsidRDefault="00DF72A1"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DFD48E2" w14:textId="77777777" w:rsidR="00DF72A1" w:rsidRDefault="00DF72A1" w:rsidP="00F262F1">
            <w:pPr>
              <w:spacing w:after="40"/>
            </w:pPr>
            <w:r>
              <w:rPr>
                <w:b/>
                <w:bCs/>
                <w:color w:val="FFFFFF"/>
                <w:sz w:val="20"/>
                <w:szCs w:val="20"/>
              </w:rPr>
              <w:t>EFECTOS (ramas)</w:t>
            </w:r>
          </w:p>
        </w:tc>
      </w:tr>
      <w:tr w:rsidR="00DF72A1" w14:paraId="13800E3F"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69FF91E" w14:textId="38109663" w:rsidR="00DF72A1" w:rsidRDefault="00DF72A1" w:rsidP="00DF72A1">
            <w:pPr>
              <w:pBdr>
                <w:top w:val="nil"/>
                <w:left w:val="nil"/>
                <w:bottom w:val="nil"/>
                <w:right w:val="nil"/>
                <w:between w:val="nil"/>
              </w:pBdr>
              <w:spacing w:after="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4224A68D" w14:textId="27AD227B" w:rsidR="00DF72A1" w:rsidRDefault="00DF72A1"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7C74A73" w14:textId="3090377A" w:rsidR="00DF72A1" w:rsidRDefault="00DF72A1" w:rsidP="00DF72A1">
            <w:pPr>
              <w:numPr>
                <w:ilvl w:val="0"/>
                <w:numId w:val="2"/>
              </w:numPr>
              <w:pBdr>
                <w:top w:val="nil"/>
                <w:left w:val="nil"/>
                <w:bottom w:val="nil"/>
                <w:right w:val="nil"/>
                <w:between w:val="nil"/>
              </w:pBdr>
              <w:spacing w:after="60"/>
            </w:pPr>
          </w:p>
        </w:tc>
      </w:tr>
    </w:tbl>
    <w:p w14:paraId="32AF5304" w14:textId="77777777" w:rsidR="00DF72A1" w:rsidRDefault="00DF72A1" w:rsidP="00DF72A1">
      <w:pPr>
        <w:pStyle w:val="Ttulo3"/>
      </w:pPr>
      <w:r>
        <w:t>Breve análisis interpretativo</w:t>
      </w:r>
    </w:p>
    <w:p w14:paraId="72492EFA" w14:textId="77777777" w:rsidR="00DF72A1" w:rsidRDefault="00DF72A1" w:rsidP="00DF72A1">
      <w:pPr>
        <w:spacing w:before="160" w:after="100"/>
        <w:rPr>
          <w:b/>
          <w:bCs/>
          <w:i/>
          <w:iCs/>
          <w:sz w:val="20"/>
          <w:szCs w:val="20"/>
        </w:rPr>
      </w:pPr>
    </w:p>
    <w:p w14:paraId="0C980674" w14:textId="77777777" w:rsidR="00DF72A1" w:rsidRDefault="00DF72A1" w:rsidP="00DF72A1">
      <w:pPr>
        <w:spacing w:before="160" w:after="100"/>
        <w:rPr>
          <w:b/>
          <w:bCs/>
          <w:i/>
          <w:iCs/>
          <w:sz w:val="20"/>
          <w:szCs w:val="20"/>
        </w:rPr>
      </w:pPr>
    </w:p>
    <w:p w14:paraId="05935ABB" w14:textId="77777777" w:rsidR="00DF72A1" w:rsidRDefault="00DF72A1" w:rsidP="00DF72A1">
      <w:pPr>
        <w:spacing w:before="160" w:after="100"/>
        <w:rPr>
          <w:b/>
          <w:bCs/>
          <w:i/>
          <w:iCs/>
          <w:sz w:val="20"/>
          <w:szCs w:val="20"/>
        </w:rPr>
      </w:pPr>
    </w:p>
    <w:p w14:paraId="53ACB663" w14:textId="77777777" w:rsidR="00DF72A1" w:rsidRDefault="00DF72A1" w:rsidP="00DF72A1">
      <w:pPr>
        <w:spacing w:before="160" w:after="100"/>
        <w:rPr>
          <w:b/>
          <w:bCs/>
          <w:i/>
          <w:iCs/>
          <w:sz w:val="20"/>
          <w:szCs w:val="20"/>
        </w:rPr>
      </w:pPr>
    </w:p>
    <w:p w14:paraId="0B5FA3C7" w14:textId="010C65DE" w:rsidR="00017E90" w:rsidRDefault="00DF72A1" w:rsidP="00DF72A1">
      <w:pPr>
        <w:spacing w:before="160" w:after="100"/>
      </w:pPr>
      <w:r>
        <w:t xml:space="preserve"> </w:t>
      </w:r>
      <w:r w:rsidR="00000000">
        <w:br w:type="page"/>
      </w:r>
    </w:p>
    <w:p w14:paraId="6F1AB62C" w14:textId="77777777" w:rsidR="00017E90" w:rsidRDefault="00000000">
      <w:pPr>
        <w:pStyle w:val="Ttulo2"/>
      </w:pPr>
      <w:r>
        <w:t>Anexo 2. Ejemplo resuelto — Nivel Primaria (caso ilustrativo)</w:t>
      </w:r>
    </w:p>
    <w:p w14:paraId="6ECBAE9E" w14:textId="77777777" w:rsidR="00017E90" w:rsidRDefault="00000000">
      <w:pPr>
        <w:spacing w:after="160" w:line="300" w:lineRule="auto"/>
        <w:jc w:val="both"/>
      </w:pPr>
      <w:r>
        <w:rPr>
          <w:i/>
          <w:iCs/>
        </w:rPr>
        <w:t>Unidad Educativa «Ejemplo Ilustrativo A», nivel primario. Grupo focal con 10 estudiantes de 4.º y 5.º de primaria. Caso ficticio con fines formativos; las tarjetas citadas son de elaboración propia y no corresponden a una sesión real.</w:t>
      </w:r>
    </w:p>
    <w:p w14:paraId="16F6CE53" w14:textId="77777777" w:rsidR="00017E90" w:rsidRDefault="00000000">
      <w:pPr>
        <w:spacing w:before="160" w:after="100"/>
      </w:pPr>
      <w:r>
        <w:rPr>
          <w:b/>
          <w:bCs/>
          <w:i/>
          <w:iCs/>
          <w:sz w:val="20"/>
          <w:szCs w:val="20"/>
        </w:rPr>
        <w:t>Bloque 1. Datos generales de la sesión</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017E90" w14:paraId="70EC6083"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556016C" w14:textId="77777777" w:rsidR="00017E90"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8159B6" w14:textId="77777777" w:rsidR="00017E90" w:rsidRDefault="00000000">
            <w:pPr>
              <w:spacing w:after="40"/>
            </w:pPr>
            <w:r>
              <w:rPr>
                <w:color w:val="000000"/>
                <w:sz w:val="20"/>
                <w:szCs w:val="20"/>
              </w:rPr>
              <w:t>MP-01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5B6DEA" w14:textId="77777777" w:rsidR="00017E90"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9478D6" w14:textId="77777777" w:rsidR="00017E90" w:rsidRDefault="00000000">
            <w:pPr>
              <w:spacing w:after="40"/>
            </w:pPr>
            <w:r>
              <w:rPr>
                <w:color w:val="000000"/>
                <w:sz w:val="20"/>
                <w:szCs w:val="20"/>
              </w:rPr>
              <w:t>16/03 (fecha ilustrativa)</w:t>
            </w:r>
          </w:p>
        </w:tc>
      </w:tr>
      <w:tr w:rsidR="00017E90" w14:paraId="08DF8224"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73F7953" w14:textId="77777777" w:rsidR="00017E90" w:rsidRDefault="00000000">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1E492F" w14:textId="77777777" w:rsidR="00017E90" w:rsidRDefault="00000000">
            <w:pPr>
              <w:spacing w:after="40"/>
            </w:pPr>
            <w:r>
              <w:rPr>
                <w:color w:val="000000"/>
                <w:sz w:val="20"/>
                <w:szCs w:val="20"/>
              </w:rPr>
              <w:t>Estudiantes de 4.º y 5.º de primaria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9EA565C" w14:textId="77777777" w:rsidR="00017E90" w:rsidRDefault="00000000">
            <w:pPr>
              <w:spacing w:after="40"/>
            </w:pPr>
            <w:r>
              <w:rPr>
                <w:b/>
                <w:bCs/>
                <w:color w:val="000000"/>
                <w:sz w:val="20"/>
                <w:szCs w:val="20"/>
              </w:rPr>
              <w:t>N.º de asistentes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FFC96E" w14:textId="77777777" w:rsidR="00017E90" w:rsidRDefault="00000000">
            <w:pPr>
              <w:spacing w:after="40"/>
            </w:pPr>
            <w:r>
              <w:rPr>
                <w:color w:val="000000"/>
                <w:sz w:val="20"/>
                <w:szCs w:val="20"/>
              </w:rPr>
              <w:t>10</w:t>
            </w:r>
          </w:p>
        </w:tc>
      </w:tr>
      <w:tr w:rsidR="00017E90" w14:paraId="5A9802C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1905841" w14:textId="77777777" w:rsidR="00017E90" w:rsidRDefault="00000000">
            <w:pPr>
              <w:spacing w:after="40"/>
            </w:pPr>
            <w:r>
              <w:rPr>
                <w:b/>
                <w:bCs/>
                <w:color w:val="000000"/>
                <w:sz w:val="20"/>
                <w:szCs w:val="20"/>
              </w:rPr>
              <w:t>Moderador(a)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96596F" w14:textId="77777777" w:rsidR="00017E90" w:rsidRDefault="00000000">
            <w:pPr>
              <w:spacing w:after="40"/>
            </w:pPr>
            <w:r>
              <w:rPr>
                <w:color w:val="000000"/>
                <w:sz w:val="20"/>
                <w:szCs w:val="20"/>
              </w:rPr>
              <w:t>Facilitador(a) 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7F1A40F" w14:textId="77777777" w:rsidR="00017E90" w:rsidRDefault="00000000">
            <w:pPr>
              <w:spacing w:after="40"/>
            </w:pPr>
            <w:r>
              <w:rPr>
                <w:b/>
                <w:bCs/>
                <w:color w:val="000000"/>
                <w:sz w:val="20"/>
                <w:szCs w:val="20"/>
              </w:rPr>
              <w:t>Apoyo / registro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2FA349" w14:textId="77777777" w:rsidR="00017E90" w:rsidRDefault="00000000">
            <w:pPr>
              <w:spacing w:after="40"/>
            </w:pPr>
            <w:r>
              <w:rPr>
                <w:color w:val="000000"/>
                <w:sz w:val="20"/>
                <w:szCs w:val="20"/>
              </w:rPr>
              <w:t>Facilitador(a) 2 (registro)</w:t>
            </w:r>
          </w:p>
        </w:tc>
      </w:tr>
    </w:tbl>
    <w:p w14:paraId="14AF95A4" w14:textId="77777777" w:rsidR="00017E90" w:rsidRDefault="00000000">
      <w:pPr>
        <w:spacing w:before="160" w:after="100"/>
      </w:pPr>
      <w:r>
        <w:rPr>
          <w:b/>
          <w:bCs/>
          <w:i/>
          <w:iCs/>
          <w:sz w:val="20"/>
          <w:szCs w:val="20"/>
        </w:rPr>
        <w:t>Panel de tarjetas — Ronda 1 (problema)</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2CFD837E"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F0C6608"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9B31641"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6696AD2"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533BE67" w14:textId="77777777" w:rsidR="00017E90" w:rsidRDefault="00000000">
            <w:pPr>
              <w:spacing w:after="40"/>
            </w:pPr>
            <w:r>
              <w:rPr>
                <w:b/>
                <w:bCs/>
                <w:color w:val="FFFFFF"/>
                <w:sz w:val="18"/>
                <w:szCs w:val="18"/>
              </w:rPr>
              <w:t>Votos de</w:t>
            </w:r>
          </w:p>
          <w:p w14:paraId="2D1C2D2B" w14:textId="77777777" w:rsidR="00017E90" w:rsidRDefault="00000000">
            <w:pPr>
              <w:spacing w:after="40"/>
            </w:pPr>
            <w:r>
              <w:rPr>
                <w:b/>
                <w:bCs/>
                <w:color w:val="FFFFFF"/>
                <w:sz w:val="18"/>
                <w:szCs w:val="18"/>
              </w:rPr>
              <w:t>priorización</w:t>
            </w:r>
          </w:p>
        </w:tc>
      </w:tr>
      <w:tr w:rsidR="00017E90" w14:paraId="1764DF6A"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14AA4D72" w14:textId="77777777" w:rsidR="00017E90" w:rsidRDefault="00000000">
            <w:pPr>
              <w:spacing w:after="40"/>
            </w:pPr>
            <w:r>
              <w:rPr>
                <w:b/>
                <w:bCs/>
                <w:color w:val="000000"/>
                <w:sz w:val="18"/>
                <w:szCs w:val="18"/>
              </w:rPr>
              <w:t>Conflictos en el recreo</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69CBA1" w14:textId="77777777" w:rsidR="00017E90" w:rsidRDefault="00000000">
            <w:pPr>
              <w:spacing w:after="40"/>
            </w:pPr>
            <w:r>
              <w:rPr>
                <w:i/>
                <w:iCs/>
                <w:color w:val="000000"/>
                <w:sz w:val="17"/>
                <w:szCs w:val="17"/>
              </w:rPr>
              <w:t>«Se pelean por la pelota»; «El patio es chico»; «A veces me empujan»; «No hay reglas para jugar»; «Nadie nos hace caso cuando peleamos»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B5C8B0" w14:textId="77777777" w:rsidR="00017E90" w:rsidRDefault="00000000">
            <w:pPr>
              <w:spacing w:after="40"/>
              <w:jc w:val="center"/>
            </w:pPr>
            <w:r>
              <w:rPr>
                <w:color w:val="000000"/>
                <w:sz w:val="18"/>
                <w:szCs w:val="18"/>
              </w:rPr>
              <w:t>5</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E0E2AD" w14:textId="77777777" w:rsidR="00017E90" w:rsidRDefault="00000000">
            <w:pPr>
              <w:spacing w:after="40"/>
              <w:jc w:val="center"/>
            </w:pPr>
            <w:r>
              <w:rPr>
                <w:b/>
                <w:bCs/>
                <w:color w:val="000000"/>
                <w:sz w:val="18"/>
                <w:szCs w:val="18"/>
              </w:rPr>
              <w:t>7</w:t>
            </w:r>
          </w:p>
        </w:tc>
      </w:tr>
      <w:tr w:rsidR="00017E90" w14:paraId="3399A66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13DBB3D0" w14:textId="77777777" w:rsidR="00017E90" w:rsidRDefault="00000000">
            <w:pPr>
              <w:spacing w:after="40"/>
            </w:pPr>
            <w:r>
              <w:rPr>
                <w:b/>
                <w:bCs/>
                <w:color w:val="000000"/>
                <w:sz w:val="18"/>
                <w:szCs w:val="18"/>
              </w:rPr>
              <w:t>Ruido en el aula</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8DDEEB" w14:textId="77777777" w:rsidR="00017E90" w:rsidRDefault="00000000">
            <w:pPr>
              <w:spacing w:after="40"/>
            </w:pPr>
            <w:r>
              <w:rPr>
                <w:i/>
                <w:iCs/>
                <w:color w:val="000000"/>
                <w:sz w:val="17"/>
                <w:szCs w:val="17"/>
              </w:rPr>
              <w:t>«A veces hay mucho ruido en la clase»; «Cuesta concentrarse después del recreo»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ADCB97"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684130" w14:textId="77777777" w:rsidR="00017E90" w:rsidRDefault="00000000">
            <w:pPr>
              <w:spacing w:after="40"/>
              <w:jc w:val="center"/>
            </w:pPr>
            <w:r>
              <w:rPr>
                <w:color w:val="000000"/>
                <w:sz w:val="18"/>
                <w:szCs w:val="18"/>
              </w:rPr>
              <w:t>2</w:t>
            </w:r>
          </w:p>
        </w:tc>
      </w:tr>
      <w:tr w:rsidR="00017E90" w14:paraId="4F7939F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2891A0B3" w14:textId="77777777" w:rsidR="00017E90" w:rsidRDefault="00000000">
            <w:pPr>
              <w:spacing w:after="40"/>
            </w:pPr>
            <w:r>
              <w:rPr>
                <w:b/>
                <w:bCs/>
                <w:color w:val="000000"/>
                <w:sz w:val="18"/>
                <w:szCs w:val="18"/>
              </w:rPr>
              <w:t>Comida del recreo</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CEC05A" w14:textId="77777777" w:rsidR="00017E90" w:rsidRDefault="00000000">
            <w:pPr>
              <w:spacing w:after="40"/>
            </w:pPr>
            <w:r>
              <w:rPr>
                <w:i/>
                <w:iCs/>
                <w:color w:val="000000"/>
                <w:sz w:val="17"/>
                <w:szCs w:val="17"/>
              </w:rPr>
              <w:t>«Quisiera que hubiera más variedad en el kiosco»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B627EC" w14:textId="77777777" w:rsidR="00017E90" w:rsidRDefault="00000000">
            <w:pPr>
              <w:spacing w:after="40"/>
              <w:jc w:val="center"/>
            </w:pPr>
            <w:r>
              <w:rPr>
                <w:color w:val="000000"/>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263983" w14:textId="77777777" w:rsidR="00017E90" w:rsidRDefault="00000000">
            <w:pPr>
              <w:spacing w:after="40"/>
              <w:jc w:val="center"/>
            </w:pPr>
            <w:r>
              <w:rPr>
                <w:color w:val="000000"/>
                <w:sz w:val="18"/>
                <w:szCs w:val="18"/>
              </w:rPr>
              <w:t>1</w:t>
            </w:r>
          </w:p>
        </w:tc>
      </w:tr>
    </w:tbl>
    <w:p w14:paraId="78B0CD35" w14:textId="77777777" w:rsidR="00017E90" w:rsidRDefault="00000000">
      <w:pPr>
        <w:spacing w:before="160" w:after="100"/>
      </w:pPr>
      <w:r>
        <w:rPr>
          <w:b/>
          <w:bCs/>
          <w:i/>
          <w:iCs/>
          <w:sz w:val="20"/>
          <w:szCs w:val="20"/>
        </w:rPr>
        <w:t>Panel de tarjetas — Ronda 2 (causas del problema priorizado)</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5699E1AA"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1BD515B"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6E6E780"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34BF25E"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39DC3F6" w14:textId="77777777" w:rsidR="00017E90" w:rsidRDefault="00000000">
            <w:pPr>
              <w:spacing w:after="40"/>
            </w:pPr>
            <w:r>
              <w:rPr>
                <w:b/>
                <w:bCs/>
                <w:color w:val="FFFFFF"/>
                <w:sz w:val="18"/>
                <w:szCs w:val="18"/>
              </w:rPr>
              <w:t>Votos de</w:t>
            </w:r>
          </w:p>
          <w:p w14:paraId="4673769B" w14:textId="77777777" w:rsidR="00017E90" w:rsidRDefault="00000000">
            <w:pPr>
              <w:spacing w:after="40"/>
            </w:pPr>
            <w:r>
              <w:rPr>
                <w:b/>
                <w:bCs/>
                <w:color w:val="FFFFFF"/>
                <w:sz w:val="18"/>
                <w:szCs w:val="18"/>
              </w:rPr>
              <w:t>priorización</w:t>
            </w:r>
          </w:p>
        </w:tc>
      </w:tr>
      <w:tr w:rsidR="00017E90" w14:paraId="1BA78AC5"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687309ED" w14:textId="77777777" w:rsidR="00017E90" w:rsidRDefault="00000000">
            <w:pPr>
              <w:spacing w:after="40"/>
            </w:pPr>
            <w:r>
              <w:rPr>
                <w:b/>
                <w:bCs/>
                <w:color w:val="000000"/>
                <w:sz w:val="18"/>
                <w:szCs w:val="18"/>
              </w:rPr>
              <w:t>Espacio y materiales insuficientes</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50BAC4" w14:textId="77777777" w:rsidR="00017E90" w:rsidRDefault="00000000">
            <w:pPr>
              <w:spacing w:after="40"/>
            </w:pPr>
            <w:r>
              <w:rPr>
                <w:i/>
                <w:iCs/>
                <w:color w:val="000000"/>
                <w:sz w:val="17"/>
                <w:szCs w:val="17"/>
              </w:rPr>
              <w:t>«No hay suficientes pelotas para todos»; «El patio es muy chico para tantos niños»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19B9BC"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F7348A" w14:textId="77777777" w:rsidR="00017E90" w:rsidRDefault="00000000">
            <w:pPr>
              <w:spacing w:after="40"/>
              <w:jc w:val="center"/>
            </w:pPr>
            <w:r>
              <w:rPr>
                <w:color w:val="000000"/>
                <w:sz w:val="18"/>
                <w:szCs w:val="18"/>
              </w:rPr>
              <w:t>—</w:t>
            </w:r>
          </w:p>
        </w:tc>
      </w:tr>
      <w:tr w:rsidR="00017E90" w14:paraId="5052DFC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05836C21" w14:textId="77777777" w:rsidR="00017E90" w:rsidRDefault="00000000">
            <w:pPr>
              <w:spacing w:after="40"/>
            </w:pPr>
            <w:r>
              <w:rPr>
                <w:b/>
                <w:bCs/>
                <w:color w:val="000000"/>
                <w:sz w:val="18"/>
                <w:szCs w:val="18"/>
              </w:rPr>
              <w:t>Falta de supervisión y de reglas</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D7E92F" w14:textId="77777777" w:rsidR="00017E90" w:rsidRDefault="00000000">
            <w:pPr>
              <w:spacing w:after="40"/>
            </w:pPr>
            <w:r>
              <w:rPr>
                <w:i/>
                <w:iCs/>
                <w:color w:val="000000"/>
                <w:sz w:val="17"/>
                <w:szCs w:val="17"/>
              </w:rPr>
              <w:t>«Los profes no siempre están mirando»; «No sabemos cómo resolver los problemas sin pelear»</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197694"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E7090D" w14:textId="77777777" w:rsidR="00017E90" w:rsidRDefault="00000000">
            <w:pPr>
              <w:spacing w:after="40"/>
              <w:jc w:val="center"/>
            </w:pPr>
            <w:r>
              <w:rPr>
                <w:color w:val="000000"/>
                <w:sz w:val="18"/>
                <w:szCs w:val="18"/>
              </w:rPr>
              <w:t>—</w:t>
            </w:r>
          </w:p>
        </w:tc>
      </w:tr>
    </w:tbl>
    <w:p w14:paraId="1660E8DC" w14:textId="77777777" w:rsidR="00017E90" w:rsidRDefault="00000000">
      <w:pPr>
        <w:spacing w:before="160" w:after="100"/>
      </w:pPr>
      <w:r>
        <w:rPr>
          <w:b/>
          <w:bCs/>
          <w:i/>
          <w:iCs/>
          <w:sz w:val="20"/>
          <w:szCs w:val="20"/>
        </w:rPr>
        <w:t>Panel de tarjetas — Ronda 3 (efectos del problema priorizado)</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28C9F35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ED1FF8A"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9450CC6"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907F83F"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1CB6D83" w14:textId="77777777" w:rsidR="00017E90" w:rsidRDefault="00000000">
            <w:pPr>
              <w:spacing w:after="40"/>
            </w:pPr>
            <w:r>
              <w:rPr>
                <w:b/>
                <w:bCs/>
                <w:color w:val="FFFFFF"/>
                <w:sz w:val="18"/>
                <w:szCs w:val="18"/>
              </w:rPr>
              <w:t>Votos de</w:t>
            </w:r>
          </w:p>
          <w:p w14:paraId="2435389F" w14:textId="77777777" w:rsidR="00017E90" w:rsidRDefault="00000000">
            <w:pPr>
              <w:spacing w:after="40"/>
            </w:pPr>
            <w:r>
              <w:rPr>
                <w:b/>
                <w:bCs/>
                <w:color w:val="FFFFFF"/>
                <w:sz w:val="18"/>
                <w:szCs w:val="18"/>
              </w:rPr>
              <w:t>priorización</w:t>
            </w:r>
          </w:p>
        </w:tc>
      </w:tr>
      <w:tr w:rsidR="00017E90" w14:paraId="63B4776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6688562C" w14:textId="77777777" w:rsidR="00017E90" w:rsidRDefault="00000000">
            <w:pPr>
              <w:spacing w:after="40"/>
            </w:pPr>
            <w:r>
              <w:rPr>
                <w:b/>
                <w:bCs/>
                <w:color w:val="000000"/>
                <w:sz w:val="18"/>
                <w:szCs w:val="18"/>
              </w:rPr>
              <w:t>Malestar entre estudiantes</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5EB778" w14:textId="77777777" w:rsidR="00017E90" w:rsidRDefault="00000000">
            <w:pPr>
              <w:spacing w:after="40"/>
            </w:pPr>
            <w:r>
              <w:rPr>
                <w:i/>
                <w:iCs/>
                <w:color w:val="000000"/>
                <w:sz w:val="17"/>
                <w:szCs w:val="17"/>
              </w:rPr>
              <w:t>«A veces terminamos llorando»; «Algunos ya no quieren salir al recreo»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B13622"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769163" w14:textId="77777777" w:rsidR="00017E90" w:rsidRDefault="00000000">
            <w:pPr>
              <w:spacing w:after="40"/>
              <w:jc w:val="center"/>
            </w:pPr>
            <w:r>
              <w:rPr>
                <w:color w:val="000000"/>
                <w:sz w:val="18"/>
                <w:szCs w:val="18"/>
              </w:rPr>
              <w:t>—</w:t>
            </w:r>
          </w:p>
        </w:tc>
      </w:tr>
      <w:tr w:rsidR="00017E90" w14:paraId="6752CF5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1D558E99" w14:textId="77777777" w:rsidR="00017E90" w:rsidRDefault="00000000">
            <w:pPr>
              <w:spacing w:after="40"/>
            </w:pPr>
            <w:r>
              <w:rPr>
                <w:b/>
                <w:bCs/>
                <w:color w:val="000000"/>
                <w:sz w:val="18"/>
                <w:szCs w:val="18"/>
              </w:rPr>
              <w:t>Efecto en el aula</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4C57CC" w14:textId="77777777" w:rsidR="00017E90" w:rsidRDefault="00000000">
            <w:pPr>
              <w:spacing w:after="40"/>
            </w:pPr>
            <w:r>
              <w:rPr>
                <w:i/>
                <w:iCs/>
                <w:color w:val="000000"/>
                <w:sz w:val="17"/>
                <w:szCs w:val="17"/>
              </w:rPr>
              <w:t>«Se nos hace tarde para entrar a clases»; «Nos regañan en el aula después»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D1339A"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B59CF3" w14:textId="77777777" w:rsidR="00017E90" w:rsidRDefault="00000000">
            <w:pPr>
              <w:spacing w:after="40"/>
              <w:jc w:val="center"/>
            </w:pPr>
            <w:r>
              <w:rPr>
                <w:color w:val="000000"/>
                <w:sz w:val="18"/>
                <w:szCs w:val="18"/>
              </w:rPr>
              <w:t>—</w:t>
            </w:r>
          </w:p>
        </w:tc>
      </w:tr>
    </w:tbl>
    <w:p w14:paraId="6EEA5915" w14:textId="77777777" w:rsidR="00017E90" w:rsidRDefault="00000000">
      <w:pPr>
        <w:spacing w:before="160" w:after="100"/>
      </w:pPr>
      <w:r>
        <w:rPr>
          <w:b/>
          <w:bCs/>
          <w:i/>
          <w:iCs/>
          <w:sz w:val="20"/>
          <w:szCs w:val="20"/>
        </w:rPr>
        <w:t>Bloque 3. Síntesis de cierre de la ficha</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017E90" w14:paraId="6BD6C4F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F687836" w14:textId="77777777" w:rsidR="00017E90" w:rsidRDefault="00000000">
            <w:pPr>
              <w:spacing w:after="40"/>
            </w:pPr>
            <w:r>
              <w:rPr>
                <w:b/>
                <w:bCs/>
                <w:color w:val="000000"/>
                <w:sz w:val="20"/>
                <w:szCs w:val="20"/>
              </w:rPr>
              <w:t>Problema central priorizado por el grupo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D87393" w14:textId="77777777" w:rsidR="00017E90" w:rsidRDefault="00000000">
            <w:pPr>
              <w:spacing w:after="40"/>
            </w:pPr>
            <w:r>
              <w:rPr>
                <w:color w:val="000000"/>
                <w:sz w:val="20"/>
                <w:szCs w:val="20"/>
              </w:rPr>
              <w:t>Conflictos entre pares durante el recreo, priorizado por el grupo con 7 de 10 votos posibles.</w:t>
            </w:r>
          </w:p>
        </w:tc>
      </w:tr>
      <w:tr w:rsidR="00017E90" w14:paraId="2717D25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94E12AA" w14:textId="77777777" w:rsidR="00017E90" w:rsidRDefault="00000000">
            <w:pPr>
              <w:spacing w:after="40"/>
            </w:pPr>
            <w:r>
              <w:rPr>
                <w:b/>
                <w:bCs/>
                <w:color w:val="000000"/>
                <w:sz w:val="20"/>
                <w:szCs w:val="20"/>
              </w:rPr>
              <w:t>Principales causas identificadas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2ED7C1" w14:textId="77777777" w:rsidR="00017E90" w:rsidRDefault="00000000">
            <w:pPr>
              <w:spacing w:after="40"/>
            </w:pPr>
            <w:r>
              <w:rPr>
                <w:color w:val="000000"/>
                <w:sz w:val="20"/>
                <w:szCs w:val="20"/>
              </w:rPr>
              <w:t>Espacio y materiales insuficientes para la cantidad de estudiantes; falta de supervisión activa y de reglas claras.</w:t>
            </w:r>
          </w:p>
        </w:tc>
      </w:tr>
      <w:tr w:rsidR="00017E90" w14:paraId="175E28D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7ED3B88" w14:textId="77777777" w:rsidR="00017E90" w:rsidRDefault="00000000">
            <w:pPr>
              <w:spacing w:after="40"/>
            </w:pPr>
            <w:r>
              <w:rPr>
                <w:b/>
                <w:bCs/>
                <w:color w:val="000000"/>
                <w:sz w:val="20"/>
                <w:szCs w:val="20"/>
              </w:rPr>
              <w:t>Principales efectos identificados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11A7C6" w14:textId="77777777" w:rsidR="00017E90" w:rsidRDefault="00000000">
            <w:pPr>
              <w:spacing w:after="40"/>
            </w:pPr>
            <w:r>
              <w:rPr>
                <w:color w:val="000000"/>
                <w:sz w:val="20"/>
                <w:szCs w:val="20"/>
              </w:rPr>
              <w:t>Malestar emocional entre estudiantes; dificultad para retomar la calma al reingresar al aula.</w:t>
            </w:r>
          </w:p>
        </w:tc>
      </w:tr>
      <w:tr w:rsidR="00017E90" w14:paraId="71E3E1F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25114F3" w14:textId="77777777" w:rsidR="00017E90" w:rsidRDefault="00000000">
            <w:pPr>
              <w:spacing w:after="40"/>
            </w:pPr>
            <w:r>
              <w:rPr>
                <w:b/>
                <w:bCs/>
                <w:color w:val="000000"/>
                <w:sz w:val="20"/>
                <w:szCs w:val="20"/>
              </w:rPr>
              <w:t>¿Hubo tarjetas sin agrupar?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D7024" w14:textId="77777777" w:rsidR="00017E90" w:rsidRDefault="00000000">
            <w:pPr>
              <w:spacing w:after="40"/>
            </w:pPr>
            <w:r>
              <w:rPr>
                <w:color w:val="000000"/>
                <w:sz w:val="20"/>
                <w:szCs w:val="20"/>
              </w:rPr>
              <w:t>No; todas las tarjetas de la Ronda 1 se integraron en alguna de las tres categorías.</w:t>
            </w:r>
          </w:p>
        </w:tc>
      </w:tr>
      <w:tr w:rsidR="00017E90" w14:paraId="576A2AF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E60356A" w14:textId="77777777" w:rsidR="00017E90"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EE1360" w14:textId="77777777" w:rsidR="00017E90" w:rsidRDefault="00000000">
            <w:pPr>
              <w:spacing w:after="40"/>
            </w:pPr>
            <w:r>
              <w:rPr>
                <w:color w:val="000000"/>
                <w:sz w:val="20"/>
                <w:szCs w:val="20"/>
              </w:rPr>
              <w:t>Las tarjetas no se firmaron; el equipo facilitador leyó cada una sin identificar a quien la escribió.</w:t>
            </w:r>
          </w:p>
        </w:tc>
      </w:tr>
      <w:tr w:rsidR="00017E90" w14:paraId="3AE649D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EFFC89C" w14:textId="77777777" w:rsidR="00017E90"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BFD1F3" w14:textId="77777777" w:rsidR="00017E90" w:rsidRDefault="00000000">
            <w:pPr>
              <w:spacing w:after="40"/>
            </w:pPr>
            <w:r>
              <w:rPr>
                <w:i/>
                <w:iCs/>
                <w:color w:val="444444"/>
                <w:sz w:val="20"/>
                <w:szCs w:val="20"/>
              </w:rPr>
              <w:t>[Espacio para firma / rúbrica]</w:t>
            </w:r>
          </w:p>
        </w:tc>
      </w:tr>
    </w:tbl>
    <w:p w14:paraId="2FABB2E5" w14:textId="77777777" w:rsidR="00017E90" w:rsidRDefault="00000000">
      <w:pPr>
        <w:pStyle w:val="Ttulo3"/>
      </w:pPr>
      <w:r>
        <w:t>Codificación abierta y categorización axial (resumen)</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017E90" w14:paraId="44BFB4FA"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8FAC358" w14:textId="77777777" w:rsidR="00017E90" w:rsidRDefault="00000000">
            <w:pPr>
              <w:spacing w:after="40"/>
            </w:pPr>
            <w:r>
              <w:rPr>
                <w:b/>
                <w:bCs/>
                <w:color w:val="FFFFFF"/>
                <w:sz w:val="20"/>
                <w:szCs w:val="20"/>
              </w:rPr>
              <w:t>Tarjeta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7250419" w14:textId="77777777" w:rsidR="00017E90"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21B19F5" w14:textId="77777777" w:rsidR="00017E90" w:rsidRDefault="00000000">
            <w:pPr>
              <w:spacing w:after="40"/>
            </w:pPr>
            <w:r>
              <w:rPr>
                <w:b/>
                <w:bCs/>
                <w:color w:val="FFFFFF"/>
                <w:sz w:val="20"/>
                <w:szCs w:val="20"/>
              </w:rPr>
              <w:t>Categoría axial</w:t>
            </w:r>
          </w:p>
        </w:tc>
      </w:tr>
      <w:tr w:rsidR="00017E90" w14:paraId="7E6E8C93"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8EC705" w14:textId="77777777" w:rsidR="00017E90" w:rsidRDefault="00000000">
            <w:pPr>
              <w:spacing w:after="40"/>
            </w:pPr>
            <w:r>
              <w:rPr>
                <w:i/>
                <w:iCs/>
                <w:color w:val="000000"/>
                <w:sz w:val="18"/>
                <w:szCs w:val="18"/>
              </w:rPr>
              <w:t>«Se pelean por la pelota»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75C962" w14:textId="77777777" w:rsidR="00017E90" w:rsidRDefault="00000000">
            <w:pPr>
              <w:spacing w:after="40"/>
            </w:pPr>
            <w:r>
              <w:rPr>
                <w:color w:val="000000"/>
                <w:sz w:val="18"/>
                <w:szCs w:val="18"/>
              </w:rPr>
              <w:t>Disputa por materiales de juego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BB81C7" w14:textId="77777777" w:rsidR="00017E90" w:rsidRDefault="00000000">
            <w:pPr>
              <w:spacing w:after="40"/>
            </w:pPr>
            <w:r>
              <w:rPr>
                <w:b/>
                <w:bCs/>
                <w:color w:val="000000"/>
                <w:sz w:val="18"/>
                <w:szCs w:val="18"/>
              </w:rPr>
              <w:t>Convivencia y manejo de conflictos</w:t>
            </w:r>
          </w:p>
        </w:tc>
      </w:tr>
      <w:tr w:rsidR="00017E90" w14:paraId="67E8844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13E912" w14:textId="77777777" w:rsidR="00017E90" w:rsidRDefault="00000000">
            <w:pPr>
              <w:spacing w:after="40"/>
            </w:pPr>
            <w:r>
              <w:rPr>
                <w:i/>
                <w:iCs/>
                <w:color w:val="000000"/>
                <w:sz w:val="18"/>
                <w:szCs w:val="18"/>
              </w:rPr>
              <w:t>«El patio es chico»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E1598B" w14:textId="77777777" w:rsidR="00017E90" w:rsidRDefault="00000000">
            <w:pPr>
              <w:spacing w:after="40"/>
            </w:pPr>
            <w:r>
              <w:rPr>
                <w:color w:val="000000"/>
                <w:sz w:val="18"/>
                <w:szCs w:val="18"/>
              </w:rPr>
              <w:t>Infraestructura insuficiente del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34E2AA" w14:textId="77777777" w:rsidR="00017E90" w:rsidRDefault="00000000">
            <w:pPr>
              <w:spacing w:after="40"/>
            </w:pPr>
            <w:r>
              <w:rPr>
                <w:b/>
                <w:bCs/>
                <w:color w:val="000000"/>
                <w:sz w:val="18"/>
                <w:szCs w:val="18"/>
              </w:rPr>
              <w:t>Organización institucional del recreo</w:t>
            </w:r>
          </w:p>
        </w:tc>
      </w:tr>
      <w:tr w:rsidR="00017E90" w14:paraId="21C92F7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285C88" w14:textId="77777777" w:rsidR="00017E90" w:rsidRDefault="00000000">
            <w:pPr>
              <w:spacing w:after="40"/>
            </w:pPr>
            <w:r>
              <w:rPr>
                <w:i/>
                <w:iCs/>
                <w:color w:val="000000"/>
                <w:sz w:val="18"/>
                <w:szCs w:val="18"/>
              </w:rPr>
              <w:t>«Los profes no siempre están mirando»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72B016" w14:textId="77777777" w:rsidR="00017E90" w:rsidRDefault="00000000">
            <w:pPr>
              <w:spacing w:after="40"/>
            </w:pPr>
            <w:r>
              <w:rPr>
                <w:color w:val="000000"/>
                <w:sz w:val="18"/>
                <w:szCs w:val="18"/>
              </w:rPr>
              <w:t>Supervisión limitada durante 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DA1E4C" w14:textId="77777777" w:rsidR="00017E90" w:rsidRDefault="00000000">
            <w:pPr>
              <w:spacing w:after="40"/>
            </w:pPr>
            <w:r>
              <w:rPr>
                <w:b/>
                <w:bCs/>
                <w:color w:val="000000"/>
                <w:sz w:val="18"/>
                <w:szCs w:val="18"/>
              </w:rPr>
              <w:t>Organización institucional del recreo</w:t>
            </w:r>
          </w:p>
        </w:tc>
      </w:tr>
      <w:tr w:rsidR="00017E90" w14:paraId="37341FA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2DAFC2" w14:textId="77777777" w:rsidR="00017E90" w:rsidRDefault="00000000">
            <w:pPr>
              <w:spacing w:after="40"/>
            </w:pPr>
            <w:r>
              <w:rPr>
                <w:i/>
                <w:iCs/>
                <w:color w:val="000000"/>
                <w:sz w:val="18"/>
                <w:szCs w:val="18"/>
              </w:rPr>
              <w:t>«Se nos hace tarde para entrar a clases»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BC77AB" w14:textId="77777777" w:rsidR="00017E90" w:rsidRDefault="00000000">
            <w:pPr>
              <w:spacing w:after="40"/>
            </w:pPr>
            <w:r>
              <w:rPr>
                <w:color w:val="000000"/>
                <w:sz w:val="18"/>
                <w:szCs w:val="18"/>
              </w:rPr>
              <w:t>Dificultad de retorno a la calma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47E54A" w14:textId="77777777" w:rsidR="00017E90" w:rsidRDefault="00000000">
            <w:pPr>
              <w:spacing w:after="40"/>
            </w:pPr>
            <w:r>
              <w:rPr>
                <w:b/>
                <w:bCs/>
                <w:color w:val="000000"/>
                <w:sz w:val="18"/>
                <w:szCs w:val="18"/>
              </w:rPr>
              <w:t>Efectos en el clima de aula</w:t>
            </w:r>
          </w:p>
        </w:tc>
      </w:tr>
    </w:tbl>
    <w:p w14:paraId="65AE0B7F" w14:textId="77777777" w:rsidR="00017E90" w:rsidRDefault="00000000">
      <w:pPr>
        <w:pStyle w:val="Ttulo3"/>
      </w:pPr>
      <w:r>
        <w:t>Árbol de problemas (categorización selectiva)</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017E90" w14:paraId="3AF1B7E5"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0FC0730" w14:textId="77777777" w:rsidR="00017E90"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FACA689" w14:textId="77777777" w:rsidR="00017E90"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D7DB766" w14:textId="77777777" w:rsidR="00017E90" w:rsidRDefault="00000000">
            <w:pPr>
              <w:spacing w:after="40"/>
            </w:pPr>
            <w:r>
              <w:rPr>
                <w:b/>
                <w:bCs/>
                <w:color w:val="FFFFFF"/>
                <w:sz w:val="20"/>
                <w:szCs w:val="20"/>
              </w:rPr>
              <w:t>EFECTOS (ramas)</w:t>
            </w:r>
          </w:p>
        </w:tc>
      </w:tr>
      <w:tr w:rsidR="00017E90" w14:paraId="1D3B3083"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6289EFC" w14:textId="77777777" w:rsidR="00017E90" w:rsidRDefault="00000000">
            <w:pPr>
              <w:numPr>
                <w:ilvl w:val="0"/>
                <w:numId w:val="2"/>
              </w:numPr>
              <w:pBdr>
                <w:top w:val="nil"/>
                <w:left w:val="nil"/>
                <w:bottom w:val="nil"/>
                <w:right w:val="nil"/>
                <w:between w:val="nil"/>
              </w:pBdr>
              <w:spacing w:after="60"/>
            </w:pPr>
            <w:r>
              <w:rPr>
                <w:sz w:val="18"/>
                <w:szCs w:val="18"/>
              </w:rPr>
              <w:t>Espacio de recreo reducido para la cantidad de estudiantes.</w:t>
            </w:r>
          </w:p>
          <w:p w14:paraId="3F681EBC" w14:textId="77777777" w:rsidR="00017E90" w:rsidRDefault="00000000">
            <w:pPr>
              <w:numPr>
                <w:ilvl w:val="0"/>
                <w:numId w:val="2"/>
              </w:numPr>
              <w:pBdr>
                <w:top w:val="nil"/>
                <w:left w:val="nil"/>
                <w:bottom w:val="nil"/>
                <w:right w:val="nil"/>
                <w:between w:val="nil"/>
              </w:pBdr>
              <w:spacing w:after="60"/>
            </w:pPr>
            <w:r>
              <w:rPr>
                <w:sz w:val="18"/>
                <w:szCs w:val="18"/>
              </w:rPr>
              <w:t>Materiales de juego insuficientes.</w:t>
            </w:r>
          </w:p>
          <w:p w14:paraId="186FEF6F" w14:textId="77777777" w:rsidR="00017E90" w:rsidRDefault="00000000">
            <w:pPr>
              <w:numPr>
                <w:ilvl w:val="0"/>
                <w:numId w:val="2"/>
              </w:numPr>
              <w:pBdr>
                <w:top w:val="nil"/>
                <w:left w:val="nil"/>
                <w:bottom w:val="nil"/>
                <w:right w:val="nil"/>
                <w:between w:val="nil"/>
              </w:pBdr>
              <w:spacing w:after="60"/>
            </w:pPr>
            <w:r>
              <w:rPr>
                <w:sz w:val="18"/>
                <w:szCs w:val="18"/>
              </w:rPr>
              <w:t>Falta de supervisión activa y de reglas claras de convivencia.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194146B3" w14:textId="77777777" w:rsidR="00017E90"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841FE8A" w14:textId="77777777" w:rsidR="00017E90" w:rsidRDefault="00000000">
            <w:pPr>
              <w:numPr>
                <w:ilvl w:val="0"/>
                <w:numId w:val="2"/>
              </w:numPr>
              <w:pBdr>
                <w:top w:val="nil"/>
                <w:left w:val="nil"/>
                <w:bottom w:val="nil"/>
                <w:right w:val="nil"/>
                <w:between w:val="nil"/>
              </w:pBdr>
              <w:spacing w:after="60"/>
            </w:pPr>
            <w:r>
              <w:rPr>
                <w:sz w:val="18"/>
                <w:szCs w:val="18"/>
              </w:rPr>
              <w:t>Malestar emocional entre estudiantes.</w:t>
            </w:r>
          </w:p>
          <w:p w14:paraId="16CEF935" w14:textId="77777777" w:rsidR="00017E90" w:rsidRDefault="00000000">
            <w:pPr>
              <w:numPr>
                <w:ilvl w:val="0"/>
                <w:numId w:val="2"/>
              </w:numPr>
              <w:pBdr>
                <w:top w:val="nil"/>
                <w:left w:val="nil"/>
                <w:bottom w:val="nil"/>
                <w:right w:val="nil"/>
                <w:between w:val="nil"/>
              </w:pBdr>
              <w:spacing w:after="60"/>
            </w:pPr>
            <w:r>
              <w:rPr>
                <w:sz w:val="18"/>
                <w:szCs w:val="18"/>
              </w:rPr>
              <w:t>Dificultad para retomar la calma y el ritmo de trabajo tras el recreo.</w:t>
            </w:r>
          </w:p>
        </w:tc>
      </w:tr>
    </w:tbl>
    <w:p w14:paraId="02C0C54B" w14:textId="77777777" w:rsidR="00017E90" w:rsidRDefault="00000000">
      <w:pPr>
        <w:pStyle w:val="Ttulo3"/>
      </w:pPr>
      <w:r>
        <w:t>Breve análisis interpretativo</w:t>
      </w:r>
    </w:p>
    <w:p w14:paraId="385D8E76" w14:textId="77777777" w:rsidR="00017E90" w:rsidRDefault="00000000">
      <w:pPr>
        <w:spacing w:after="160" w:line="300" w:lineRule="auto"/>
        <w:jc w:val="both"/>
      </w:pPr>
      <w:r>
        <w:t>El propio grupo de estudiantes, mediante la votación de priorización, confirmó como problema central la misma situación identificada por los demás instrumentos del diagnóstico: los conflictos del patio de recreo. La dinámica de tarjetas permitió, además, que emergieran voces individuales («algunos ya no quieren salir al recreo») que no siempre aparecen con la misma claridad en una conversación grupal abierta. Este hallazgo converge con la Guía de Observación Participante, la Guía de Registro Fotográfico y Audiovisual, el Mapa de Actores y Espacios, la Guía a Informantes Clave y la Ficha de Análisis Documental aplicadas al mismo caso, conforme al apartado 8.b.</w:t>
      </w:r>
    </w:p>
    <w:p w14:paraId="782F11E5" w14:textId="77777777" w:rsidR="00017E90" w:rsidRDefault="00000000">
      <w:r>
        <w:br w:type="page"/>
      </w:r>
    </w:p>
    <w:p w14:paraId="40CE648B" w14:textId="77777777" w:rsidR="00017E90" w:rsidRDefault="00000000">
      <w:pPr>
        <w:pStyle w:val="Ttulo2"/>
      </w:pPr>
      <w:r>
        <w:t>Anexo 3. Ejemplo resuelto — Nivel Secundaria (caso ilustrativo)</w:t>
      </w:r>
    </w:p>
    <w:p w14:paraId="48F40721" w14:textId="77777777" w:rsidR="00017E90" w:rsidRDefault="00000000">
      <w:pPr>
        <w:spacing w:after="160" w:line="300" w:lineRule="auto"/>
        <w:jc w:val="both"/>
      </w:pPr>
      <w:r>
        <w:rPr>
          <w:i/>
          <w:iCs/>
        </w:rPr>
        <w:t>Unidad Educativa «Ejemplo Ilustrativo B», nivel secundario. Grupo focal con 8 representantes del CEPF y docentes de 2.º de secundaria. Caso ficticio con fines formativos; las tarjetas citadas son de elaboración propia y no corresponden a una sesión real.</w:t>
      </w:r>
    </w:p>
    <w:p w14:paraId="54C266A3" w14:textId="77777777" w:rsidR="00017E90" w:rsidRDefault="00000000">
      <w:pPr>
        <w:spacing w:before="160" w:after="100"/>
      </w:pPr>
      <w:r>
        <w:rPr>
          <w:b/>
          <w:bCs/>
          <w:i/>
          <w:iCs/>
          <w:sz w:val="20"/>
          <w:szCs w:val="20"/>
        </w:rPr>
        <w:t>Bloque 1. Datos generales de la sesión</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017E90" w14:paraId="116B2C8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E85966" w14:textId="77777777" w:rsidR="00017E90"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BA8442" w14:textId="77777777" w:rsidR="00017E90" w:rsidRDefault="00000000">
            <w:pPr>
              <w:spacing w:after="40"/>
            </w:pPr>
            <w:r>
              <w:rPr>
                <w:color w:val="000000"/>
                <w:sz w:val="20"/>
                <w:szCs w:val="20"/>
              </w:rPr>
              <w:t>MS-01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A70A887" w14:textId="77777777" w:rsidR="00017E90"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FE00A3" w14:textId="77777777" w:rsidR="00017E90" w:rsidRDefault="00000000">
            <w:pPr>
              <w:spacing w:after="40"/>
            </w:pPr>
            <w:r>
              <w:rPr>
                <w:color w:val="000000"/>
                <w:sz w:val="20"/>
                <w:szCs w:val="20"/>
              </w:rPr>
              <w:t>23/03 (fecha ilustrativa)</w:t>
            </w:r>
          </w:p>
        </w:tc>
      </w:tr>
      <w:tr w:rsidR="00017E90" w14:paraId="01F6971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798238A" w14:textId="77777777" w:rsidR="00017E90" w:rsidRDefault="00000000">
            <w:pPr>
              <w:spacing w:after="40"/>
            </w:pPr>
            <w:r>
              <w:rPr>
                <w:b/>
                <w:bCs/>
                <w:color w:val="000000"/>
                <w:sz w:val="20"/>
                <w:szCs w:val="20"/>
              </w:rPr>
              <w:t>Grupo participante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983F93" w14:textId="77777777" w:rsidR="00017E90" w:rsidRDefault="00000000">
            <w:pPr>
              <w:spacing w:after="40"/>
            </w:pPr>
            <w:r>
              <w:rPr>
                <w:color w:val="000000"/>
                <w:sz w:val="20"/>
                <w:szCs w:val="20"/>
              </w:rPr>
              <w:t>Representantes del CEPF y docentes de 2.º de secundaria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5CBA719" w14:textId="77777777" w:rsidR="00017E90" w:rsidRDefault="00000000">
            <w:pPr>
              <w:spacing w:after="40"/>
            </w:pPr>
            <w:r>
              <w:rPr>
                <w:b/>
                <w:bCs/>
                <w:color w:val="000000"/>
                <w:sz w:val="20"/>
                <w:szCs w:val="20"/>
              </w:rPr>
              <w:t>N.º de asistentes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D62282" w14:textId="77777777" w:rsidR="00017E90" w:rsidRDefault="00000000">
            <w:pPr>
              <w:spacing w:after="40"/>
            </w:pPr>
            <w:r>
              <w:rPr>
                <w:color w:val="000000"/>
                <w:sz w:val="20"/>
                <w:szCs w:val="20"/>
              </w:rPr>
              <w:t>8</w:t>
            </w:r>
          </w:p>
        </w:tc>
      </w:tr>
      <w:tr w:rsidR="00017E90" w14:paraId="6477DE1D"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C0F1A3B" w14:textId="77777777" w:rsidR="00017E90" w:rsidRDefault="00000000">
            <w:pPr>
              <w:spacing w:after="40"/>
            </w:pPr>
            <w:r>
              <w:rPr>
                <w:b/>
                <w:bCs/>
                <w:color w:val="000000"/>
                <w:sz w:val="20"/>
                <w:szCs w:val="20"/>
              </w:rPr>
              <w:t>Moderador(a)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6E3137" w14:textId="77777777" w:rsidR="00017E90" w:rsidRDefault="00000000">
            <w:pPr>
              <w:spacing w:after="40"/>
            </w:pPr>
            <w:r>
              <w:rPr>
                <w:color w:val="000000"/>
                <w:sz w:val="20"/>
                <w:szCs w:val="20"/>
              </w:rPr>
              <w:t>Facilitador(a) 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062C50E" w14:textId="77777777" w:rsidR="00017E90" w:rsidRDefault="00000000">
            <w:pPr>
              <w:spacing w:after="40"/>
            </w:pPr>
            <w:r>
              <w:rPr>
                <w:b/>
                <w:bCs/>
                <w:color w:val="000000"/>
                <w:sz w:val="20"/>
                <w:szCs w:val="20"/>
              </w:rPr>
              <w:t>Apoyo / registro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2E54CC" w14:textId="77777777" w:rsidR="00017E90" w:rsidRDefault="00000000">
            <w:pPr>
              <w:spacing w:after="40"/>
            </w:pPr>
            <w:r>
              <w:rPr>
                <w:color w:val="000000"/>
                <w:sz w:val="20"/>
                <w:szCs w:val="20"/>
              </w:rPr>
              <w:t>Facilitador(a) 2 (registro)</w:t>
            </w:r>
          </w:p>
        </w:tc>
      </w:tr>
    </w:tbl>
    <w:p w14:paraId="6590EDBA" w14:textId="77777777" w:rsidR="00017E90" w:rsidRDefault="00000000">
      <w:pPr>
        <w:spacing w:before="160" w:after="100"/>
      </w:pPr>
      <w:r>
        <w:rPr>
          <w:b/>
          <w:bCs/>
          <w:i/>
          <w:iCs/>
          <w:sz w:val="20"/>
          <w:szCs w:val="20"/>
        </w:rPr>
        <w:t>Panel de tarjetas — Ronda 1 (problema)</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36C015B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3FCE7B1"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8513317"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E21BF43"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FB3593C" w14:textId="77777777" w:rsidR="00017E90" w:rsidRDefault="00000000">
            <w:pPr>
              <w:spacing w:after="40"/>
            </w:pPr>
            <w:r>
              <w:rPr>
                <w:b/>
                <w:bCs/>
                <w:color w:val="FFFFFF"/>
                <w:sz w:val="18"/>
                <w:szCs w:val="18"/>
              </w:rPr>
              <w:t>Votos de</w:t>
            </w:r>
          </w:p>
          <w:p w14:paraId="4E734237" w14:textId="77777777" w:rsidR="00017E90" w:rsidRDefault="00000000">
            <w:pPr>
              <w:spacing w:after="40"/>
            </w:pPr>
            <w:r>
              <w:rPr>
                <w:b/>
                <w:bCs/>
                <w:color w:val="FFFFFF"/>
                <w:sz w:val="18"/>
                <w:szCs w:val="18"/>
              </w:rPr>
              <w:t>priorización</w:t>
            </w:r>
          </w:p>
        </w:tc>
      </w:tr>
      <w:tr w:rsidR="00017E90" w14:paraId="41399BB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020DF03D" w14:textId="77777777" w:rsidR="00017E90" w:rsidRDefault="00000000">
            <w:pPr>
              <w:spacing w:after="40"/>
            </w:pPr>
            <w:r>
              <w:rPr>
                <w:b/>
                <w:bCs/>
                <w:color w:val="000000"/>
                <w:sz w:val="18"/>
                <w:szCs w:val="18"/>
              </w:rPr>
              <w:t>Comunicación familia-escuela débil</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C61712" w14:textId="77777777" w:rsidR="00017E90" w:rsidRDefault="00000000">
            <w:pPr>
              <w:spacing w:after="40"/>
            </w:pPr>
            <w:r>
              <w:rPr>
                <w:i/>
                <w:iCs/>
                <w:color w:val="000000"/>
                <w:sz w:val="17"/>
                <w:szCs w:val="17"/>
              </w:rPr>
              <w:t>«Poca comunicación con las familias»; «No sabemos qué pasa en el aula»; «Las reuniones tienen poca asistencia»; «Falta información oportuna»</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6FEF40" w14:textId="77777777" w:rsidR="00017E90" w:rsidRDefault="00000000">
            <w:pPr>
              <w:spacing w:after="40"/>
              <w:jc w:val="center"/>
            </w:pPr>
            <w:r>
              <w:rPr>
                <w:color w:val="000000"/>
                <w:sz w:val="18"/>
                <w:szCs w:val="18"/>
              </w:rPr>
              <w:t>4</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3A2F69" w14:textId="77777777" w:rsidR="00017E90" w:rsidRDefault="00000000">
            <w:pPr>
              <w:spacing w:after="40"/>
              <w:jc w:val="center"/>
            </w:pPr>
            <w:r>
              <w:rPr>
                <w:b/>
                <w:bCs/>
                <w:color w:val="000000"/>
                <w:sz w:val="18"/>
                <w:szCs w:val="18"/>
              </w:rPr>
              <w:t>6</w:t>
            </w:r>
          </w:p>
        </w:tc>
      </w:tr>
      <w:tr w:rsidR="00017E90" w14:paraId="606A340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5A17D41C" w14:textId="77777777" w:rsidR="00017E90" w:rsidRDefault="00000000">
            <w:pPr>
              <w:spacing w:after="40"/>
            </w:pPr>
            <w:r>
              <w:rPr>
                <w:b/>
                <w:bCs/>
                <w:color w:val="000000"/>
                <w:sz w:val="18"/>
                <w:szCs w:val="18"/>
              </w:rPr>
              <w:t>Ausentismo estudiantil</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311016" w14:textId="77777777" w:rsidR="00017E90" w:rsidRDefault="00000000">
            <w:pPr>
              <w:spacing w:after="40"/>
            </w:pPr>
            <w:r>
              <w:rPr>
                <w:i/>
                <w:iCs/>
                <w:color w:val="000000"/>
                <w:sz w:val="17"/>
                <w:szCs w:val="17"/>
              </w:rPr>
              <w:t>«Los estudiantes faltan mucho los lunes»; «Algunos cursos tienen más inasistencia que otros»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42F4A1"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AFC01F" w14:textId="77777777" w:rsidR="00017E90" w:rsidRDefault="00000000">
            <w:pPr>
              <w:spacing w:after="40"/>
              <w:jc w:val="center"/>
            </w:pPr>
            <w:r>
              <w:rPr>
                <w:color w:val="000000"/>
                <w:sz w:val="18"/>
                <w:szCs w:val="18"/>
              </w:rPr>
              <w:t>2</w:t>
            </w:r>
          </w:p>
        </w:tc>
      </w:tr>
      <w:tr w:rsidR="00017E90" w14:paraId="489CC9EC"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CF3CF"/>
            <w:tcMar>
              <w:top w:w="80" w:type="dxa"/>
              <w:left w:w="100" w:type="dxa"/>
              <w:bottom w:w="80" w:type="dxa"/>
              <w:right w:w="100" w:type="dxa"/>
            </w:tcMar>
          </w:tcPr>
          <w:p w14:paraId="655A2D41" w14:textId="77777777" w:rsidR="00017E90" w:rsidRDefault="00000000">
            <w:pPr>
              <w:spacing w:after="40"/>
            </w:pPr>
            <w:r>
              <w:rPr>
                <w:b/>
                <w:bCs/>
                <w:color w:val="000000"/>
                <w:sz w:val="18"/>
                <w:szCs w:val="18"/>
              </w:rPr>
              <w:t>Infraestructura</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871278" w14:textId="77777777" w:rsidR="00017E90" w:rsidRDefault="00000000">
            <w:pPr>
              <w:spacing w:after="40"/>
            </w:pPr>
            <w:r>
              <w:rPr>
                <w:i/>
                <w:iCs/>
                <w:color w:val="000000"/>
                <w:sz w:val="17"/>
                <w:szCs w:val="17"/>
              </w:rPr>
              <w:t>«Faltan espacios para reuniones más pequeñas»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DC691A" w14:textId="77777777" w:rsidR="00017E90" w:rsidRDefault="00000000">
            <w:pPr>
              <w:spacing w:after="40"/>
              <w:jc w:val="center"/>
            </w:pPr>
            <w:r>
              <w:rPr>
                <w:color w:val="000000"/>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B8C651" w14:textId="77777777" w:rsidR="00017E90" w:rsidRDefault="00000000">
            <w:pPr>
              <w:spacing w:after="40"/>
              <w:jc w:val="center"/>
            </w:pPr>
            <w:r>
              <w:rPr>
                <w:color w:val="000000"/>
                <w:sz w:val="18"/>
                <w:szCs w:val="18"/>
              </w:rPr>
              <w:t>0</w:t>
            </w:r>
          </w:p>
        </w:tc>
      </w:tr>
    </w:tbl>
    <w:p w14:paraId="41FB3AED" w14:textId="77777777" w:rsidR="00017E90" w:rsidRDefault="00000000">
      <w:pPr>
        <w:spacing w:before="160" w:after="100"/>
      </w:pPr>
      <w:r>
        <w:rPr>
          <w:b/>
          <w:bCs/>
          <w:i/>
          <w:iCs/>
          <w:sz w:val="20"/>
          <w:szCs w:val="20"/>
        </w:rPr>
        <w:t>Panel de tarjetas — Ronda 2 (causas del problema priorizado)</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472CBF13"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E1067EB"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66F89B3"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0025E02"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5DD6598" w14:textId="77777777" w:rsidR="00017E90" w:rsidRDefault="00000000">
            <w:pPr>
              <w:spacing w:after="40"/>
            </w:pPr>
            <w:r>
              <w:rPr>
                <w:b/>
                <w:bCs/>
                <w:color w:val="FFFFFF"/>
                <w:sz w:val="18"/>
                <w:szCs w:val="18"/>
              </w:rPr>
              <w:t>Votos de</w:t>
            </w:r>
          </w:p>
          <w:p w14:paraId="398F3D3A" w14:textId="77777777" w:rsidR="00017E90" w:rsidRDefault="00000000">
            <w:pPr>
              <w:spacing w:after="40"/>
            </w:pPr>
            <w:r>
              <w:rPr>
                <w:b/>
                <w:bCs/>
                <w:color w:val="FFFFFF"/>
                <w:sz w:val="18"/>
                <w:szCs w:val="18"/>
              </w:rPr>
              <w:t>priorización</w:t>
            </w:r>
          </w:p>
        </w:tc>
      </w:tr>
      <w:tr w:rsidR="00017E90" w14:paraId="2AC090C6"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1AAB100D" w14:textId="77777777" w:rsidR="00017E90" w:rsidRDefault="00000000">
            <w:pPr>
              <w:spacing w:after="40"/>
            </w:pPr>
            <w:r>
              <w:rPr>
                <w:b/>
                <w:bCs/>
                <w:color w:val="000000"/>
                <w:sz w:val="18"/>
                <w:szCs w:val="18"/>
              </w:rPr>
              <w:t>Falta de canal fijo de comunicación</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937586" w14:textId="77777777" w:rsidR="00017E90" w:rsidRDefault="00000000">
            <w:pPr>
              <w:spacing w:after="40"/>
            </w:pPr>
            <w:r>
              <w:rPr>
                <w:i/>
                <w:iCs/>
                <w:color w:val="000000"/>
                <w:sz w:val="17"/>
                <w:szCs w:val="17"/>
              </w:rPr>
              <w:t>«No hay un canal fijo de comunicación»; «El WhatsApp del curso se dejó de usar»</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10755D"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7348E6" w14:textId="77777777" w:rsidR="00017E90" w:rsidRDefault="00000000">
            <w:pPr>
              <w:spacing w:after="40"/>
              <w:jc w:val="center"/>
            </w:pPr>
            <w:r>
              <w:rPr>
                <w:color w:val="000000"/>
                <w:sz w:val="18"/>
                <w:szCs w:val="18"/>
              </w:rPr>
              <w:t>—</w:t>
            </w:r>
          </w:p>
        </w:tc>
      </w:tr>
      <w:tr w:rsidR="00017E90" w14:paraId="2EFA0E5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387EC104" w14:textId="77777777" w:rsidR="00017E90" w:rsidRDefault="00000000">
            <w:pPr>
              <w:spacing w:after="40"/>
            </w:pPr>
            <w:r>
              <w:rPr>
                <w:b/>
                <w:bCs/>
                <w:color w:val="000000"/>
                <w:sz w:val="18"/>
                <w:szCs w:val="18"/>
              </w:rPr>
              <w:t>Disponibilidad de las familias</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BF7C0F" w14:textId="77777777" w:rsidR="00017E90" w:rsidRDefault="00000000">
            <w:pPr>
              <w:spacing w:after="40"/>
            </w:pPr>
            <w:r>
              <w:rPr>
                <w:i/>
                <w:iCs/>
                <w:color w:val="000000"/>
                <w:sz w:val="17"/>
                <w:szCs w:val="17"/>
              </w:rPr>
              <w:t>«Las familias trabajan y no pueden venir a reuniones»; «No se avisa con suficiente anticipación»</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0741D6"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758848" w14:textId="77777777" w:rsidR="00017E90" w:rsidRDefault="00000000">
            <w:pPr>
              <w:spacing w:after="40"/>
              <w:jc w:val="center"/>
            </w:pPr>
            <w:r>
              <w:rPr>
                <w:color w:val="000000"/>
                <w:sz w:val="18"/>
                <w:szCs w:val="18"/>
              </w:rPr>
              <w:t>—</w:t>
            </w:r>
          </w:p>
        </w:tc>
      </w:tr>
    </w:tbl>
    <w:p w14:paraId="4A04234D" w14:textId="77777777" w:rsidR="00017E90" w:rsidRDefault="00000000">
      <w:pPr>
        <w:spacing w:before="160" w:after="100"/>
      </w:pPr>
      <w:r>
        <w:rPr>
          <w:b/>
          <w:bCs/>
          <w:i/>
          <w:iCs/>
          <w:sz w:val="20"/>
          <w:szCs w:val="20"/>
        </w:rPr>
        <w:t>Panel de tarjetas — Ronda 3 (efectos del problema priorizado)</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26"/>
        <w:gridCol w:w="900"/>
        <w:gridCol w:w="1500"/>
      </w:tblGrid>
      <w:tr w:rsidR="00017E90" w14:paraId="4B8CCAF1"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BCB0DB4" w14:textId="77777777" w:rsidR="00017E90" w:rsidRDefault="00000000">
            <w:pPr>
              <w:spacing w:after="40"/>
            </w:pPr>
            <w:r>
              <w:rPr>
                <w:b/>
                <w:bCs/>
                <w:color w:val="FFFFFF"/>
                <w:sz w:val="18"/>
                <w:szCs w:val="18"/>
              </w:rPr>
              <w:t>Categoría (título del grupo de tarjetas)</w:t>
            </w:r>
          </w:p>
        </w:tc>
        <w:tc>
          <w:tcPr>
            <w:tcW w:w="40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7D965DE" w14:textId="77777777" w:rsidR="00017E90" w:rsidRDefault="00000000">
            <w:pPr>
              <w:spacing w:after="40"/>
            </w:pPr>
            <w:r>
              <w:rPr>
                <w:b/>
                <w:bCs/>
                <w:color w:val="FFFFFF"/>
                <w:sz w:val="18"/>
                <w:szCs w:val="18"/>
              </w:rPr>
              <w:t>Tarjetas agrupadas (ejemplos textuales)</w:t>
            </w:r>
          </w:p>
        </w:tc>
        <w:tc>
          <w:tcPr>
            <w:tcW w:w="9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A25C752" w14:textId="77777777" w:rsidR="00017E90" w:rsidRDefault="00000000">
            <w:pPr>
              <w:spacing w:after="40"/>
            </w:pPr>
            <w:r>
              <w:rPr>
                <w:b/>
                <w:bCs/>
                <w:color w:val="FFFFFF"/>
                <w:sz w:val="18"/>
                <w:szCs w:val="18"/>
              </w:rPr>
              <w:t>N.º de tarjetas</w:t>
            </w:r>
          </w:p>
        </w:tc>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65C6E2E" w14:textId="77777777" w:rsidR="00017E90" w:rsidRDefault="00000000">
            <w:pPr>
              <w:spacing w:after="40"/>
            </w:pPr>
            <w:r>
              <w:rPr>
                <w:b/>
                <w:bCs/>
                <w:color w:val="FFFFFF"/>
                <w:sz w:val="18"/>
                <w:szCs w:val="18"/>
              </w:rPr>
              <w:t>Votos de</w:t>
            </w:r>
          </w:p>
          <w:p w14:paraId="42FBA8F0" w14:textId="77777777" w:rsidR="00017E90" w:rsidRDefault="00000000">
            <w:pPr>
              <w:spacing w:after="40"/>
            </w:pPr>
            <w:r>
              <w:rPr>
                <w:b/>
                <w:bCs/>
                <w:color w:val="FFFFFF"/>
                <w:sz w:val="18"/>
                <w:szCs w:val="18"/>
              </w:rPr>
              <w:t>priorización</w:t>
            </w:r>
          </w:p>
        </w:tc>
      </w:tr>
      <w:tr w:rsidR="00017E90" w14:paraId="4B114BF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73524B86" w14:textId="77777777" w:rsidR="00017E90" w:rsidRDefault="00000000">
            <w:pPr>
              <w:spacing w:after="40"/>
            </w:pPr>
            <w:r>
              <w:rPr>
                <w:b/>
                <w:bCs/>
                <w:color w:val="000000"/>
                <w:sz w:val="18"/>
                <w:szCs w:val="18"/>
              </w:rPr>
              <w:t>Desinformación de las familias</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285AED" w14:textId="77777777" w:rsidR="00017E90" w:rsidRDefault="00000000">
            <w:pPr>
              <w:spacing w:after="40"/>
            </w:pPr>
            <w:r>
              <w:rPr>
                <w:i/>
                <w:iCs/>
                <w:color w:val="000000"/>
                <w:sz w:val="17"/>
                <w:szCs w:val="17"/>
              </w:rPr>
              <w:t>«Las familias se enteran tarde de los problemas»; «Se pierde la confianza entre familia y colegio»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350AB2" w14:textId="77777777" w:rsidR="00017E90" w:rsidRDefault="00000000">
            <w:pPr>
              <w:spacing w:after="40"/>
              <w:jc w:val="center"/>
            </w:pPr>
            <w:r>
              <w:rPr>
                <w:color w:val="000000"/>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E804E9" w14:textId="77777777" w:rsidR="00017E90" w:rsidRDefault="00000000">
            <w:pPr>
              <w:spacing w:after="40"/>
              <w:jc w:val="center"/>
            </w:pPr>
            <w:r>
              <w:rPr>
                <w:color w:val="000000"/>
                <w:sz w:val="18"/>
                <w:szCs w:val="18"/>
              </w:rPr>
              <w:t>—</w:t>
            </w:r>
          </w:p>
        </w:tc>
      </w:tr>
      <w:tr w:rsidR="00017E90" w14:paraId="5832AD5E"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719C1D17" w14:textId="77777777" w:rsidR="00017E90" w:rsidRDefault="00000000">
            <w:pPr>
              <w:spacing w:after="40"/>
            </w:pPr>
            <w:r>
              <w:rPr>
                <w:b/>
                <w:bCs/>
                <w:color w:val="000000"/>
                <w:sz w:val="18"/>
                <w:szCs w:val="18"/>
              </w:rPr>
              <w:t>Efecto en el estudiantado</w:t>
            </w:r>
          </w:p>
        </w:tc>
        <w:tc>
          <w:tcPr>
            <w:tcW w:w="40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14FDCF" w14:textId="77777777" w:rsidR="00017E90" w:rsidRDefault="00000000">
            <w:pPr>
              <w:spacing w:after="40"/>
            </w:pPr>
            <w:r>
              <w:rPr>
                <w:i/>
                <w:iCs/>
                <w:color w:val="000000"/>
                <w:sz w:val="17"/>
                <w:szCs w:val="17"/>
              </w:rPr>
              <w:t>«Los estudiantes faltan y nadie se entera a tiempo»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59AAD0" w14:textId="77777777" w:rsidR="00017E90" w:rsidRDefault="00000000">
            <w:pPr>
              <w:spacing w:after="40"/>
              <w:jc w:val="center"/>
            </w:pPr>
            <w:r>
              <w:rPr>
                <w:color w:val="000000"/>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FAEBBD" w14:textId="77777777" w:rsidR="00017E90" w:rsidRDefault="00000000">
            <w:pPr>
              <w:spacing w:after="40"/>
              <w:jc w:val="center"/>
            </w:pPr>
            <w:r>
              <w:rPr>
                <w:color w:val="000000"/>
                <w:sz w:val="18"/>
                <w:szCs w:val="18"/>
              </w:rPr>
              <w:t>—</w:t>
            </w:r>
          </w:p>
        </w:tc>
      </w:tr>
    </w:tbl>
    <w:p w14:paraId="2B31C4CB" w14:textId="77777777" w:rsidR="00017E90" w:rsidRDefault="00000000">
      <w:pPr>
        <w:spacing w:before="160" w:after="100"/>
      </w:pPr>
      <w:r>
        <w:rPr>
          <w:b/>
          <w:bCs/>
          <w:i/>
          <w:iCs/>
          <w:sz w:val="20"/>
          <w:szCs w:val="20"/>
        </w:rPr>
        <w:t>Bloque 3. Síntesis de cierre de la ficha</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017E90" w14:paraId="5F01452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F576AD3" w14:textId="77777777" w:rsidR="00017E90" w:rsidRDefault="00000000">
            <w:pPr>
              <w:spacing w:after="40"/>
            </w:pPr>
            <w:r>
              <w:rPr>
                <w:b/>
                <w:bCs/>
                <w:color w:val="000000"/>
                <w:sz w:val="20"/>
                <w:szCs w:val="20"/>
              </w:rPr>
              <w:t>Problema central priorizado por el grupo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A9FAA4" w14:textId="77777777" w:rsidR="00017E90" w:rsidRDefault="00000000">
            <w:pPr>
              <w:spacing w:after="40"/>
            </w:pPr>
            <w:r>
              <w:rPr>
                <w:color w:val="000000"/>
                <w:sz w:val="20"/>
                <w:szCs w:val="20"/>
              </w:rPr>
              <w:t>Débil comunicación entre la familia y la institución, priorizada por el grupo con 6 de 8 votos posibles.</w:t>
            </w:r>
          </w:p>
        </w:tc>
      </w:tr>
      <w:tr w:rsidR="00017E90" w14:paraId="71E4304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EC81396" w14:textId="77777777" w:rsidR="00017E90" w:rsidRDefault="00000000">
            <w:pPr>
              <w:spacing w:after="40"/>
            </w:pPr>
            <w:r>
              <w:rPr>
                <w:b/>
                <w:bCs/>
                <w:color w:val="000000"/>
                <w:sz w:val="20"/>
                <w:szCs w:val="20"/>
              </w:rPr>
              <w:t>Principales causas identificadas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A43077" w14:textId="77777777" w:rsidR="00017E90" w:rsidRDefault="00000000">
            <w:pPr>
              <w:spacing w:after="40"/>
            </w:pPr>
            <w:r>
              <w:rPr>
                <w:color w:val="000000"/>
                <w:sz w:val="20"/>
                <w:szCs w:val="20"/>
              </w:rPr>
              <w:t>Ausencia de un canal fijo y sostenido de comunicación; dificultades de disponibilidad de las familias para asistir a reuniones presenciales.</w:t>
            </w:r>
          </w:p>
        </w:tc>
      </w:tr>
      <w:tr w:rsidR="00017E90" w14:paraId="20973F5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A1DE98A" w14:textId="77777777" w:rsidR="00017E90" w:rsidRDefault="00000000">
            <w:pPr>
              <w:spacing w:after="40"/>
            </w:pPr>
            <w:r>
              <w:rPr>
                <w:b/>
                <w:bCs/>
                <w:color w:val="000000"/>
                <w:sz w:val="20"/>
                <w:szCs w:val="20"/>
              </w:rPr>
              <w:t>Principales efectos identificados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953ECE" w14:textId="77777777" w:rsidR="00017E90" w:rsidRDefault="00000000">
            <w:pPr>
              <w:spacing w:after="40"/>
            </w:pPr>
            <w:r>
              <w:rPr>
                <w:color w:val="000000"/>
                <w:sz w:val="20"/>
                <w:szCs w:val="20"/>
              </w:rPr>
              <w:t>Desinformación de las familias; debilitamiento de la confianza entre familia e institución; menor capacidad de responder a tiempo ante la inasistencia estudiantil.</w:t>
            </w:r>
          </w:p>
        </w:tc>
      </w:tr>
      <w:tr w:rsidR="00017E90" w14:paraId="045E6EC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566235B" w14:textId="77777777" w:rsidR="00017E90" w:rsidRDefault="00000000">
            <w:pPr>
              <w:spacing w:after="40"/>
            </w:pPr>
            <w:r>
              <w:rPr>
                <w:b/>
                <w:bCs/>
                <w:color w:val="000000"/>
                <w:sz w:val="20"/>
                <w:szCs w:val="20"/>
              </w:rPr>
              <w:t>¿Hubo tarjetas sin agrupar?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6734B9" w14:textId="77777777" w:rsidR="00017E90" w:rsidRDefault="00000000">
            <w:pPr>
              <w:spacing w:after="40"/>
            </w:pPr>
            <w:r>
              <w:rPr>
                <w:color w:val="000000"/>
                <w:sz w:val="20"/>
                <w:szCs w:val="20"/>
              </w:rPr>
              <w:t>Sí; una tarjeta sobre infraestructura para reuniones no recibió votos de priorización, pero se conservó como categoría propia para el análisis.</w:t>
            </w:r>
          </w:p>
        </w:tc>
      </w:tr>
      <w:tr w:rsidR="00017E90" w14:paraId="7D20788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5CDA742" w14:textId="77777777" w:rsidR="00017E90"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966153" w14:textId="77777777" w:rsidR="00017E90" w:rsidRDefault="00000000">
            <w:pPr>
              <w:spacing w:after="40"/>
            </w:pPr>
            <w:r>
              <w:rPr>
                <w:color w:val="000000"/>
                <w:sz w:val="20"/>
                <w:szCs w:val="20"/>
              </w:rPr>
              <w:t>El grupo se conformó de manera diferenciada de estudiantes y directivos, para no inhibir la expresión de docentes y familias sobre un tema sensible.</w:t>
            </w:r>
          </w:p>
        </w:tc>
      </w:tr>
      <w:tr w:rsidR="00017E90" w14:paraId="601AB74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1BCC8E7" w14:textId="77777777" w:rsidR="00017E90"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743B7C" w14:textId="77777777" w:rsidR="00017E90" w:rsidRDefault="00000000">
            <w:pPr>
              <w:spacing w:after="40"/>
            </w:pPr>
            <w:r>
              <w:rPr>
                <w:i/>
                <w:iCs/>
                <w:color w:val="444444"/>
                <w:sz w:val="20"/>
                <w:szCs w:val="20"/>
              </w:rPr>
              <w:t>[Espacio para firma / rúbrica]</w:t>
            </w:r>
          </w:p>
        </w:tc>
      </w:tr>
    </w:tbl>
    <w:p w14:paraId="7BF6C1BC" w14:textId="77777777" w:rsidR="00017E90" w:rsidRDefault="00000000">
      <w:pPr>
        <w:pStyle w:val="Ttulo3"/>
      </w:pPr>
      <w:r>
        <w:t>Codificación abierta y categorización axial (resumen)</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017E90" w14:paraId="3B4C4F1F"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473556A" w14:textId="77777777" w:rsidR="00017E90" w:rsidRDefault="00000000">
            <w:pPr>
              <w:spacing w:after="40"/>
            </w:pPr>
            <w:r>
              <w:rPr>
                <w:b/>
                <w:bCs/>
                <w:color w:val="FFFFFF"/>
                <w:sz w:val="20"/>
                <w:szCs w:val="20"/>
              </w:rPr>
              <w:t>Tarjeta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7A090C3" w14:textId="77777777" w:rsidR="00017E90"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5DE46BC" w14:textId="77777777" w:rsidR="00017E90" w:rsidRDefault="00000000">
            <w:pPr>
              <w:spacing w:after="40"/>
            </w:pPr>
            <w:r>
              <w:rPr>
                <w:b/>
                <w:bCs/>
                <w:color w:val="FFFFFF"/>
                <w:sz w:val="20"/>
                <w:szCs w:val="20"/>
              </w:rPr>
              <w:t>Categoría axial</w:t>
            </w:r>
          </w:p>
        </w:tc>
      </w:tr>
      <w:tr w:rsidR="00017E90" w14:paraId="5FFC7BD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843445" w14:textId="77777777" w:rsidR="00017E90" w:rsidRDefault="00000000">
            <w:pPr>
              <w:spacing w:after="40"/>
            </w:pPr>
            <w:r>
              <w:rPr>
                <w:i/>
                <w:iCs/>
                <w:color w:val="000000"/>
                <w:sz w:val="18"/>
                <w:szCs w:val="18"/>
              </w:rPr>
              <w:t>«Poca comunicación con las familias»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D63D5D" w14:textId="77777777" w:rsidR="00017E90" w:rsidRDefault="00000000">
            <w:pPr>
              <w:spacing w:after="40"/>
            </w:pPr>
            <w:r>
              <w:rPr>
                <w:color w:val="000000"/>
                <w:sz w:val="18"/>
                <w:szCs w:val="18"/>
              </w:rPr>
              <w:t>Comunicación limitada familia-institución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FD1431" w14:textId="77777777" w:rsidR="00017E90" w:rsidRDefault="00000000">
            <w:pPr>
              <w:spacing w:after="40"/>
            </w:pPr>
            <w:r>
              <w:rPr>
                <w:b/>
                <w:bCs/>
                <w:color w:val="000000"/>
                <w:sz w:val="18"/>
                <w:szCs w:val="18"/>
              </w:rPr>
              <w:t>Comunicación familia-escuela</w:t>
            </w:r>
          </w:p>
        </w:tc>
      </w:tr>
      <w:tr w:rsidR="00017E90" w14:paraId="1D6B2938"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287B83" w14:textId="77777777" w:rsidR="00017E90" w:rsidRDefault="00000000">
            <w:pPr>
              <w:spacing w:after="40"/>
            </w:pPr>
            <w:r>
              <w:rPr>
                <w:i/>
                <w:iCs/>
                <w:color w:val="000000"/>
                <w:sz w:val="18"/>
                <w:szCs w:val="18"/>
              </w:rPr>
              <w:t>«El WhatsApp del curso se dejó de usar»</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175390" w14:textId="77777777" w:rsidR="00017E90" w:rsidRDefault="00000000">
            <w:pPr>
              <w:spacing w:after="40"/>
            </w:pPr>
            <w:r>
              <w:rPr>
                <w:color w:val="000000"/>
                <w:sz w:val="18"/>
                <w:szCs w:val="18"/>
              </w:rPr>
              <w:t>Intento previo de comunicación digital sin continuidad</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EDA8A2" w14:textId="77777777" w:rsidR="00017E90" w:rsidRDefault="00000000">
            <w:pPr>
              <w:spacing w:after="40"/>
            </w:pPr>
            <w:r>
              <w:rPr>
                <w:b/>
                <w:bCs/>
                <w:color w:val="000000"/>
                <w:sz w:val="18"/>
                <w:szCs w:val="18"/>
              </w:rPr>
              <w:t>Comunicación familia-escuela</w:t>
            </w:r>
          </w:p>
        </w:tc>
      </w:tr>
      <w:tr w:rsidR="00017E90" w14:paraId="7735A1C8"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18FF12" w14:textId="77777777" w:rsidR="00017E90" w:rsidRDefault="00000000">
            <w:pPr>
              <w:spacing w:after="40"/>
            </w:pPr>
            <w:r>
              <w:rPr>
                <w:i/>
                <w:iCs/>
                <w:color w:val="000000"/>
                <w:sz w:val="18"/>
                <w:szCs w:val="18"/>
              </w:rPr>
              <w:t>«Las familias trabajan y no pueden venir a reuniones»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FE1214" w14:textId="77777777" w:rsidR="00017E90" w:rsidRDefault="00000000">
            <w:pPr>
              <w:spacing w:after="40"/>
            </w:pPr>
            <w:r>
              <w:rPr>
                <w:color w:val="000000"/>
                <w:sz w:val="18"/>
                <w:szCs w:val="18"/>
              </w:rPr>
              <w:t>Baja disponibilidad de las familias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08807B" w14:textId="77777777" w:rsidR="00017E90" w:rsidRDefault="00000000">
            <w:pPr>
              <w:spacing w:after="40"/>
            </w:pPr>
            <w:r>
              <w:rPr>
                <w:b/>
                <w:bCs/>
                <w:color w:val="000000"/>
                <w:sz w:val="18"/>
                <w:szCs w:val="18"/>
              </w:rPr>
              <w:t>Participación del CEPF</w:t>
            </w:r>
          </w:p>
        </w:tc>
      </w:tr>
      <w:tr w:rsidR="00017E90" w14:paraId="061E6638"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8C7136" w14:textId="77777777" w:rsidR="00017E90" w:rsidRDefault="00000000">
            <w:pPr>
              <w:spacing w:after="40"/>
            </w:pPr>
            <w:r>
              <w:rPr>
                <w:i/>
                <w:iCs/>
                <w:color w:val="000000"/>
                <w:sz w:val="18"/>
                <w:szCs w:val="18"/>
              </w:rPr>
              <w:t>«Se pierde la confianza entre familia y colegio»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E012B0" w14:textId="77777777" w:rsidR="00017E90" w:rsidRDefault="00000000">
            <w:pPr>
              <w:spacing w:after="40"/>
            </w:pPr>
            <w:r>
              <w:rPr>
                <w:color w:val="000000"/>
                <w:sz w:val="18"/>
                <w:szCs w:val="18"/>
              </w:rPr>
              <w:t>Debilitamiento del vínculo familia-institución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39BD43" w14:textId="77777777" w:rsidR="00017E90" w:rsidRDefault="00000000">
            <w:pPr>
              <w:spacing w:after="40"/>
            </w:pPr>
            <w:r>
              <w:rPr>
                <w:b/>
                <w:bCs/>
                <w:color w:val="000000"/>
                <w:sz w:val="18"/>
                <w:szCs w:val="18"/>
              </w:rPr>
              <w:t>Comunicación familia-escuela</w:t>
            </w:r>
          </w:p>
        </w:tc>
      </w:tr>
    </w:tbl>
    <w:p w14:paraId="574432A2" w14:textId="77777777" w:rsidR="00017E90" w:rsidRDefault="00000000">
      <w:pPr>
        <w:pStyle w:val="Ttulo3"/>
      </w:pPr>
      <w:r>
        <w:t>Árbol de problemas (categorización selectiva)</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017E90" w14:paraId="0ADE893F"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E5744D8" w14:textId="77777777" w:rsidR="00017E90"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4F90410" w14:textId="77777777" w:rsidR="00017E90"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01D9B61" w14:textId="77777777" w:rsidR="00017E90" w:rsidRDefault="00000000">
            <w:pPr>
              <w:spacing w:after="40"/>
            </w:pPr>
            <w:r>
              <w:rPr>
                <w:b/>
                <w:bCs/>
                <w:color w:val="FFFFFF"/>
                <w:sz w:val="20"/>
                <w:szCs w:val="20"/>
              </w:rPr>
              <w:t>EFECTOS (ramas)</w:t>
            </w:r>
          </w:p>
        </w:tc>
      </w:tr>
      <w:tr w:rsidR="00017E90" w14:paraId="47724D80"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643E16D" w14:textId="77777777" w:rsidR="00017E90" w:rsidRDefault="00000000">
            <w:pPr>
              <w:numPr>
                <w:ilvl w:val="0"/>
                <w:numId w:val="2"/>
              </w:numPr>
              <w:pBdr>
                <w:top w:val="nil"/>
                <w:left w:val="nil"/>
                <w:bottom w:val="nil"/>
                <w:right w:val="nil"/>
                <w:between w:val="nil"/>
              </w:pBdr>
              <w:spacing w:after="60"/>
            </w:pPr>
            <w:r>
              <w:rPr>
                <w:sz w:val="18"/>
                <w:szCs w:val="18"/>
              </w:rPr>
              <w:t>Ausencia de un canal fijo y sostenido de comunicación con las familias.</w:t>
            </w:r>
          </w:p>
          <w:p w14:paraId="452BC28B" w14:textId="77777777" w:rsidR="00017E90" w:rsidRDefault="00000000">
            <w:pPr>
              <w:numPr>
                <w:ilvl w:val="0"/>
                <w:numId w:val="2"/>
              </w:numPr>
              <w:pBdr>
                <w:top w:val="nil"/>
                <w:left w:val="nil"/>
                <w:bottom w:val="nil"/>
                <w:right w:val="nil"/>
                <w:between w:val="nil"/>
              </w:pBdr>
              <w:spacing w:after="60"/>
            </w:pPr>
            <w:r>
              <w:rPr>
                <w:sz w:val="18"/>
                <w:szCs w:val="18"/>
              </w:rPr>
              <w:t>Dificultades de disponibilidad de las familias para asistir a instancias presenciales.</w:t>
            </w:r>
          </w:p>
          <w:p w14:paraId="3AD322AE" w14:textId="77777777" w:rsidR="00017E90" w:rsidRDefault="00000000">
            <w:pPr>
              <w:numPr>
                <w:ilvl w:val="0"/>
                <w:numId w:val="2"/>
              </w:numPr>
              <w:pBdr>
                <w:top w:val="nil"/>
                <w:left w:val="nil"/>
                <w:bottom w:val="nil"/>
                <w:right w:val="nil"/>
                <w:between w:val="nil"/>
              </w:pBdr>
              <w:spacing w:after="60"/>
            </w:pPr>
            <w:r>
              <w:rPr>
                <w:sz w:val="18"/>
                <w:szCs w:val="18"/>
              </w:rPr>
              <w:t>Convocatorias sin suficiente anticipación.</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50E636A4" w14:textId="77777777" w:rsidR="00017E90"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CB0BB8" w14:textId="77777777" w:rsidR="00017E90" w:rsidRDefault="00000000">
            <w:pPr>
              <w:numPr>
                <w:ilvl w:val="0"/>
                <w:numId w:val="2"/>
              </w:numPr>
              <w:pBdr>
                <w:top w:val="nil"/>
                <w:left w:val="nil"/>
                <w:bottom w:val="nil"/>
                <w:right w:val="nil"/>
                <w:between w:val="nil"/>
              </w:pBdr>
              <w:spacing w:after="60"/>
            </w:pPr>
            <w:r>
              <w:rPr>
                <w:sz w:val="18"/>
                <w:szCs w:val="18"/>
              </w:rPr>
              <w:t>Desinformación de las familias sobre la situación de sus hijos(as).</w:t>
            </w:r>
          </w:p>
          <w:p w14:paraId="4A8D5906" w14:textId="77777777" w:rsidR="00017E90" w:rsidRDefault="00000000">
            <w:pPr>
              <w:numPr>
                <w:ilvl w:val="0"/>
                <w:numId w:val="2"/>
              </w:numPr>
              <w:pBdr>
                <w:top w:val="nil"/>
                <w:left w:val="nil"/>
                <w:bottom w:val="nil"/>
                <w:right w:val="nil"/>
                <w:between w:val="nil"/>
              </w:pBdr>
              <w:spacing w:after="60"/>
            </w:pPr>
            <w:r>
              <w:rPr>
                <w:sz w:val="18"/>
                <w:szCs w:val="18"/>
              </w:rPr>
              <w:t>Debilitamiento de la confianza entre familia e institución.</w:t>
            </w:r>
          </w:p>
          <w:p w14:paraId="2B9D2A73" w14:textId="77777777" w:rsidR="00017E90" w:rsidRDefault="00000000">
            <w:pPr>
              <w:numPr>
                <w:ilvl w:val="0"/>
                <w:numId w:val="2"/>
              </w:numPr>
              <w:pBdr>
                <w:top w:val="nil"/>
                <w:left w:val="nil"/>
                <w:bottom w:val="nil"/>
                <w:right w:val="nil"/>
                <w:between w:val="nil"/>
              </w:pBdr>
              <w:spacing w:after="60"/>
            </w:pPr>
            <w:r>
              <w:rPr>
                <w:sz w:val="18"/>
                <w:szCs w:val="18"/>
              </w:rPr>
              <w:t>Menor capacidad institucional de responder a tiempo ante el ausentismo estudiantil.</w:t>
            </w:r>
          </w:p>
        </w:tc>
      </w:tr>
    </w:tbl>
    <w:p w14:paraId="07140B88" w14:textId="77777777" w:rsidR="00017E90" w:rsidRDefault="00000000">
      <w:pPr>
        <w:pStyle w:val="Ttulo3"/>
      </w:pPr>
      <w:r>
        <w:t>Breve análisis interpretativo</w:t>
      </w:r>
    </w:p>
    <w:p w14:paraId="270B26B1" w14:textId="650ECD9A" w:rsidR="00017E90" w:rsidRDefault="00000000">
      <w:pPr>
        <w:spacing w:after="160" w:line="300" w:lineRule="auto"/>
        <w:jc w:val="both"/>
      </w:pPr>
      <w:r>
        <w:t>La votación de priorización confirmó la comunicación familia-escuela como el nudo central identificado también por los demás instrumentos del diagnóstico. La dinámica de tarjetas permitió, además, que un dato ya documentado —el abandono del grupo de WhatsApp del curso, señalado por CEPF-H en la Guía a Informantes Clave— fuera mencionado de manera espontánea por otra persona participante, reforzando su relevancia. Este hallazgo converge con el conjunto de instrumentos aplicados al mismo caso y debe integrarse en el árbol de problemas general del diagnóstico</w:t>
      </w:r>
      <w:r w:rsidR="005A715C">
        <w:t>.</w:t>
      </w:r>
    </w:p>
    <w:p w14:paraId="71D8164F" w14:textId="1266928A" w:rsidR="00017E90" w:rsidRDefault="00017E90"/>
    <w:sectPr w:rsidR="00017E9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0F551413-8D70-4E47-A23B-4D14FC2EDC59}"/>
    <w:embedBold r:id="rId2" w:fontKey="{5FFD2EF8-9128-48B0-93BB-296CC92FE80C}"/>
    <w:embedItalic r:id="rId3" w:fontKey="{8550745F-C1A3-4B67-B1F1-00B8A662705B}"/>
    <w:embedBoldItalic r:id="rId4" w:fontKey="{0A958237-B62E-4361-BD68-5CB860CB6F0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F00385D-295A-42C7-A69B-009C5691361A}"/>
  </w:font>
  <w:font w:name="Cambria">
    <w:panose1 w:val="02040503050406030204"/>
    <w:charset w:val="00"/>
    <w:family w:val="roman"/>
    <w:pitch w:val="variable"/>
    <w:sig w:usb0="E00006FF" w:usb1="420024FF" w:usb2="02000000" w:usb3="00000000" w:csb0="0000019F" w:csb1="00000000"/>
    <w:embedRegular r:id="rId6" w:fontKey="{18B9F201-14A0-450B-9387-73B03411ED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C22B3"/>
    <w:multiLevelType w:val="multilevel"/>
    <w:tmpl w:val="B01834B4"/>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52433B8"/>
    <w:multiLevelType w:val="multilevel"/>
    <w:tmpl w:val="C40C974E"/>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3480841">
    <w:abstractNumId w:val="0"/>
  </w:num>
  <w:num w:numId="2" w16cid:durableId="915822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E90"/>
    <w:rsid w:val="00017E90"/>
    <w:rsid w:val="005A715C"/>
    <w:rsid w:val="006152C2"/>
    <w:rsid w:val="009E6B3B"/>
    <w:rsid w:val="00AF26DA"/>
    <w:rsid w:val="00D115EA"/>
    <w:rsid w:val="00DC3036"/>
    <w:rsid w:val="00DF72A1"/>
    <w:rsid w:val="00E57D1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9462"/>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2A1"/>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DF72A1"/>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B4DFC8B8-1830-4745-8071-48166D00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1770</Words>
  <Characters>9737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2026-08-22T22:16:00Z</dcterms:created>
  <dcterms:modified xsi:type="dcterms:W3CDTF">2026-08-22T22:29:00Z</dcterms:modified>
</cp:coreProperties>
</file>