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AC6C" w14:textId="1A90926A" w:rsidR="007D5D71" w:rsidRPr="007D5D71" w:rsidRDefault="007D5D71" w:rsidP="007D5D71">
      <w:pPr>
        <w:pStyle w:val="Ttulo3"/>
        <w:spacing w:before="220" w:after="100"/>
        <w:jc w:val="center"/>
        <w:rPr>
          <w:sz w:val="40"/>
          <w:szCs w:val="40"/>
        </w:rPr>
      </w:pPr>
      <w:r w:rsidRPr="007D5D71">
        <w:rPr>
          <w:b/>
          <w:bCs/>
          <w:color w:val="345C34"/>
          <w:sz w:val="32"/>
          <w:szCs w:val="32"/>
        </w:rPr>
        <w:t>ÁRBOL DE PROBLEMAS</w:t>
      </w:r>
    </w:p>
    <w:p w14:paraId="46A45EDC" w14:textId="77777777" w:rsidR="007D5D71" w:rsidRDefault="007D5D71" w:rsidP="007D5D71">
      <w:pPr>
        <w:spacing w:after="160" w:line="300" w:lineRule="auto"/>
        <w:jc w:val="both"/>
      </w:pPr>
      <w:r>
        <w:t>Complete cada recuadro con una tarjeta o una idea por espacio. Puede agregar más recuadros si el grupo genera más ideas.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09"/>
        <w:gridCol w:w="2409"/>
      </w:tblGrid>
      <w:tr w:rsidR="007D5D71" w14:paraId="3B261B8E" w14:textId="77777777" w:rsidTr="00E64233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shd w:val="clear" w:color="auto" w:fill="3B6E8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7FD88" w14:textId="77777777" w:rsidR="007D5D71" w:rsidRDefault="007D5D71" w:rsidP="007D5D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EFECTOS</w:t>
            </w:r>
          </w:p>
        </w:tc>
      </w:tr>
      <w:tr w:rsidR="007D5D71" w14:paraId="28E6322F" w14:textId="77777777" w:rsidTr="00E64233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BE590" w14:textId="77777777" w:rsidR="007D5D71" w:rsidRDefault="007D5D71" w:rsidP="007D5D71"/>
          <w:p w14:paraId="3DA28A06" w14:textId="77777777" w:rsidR="007D5D71" w:rsidRDefault="007D5D71" w:rsidP="007D5D71"/>
        </w:tc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5D150" w14:textId="77777777" w:rsidR="007D5D71" w:rsidRDefault="007D5D71" w:rsidP="007D5D71"/>
          <w:p w14:paraId="518BA854" w14:textId="77777777" w:rsidR="007D5D71" w:rsidRDefault="007D5D71" w:rsidP="007D5D71"/>
        </w:tc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5762E" w14:textId="77777777" w:rsidR="007D5D71" w:rsidRDefault="007D5D71" w:rsidP="007D5D71"/>
          <w:p w14:paraId="3353B07B" w14:textId="77777777" w:rsidR="007D5D71" w:rsidRDefault="007D5D71" w:rsidP="007D5D71"/>
        </w:tc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63C92" w14:textId="77777777" w:rsidR="007D5D71" w:rsidRDefault="007D5D71" w:rsidP="007D5D71"/>
          <w:p w14:paraId="006E775F" w14:textId="77777777" w:rsidR="007D5D71" w:rsidRDefault="007D5D71" w:rsidP="007D5D71"/>
        </w:tc>
      </w:tr>
      <w:tr w:rsidR="007D5D71" w14:paraId="3E73D786" w14:textId="77777777" w:rsidTr="00E64233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shd w:val="clear" w:color="auto" w:fill="8C2F2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FF12C" w14:textId="77777777" w:rsidR="007D5D71" w:rsidRDefault="007D5D71" w:rsidP="007D5D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PROBLEMA CENTRAL</w:t>
            </w:r>
          </w:p>
        </w:tc>
      </w:tr>
      <w:tr w:rsidR="007D5D71" w14:paraId="17934B70" w14:textId="77777777" w:rsidTr="00E64233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638" w:type="dxa"/>
            <w:gridSpan w:val="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00A27" w14:textId="77777777" w:rsidR="007D5D71" w:rsidRDefault="007D5D71" w:rsidP="007D5D71"/>
          <w:p w14:paraId="513273DA" w14:textId="77777777" w:rsidR="007D5D71" w:rsidRDefault="007D5D71" w:rsidP="007D5D71"/>
        </w:tc>
      </w:tr>
      <w:tr w:rsidR="007D5D71" w14:paraId="0D2195D1" w14:textId="77777777" w:rsidTr="00E64233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shd w:val="clear" w:color="auto" w:fill="4C7A4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1C7FB" w14:textId="77777777" w:rsidR="007D5D71" w:rsidRDefault="007D5D71" w:rsidP="007D5D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CAUSAS</w:t>
            </w:r>
          </w:p>
        </w:tc>
      </w:tr>
      <w:tr w:rsidR="007D5D71" w14:paraId="2EFE611D" w14:textId="77777777" w:rsidTr="00E64233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D3E27" w14:textId="77777777" w:rsidR="007D5D71" w:rsidRDefault="007D5D71" w:rsidP="007D5D71"/>
          <w:p w14:paraId="4BC64618" w14:textId="77777777" w:rsidR="007D5D71" w:rsidRDefault="007D5D71" w:rsidP="007D5D71"/>
        </w:tc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BDE17" w14:textId="77777777" w:rsidR="007D5D71" w:rsidRDefault="007D5D71" w:rsidP="007D5D71"/>
          <w:p w14:paraId="7B03C3E3" w14:textId="77777777" w:rsidR="007D5D71" w:rsidRDefault="007D5D71" w:rsidP="007D5D71"/>
        </w:tc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EC9C2" w14:textId="77777777" w:rsidR="007D5D71" w:rsidRDefault="007D5D71" w:rsidP="007D5D71"/>
          <w:p w14:paraId="4D0EFFB4" w14:textId="77777777" w:rsidR="007D5D71" w:rsidRDefault="007D5D71" w:rsidP="007D5D71"/>
        </w:tc>
        <w:tc>
          <w:tcPr>
            <w:tcW w:w="2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46944" w14:textId="77777777" w:rsidR="007D5D71" w:rsidRDefault="007D5D71" w:rsidP="007D5D71"/>
          <w:p w14:paraId="33F73D7B" w14:textId="77777777" w:rsidR="007D5D71" w:rsidRDefault="007D5D71" w:rsidP="007D5D71"/>
        </w:tc>
      </w:tr>
    </w:tbl>
    <w:p w14:paraId="6FE06FAC" w14:textId="77777777" w:rsidR="007D5D71" w:rsidRDefault="007D5D71" w:rsidP="007D5D71">
      <w:pPr>
        <w:spacing w:before="60" w:after="260"/>
        <w:jc w:val="center"/>
      </w:pPr>
      <w:r>
        <w:rPr>
          <w:i/>
          <w:iCs/>
          <w:color w:val="555555"/>
          <w:sz w:val="18"/>
          <w:szCs w:val="18"/>
        </w:rPr>
        <w:t>Plantilla adaptada de la técnica participativa del árbol de problemas (Instituto Andaluz de Administración Pública, 2021).</w:t>
      </w:r>
    </w:p>
    <w:p w14:paraId="6D1DCA37" w14:textId="77777777" w:rsidR="00342033" w:rsidRDefault="00342033"/>
    <w:sectPr w:rsidR="00342033" w:rsidSect="0029025E">
      <w:pgSz w:w="11906" w:h="16838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1"/>
    <w:rsid w:val="0002176B"/>
    <w:rsid w:val="0029025E"/>
    <w:rsid w:val="00342033"/>
    <w:rsid w:val="007069EF"/>
    <w:rsid w:val="007D5D71"/>
    <w:rsid w:val="0093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E2DD0"/>
  <w15:chartTrackingRefBased/>
  <w15:docId w15:val="{98106F5F-3113-4B89-96E7-8DBD4D1F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D71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5D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D5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D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D5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D5D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D7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D5D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    ÁRBOL DE PROBLEMAS</vt:lpstr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CONSTO R. APAZA LARICO</dc:creator>
  <cp:keywords/>
  <dc:description/>
  <cp:lastModifiedBy>CONSTO R. APAZA LARICO</cp:lastModifiedBy>
  <cp:revision>1</cp:revision>
  <dcterms:created xsi:type="dcterms:W3CDTF">2026-08-20T21:01:00Z</dcterms:created>
  <dcterms:modified xsi:type="dcterms:W3CDTF">2026-08-20T21:03:00Z</dcterms:modified>
</cp:coreProperties>
</file>