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1BEB" w:rsidRPr="004522EB" w:rsidRDefault="00F91BEB" w:rsidP="001745ED">
      <w:pPr>
        <w:rPr>
          <w:lang w:val="en-GB"/>
        </w:rPr>
      </w:pPr>
    </w:p>
    <w:p w:rsidR="00F91BEB" w:rsidRPr="004522EB" w:rsidRDefault="00F91BEB" w:rsidP="001745ED">
      <w:pPr>
        <w:rPr>
          <w:lang w:val="en-GB"/>
        </w:rPr>
      </w:pPr>
    </w:p>
    <w:p w:rsidR="00F91BEB" w:rsidRPr="004522EB" w:rsidRDefault="00F91BEB" w:rsidP="001745ED">
      <w:pPr>
        <w:rPr>
          <w:lang w:val="en-GB"/>
        </w:rPr>
      </w:pPr>
    </w:p>
    <w:p w:rsidR="00EC52CB" w:rsidRDefault="00EC52CB" w:rsidP="001745ED">
      <w:pPr>
        <w:rPr>
          <w:sz w:val="48"/>
          <w:szCs w:val="32"/>
          <w:lang w:val="en-GB"/>
        </w:rPr>
      </w:pPr>
    </w:p>
    <w:p w:rsidR="00EC52CB" w:rsidRDefault="00EC52CB" w:rsidP="001745ED">
      <w:pPr>
        <w:rPr>
          <w:sz w:val="48"/>
          <w:szCs w:val="32"/>
          <w:lang w:val="en-GB"/>
        </w:rPr>
      </w:pPr>
    </w:p>
    <w:p w:rsidR="00EC52CB" w:rsidRDefault="00EC52CB" w:rsidP="001745ED">
      <w:pPr>
        <w:rPr>
          <w:sz w:val="48"/>
          <w:szCs w:val="32"/>
          <w:lang w:val="en-GB"/>
        </w:rPr>
      </w:pPr>
    </w:p>
    <w:p w:rsidR="00F91BEB" w:rsidRPr="00EC52CB" w:rsidRDefault="00EC52CB" w:rsidP="00EC52CB">
      <w:pPr>
        <w:jc w:val="center"/>
        <w:rPr>
          <w:sz w:val="36"/>
          <w:lang w:val="en-GB"/>
        </w:rPr>
      </w:pPr>
      <w:r w:rsidRPr="00EC52CB">
        <w:rPr>
          <w:sz w:val="48"/>
          <w:szCs w:val="32"/>
          <w:lang w:val="en-GB"/>
        </w:rPr>
        <w:t>General SIP Specification</w:t>
      </w:r>
    </w:p>
    <w:p w:rsidR="00F91BEB" w:rsidRPr="004522EB" w:rsidRDefault="00F91BEB" w:rsidP="001745ED">
      <w:pPr>
        <w:rPr>
          <w:sz w:val="24"/>
          <w:szCs w:val="24"/>
          <w:lang w:val="en-GB"/>
        </w:rPr>
      </w:pPr>
    </w:p>
    <w:p w:rsidR="00F91BEB" w:rsidRDefault="00F91BEB" w:rsidP="001745ED">
      <w:pPr>
        <w:rPr>
          <w:sz w:val="24"/>
          <w:szCs w:val="24"/>
          <w:lang w:val="en-GB"/>
        </w:rPr>
      </w:pPr>
    </w:p>
    <w:p w:rsidR="00EC52CB" w:rsidRDefault="00EC52CB" w:rsidP="001745ED">
      <w:pPr>
        <w:rPr>
          <w:sz w:val="24"/>
          <w:szCs w:val="24"/>
          <w:lang w:val="en-GB"/>
        </w:rPr>
      </w:pPr>
    </w:p>
    <w:p w:rsidR="00EC52CB" w:rsidRDefault="00EC52CB" w:rsidP="001745ED">
      <w:pPr>
        <w:rPr>
          <w:sz w:val="24"/>
          <w:szCs w:val="24"/>
          <w:lang w:val="en-GB"/>
        </w:rPr>
      </w:pPr>
    </w:p>
    <w:p w:rsidR="00EC52CB" w:rsidRDefault="00EC52CB" w:rsidP="001745ED">
      <w:pPr>
        <w:rPr>
          <w:sz w:val="24"/>
          <w:szCs w:val="24"/>
          <w:lang w:val="en-GB"/>
        </w:rPr>
      </w:pPr>
    </w:p>
    <w:p w:rsidR="00EC52CB" w:rsidRDefault="00EC52CB" w:rsidP="001745ED">
      <w:pPr>
        <w:rPr>
          <w:sz w:val="24"/>
          <w:szCs w:val="24"/>
          <w:lang w:val="en-GB"/>
        </w:rPr>
      </w:pPr>
    </w:p>
    <w:p w:rsidR="00EC52CB" w:rsidRPr="004522EB" w:rsidRDefault="00EC52CB" w:rsidP="001745ED">
      <w:pPr>
        <w:rPr>
          <w:sz w:val="24"/>
          <w:szCs w:val="24"/>
          <w:lang w:val="en-GB"/>
        </w:rPr>
      </w:pPr>
    </w:p>
    <w:p w:rsidR="00F91BEB" w:rsidRPr="004522EB" w:rsidRDefault="00A431A8" w:rsidP="001745ED">
      <w:pPr>
        <w:rPr>
          <w:sz w:val="24"/>
          <w:szCs w:val="24"/>
          <w:lang w:val="en-GB"/>
        </w:rPr>
      </w:pPr>
      <w:r w:rsidRPr="004522EB">
        <w:rPr>
          <w:noProof/>
          <w:lang w:val="en-GB" w:eastAsia="sv-SE"/>
        </w:rPr>
        <mc:AlternateContent>
          <mc:Choice Requires="wps">
            <w:drawing>
              <wp:anchor distT="4294967294" distB="4294967294" distL="114300" distR="114300" simplePos="0" relativeHeight="251651072" behindDoc="0" locked="0" layoutInCell="1" allowOverlap="1">
                <wp:simplePos x="0" y="0"/>
                <wp:positionH relativeFrom="column">
                  <wp:posOffset>-210820</wp:posOffset>
                </wp:positionH>
                <wp:positionV relativeFrom="paragraph">
                  <wp:posOffset>90169</wp:posOffset>
                </wp:positionV>
                <wp:extent cx="6467475" cy="0"/>
                <wp:effectExtent l="0" t="0" r="0" b="0"/>
                <wp:wrapNone/>
                <wp:docPr id="159" name="Lige pilforbindels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4674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AD807E4" id="_x0000_t32" coordsize="21600,21600" o:spt="32" o:oned="t" path="m,l21600,21600e" filled="f">
                <v:path arrowok="t" fillok="f" o:connecttype="none"/>
                <o:lock v:ext="edit" shapetype="t"/>
              </v:shapetype>
              <v:shape id="Lige pilforbindelse 15" o:spid="_x0000_s1026" type="#_x0000_t32" style="position:absolute;margin-left:-16.6pt;margin-top:7.1pt;width:509.25pt;height:0;z-index:251651072;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">
                <o:lock v:ext="edit" shapetype="f"/>
              </v:shape>
            </w:pict>
          </mc:Fallback>
        </mc:AlternateConten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971"/>
        <w:gridCol w:w="5883"/>
      </w:tblGrid>
      <w:tr w:rsidR="00F91BEB" w:rsidRPr="004522EB" w:rsidTr="00893C6A">
        <w:tc>
          <w:tcPr>
            <w:tcW w:w="9854" w:type="dxa"/>
            <w:gridSpan w:val="2"/>
            <w:shd w:val="clear" w:color="auto" w:fill="000000"/>
            <w:vAlign w:val="center"/>
          </w:tcPr>
          <w:p w:rsidR="00F91BEB" w:rsidRPr="004522EB" w:rsidRDefault="00F91BEB" w:rsidP="00893C6A">
            <w:pPr>
              <w:spacing w:after="0" w:line="240" w:lineRule="auto"/>
              <w:jc w:val="center"/>
              <w:rPr>
                <w:rFonts w:ascii="Arial" w:hAnsi="Arial" w:cs="Arial"/>
                <w:b/>
                <w:color w:val="FFFFFF"/>
                <w:sz w:val="24"/>
                <w:szCs w:val="24"/>
                <w:lang w:val="en-GB"/>
              </w:rPr>
            </w:pPr>
            <w:r w:rsidRPr="004522EB">
              <w:rPr>
                <w:rFonts w:ascii="Arial" w:hAnsi="Arial" w:cs="Arial"/>
                <w:b/>
                <w:color w:val="FFFFFF"/>
                <w:sz w:val="24"/>
                <w:szCs w:val="24"/>
                <w:lang w:val="en-GB"/>
              </w:rPr>
              <w:t>AUTHOR(S)</w:t>
            </w:r>
          </w:p>
        </w:tc>
      </w:tr>
      <w:tr w:rsidR="00F91BEB" w:rsidRPr="004522EB" w:rsidTr="00893C6A">
        <w:tc>
          <w:tcPr>
            <w:tcW w:w="3971" w:type="dxa"/>
            <w:shd w:val="clear" w:color="auto" w:fill="000000"/>
            <w:vAlign w:val="center"/>
          </w:tcPr>
          <w:p w:rsidR="00F91BEB" w:rsidRPr="004522EB" w:rsidRDefault="00F91BEB" w:rsidP="00893C6A">
            <w:pPr>
              <w:spacing w:after="0" w:line="240" w:lineRule="auto"/>
              <w:jc w:val="center"/>
              <w:rPr>
                <w:rFonts w:ascii="Arial" w:hAnsi="Arial" w:cs="Arial"/>
                <w:color w:val="FFFFFF"/>
                <w:sz w:val="24"/>
                <w:szCs w:val="24"/>
                <w:lang w:val="en-GB"/>
              </w:rPr>
            </w:pPr>
            <w:r w:rsidRPr="004522EB">
              <w:rPr>
                <w:rFonts w:ascii="Arial" w:hAnsi="Arial" w:cs="Arial"/>
                <w:color w:val="FFFFFF"/>
                <w:sz w:val="24"/>
                <w:szCs w:val="24"/>
                <w:lang w:val="en-GB"/>
              </w:rPr>
              <w:t>Name(s)</w:t>
            </w:r>
          </w:p>
        </w:tc>
        <w:tc>
          <w:tcPr>
            <w:tcW w:w="5883" w:type="dxa"/>
            <w:shd w:val="clear" w:color="auto" w:fill="000000"/>
            <w:vAlign w:val="center"/>
          </w:tcPr>
          <w:p w:rsidR="00F91BEB" w:rsidRPr="004522EB" w:rsidRDefault="00F91BEB" w:rsidP="00893C6A">
            <w:pPr>
              <w:spacing w:after="0" w:line="240" w:lineRule="auto"/>
              <w:jc w:val="center"/>
              <w:rPr>
                <w:rFonts w:ascii="Arial" w:hAnsi="Arial" w:cs="Arial"/>
                <w:color w:val="FFFFFF"/>
                <w:sz w:val="24"/>
                <w:szCs w:val="24"/>
                <w:lang w:val="en-GB"/>
              </w:rPr>
            </w:pPr>
            <w:r w:rsidRPr="004522EB">
              <w:rPr>
                <w:rFonts w:ascii="Arial" w:hAnsi="Arial" w:cs="Arial"/>
                <w:color w:val="FFFFFF"/>
                <w:sz w:val="24"/>
                <w:szCs w:val="24"/>
                <w:lang w:val="en-GB"/>
              </w:rPr>
              <w:t>Organisation(s)</w:t>
            </w:r>
          </w:p>
        </w:tc>
      </w:tr>
      <w:tr w:rsidR="00F91BEB" w:rsidRPr="004522EB" w:rsidTr="00893C6A">
        <w:trPr>
          <w:trHeight w:val="596"/>
        </w:trPr>
        <w:tc>
          <w:tcPr>
            <w:tcW w:w="3971" w:type="dxa"/>
            <w:vAlign w:val="center"/>
          </w:tcPr>
          <w:p w:rsidR="00F91BEB" w:rsidRPr="0080498B" w:rsidRDefault="00F91BEB" w:rsidP="00893C6A">
            <w:pPr>
              <w:spacing w:after="0" w:line="240" w:lineRule="auto"/>
              <w:rPr>
                <w:rFonts w:ascii="Arial" w:hAnsi="Arial" w:cs="Arial"/>
                <w:lang w:val="de-DE"/>
              </w:rPr>
            </w:pPr>
            <w:r w:rsidRPr="0080498B">
              <w:rPr>
                <w:rFonts w:ascii="Arial" w:hAnsi="Arial" w:cs="Arial"/>
                <w:lang w:val="de-DE"/>
              </w:rPr>
              <w:t>Tarvo Kärberg</w:t>
            </w:r>
          </w:p>
          <w:p w:rsidR="008E5C43" w:rsidRPr="0080498B" w:rsidRDefault="008E5C43" w:rsidP="00893C6A">
            <w:pPr>
              <w:spacing w:after="0" w:line="240" w:lineRule="auto"/>
              <w:rPr>
                <w:rFonts w:ascii="Arial" w:hAnsi="Arial" w:cs="Arial"/>
                <w:lang w:val="de-DE"/>
              </w:rPr>
            </w:pPr>
            <w:r w:rsidRPr="0080498B">
              <w:rPr>
                <w:rFonts w:ascii="Arial" w:hAnsi="Arial" w:cs="Arial"/>
                <w:lang w:val="de-DE"/>
              </w:rPr>
              <w:t>Anders Bo Nielsen</w:t>
            </w:r>
          </w:p>
          <w:p w:rsidR="008E5C43" w:rsidRPr="0080498B" w:rsidRDefault="008E5C43" w:rsidP="00893C6A">
            <w:pPr>
              <w:spacing w:after="0" w:line="240" w:lineRule="auto"/>
              <w:rPr>
                <w:rFonts w:ascii="Arial" w:hAnsi="Arial" w:cs="Arial"/>
                <w:lang w:val="de-DE"/>
              </w:rPr>
            </w:pPr>
            <w:r w:rsidRPr="0080498B">
              <w:rPr>
                <w:rFonts w:ascii="Arial" w:hAnsi="Arial" w:cs="Arial"/>
                <w:lang w:val="de-DE"/>
              </w:rPr>
              <w:t>Björn Skog</w:t>
            </w:r>
          </w:p>
          <w:p w:rsidR="008E5C43" w:rsidRDefault="008E5C43" w:rsidP="00893C6A">
            <w:pPr>
              <w:spacing w:after="0" w:line="240" w:lineRule="auto"/>
              <w:rPr>
                <w:rFonts w:ascii="Arial" w:hAnsi="Arial" w:cs="Arial"/>
                <w:lang w:val="en-GB"/>
              </w:rPr>
            </w:pPr>
            <w:r w:rsidRPr="00C66207">
              <w:rPr>
                <w:rFonts w:ascii="Arial" w:hAnsi="Arial" w:cs="Arial"/>
                <w:lang w:val="en-GB"/>
              </w:rPr>
              <w:t xml:space="preserve">Gregor Zavrsnik </w:t>
            </w:r>
          </w:p>
          <w:p w:rsidR="008E5C43" w:rsidRPr="004522EB" w:rsidRDefault="008E5C43" w:rsidP="00893C6A">
            <w:pPr>
              <w:spacing w:after="0" w:line="240" w:lineRule="auto"/>
              <w:rPr>
                <w:rFonts w:ascii="Arial" w:hAnsi="Arial" w:cs="Arial"/>
                <w:lang w:val="en-GB"/>
              </w:rPr>
            </w:pPr>
            <w:r w:rsidRPr="004522EB">
              <w:rPr>
                <w:rFonts w:ascii="Arial" w:hAnsi="Arial" w:cs="Arial"/>
                <w:lang w:val="en-GB"/>
              </w:rPr>
              <w:t>Hélder Silva</w:t>
            </w:r>
          </w:p>
          <w:p w:rsidR="008E5C43" w:rsidRPr="0080498B" w:rsidRDefault="008E5C43" w:rsidP="00893C6A">
            <w:pPr>
              <w:spacing w:after="0" w:line="240" w:lineRule="auto"/>
              <w:rPr>
                <w:rFonts w:ascii="Arial" w:hAnsi="Arial" w:cs="Arial"/>
                <w:lang w:val="de-DE"/>
              </w:rPr>
            </w:pPr>
            <w:r w:rsidRPr="0080498B">
              <w:rPr>
                <w:rFonts w:ascii="Arial" w:hAnsi="Arial" w:cs="Arial"/>
                <w:lang w:val="de-DE"/>
              </w:rPr>
              <w:t>Karin Bredenberg</w:t>
            </w:r>
          </w:p>
          <w:p w:rsidR="008E5C43" w:rsidRPr="0080498B" w:rsidRDefault="008E5C43" w:rsidP="00893C6A">
            <w:pPr>
              <w:spacing w:after="0" w:line="240" w:lineRule="auto"/>
              <w:rPr>
                <w:rFonts w:ascii="Arial" w:hAnsi="Arial" w:cs="Arial"/>
                <w:lang w:val="de-DE"/>
              </w:rPr>
            </w:pPr>
            <w:r w:rsidRPr="0080498B">
              <w:rPr>
                <w:rFonts w:ascii="Arial" w:hAnsi="Arial" w:cs="Arial"/>
                <w:lang w:val="de-DE"/>
              </w:rPr>
              <w:t>Kathrine Hougaard Edsen Johansen</w:t>
            </w:r>
          </w:p>
          <w:p w:rsidR="008E5C43" w:rsidRDefault="008E5C43" w:rsidP="00893C6A">
            <w:pPr>
              <w:spacing w:after="0" w:line="240" w:lineRule="auto"/>
              <w:rPr>
                <w:rFonts w:ascii="Arial" w:hAnsi="Arial" w:cs="Arial"/>
                <w:lang w:val="en-GB"/>
              </w:rPr>
            </w:pPr>
            <w:r w:rsidRPr="004522EB">
              <w:rPr>
                <w:rFonts w:ascii="Arial" w:hAnsi="Arial" w:cs="Arial"/>
                <w:lang w:val="en-GB"/>
              </w:rPr>
              <w:t>Levente Szilágyi</w:t>
            </w:r>
          </w:p>
          <w:p w:rsidR="00022FEB" w:rsidRPr="004522EB" w:rsidRDefault="008E5C43" w:rsidP="00893C6A">
            <w:pPr>
              <w:spacing w:after="0" w:line="240" w:lineRule="auto"/>
              <w:rPr>
                <w:rFonts w:ascii="Arial" w:hAnsi="Arial" w:cs="Arial"/>
                <w:lang w:val="en-GB"/>
              </w:rPr>
            </w:pPr>
            <w:r w:rsidRPr="00022FEB">
              <w:rPr>
                <w:rFonts w:ascii="Arial" w:hAnsi="Arial" w:cs="Arial"/>
                <w:lang w:val="en-GB"/>
              </w:rPr>
              <w:t>Phillip Mike Tømmerholt</w:t>
            </w:r>
          </w:p>
        </w:tc>
        <w:tc>
          <w:tcPr>
            <w:tcW w:w="5883" w:type="dxa"/>
            <w:vAlign w:val="center"/>
          </w:tcPr>
          <w:p w:rsidR="00F91BEB" w:rsidRDefault="00F91BEB" w:rsidP="00893C6A">
            <w:pPr>
              <w:spacing w:after="0" w:line="240" w:lineRule="auto"/>
              <w:rPr>
                <w:rFonts w:ascii="Arial" w:hAnsi="Arial" w:cs="Arial"/>
                <w:lang w:val="en-GB"/>
              </w:rPr>
            </w:pPr>
            <w:r w:rsidRPr="004522EB">
              <w:rPr>
                <w:rFonts w:ascii="Arial" w:hAnsi="Arial" w:cs="Arial"/>
                <w:lang w:val="en-GB"/>
              </w:rPr>
              <w:t>National Archives of Estonia (NAE)</w:t>
            </w:r>
          </w:p>
          <w:p w:rsidR="008E5C43" w:rsidRPr="004522EB" w:rsidRDefault="008E5C43" w:rsidP="00893C6A">
            <w:pPr>
              <w:spacing w:after="0" w:line="240" w:lineRule="auto"/>
              <w:rPr>
                <w:rFonts w:ascii="Arial" w:hAnsi="Arial" w:cs="Arial"/>
                <w:lang w:val="en-GB"/>
              </w:rPr>
            </w:pPr>
            <w:r>
              <w:rPr>
                <w:rFonts w:ascii="Arial" w:hAnsi="Arial" w:cs="Arial"/>
                <w:lang w:val="en-GB"/>
              </w:rPr>
              <w:t>Danish National Archives (DNA)</w:t>
            </w:r>
          </w:p>
          <w:p w:rsidR="00F91BEB" w:rsidRDefault="00F91BEB" w:rsidP="00893C6A">
            <w:pPr>
              <w:spacing w:after="0" w:line="240" w:lineRule="auto"/>
              <w:rPr>
                <w:rFonts w:ascii="Arial" w:hAnsi="Arial" w:cs="Arial"/>
                <w:lang w:val="en-GB"/>
              </w:rPr>
            </w:pPr>
            <w:r w:rsidRPr="004522EB">
              <w:rPr>
                <w:rFonts w:ascii="Arial" w:hAnsi="Arial" w:cs="Arial"/>
                <w:lang w:val="en-GB"/>
              </w:rPr>
              <w:t>ES Solutions (ESS)</w:t>
            </w:r>
          </w:p>
          <w:p w:rsidR="008E5C43" w:rsidRPr="004522EB" w:rsidRDefault="008E5C43" w:rsidP="00893C6A">
            <w:pPr>
              <w:spacing w:after="0" w:line="240" w:lineRule="auto"/>
              <w:rPr>
                <w:rFonts w:ascii="Arial" w:hAnsi="Arial" w:cs="Arial"/>
                <w:lang w:val="en-GB"/>
              </w:rPr>
            </w:pPr>
            <w:r w:rsidRPr="004522EB">
              <w:rPr>
                <w:rFonts w:ascii="Arial" w:hAnsi="Arial" w:cs="Arial"/>
                <w:lang w:val="en-GB"/>
              </w:rPr>
              <w:t>Sl</w:t>
            </w:r>
            <w:r>
              <w:rPr>
                <w:rFonts w:ascii="Arial" w:hAnsi="Arial" w:cs="Arial"/>
                <w:lang w:val="en-GB"/>
              </w:rPr>
              <w:t>ovenian National Archives (SNA)</w:t>
            </w:r>
          </w:p>
          <w:p w:rsidR="00F91BEB" w:rsidRDefault="00F91BEB" w:rsidP="00893C6A">
            <w:pPr>
              <w:spacing w:after="0" w:line="240" w:lineRule="auto"/>
              <w:rPr>
                <w:rFonts w:ascii="Arial" w:hAnsi="Arial" w:cs="Arial"/>
                <w:lang w:val="en-GB"/>
              </w:rPr>
            </w:pPr>
            <w:r w:rsidRPr="004522EB">
              <w:rPr>
                <w:rFonts w:ascii="Arial" w:hAnsi="Arial" w:cs="Arial"/>
                <w:lang w:val="en-GB"/>
              </w:rPr>
              <w:t>KEEP Solutions (KEEPS)</w:t>
            </w:r>
          </w:p>
          <w:p w:rsidR="008E5C43" w:rsidRDefault="008E5C43" w:rsidP="00893C6A">
            <w:pPr>
              <w:spacing w:after="0" w:line="240" w:lineRule="auto"/>
              <w:rPr>
                <w:rFonts w:ascii="Arial" w:hAnsi="Arial" w:cs="Arial"/>
                <w:lang w:val="en-GB"/>
              </w:rPr>
            </w:pPr>
            <w:r w:rsidRPr="004522EB">
              <w:rPr>
                <w:rFonts w:ascii="Arial" w:hAnsi="Arial" w:cs="Arial"/>
                <w:lang w:val="en-GB"/>
              </w:rPr>
              <w:t>National Archives</w:t>
            </w:r>
            <w:r>
              <w:rPr>
                <w:rFonts w:ascii="Arial" w:hAnsi="Arial" w:cs="Arial"/>
                <w:lang w:val="en-GB"/>
              </w:rPr>
              <w:t xml:space="preserve"> of Sweden / ES Solutions (ESS)</w:t>
            </w:r>
          </w:p>
          <w:p w:rsidR="008E5C43" w:rsidRPr="004522EB" w:rsidRDefault="008E5C43" w:rsidP="00893C6A">
            <w:pPr>
              <w:spacing w:after="0" w:line="240" w:lineRule="auto"/>
              <w:rPr>
                <w:rFonts w:ascii="Arial" w:hAnsi="Arial" w:cs="Arial"/>
                <w:lang w:val="en-GB"/>
              </w:rPr>
            </w:pPr>
            <w:r>
              <w:rPr>
                <w:rFonts w:ascii="Arial" w:hAnsi="Arial" w:cs="Arial"/>
                <w:lang w:val="en-GB"/>
              </w:rPr>
              <w:t>Danish National Archives (DNA)</w:t>
            </w:r>
          </w:p>
          <w:p w:rsidR="007B3421" w:rsidRDefault="007B3421" w:rsidP="00893C6A">
            <w:pPr>
              <w:spacing w:after="0" w:line="240" w:lineRule="auto"/>
              <w:rPr>
                <w:rFonts w:ascii="Arial" w:hAnsi="Arial" w:cs="Arial"/>
                <w:lang w:val="en-GB"/>
              </w:rPr>
            </w:pPr>
            <w:r w:rsidRPr="004522EB">
              <w:rPr>
                <w:rFonts w:ascii="Arial" w:hAnsi="Arial" w:cs="Arial"/>
                <w:lang w:val="en-GB"/>
              </w:rPr>
              <w:t>National Archives of Hungary (NAH)</w:t>
            </w:r>
          </w:p>
          <w:p w:rsidR="00022FEB" w:rsidRPr="004522EB" w:rsidRDefault="00022FEB" w:rsidP="00893C6A">
            <w:pPr>
              <w:spacing w:after="0" w:line="240" w:lineRule="auto"/>
              <w:rPr>
                <w:rFonts w:ascii="Arial" w:hAnsi="Arial" w:cs="Arial"/>
                <w:lang w:val="en-GB"/>
              </w:rPr>
            </w:pPr>
            <w:r w:rsidRPr="00022FEB">
              <w:rPr>
                <w:rFonts w:ascii="Arial" w:hAnsi="Arial" w:cs="Arial"/>
                <w:lang w:val="en-GB"/>
              </w:rPr>
              <w:t>Danish National Archives (DNA)</w:t>
            </w:r>
          </w:p>
        </w:tc>
      </w:tr>
    </w:tbl>
    <w:p w:rsidR="00F91BEB" w:rsidRPr="004522EB" w:rsidRDefault="00F91BEB">
      <w:pPr>
        <w:rPr>
          <w:lang w:val="en-GB"/>
        </w:rPr>
      </w:pPr>
      <w:r w:rsidRPr="004522EB">
        <w:rPr>
          <w:lang w:val="en-GB"/>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971"/>
        <w:gridCol w:w="5883"/>
      </w:tblGrid>
      <w:tr w:rsidR="00F91BEB" w:rsidRPr="004522EB" w:rsidTr="00893C6A">
        <w:tc>
          <w:tcPr>
            <w:tcW w:w="9854" w:type="dxa"/>
            <w:gridSpan w:val="2"/>
            <w:shd w:val="clear" w:color="auto" w:fill="000000"/>
            <w:vAlign w:val="center"/>
          </w:tcPr>
          <w:p w:rsidR="00F91BEB" w:rsidRPr="004522EB" w:rsidRDefault="00F91BEB" w:rsidP="00893C6A">
            <w:pPr>
              <w:spacing w:after="0" w:line="240" w:lineRule="auto"/>
              <w:jc w:val="center"/>
              <w:rPr>
                <w:rFonts w:ascii="Arial" w:hAnsi="Arial" w:cs="Arial"/>
                <w:b/>
                <w:color w:val="FFFFFF"/>
                <w:sz w:val="24"/>
                <w:szCs w:val="24"/>
                <w:lang w:val="en-GB"/>
              </w:rPr>
            </w:pPr>
            <w:r w:rsidRPr="004522EB">
              <w:rPr>
                <w:rFonts w:ascii="Arial" w:hAnsi="Arial" w:cs="Arial"/>
                <w:b/>
                <w:color w:val="FFFFFF"/>
                <w:sz w:val="24"/>
                <w:szCs w:val="24"/>
                <w:lang w:val="en-GB"/>
              </w:rPr>
              <w:t>REVIEWER(S)</w:t>
            </w:r>
          </w:p>
        </w:tc>
      </w:tr>
      <w:tr w:rsidR="00F91BEB" w:rsidRPr="004522EB" w:rsidTr="00893C6A">
        <w:tc>
          <w:tcPr>
            <w:tcW w:w="3971" w:type="dxa"/>
            <w:shd w:val="clear" w:color="auto" w:fill="000000"/>
            <w:vAlign w:val="center"/>
          </w:tcPr>
          <w:p w:rsidR="00F91BEB" w:rsidRPr="004522EB" w:rsidRDefault="00F91BEB" w:rsidP="00893C6A">
            <w:pPr>
              <w:spacing w:after="0" w:line="240" w:lineRule="auto"/>
              <w:jc w:val="center"/>
              <w:rPr>
                <w:rFonts w:ascii="Arial" w:hAnsi="Arial" w:cs="Arial"/>
                <w:color w:val="FFFFFF"/>
                <w:sz w:val="24"/>
                <w:szCs w:val="24"/>
                <w:lang w:val="en-GB"/>
              </w:rPr>
            </w:pPr>
            <w:r w:rsidRPr="004522EB">
              <w:rPr>
                <w:rFonts w:ascii="Arial" w:hAnsi="Arial" w:cs="Arial"/>
                <w:color w:val="FFFFFF"/>
                <w:sz w:val="24"/>
                <w:szCs w:val="24"/>
                <w:lang w:val="en-GB"/>
              </w:rPr>
              <w:t>Name(s)</w:t>
            </w:r>
          </w:p>
        </w:tc>
        <w:tc>
          <w:tcPr>
            <w:tcW w:w="5883" w:type="dxa"/>
            <w:shd w:val="clear" w:color="auto" w:fill="000000"/>
            <w:vAlign w:val="center"/>
          </w:tcPr>
          <w:p w:rsidR="00F91BEB" w:rsidRPr="004522EB" w:rsidRDefault="00F91BEB" w:rsidP="00893C6A">
            <w:pPr>
              <w:spacing w:after="0" w:line="240" w:lineRule="auto"/>
              <w:jc w:val="center"/>
              <w:rPr>
                <w:rFonts w:ascii="Arial" w:hAnsi="Arial" w:cs="Arial"/>
                <w:color w:val="FFFFFF"/>
                <w:sz w:val="24"/>
                <w:szCs w:val="24"/>
                <w:lang w:val="en-GB"/>
              </w:rPr>
            </w:pPr>
            <w:r w:rsidRPr="004522EB">
              <w:rPr>
                <w:rFonts w:ascii="Arial" w:hAnsi="Arial" w:cs="Arial"/>
                <w:color w:val="FFFFFF"/>
                <w:sz w:val="24"/>
                <w:szCs w:val="24"/>
                <w:lang w:val="en-GB"/>
              </w:rPr>
              <w:t>Organisation(s)</w:t>
            </w:r>
          </w:p>
        </w:tc>
      </w:tr>
      <w:tr w:rsidR="00F91BEB" w:rsidRPr="004522EB" w:rsidTr="00893C6A">
        <w:trPr>
          <w:trHeight w:val="723"/>
        </w:trPr>
        <w:tc>
          <w:tcPr>
            <w:tcW w:w="3971" w:type="dxa"/>
            <w:vAlign w:val="center"/>
          </w:tcPr>
          <w:p w:rsidR="00F91BEB" w:rsidRPr="00E213CB" w:rsidRDefault="00F91BEB" w:rsidP="00893C6A">
            <w:pPr>
              <w:spacing w:after="0" w:line="240" w:lineRule="auto"/>
              <w:rPr>
                <w:rFonts w:ascii="Arial" w:hAnsi="Arial" w:cs="Arial"/>
                <w:lang w:val="de-DE"/>
              </w:rPr>
            </w:pPr>
            <w:r w:rsidRPr="00E213CB">
              <w:rPr>
                <w:rFonts w:ascii="Arial" w:hAnsi="Arial" w:cs="Arial"/>
                <w:lang w:val="de-DE"/>
              </w:rPr>
              <w:t>Kuldar Aas</w:t>
            </w:r>
          </w:p>
          <w:p w:rsidR="001D0AFC" w:rsidRPr="00E213CB" w:rsidRDefault="001D0AFC" w:rsidP="00893C6A">
            <w:pPr>
              <w:spacing w:after="0" w:line="240" w:lineRule="auto"/>
              <w:rPr>
                <w:rFonts w:ascii="Arial" w:hAnsi="Arial" w:cs="Arial"/>
                <w:lang w:val="de-DE"/>
              </w:rPr>
            </w:pPr>
            <w:r w:rsidRPr="00E213CB">
              <w:rPr>
                <w:rFonts w:ascii="Arial" w:hAnsi="Arial" w:cs="Arial"/>
                <w:lang w:val="de-DE"/>
              </w:rPr>
              <w:t xml:space="preserve">Sven Schlarb </w:t>
            </w:r>
          </w:p>
          <w:p w:rsidR="00F91BEB" w:rsidRDefault="00F91BEB" w:rsidP="00893C6A">
            <w:pPr>
              <w:spacing w:after="0" w:line="240" w:lineRule="auto"/>
              <w:rPr>
                <w:rFonts w:ascii="Arial" w:hAnsi="Arial" w:cs="Arial"/>
                <w:lang w:val="de-DE"/>
              </w:rPr>
            </w:pPr>
            <w:r w:rsidRPr="00E213CB">
              <w:rPr>
                <w:rFonts w:ascii="Arial" w:hAnsi="Arial" w:cs="Arial"/>
                <w:lang w:val="de-DE"/>
              </w:rPr>
              <w:t>David Anderson</w:t>
            </w:r>
          </w:p>
          <w:p w:rsidR="00195804" w:rsidRPr="00E213CB" w:rsidRDefault="00195804" w:rsidP="00893C6A">
            <w:pPr>
              <w:spacing w:after="0" w:line="240" w:lineRule="auto"/>
              <w:rPr>
                <w:rFonts w:ascii="Arial" w:hAnsi="Arial" w:cs="Arial"/>
                <w:lang w:val="de-DE"/>
              </w:rPr>
            </w:pPr>
            <w:r>
              <w:rPr>
                <w:rFonts w:ascii="Arial" w:hAnsi="Arial" w:cs="Arial"/>
                <w:lang w:val="de-DE"/>
              </w:rPr>
              <w:t>Andrew Wilson</w:t>
            </w:r>
          </w:p>
        </w:tc>
        <w:tc>
          <w:tcPr>
            <w:tcW w:w="5883" w:type="dxa"/>
            <w:vAlign w:val="center"/>
          </w:tcPr>
          <w:p w:rsidR="00F91BEB" w:rsidRPr="00E213CB" w:rsidRDefault="00F91BEB" w:rsidP="00893C6A">
            <w:pPr>
              <w:spacing w:after="0" w:line="240" w:lineRule="auto"/>
              <w:rPr>
                <w:rFonts w:ascii="Arial" w:hAnsi="Arial" w:cs="Arial"/>
                <w:lang w:val="en-GB"/>
              </w:rPr>
            </w:pPr>
            <w:r w:rsidRPr="00E213CB">
              <w:rPr>
                <w:rFonts w:ascii="Arial" w:hAnsi="Arial" w:cs="Arial"/>
                <w:lang w:val="en-GB"/>
              </w:rPr>
              <w:t>National Archives of Estonia (NAE)</w:t>
            </w:r>
          </w:p>
          <w:p w:rsidR="001D0AFC" w:rsidRPr="00E213CB" w:rsidRDefault="001D0AFC" w:rsidP="00893C6A">
            <w:pPr>
              <w:spacing w:after="0" w:line="240" w:lineRule="auto"/>
              <w:rPr>
                <w:rFonts w:ascii="Arial" w:hAnsi="Arial" w:cs="Arial"/>
                <w:lang w:val="en-GB"/>
              </w:rPr>
            </w:pPr>
            <w:r w:rsidRPr="00E213CB">
              <w:rPr>
                <w:rFonts w:ascii="Arial" w:hAnsi="Arial" w:cs="Arial"/>
                <w:lang w:val="en-GB"/>
              </w:rPr>
              <w:t>Austrian Institute of Technology (AIT)</w:t>
            </w:r>
          </w:p>
          <w:p w:rsidR="00F91BEB" w:rsidRDefault="00F91BEB" w:rsidP="001D0AFC">
            <w:pPr>
              <w:spacing w:after="0" w:line="240" w:lineRule="auto"/>
              <w:rPr>
                <w:rFonts w:ascii="Arial" w:hAnsi="Arial" w:cs="Arial"/>
                <w:lang w:val="en-GB"/>
              </w:rPr>
            </w:pPr>
            <w:r w:rsidRPr="00E213CB">
              <w:rPr>
                <w:rFonts w:ascii="Arial" w:hAnsi="Arial" w:cs="Arial"/>
                <w:lang w:val="en-GB"/>
              </w:rPr>
              <w:t xml:space="preserve">University of </w:t>
            </w:r>
            <w:r w:rsidR="001D0AFC" w:rsidRPr="00E213CB">
              <w:rPr>
                <w:rFonts w:ascii="Arial" w:hAnsi="Arial" w:cs="Arial"/>
                <w:lang w:val="en-GB"/>
              </w:rPr>
              <w:t>Brighton</w:t>
            </w:r>
          </w:p>
          <w:p w:rsidR="00195804" w:rsidRPr="00E213CB" w:rsidRDefault="00195804" w:rsidP="001D0AFC">
            <w:pPr>
              <w:spacing w:after="0" w:line="240" w:lineRule="auto"/>
              <w:rPr>
                <w:rFonts w:ascii="Arial" w:hAnsi="Arial" w:cs="Arial"/>
                <w:lang w:val="en-GB"/>
              </w:rPr>
            </w:pPr>
            <w:r w:rsidRPr="00E213CB">
              <w:rPr>
                <w:rFonts w:ascii="Arial" w:hAnsi="Arial" w:cs="Arial"/>
                <w:lang w:val="en-GB"/>
              </w:rPr>
              <w:t>University of Brighton</w:t>
            </w:r>
          </w:p>
        </w:tc>
      </w:tr>
    </w:tbl>
    <w:p w:rsidR="00F91BEB" w:rsidRPr="004522EB" w:rsidRDefault="00F91BEB" w:rsidP="001745ED">
      <w:pPr>
        <w:rPr>
          <w:sz w:val="24"/>
          <w:szCs w:val="24"/>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142"/>
        <w:gridCol w:w="7826"/>
        <w:gridCol w:w="886"/>
      </w:tblGrid>
      <w:tr w:rsidR="00F91BEB" w:rsidRPr="004522EB" w:rsidTr="00893C6A">
        <w:tc>
          <w:tcPr>
            <w:tcW w:w="10847" w:type="dxa"/>
            <w:gridSpan w:val="3"/>
            <w:shd w:val="clear" w:color="auto" w:fill="000000"/>
          </w:tcPr>
          <w:p w:rsidR="00F91BEB" w:rsidRPr="004522EB" w:rsidRDefault="00F91BEB" w:rsidP="00893C6A">
            <w:pPr>
              <w:spacing w:after="0" w:line="240" w:lineRule="auto"/>
              <w:jc w:val="center"/>
              <w:rPr>
                <w:rFonts w:ascii="Arial" w:hAnsi="Arial" w:cs="Arial"/>
                <w:b/>
                <w:color w:val="FFFFFF"/>
                <w:sz w:val="24"/>
                <w:szCs w:val="24"/>
                <w:lang w:val="en-GB"/>
              </w:rPr>
            </w:pPr>
            <w:r w:rsidRPr="004522EB">
              <w:rPr>
                <w:rFonts w:ascii="Arial" w:hAnsi="Arial" w:cs="Arial"/>
                <w:b/>
                <w:color w:val="FFFFFF"/>
                <w:sz w:val="24"/>
                <w:szCs w:val="24"/>
                <w:lang w:val="en-GB"/>
              </w:rPr>
              <w:t>Project co-funded by the European Commission within the ICT Policy Support Programme</w:t>
            </w:r>
          </w:p>
        </w:tc>
      </w:tr>
      <w:tr w:rsidR="00F91BEB" w:rsidRPr="004522EB" w:rsidTr="00893C6A">
        <w:tc>
          <w:tcPr>
            <w:tcW w:w="10847" w:type="dxa"/>
            <w:gridSpan w:val="3"/>
            <w:shd w:val="clear" w:color="auto" w:fill="000000"/>
          </w:tcPr>
          <w:p w:rsidR="00F91BEB" w:rsidRPr="004522EB" w:rsidRDefault="00F91BEB" w:rsidP="00893C6A">
            <w:pPr>
              <w:spacing w:after="0" w:line="240" w:lineRule="auto"/>
              <w:jc w:val="center"/>
              <w:rPr>
                <w:rFonts w:ascii="Arial" w:hAnsi="Arial" w:cs="Arial"/>
                <w:b/>
                <w:color w:val="FFFFFF"/>
                <w:sz w:val="24"/>
                <w:szCs w:val="24"/>
                <w:lang w:val="en-GB"/>
              </w:rPr>
            </w:pPr>
            <w:r w:rsidRPr="004522EB">
              <w:rPr>
                <w:rFonts w:ascii="Arial" w:hAnsi="Arial" w:cs="Arial"/>
                <w:b/>
                <w:color w:val="FFFFFF"/>
                <w:sz w:val="24"/>
                <w:szCs w:val="24"/>
                <w:lang w:val="en-GB"/>
              </w:rPr>
              <w:t>Dissemination Level</w:t>
            </w:r>
          </w:p>
        </w:tc>
      </w:tr>
      <w:tr w:rsidR="00F91BEB" w:rsidRPr="004522EB" w:rsidTr="00893C6A">
        <w:tc>
          <w:tcPr>
            <w:tcW w:w="1242" w:type="dxa"/>
          </w:tcPr>
          <w:p w:rsidR="00F91BEB" w:rsidRPr="004522EB" w:rsidRDefault="00F91BEB" w:rsidP="00893C6A">
            <w:pPr>
              <w:spacing w:after="0" w:line="240" w:lineRule="auto"/>
              <w:jc w:val="center"/>
              <w:rPr>
                <w:rFonts w:ascii="Arial" w:hAnsi="Arial" w:cs="Arial"/>
                <w:b/>
                <w:lang w:val="en-GB"/>
              </w:rPr>
            </w:pPr>
            <w:r w:rsidRPr="004522EB">
              <w:rPr>
                <w:rFonts w:ascii="Arial" w:hAnsi="Arial" w:cs="Arial"/>
                <w:b/>
                <w:lang w:val="en-GB"/>
              </w:rPr>
              <w:t>P</w:t>
            </w:r>
          </w:p>
        </w:tc>
        <w:tc>
          <w:tcPr>
            <w:tcW w:w="8647" w:type="dxa"/>
          </w:tcPr>
          <w:p w:rsidR="00F91BEB" w:rsidRPr="004522EB" w:rsidRDefault="00F91BEB" w:rsidP="00893C6A">
            <w:pPr>
              <w:spacing w:after="0" w:line="240" w:lineRule="auto"/>
              <w:rPr>
                <w:rFonts w:ascii="Arial" w:hAnsi="Arial" w:cs="Arial"/>
                <w:b/>
                <w:lang w:val="en-GB"/>
              </w:rPr>
            </w:pPr>
            <w:r w:rsidRPr="004522EB">
              <w:rPr>
                <w:rFonts w:ascii="Arial" w:hAnsi="Arial" w:cs="Arial"/>
                <w:b/>
                <w:lang w:val="en-GB"/>
              </w:rPr>
              <w:t>Public</w:t>
            </w:r>
          </w:p>
        </w:tc>
        <w:tc>
          <w:tcPr>
            <w:tcW w:w="958" w:type="dxa"/>
          </w:tcPr>
          <w:p w:rsidR="00F91BEB" w:rsidRPr="004522EB" w:rsidRDefault="00F91BEB" w:rsidP="00893C6A">
            <w:pPr>
              <w:spacing w:after="0" w:line="240" w:lineRule="auto"/>
              <w:rPr>
                <w:rFonts w:ascii="Arial" w:hAnsi="Arial" w:cs="Arial"/>
                <w:sz w:val="24"/>
                <w:szCs w:val="24"/>
                <w:lang w:val="en-GB"/>
              </w:rPr>
            </w:pPr>
            <w:r w:rsidRPr="004522EB">
              <w:rPr>
                <w:rFonts w:ascii="Arial" w:hAnsi="Arial" w:cs="Arial"/>
                <w:sz w:val="24"/>
                <w:szCs w:val="24"/>
                <w:lang w:val="en-GB"/>
              </w:rPr>
              <w:t>x</w:t>
            </w:r>
          </w:p>
        </w:tc>
      </w:tr>
      <w:tr w:rsidR="00F91BEB" w:rsidRPr="004522EB" w:rsidTr="00893C6A">
        <w:tc>
          <w:tcPr>
            <w:tcW w:w="1242" w:type="dxa"/>
          </w:tcPr>
          <w:p w:rsidR="00F91BEB" w:rsidRPr="004522EB" w:rsidRDefault="00F91BEB" w:rsidP="00893C6A">
            <w:pPr>
              <w:spacing w:after="0" w:line="240" w:lineRule="auto"/>
              <w:jc w:val="center"/>
              <w:rPr>
                <w:rFonts w:ascii="Arial" w:hAnsi="Arial" w:cs="Arial"/>
                <w:b/>
                <w:lang w:val="en-GB"/>
              </w:rPr>
            </w:pPr>
            <w:r w:rsidRPr="004522EB">
              <w:rPr>
                <w:rFonts w:ascii="Arial" w:hAnsi="Arial" w:cs="Arial"/>
                <w:b/>
                <w:lang w:val="en-GB"/>
              </w:rPr>
              <w:t>C</w:t>
            </w:r>
          </w:p>
        </w:tc>
        <w:tc>
          <w:tcPr>
            <w:tcW w:w="8647" w:type="dxa"/>
          </w:tcPr>
          <w:p w:rsidR="00F91BEB" w:rsidRPr="004522EB" w:rsidRDefault="00F91BEB" w:rsidP="00893C6A">
            <w:pPr>
              <w:spacing w:after="0" w:line="240" w:lineRule="auto"/>
              <w:rPr>
                <w:rFonts w:ascii="Arial" w:hAnsi="Arial" w:cs="Arial"/>
                <w:b/>
                <w:lang w:val="en-GB"/>
              </w:rPr>
            </w:pPr>
            <w:r w:rsidRPr="004522EB">
              <w:rPr>
                <w:rFonts w:ascii="Arial" w:hAnsi="Arial" w:cs="Arial"/>
                <w:b/>
                <w:lang w:val="en-GB"/>
              </w:rPr>
              <w:t>Confidential, only for members of the Consortium and the Commission Services</w:t>
            </w:r>
          </w:p>
        </w:tc>
        <w:tc>
          <w:tcPr>
            <w:tcW w:w="958" w:type="dxa"/>
          </w:tcPr>
          <w:p w:rsidR="00F91BEB" w:rsidRPr="004522EB" w:rsidRDefault="00F91BEB" w:rsidP="00893C6A">
            <w:pPr>
              <w:spacing w:after="0" w:line="240" w:lineRule="auto"/>
              <w:rPr>
                <w:rFonts w:ascii="Arial" w:hAnsi="Arial" w:cs="Arial"/>
                <w:sz w:val="24"/>
                <w:szCs w:val="24"/>
                <w:lang w:val="en-GB"/>
              </w:rPr>
            </w:pPr>
          </w:p>
        </w:tc>
      </w:tr>
    </w:tbl>
    <w:p w:rsidR="00F91BEB" w:rsidRPr="008E2952" w:rsidRDefault="00F91BEB" w:rsidP="008E2952">
      <w:pPr>
        <w:rPr>
          <w:sz w:val="24"/>
          <w:szCs w:val="24"/>
          <w:lang w:val="en-GB"/>
        </w:rPr>
      </w:pPr>
      <w:r w:rsidRPr="004522EB">
        <w:rPr>
          <w:sz w:val="24"/>
          <w:szCs w:val="24"/>
          <w:lang w:val="en-GB"/>
        </w:rPr>
        <w:br w:type="page"/>
      </w:r>
      <w:r w:rsidRPr="004522EB">
        <w:rPr>
          <w:rFonts w:ascii="Arial" w:hAnsi="Arial" w:cs="Arial"/>
          <w:b/>
          <w:sz w:val="32"/>
          <w:szCs w:val="32"/>
          <w:u w:val="single"/>
          <w:lang w:val="en-GB" w:eastAsia="en-GB"/>
        </w:rPr>
        <w:lastRenderedPageBreak/>
        <w:t>REVISION HISTORY AND STATEMENT OF ORIGINALITY</w:t>
      </w:r>
    </w:p>
    <w:p w:rsidR="00F91BEB" w:rsidRPr="004522EB" w:rsidRDefault="00F91BEB" w:rsidP="001745ED">
      <w:pPr>
        <w:rPr>
          <w:sz w:val="24"/>
          <w:szCs w:val="24"/>
          <w:lang w:val="en-GB"/>
        </w:rPr>
      </w:pPr>
    </w:p>
    <w:p w:rsidR="00F91BEB" w:rsidRPr="004522EB" w:rsidRDefault="00F91BEB" w:rsidP="001745ED">
      <w:pPr>
        <w:rPr>
          <w:b/>
          <w:sz w:val="24"/>
          <w:szCs w:val="24"/>
          <w:lang w:val="en-GB"/>
        </w:rPr>
      </w:pPr>
      <w:r w:rsidRPr="004522EB">
        <w:rPr>
          <w:b/>
          <w:sz w:val="24"/>
          <w:szCs w:val="24"/>
          <w:lang w:val="en-GB"/>
        </w:rPr>
        <w:t>Submitted Revisions History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06"/>
        <w:gridCol w:w="1217"/>
        <w:gridCol w:w="2005"/>
        <w:gridCol w:w="1531"/>
        <w:gridCol w:w="3695"/>
      </w:tblGrid>
      <w:tr w:rsidR="00F91BEB" w:rsidRPr="004522EB" w:rsidTr="00CA1685">
        <w:tc>
          <w:tcPr>
            <w:tcW w:w="1406" w:type="dxa"/>
            <w:tcBorders>
              <w:bottom w:val="single" w:sz="4" w:space="0" w:color="auto"/>
            </w:tcBorders>
            <w:shd w:val="clear" w:color="auto" w:fill="000000"/>
          </w:tcPr>
          <w:p w:rsidR="00F91BEB" w:rsidRPr="004522EB" w:rsidRDefault="00F91BEB" w:rsidP="00893C6A">
            <w:pPr>
              <w:spacing w:after="0" w:line="240" w:lineRule="auto"/>
              <w:jc w:val="center"/>
              <w:rPr>
                <w:rFonts w:ascii="Arial" w:hAnsi="Arial" w:cs="Arial"/>
                <w:b/>
                <w:color w:val="FFFFFF"/>
                <w:sz w:val="20"/>
                <w:szCs w:val="20"/>
                <w:lang w:val="en-GB"/>
              </w:rPr>
            </w:pPr>
            <w:r w:rsidRPr="004522EB">
              <w:rPr>
                <w:rFonts w:ascii="Arial" w:hAnsi="Arial" w:cs="Arial"/>
                <w:b/>
                <w:color w:val="FFFFFF"/>
                <w:sz w:val="20"/>
                <w:szCs w:val="20"/>
                <w:lang w:val="en-GB"/>
              </w:rPr>
              <w:t>Revision No.</w:t>
            </w:r>
          </w:p>
        </w:tc>
        <w:tc>
          <w:tcPr>
            <w:tcW w:w="1217" w:type="dxa"/>
            <w:tcBorders>
              <w:bottom w:val="single" w:sz="4" w:space="0" w:color="auto"/>
            </w:tcBorders>
            <w:shd w:val="clear" w:color="auto" w:fill="000000"/>
          </w:tcPr>
          <w:p w:rsidR="00F91BEB" w:rsidRPr="004522EB" w:rsidRDefault="00F91BEB" w:rsidP="00893C6A">
            <w:pPr>
              <w:spacing w:after="0" w:line="240" w:lineRule="auto"/>
              <w:jc w:val="center"/>
              <w:rPr>
                <w:rFonts w:ascii="Arial" w:hAnsi="Arial" w:cs="Arial"/>
                <w:b/>
                <w:color w:val="FFFFFF"/>
                <w:sz w:val="20"/>
                <w:szCs w:val="20"/>
                <w:lang w:val="en-GB"/>
              </w:rPr>
            </w:pPr>
            <w:r w:rsidRPr="004522EB">
              <w:rPr>
                <w:rFonts w:ascii="Arial" w:hAnsi="Arial" w:cs="Arial"/>
                <w:b/>
                <w:color w:val="FFFFFF"/>
                <w:sz w:val="20"/>
                <w:szCs w:val="20"/>
                <w:lang w:val="en-GB"/>
              </w:rPr>
              <w:t>Date</w:t>
            </w:r>
          </w:p>
        </w:tc>
        <w:tc>
          <w:tcPr>
            <w:tcW w:w="2005" w:type="dxa"/>
            <w:tcBorders>
              <w:bottom w:val="single" w:sz="4" w:space="0" w:color="auto"/>
            </w:tcBorders>
            <w:shd w:val="clear" w:color="auto" w:fill="000000"/>
          </w:tcPr>
          <w:p w:rsidR="00F91BEB" w:rsidRPr="004522EB" w:rsidRDefault="00F91BEB" w:rsidP="00893C6A">
            <w:pPr>
              <w:spacing w:after="0" w:line="240" w:lineRule="auto"/>
              <w:jc w:val="center"/>
              <w:rPr>
                <w:rFonts w:ascii="Arial" w:hAnsi="Arial" w:cs="Arial"/>
                <w:b/>
                <w:color w:val="FFFFFF"/>
                <w:sz w:val="20"/>
                <w:szCs w:val="20"/>
                <w:lang w:val="en-GB"/>
              </w:rPr>
            </w:pPr>
            <w:r w:rsidRPr="004522EB">
              <w:rPr>
                <w:rFonts w:ascii="Arial" w:hAnsi="Arial" w:cs="Arial"/>
                <w:b/>
                <w:color w:val="FFFFFF"/>
                <w:sz w:val="20"/>
                <w:szCs w:val="20"/>
                <w:lang w:val="en-GB"/>
              </w:rPr>
              <w:t>Authors(s)</w:t>
            </w:r>
          </w:p>
        </w:tc>
        <w:tc>
          <w:tcPr>
            <w:tcW w:w="1531" w:type="dxa"/>
            <w:tcBorders>
              <w:bottom w:val="single" w:sz="4" w:space="0" w:color="auto"/>
            </w:tcBorders>
            <w:shd w:val="clear" w:color="auto" w:fill="000000"/>
          </w:tcPr>
          <w:p w:rsidR="00F91BEB" w:rsidRPr="004522EB" w:rsidRDefault="00F91BEB" w:rsidP="00893C6A">
            <w:pPr>
              <w:spacing w:after="0" w:line="240" w:lineRule="auto"/>
              <w:jc w:val="center"/>
              <w:rPr>
                <w:rFonts w:ascii="Arial" w:hAnsi="Arial" w:cs="Arial"/>
                <w:b/>
                <w:color w:val="FFFFFF"/>
                <w:sz w:val="20"/>
                <w:szCs w:val="20"/>
                <w:lang w:val="en-GB"/>
              </w:rPr>
            </w:pPr>
            <w:r w:rsidRPr="004522EB">
              <w:rPr>
                <w:rFonts w:ascii="Arial" w:hAnsi="Arial" w:cs="Arial"/>
                <w:b/>
                <w:color w:val="FFFFFF"/>
                <w:sz w:val="20"/>
                <w:szCs w:val="20"/>
                <w:lang w:val="en-GB"/>
              </w:rPr>
              <w:t>Organisation</w:t>
            </w:r>
          </w:p>
        </w:tc>
        <w:tc>
          <w:tcPr>
            <w:tcW w:w="3695" w:type="dxa"/>
            <w:tcBorders>
              <w:bottom w:val="single" w:sz="4" w:space="0" w:color="auto"/>
            </w:tcBorders>
            <w:shd w:val="clear" w:color="auto" w:fill="000000"/>
          </w:tcPr>
          <w:p w:rsidR="00F91BEB" w:rsidRPr="004522EB" w:rsidRDefault="00F91BEB" w:rsidP="00893C6A">
            <w:pPr>
              <w:spacing w:after="0" w:line="240" w:lineRule="auto"/>
              <w:jc w:val="center"/>
              <w:rPr>
                <w:rFonts w:ascii="Arial" w:hAnsi="Arial" w:cs="Arial"/>
                <w:b/>
                <w:color w:val="FFFFFF"/>
                <w:sz w:val="20"/>
                <w:szCs w:val="20"/>
                <w:lang w:val="en-GB"/>
              </w:rPr>
            </w:pPr>
            <w:r w:rsidRPr="004522EB">
              <w:rPr>
                <w:rFonts w:ascii="Arial" w:hAnsi="Arial" w:cs="Arial"/>
                <w:b/>
                <w:color w:val="FFFFFF"/>
                <w:sz w:val="20"/>
                <w:szCs w:val="20"/>
                <w:lang w:val="en-GB"/>
              </w:rPr>
              <w:t>Description</w:t>
            </w:r>
          </w:p>
        </w:tc>
      </w:tr>
      <w:tr w:rsidR="00F91BEB" w:rsidRPr="004522EB" w:rsidTr="0075069C">
        <w:tc>
          <w:tcPr>
            <w:tcW w:w="1406" w:type="dxa"/>
            <w:shd w:val="clear" w:color="auto" w:fill="D9D9D9"/>
          </w:tcPr>
          <w:p w:rsidR="00F91BEB" w:rsidRPr="004522EB" w:rsidRDefault="00F91BEB" w:rsidP="00893C6A">
            <w:pPr>
              <w:spacing w:after="0" w:line="240" w:lineRule="auto"/>
              <w:rPr>
                <w:rFonts w:ascii="Arial" w:hAnsi="Arial" w:cs="Arial"/>
                <w:sz w:val="20"/>
                <w:szCs w:val="20"/>
                <w:lang w:val="en-GB"/>
              </w:rPr>
            </w:pPr>
            <w:r w:rsidRPr="004522EB">
              <w:rPr>
                <w:rFonts w:ascii="Arial" w:hAnsi="Arial" w:cs="Arial"/>
                <w:sz w:val="20"/>
                <w:szCs w:val="20"/>
                <w:lang w:val="en-GB"/>
              </w:rPr>
              <w:t>0.1</w:t>
            </w:r>
          </w:p>
        </w:tc>
        <w:tc>
          <w:tcPr>
            <w:tcW w:w="1217" w:type="dxa"/>
            <w:shd w:val="clear" w:color="auto" w:fill="D9D9D9"/>
          </w:tcPr>
          <w:p w:rsidR="00F91BEB" w:rsidRPr="004522EB" w:rsidRDefault="00F91BEB" w:rsidP="00893C6A">
            <w:pPr>
              <w:spacing w:after="0" w:line="240" w:lineRule="auto"/>
              <w:rPr>
                <w:rFonts w:ascii="Arial" w:hAnsi="Arial" w:cs="Arial"/>
                <w:sz w:val="20"/>
                <w:szCs w:val="20"/>
                <w:lang w:val="en-GB"/>
              </w:rPr>
            </w:pPr>
            <w:r w:rsidRPr="004522EB">
              <w:rPr>
                <w:rFonts w:ascii="Arial" w:hAnsi="Arial" w:cs="Arial"/>
                <w:sz w:val="20"/>
                <w:szCs w:val="20"/>
                <w:lang w:val="en-GB"/>
              </w:rPr>
              <w:t>20.10.2014</w:t>
            </w:r>
          </w:p>
        </w:tc>
        <w:tc>
          <w:tcPr>
            <w:tcW w:w="2005" w:type="dxa"/>
            <w:shd w:val="clear" w:color="auto" w:fill="D9D9D9"/>
          </w:tcPr>
          <w:p w:rsidR="00F91BEB" w:rsidRPr="004522EB" w:rsidRDefault="00F91BEB" w:rsidP="00893C6A">
            <w:pPr>
              <w:spacing w:after="0" w:line="240" w:lineRule="auto"/>
              <w:rPr>
                <w:rFonts w:ascii="Arial" w:hAnsi="Arial" w:cs="Arial"/>
                <w:sz w:val="20"/>
                <w:szCs w:val="20"/>
                <w:lang w:val="en-GB"/>
              </w:rPr>
            </w:pPr>
            <w:r w:rsidRPr="004522EB">
              <w:rPr>
                <w:rFonts w:ascii="Arial" w:hAnsi="Arial" w:cs="Arial"/>
                <w:sz w:val="20"/>
                <w:szCs w:val="20"/>
                <w:lang w:val="en-GB"/>
              </w:rPr>
              <w:t>Tarvo Kärberg</w:t>
            </w:r>
          </w:p>
        </w:tc>
        <w:tc>
          <w:tcPr>
            <w:tcW w:w="1531" w:type="dxa"/>
            <w:shd w:val="clear" w:color="auto" w:fill="D9D9D9"/>
          </w:tcPr>
          <w:p w:rsidR="00F91BEB" w:rsidRPr="004522EB" w:rsidRDefault="00F91BEB" w:rsidP="00893C6A">
            <w:pPr>
              <w:spacing w:after="0" w:line="240" w:lineRule="auto"/>
              <w:rPr>
                <w:rFonts w:ascii="Arial" w:hAnsi="Arial" w:cs="Arial"/>
                <w:sz w:val="20"/>
                <w:szCs w:val="20"/>
                <w:lang w:val="en-GB"/>
              </w:rPr>
            </w:pPr>
            <w:r w:rsidRPr="004522EB">
              <w:rPr>
                <w:rFonts w:ascii="Arial" w:hAnsi="Arial" w:cs="Arial"/>
                <w:sz w:val="20"/>
                <w:szCs w:val="20"/>
                <w:lang w:val="en-GB"/>
              </w:rPr>
              <w:t>NAE</w:t>
            </w:r>
          </w:p>
        </w:tc>
        <w:tc>
          <w:tcPr>
            <w:tcW w:w="3695" w:type="dxa"/>
            <w:shd w:val="clear" w:color="auto" w:fill="D9D9D9"/>
          </w:tcPr>
          <w:p w:rsidR="00F91BEB" w:rsidRPr="004522EB" w:rsidRDefault="00F91BEB" w:rsidP="00893C6A">
            <w:pPr>
              <w:spacing w:after="0" w:line="240" w:lineRule="auto"/>
              <w:rPr>
                <w:rFonts w:ascii="Arial" w:hAnsi="Arial" w:cs="Arial"/>
                <w:sz w:val="20"/>
                <w:szCs w:val="20"/>
                <w:lang w:val="en-GB"/>
              </w:rPr>
            </w:pPr>
            <w:r w:rsidRPr="004522EB">
              <w:rPr>
                <w:rFonts w:ascii="Arial" w:hAnsi="Arial" w:cs="Arial"/>
                <w:sz w:val="20"/>
                <w:szCs w:val="20"/>
                <w:lang w:val="en-GB"/>
              </w:rPr>
              <w:t>First draft.</w:t>
            </w:r>
          </w:p>
        </w:tc>
      </w:tr>
      <w:tr w:rsidR="00F91BEB" w:rsidRPr="004522EB" w:rsidTr="0075069C">
        <w:tc>
          <w:tcPr>
            <w:tcW w:w="1406" w:type="dxa"/>
            <w:shd w:val="clear" w:color="auto" w:fill="D9D9D9"/>
          </w:tcPr>
          <w:p w:rsidR="00F91BEB" w:rsidRPr="004522EB" w:rsidRDefault="00F91BEB" w:rsidP="00893C6A">
            <w:pPr>
              <w:spacing w:after="0" w:line="240" w:lineRule="auto"/>
              <w:rPr>
                <w:rFonts w:ascii="Arial" w:hAnsi="Arial" w:cs="Arial"/>
                <w:sz w:val="20"/>
                <w:szCs w:val="20"/>
                <w:lang w:val="en-GB"/>
              </w:rPr>
            </w:pPr>
            <w:r w:rsidRPr="004522EB">
              <w:rPr>
                <w:rFonts w:ascii="Arial" w:hAnsi="Arial" w:cs="Arial"/>
                <w:sz w:val="20"/>
                <w:szCs w:val="20"/>
                <w:lang w:val="en-GB"/>
              </w:rPr>
              <w:t>0.2</w:t>
            </w:r>
          </w:p>
        </w:tc>
        <w:tc>
          <w:tcPr>
            <w:tcW w:w="1217" w:type="dxa"/>
            <w:shd w:val="clear" w:color="auto" w:fill="D9D9D9"/>
          </w:tcPr>
          <w:p w:rsidR="00F91BEB" w:rsidRPr="004522EB" w:rsidRDefault="00F91BEB" w:rsidP="00893C6A">
            <w:pPr>
              <w:spacing w:after="0" w:line="240" w:lineRule="auto"/>
              <w:rPr>
                <w:rFonts w:ascii="Arial" w:hAnsi="Arial" w:cs="Arial"/>
                <w:sz w:val="20"/>
                <w:szCs w:val="20"/>
                <w:lang w:val="en-GB"/>
              </w:rPr>
            </w:pPr>
            <w:r w:rsidRPr="004522EB">
              <w:rPr>
                <w:rFonts w:ascii="Arial" w:hAnsi="Arial" w:cs="Arial"/>
                <w:sz w:val="20"/>
                <w:szCs w:val="20"/>
                <w:lang w:val="en-GB"/>
              </w:rPr>
              <w:t>13.11.2014</w:t>
            </w:r>
          </w:p>
        </w:tc>
        <w:tc>
          <w:tcPr>
            <w:tcW w:w="2005" w:type="dxa"/>
            <w:shd w:val="clear" w:color="auto" w:fill="D9D9D9"/>
          </w:tcPr>
          <w:p w:rsidR="00F91BEB" w:rsidRPr="004522EB" w:rsidRDefault="00F91BEB" w:rsidP="00893C6A">
            <w:pPr>
              <w:spacing w:after="0" w:line="240" w:lineRule="auto"/>
              <w:rPr>
                <w:rFonts w:ascii="Arial" w:hAnsi="Arial" w:cs="Arial"/>
                <w:sz w:val="20"/>
                <w:szCs w:val="20"/>
                <w:lang w:val="en-GB"/>
              </w:rPr>
            </w:pPr>
            <w:r w:rsidRPr="004522EB">
              <w:rPr>
                <w:rFonts w:ascii="Arial" w:hAnsi="Arial" w:cs="Arial"/>
                <w:sz w:val="20"/>
                <w:szCs w:val="20"/>
                <w:lang w:val="en-GB"/>
              </w:rPr>
              <w:t>Tarvo Kärberg</w:t>
            </w:r>
          </w:p>
        </w:tc>
        <w:tc>
          <w:tcPr>
            <w:tcW w:w="1531" w:type="dxa"/>
            <w:shd w:val="clear" w:color="auto" w:fill="D9D9D9"/>
          </w:tcPr>
          <w:p w:rsidR="00F91BEB" w:rsidRPr="004522EB" w:rsidRDefault="00F91BEB" w:rsidP="00893C6A">
            <w:pPr>
              <w:spacing w:after="0" w:line="240" w:lineRule="auto"/>
              <w:rPr>
                <w:rFonts w:ascii="Arial" w:hAnsi="Arial" w:cs="Arial"/>
                <w:sz w:val="20"/>
                <w:szCs w:val="20"/>
                <w:lang w:val="en-GB"/>
              </w:rPr>
            </w:pPr>
            <w:r w:rsidRPr="004522EB">
              <w:rPr>
                <w:rFonts w:ascii="Arial" w:hAnsi="Arial" w:cs="Arial"/>
                <w:sz w:val="20"/>
                <w:szCs w:val="20"/>
                <w:lang w:val="en-GB"/>
              </w:rPr>
              <w:t>NAE</w:t>
            </w:r>
          </w:p>
        </w:tc>
        <w:tc>
          <w:tcPr>
            <w:tcW w:w="3695" w:type="dxa"/>
            <w:shd w:val="clear" w:color="auto" w:fill="D9D9D9"/>
          </w:tcPr>
          <w:p w:rsidR="00F91BEB" w:rsidRPr="004522EB" w:rsidRDefault="00F91BEB" w:rsidP="00893C6A">
            <w:pPr>
              <w:spacing w:after="0" w:line="240" w:lineRule="auto"/>
              <w:rPr>
                <w:rFonts w:ascii="Arial" w:hAnsi="Arial" w:cs="Arial"/>
                <w:sz w:val="20"/>
                <w:szCs w:val="20"/>
                <w:lang w:val="en-GB"/>
              </w:rPr>
            </w:pPr>
            <w:r w:rsidRPr="004522EB">
              <w:rPr>
                <w:rFonts w:ascii="Arial" w:hAnsi="Arial" w:cs="Arial"/>
                <w:sz w:val="20"/>
                <w:szCs w:val="20"/>
                <w:lang w:val="en-GB"/>
              </w:rPr>
              <w:t>Updating content.</w:t>
            </w:r>
          </w:p>
        </w:tc>
      </w:tr>
      <w:tr w:rsidR="00F91BEB" w:rsidRPr="004522EB" w:rsidTr="0075069C">
        <w:tc>
          <w:tcPr>
            <w:tcW w:w="1406" w:type="dxa"/>
            <w:shd w:val="clear" w:color="auto" w:fill="D9D9D9"/>
          </w:tcPr>
          <w:p w:rsidR="00F91BEB" w:rsidRPr="004522EB" w:rsidRDefault="00F91BEB" w:rsidP="00893C6A">
            <w:pPr>
              <w:spacing w:after="0" w:line="240" w:lineRule="auto"/>
              <w:rPr>
                <w:rFonts w:ascii="Arial" w:hAnsi="Arial" w:cs="Arial"/>
                <w:sz w:val="20"/>
                <w:szCs w:val="20"/>
                <w:lang w:val="en-GB"/>
              </w:rPr>
            </w:pPr>
            <w:r w:rsidRPr="004522EB">
              <w:rPr>
                <w:rFonts w:ascii="Arial" w:hAnsi="Arial" w:cs="Arial"/>
                <w:sz w:val="20"/>
                <w:szCs w:val="20"/>
                <w:lang w:val="en-GB"/>
              </w:rPr>
              <w:t>0.3</w:t>
            </w:r>
          </w:p>
        </w:tc>
        <w:tc>
          <w:tcPr>
            <w:tcW w:w="1217" w:type="dxa"/>
            <w:shd w:val="clear" w:color="auto" w:fill="D9D9D9"/>
          </w:tcPr>
          <w:p w:rsidR="00F91BEB" w:rsidRPr="004522EB" w:rsidRDefault="00F91BEB" w:rsidP="00893C6A">
            <w:pPr>
              <w:spacing w:after="0" w:line="240" w:lineRule="auto"/>
              <w:rPr>
                <w:rFonts w:ascii="Arial" w:hAnsi="Arial" w:cs="Arial"/>
                <w:sz w:val="20"/>
                <w:szCs w:val="20"/>
                <w:lang w:val="en-GB"/>
              </w:rPr>
            </w:pPr>
            <w:r w:rsidRPr="004522EB">
              <w:rPr>
                <w:rFonts w:ascii="Arial" w:hAnsi="Arial" w:cs="Arial"/>
                <w:sz w:val="20"/>
                <w:szCs w:val="20"/>
                <w:lang w:val="en-GB"/>
              </w:rPr>
              <w:t>02.12.2014</w:t>
            </w:r>
          </w:p>
        </w:tc>
        <w:tc>
          <w:tcPr>
            <w:tcW w:w="2005" w:type="dxa"/>
            <w:shd w:val="clear" w:color="auto" w:fill="D9D9D9"/>
          </w:tcPr>
          <w:p w:rsidR="00F91BEB" w:rsidRPr="004522EB" w:rsidRDefault="00F91BEB" w:rsidP="00893C6A">
            <w:pPr>
              <w:spacing w:after="0" w:line="240" w:lineRule="auto"/>
              <w:rPr>
                <w:rFonts w:ascii="Arial" w:hAnsi="Arial" w:cs="Arial"/>
                <w:sz w:val="20"/>
                <w:szCs w:val="20"/>
                <w:lang w:val="en-GB"/>
              </w:rPr>
            </w:pPr>
            <w:r w:rsidRPr="004522EB">
              <w:rPr>
                <w:rFonts w:ascii="Arial" w:hAnsi="Arial" w:cs="Arial"/>
                <w:sz w:val="20"/>
                <w:szCs w:val="20"/>
                <w:lang w:val="en-GB"/>
              </w:rPr>
              <w:t>Tarvo Kärberg</w:t>
            </w:r>
          </w:p>
        </w:tc>
        <w:tc>
          <w:tcPr>
            <w:tcW w:w="1531" w:type="dxa"/>
            <w:shd w:val="clear" w:color="auto" w:fill="D9D9D9"/>
          </w:tcPr>
          <w:p w:rsidR="00F91BEB" w:rsidRPr="004522EB" w:rsidRDefault="00F91BEB" w:rsidP="00893C6A">
            <w:pPr>
              <w:spacing w:after="0" w:line="240" w:lineRule="auto"/>
              <w:rPr>
                <w:rFonts w:ascii="Arial" w:hAnsi="Arial" w:cs="Arial"/>
                <w:sz w:val="20"/>
                <w:szCs w:val="20"/>
                <w:lang w:val="en-GB"/>
              </w:rPr>
            </w:pPr>
            <w:r w:rsidRPr="004522EB">
              <w:rPr>
                <w:rFonts w:ascii="Arial" w:hAnsi="Arial" w:cs="Arial"/>
                <w:sz w:val="20"/>
                <w:szCs w:val="20"/>
                <w:lang w:val="en-GB"/>
              </w:rPr>
              <w:t>NAE</w:t>
            </w:r>
          </w:p>
        </w:tc>
        <w:tc>
          <w:tcPr>
            <w:tcW w:w="3695" w:type="dxa"/>
            <w:shd w:val="clear" w:color="auto" w:fill="D9D9D9"/>
          </w:tcPr>
          <w:p w:rsidR="00F91BEB" w:rsidRPr="004522EB" w:rsidRDefault="00F91BEB" w:rsidP="00893C6A">
            <w:pPr>
              <w:spacing w:after="0" w:line="240" w:lineRule="auto"/>
              <w:rPr>
                <w:rFonts w:ascii="Arial" w:hAnsi="Arial" w:cs="Arial"/>
                <w:sz w:val="20"/>
                <w:szCs w:val="20"/>
                <w:lang w:val="en-GB"/>
              </w:rPr>
            </w:pPr>
            <w:r w:rsidRPr="004522EB">
              <w:rPr>
                <w:rFonts w:ascii="Arial" w:hAnsi="Arial" w:cs="Arial"/>
                <w:sz w:val="20"/>
                <w:szCs w:val="20"/>
                <w:lang w:val="en-GB"/>
              </w:rPr>
              <w:t>Updating content.</w:t>
            </w:r>
          </w:p>
        </w:tc>
      </w:tr>
      <w:tr w:rsidR="00F91BEB" w:rsidRPr="004522EB" w:rsidTr="0075069C">
        <w:tc>
          <w:tcPr>
            <w:tcW w:w="1406" w:type="dxa"/>
            <w:shd w:val="clear" w:color="auto" w:fill="D9D9D9"/>
          </w:tcPr>
          <w:p w:rsidR="00F91BEB" w:rsidRPr="004522EB" w:rsidRDefault="00F91BEB" w:rsidP="00893C6A">
            <w:pPr>
              <w:spacing w:after="0" w:line="240" w:lineRule="auto"/>
              <w:rPr>
                <w:rFonts w:ascii="Arial" w:hAnsi="Arial" w:cs="Arial"/>
                <w:sz w:val="20"/>
                <w:szCs w:val="20"/>
                <w:lang w:val="en-GB"/>
              </w:rPr>
            </w:pPr>
            <w:r w:rsidRPr="004522EB">
              <w:rPr>
                <w:rFonts w:ascii="Arial" w:hAnsi="Arial" w:cs="Arial"/>
                <w:sz w:val="20"/>
                <w:szCs w:val="20"/>
                <w:lang w:val="en-GB"/>
              </w:rPr>
              <w:t>0.4</w:t>
            </w:r>
          </w:p>
        </w:tc>
        <w:tc>
          <w:tcPr>
            <w:tcW w:w="1217" w:type="dxa"/>
            <w:shd w:val="clear" w:color="auto" w:fill="D9D9D9"/>
          </w:tcPr>
          <w:p w:rsidR="00F91BEB" w:rsidRPr="004522EB" w:rsidRDefault="00F91BEB" w:rsidP="00893C6A">
            <w:pPr>
              <w:spacing w:after="0" w:line="240" w:lineRule="auto"/>
              <w:rPr>
                <w:rFonts w:ascii="Arial" w:hAnsi="Arial" w:cs="Arial"/>
                <w:sz w:val="20"/>
                <w:szCs w:val="20"/>
                <w:lang w:val="en-GB"/>
              </w:rPr>
            </w:pPr>
            <w:r w:rsidRPr="004522EB">
              <w:rPr>
                <w:rFonts w:ascii="Arial" w:hAnsi="Arial" w:cs="Arial"/>
                <w:sz w:val="20"/>
                <w:szCs w:val="20"/>
                <w:lang w:val="en-GB"/>
              </w:rPr>
              <w:t>17.01.2015</w:t>
            </w:r>
          </w:p>
        </w:tc>
        <w:tc>
          <w:tcPr>
            <w:tcW w:w="2005" w:type="dxa"/>
            <w:shd w:val="clear" w:color="auto" w:fill="D9D9D9"/>
          </w:tcPr>
          <w:p w:rsidR="00F91BEB" w:rsidRPr="004522EB" w:rsidRDefault="00F91BEB" w:rsidP="00893C6A">
            <w:pPr>
              <w:spacing w:after="0" w:line="240" w:lineRule="auto"/>
              <w:rPr>
                <w:rFonts w:ascii="Arial" w:hAnsi="Arial" w:cs="Arial"/>
                <w:sz w:val="20"/>
                <w:szCs w:val="20"/>
                <w:lang w:val="en-GB"/>
              </w:rPr>
            </w:pPr>
            <w:r w:rsidRPr="004522EB">
              <w:rPr>
                <w:rFonts w:ascii="Arial" w:hAnsi="Arial" w:cs="Arial"/>
                <w:sz w:val="20"/>
                <w:szCs w:val="20"/>
                <w:lang w:val="en-GB"/>
              </w:rPr>
              <w:t>Tarvo Kärberg</w:t>
            </w:r>
          </w:p>
        </w:tc>
        <w:tc>
          <w:tcPr>
            <w:tcW w:w="1531" w:type="dxa"/>
            <w:shd w:val="clear" w:color="auto" w:fill="D9D9D9"/>
          </w:tcPr>
          <w:p w:rsidR="00F91BEB" w:rsidRPr="004522EB" w:rsidRDefault="00F91BEB" w:rsidP="00893C6A">
            <w:pPr>
              <w:spacing w:after="0" w:line="240" w:lineRule="auto"/>
              <w:rPr>
                <w:rFonts w:ascii="Arial" w:hAnsi="Arial" w:cs="Arial"/>
                <w:sz w:val="20"/>
                <w:szCs w:val="20"/>
                <w:lang w:val="en-GB"/>
              </w:rPr>
            </w:pPr>
            <w:r w:rsidRPr="004522EB">
              <w:rPr>
                <w:rFonts w:ascii="Arial" w:hAnsi="Arial" w:cs="Arial"/>
                <w:sz w:val="20"/>
                <w:szCs w:val="20"/>
                <w:lang w:val="en-GB"/>
              </w:rPr>
              <w:t>NAE</w:t>
            </w:r>
          </w:p>
        </w:tc>
        <w:tc>
          <w:tcPr>
            <w:tcW w:w="3695" w:type="dxa"/>
            <w:shd w:val="clear" w:color="auto" w:fill="D9D9D9"/>
          </w:tcPr>
          <w:p w:rsidR="00F91BEB" w:rsidRPr="004522EB" w:rsidRDefault="00F91BEB" w:rsidP="00893C6A">
            <w:pPr>
              <w:spacing w:after="0" w:line="240" w:lineRule="auto"/>
              <w:rPr>
                <w:rFonts w:ascii="Arial" w:hAnsi="Arial" w:cs="Arial"/>
                <w:sz w:val="20"/>
                <w:szCs w:val="20"/>
                <w:lang w:val="en-GB"/>
              </w:rPr>
            </w:pPr>
            <w:r w:rsidRPr="004522EB">
              <w:rPr>
                <w:rFonts w:ascii="Arial" w:hAnsi="Arial" w:cs="Arial"/>
                <w:sz w:val="20"/>
                <w:szCs w:val="20"/>
                <w:lang w:val="en-GB"/>
              </w:rPr>
              <w:t>Updating content.</w:t>
            </w:r>
          </w:p>
        </w:tc>
      </w:tr>
      <w:tr w:rsidR="00F91BEB" w:rsidRPr="004522EB" w:rsidTr="0075069C">
        <w:tc>
          <w:tcPr>
            <w:tcW w:w="1406" w:type="dxa"/>
            <w:shd w:val="clear" w:color="auto" w:fill="D9D9D9"/>
          </w:tcPr>
          <w:p w:rsidR="00F91BEB" w:rsidRPr="004522EB" w:rsidRDefault="00F91BEB" w:rsidP="00893C6A">
            <w:pPr>
              <w:spacing w:after="0" w:line="240" w:lineRule="auto"/>
              <w:rPr>
                <w:rFonts w:ascii="Arial" w:hAnsi="Arial" w:cs="Arial"/>
                <w:sz w:val="20"/>
                <w:szCs w:val="20"/>
                <w:lang w:val="en-GB"/>
              </w:rPr>
            </w:pPr>
            <w:r w:rsidRPr="004522EB">
              <w:rPr>
                <w:rFonts w:ascii="Arial" w:hAnsi="Arial" w:cs="Arial"/>
                <w:sz w:val="20"/>
                <w:szCs w:val="20"/>
                <w:lang w:val="en-GB"/>
              </w:rPr>
              <w:t>0.5</w:t>
            </w:r>
          </w:p>
        </w:tc>
        <w:tc>
          <w:tcPr>
            <w:tcW w:w="1217" w:type="dxa"/>
            <w:shd w:val="clear" w:color="auto" w:fill="D9D9D9"/>
          </w:tcPr>
          <w:p w:rsidR="00F91BEB" w:rsidRPr="004522EB" w:rsidRDefault="00F91BEB" w:rsidP="00893C6A">
            <w:pPr>
              <w:spacing w:after="0" w:line="240" w:lineRule="auto"/>
              <w:rPr>
                <w:rFonts w:ascii="Arial" w:hAnsi="Arial" w:cs="Arial"/>
                <w:sz w:val="20"/>
                <w:szCs w:val="20"/>
                <w:lang w:val="en-GB"/>
              </w:rPr>
            </w:pPr>
            <w:r w:rsidRPr="004522EB">
              <w:rPr>
                <w:rFonts w:ascii="Arial" w:hAnsi="Arial" w:cs="Arial"/>
                <w:sz w:val="20"/>
                <w:szCs w:val="20"/>
                <w:lang w:val="en-GB"/>
              </w:rPr>
              <w:t>21.01.2015</w:t>
            </w:r>
          </w:p>
        </w:tc>
        <w:tc>
          <w:tcPr>
            <w:tcW w:w="2005" w:type="dxa"/>
            <w:shd w:val="clear" w:color="auto" w:fill="D9D9D9"/>
          </w:tcPr>
          <w:p w:rsidR="00F91BEB" w:rsidRPr="004522EB" w:rsidRDefault="00F91BEB" w:rsidP="00893C6A">
            <w:pPr>
              <w:spacing w:after="0" w:line="240" w:lineRule="auto"/>
              <w:rPr>
                <w:rFonts w:ascii="Arial" w:hAnsi="Arial" w:cs="Arial"/>
                <w:sz w:val="20"/>
                <w:szCs w:val="20"/>
                <w:lang w:val="en-GB"/>
              </w:rPr>
            </w:pPr>
            <w:r w:rsidRPr="004522EB">
              <w:rPr>
                <w:rFonts w:ascii="Arial" w:hAnsi="Arial" w:cs="Arial"/>
                <w:sz w:val="20"/>
                <w:szCs w:val="20"/>
                <w:lang w:val="en-GB"/>
              </w:rPr>
              <w:t>Karin Bredenberg</w:t>
            </w:r>
          </w:p>
        </w:tc>
        <w:tc>
          <w:tcPr>
            <w:tcW w:w="1531" w:type="dxa"/>
            <w:shd w:val="clear" w:color="auto" w:fill="D9D9D9"/>
          </w:tcPr>
          <w:p w:rsidR="00F91BEB" w:rsidRPr="004522EB" w:rsidRDefault="00F91BEB" w:rsidP="00893C6A">
            <w:pPr>
              <w:spacing w:after="0" w:line="240" w:lineRule="auto"/>
              <w:rPr>
                <w:rFonts w:ascii="Arial" w:hAnsi="Arial" w:cs="Arial"/>
                <w:sz w:val="20"/>
                <w:szCs w:val="20"/>
                <w:lang w:val="en-GB"/>
              </w:rPr>
            </w:pPr>
            <w:r w:rsidRPr="004522EB">
              <w:rPr>
                <w:rFonts w:ascii="Arial" w:hAnsi="Arial" w:cs="Arial"/>
                <w:sz w:val="20"/>
                <w:szCs w:val="20"/>
                <w:lang w:val="en-GB"/>
              </w:rPr>
              <w:t>ESS</w:t>
            </w:r>
          </w:p>
        </w:tc>
        <w:tc>
          <w:tcPr>
            <w:tcW w:w="3695" w:type="dxa"/>
            <w:shd w:val="clear" w:color="auto" w:fill="D9D9D9"/>
          </w:tcPr>
          <w:p w:rsidR="00F91BEB" w:rsidRPr="004522EB" w:rsidRDefault="00F91BEB" w:rsidP="00893C6A">
            <w:pPr>
              <w:spacing w:after="0" w:line="240" w:lineRule="auto"/>
              <w:rPr>
                <w:rFonts w:ascii="Arial" w:hAnsi="Arial" w:cs="Arial"/>
                <w:sz w:val="20"/>
                <w:szCs w:val="20"/>
                <w:lang w:val="en-GB"/>
              </w:rPr>
            </w:pPr>
            <w:r w:rsidRPr="004522EB">
              <w:rPr>
                <w:rFonts w:ascii="Arial" w:hAnsi="Arial" w:cs="Arial"/>
                <w:sz w:val="20"/>
                <w:szCs w:val="20"/>
                <w:lang w:val="en-GB"/>
              </w:rPr>
              <w:t>Updating content.</w:t>
            </w:r>
          </w:p>
        </w:tc>
      </w:tr>
      <w:tr w:rsidR="00F91BEB" w:rsidRPr="004522EB" w:rsidTr="0075069C">
        <w:tc>
          <w:tcPr>
            <w:tcW w:w="1406" w:type="dxa"/>
            <w:shd w:val="clear" w:color="auto" w:fill="D9D9D9"/>
          </w:tcPr>
          <w:p w:rsidR="00F91BEB" w:rsidRPr="004522EB" w:rsidRDefault="00F91BEB" w:rsidP="00893C6A">
            <w:pPr>
              <w:spacing w:after="0" w:line="240" w:lineRule="auto"/>
              <w:rPr>
                <w:rFonts w:ascii="Arial" w:hAnsi="Arial" w:cs="Arial"/>
                <w:sz w:val="20"/>
                <w:szCs w:val="20"/>
                <w:lang w:val="en-GB"/>
              </w:rPr>
            </w:pPr>
            <w:r w:rsidRPr="004522EB">
              <w:rPr>
                <w:rFonts w:ascii="Arial" w:hAnsi="Arial" w:cs="Arial"/>
                <w:sz w:val="20"/>
                <w:szCs w:val="20"/>
                <w:lang w:val="en-GB"/>
              </w:rPr>
              <w:t>0.6</w:t>
            </w:r>
          </w:p>
        </w:tc>
        <w:tc>
          <w:tcPr>
            <w:tcW w:w="1217" w:type="dxa"/>
            <w:shd w:val="clear" w:color="auto" w:fill="D9D9D9"/>
          </w:tcPr>
          <w:p w:rsidR="00F91BEB" w:rsidRPr="004522EB" w:rsidRDefault="00F91BEB" w:rsidP="00893C6A">
            <w:pPr>
              <w:spacing w:after="0" w:line="240" w:lineRule="auto"/>
              <w:rPr>
                <w:rFonts w:ascii="Arial" w:hAnsi="Arial" w:cs="Arial"/>
                <w:sz w:val="20"/>
                <w:szCs w:val="20"/>
                <w:lang w:val="en-GB"/>
              </w:rPr>
            </w:pPr>
            <w:r w:rsidRPr="004522EB">
              <w:rPr>
                <w:rFonts w:ascii="Arial" w:hAnsi="Arial" w:cs="Arial"/>
                <w:sz w:val="20"/>
                <w:szCs w:val="20"/>
                <w:lang w:val="en-GB"/>
              </w:rPr>
              <w:t>23.01.2015</w:t>
            </w:r>
          </w:p>
        </w:tc>
        <w:tc>
          <w:tcPr>
            <w:tcW w:w="2005" w:type="dxa"/>
            <w:shd w:val="clear" w:color="auto" w:fill="D9D9D9"/>
          </w:tcPr>
          <w:p w:rsidR="00F91BEB" w:rsidRPr="004522EB" w:rsidRDefault="00F91BEB" w:rsidP="00893C6A">
            <w:pPr>
              <w:spacing w:after="0" w:line="240" w:lineRule="auto"/>
              <w:rPr>
                <w:rFonts w:ascii="Arial" w:hAnsi="Arial" w:cs="Arial"/>
                <w:sz w:val="20"/>
                <w:szCs w:val="20"/>
                <w:lang w:val="en-GB"/>
              </w:rPr>
            </w:pPr>
            <w:r w:rsidRPr="004522EB">
              <w:rPr>
                <w:rFonts w:ascii="Arial" w:hAnsi="Arial" w:cs="Arial"/>
                <w:sz w:val="20"/>
                <w:szCs w:val="20"/>
                <w:lang w:val="en-GB"/>
              </w:rPr>
              <w:t>Anders Bo Nielsen</w:t>
            </w:r>
          </w:p>
        </w:tc>
        <w:tc>
          <w:tcPr>
            <w:tcW w:w="1531" w:type="dxa"/>
            <w:shd w:val="clear" w:color="auto" w:fill="D9D9D9"/>
          </w:tcPr>
          <w:p w:rsidR="00F91BEB" w:rsidRPr="004522EB" w:rsidRDefault="00F91BEB" w:rsidP="00893C6A">
            <w:pPr>
              <w:spacing w:after="0" w:line="240" w:lineRule="auto"/>
              <w:rPr>
                <w:rFonts w:ascii="Arial" w:hAnsi="Arial" w:cs="Arial"/>
                <w:sz w:val="20"/>
                <w:szCs w:val="20"/>
                <w:lang w:val="en-GB"/>
              </w:rPr>
            </w:pPr>
            <w:r w:rsidRPr="004522EB">
              <w:rPr>
                <w:rFonts w:ascii="Arial" w:hAnsi="Arial" w:cs="Arial"/>
                <w:sz w:val="20"/>
                <w:szCs w:val="20"/>
                <w:lang w:val="en-GB"/>
              </w:rPr>
              <w:t>DNA</w:t>
            </w:r>
          </w:p>
        </w:tc>
        <w:tc>
          <w:tcPr>
            <w:tcW w:w="3695" w:type="dxa"/>
            <w:shd w:val="clear" w:color="auto" w:fill="D9D9D9"/>
          </w:tcPr>
          <w:p w:rsidR="00F91BEB" w:rsidRPr="004522EB" w:rsidRDefault="00F91BEB" w:rsidP="00893C6A">
            <w:pPr>
              <w:spacing w:after="0" w:line="240" w:lineRule="auto"/>
              <w:rPr>
                <w:rFonts w:ascii="Arial" w:hAnsi="Arial" w:cs="Arial"/>
                <w:sz w:val="20"/>
                <w:szCs w:val="20"/>
                <w:lang w:val="en-GB"/>
              </w:rPr>
            </w:pPr>
            <w:r w:rsidRPr="004522EB">
              <w:rPr>
                <w:rFonts w:ascii="Arial" w:hAnsi="Arial" w:cs="Arial"/>
                <w:sz w:val="20"/>
                <w:szCs w:val="20"/>
                <w:lang w:val="en-GB"/>
              </w:rPr>
              <w:t>Updating content.</w:t>
            </w:r>
          </w:p>
        </w:tc>
      </w:tr>
      <w:tr w:rsidR="00F91BEB" w:rsidRPr="004522EB" w:rsidTr="0075069C">
        <w:tc>
          <w:tcPr>
            <w:tcW w:w="1406" w:type="dxa"/>
            <w:shd w:val="clear" w:color="auto" w:fill="D9D9D9"/>
          </w:tcPr>
          <w:p w:rsidR="00F91BEB" w:rsidRPr="004522EB" w:rsidRDefault="00F91BEB" w:rsidP="00893C6A">
            <w:pPr>
              <w:spacing w:after="0" w:line="240" w:lineRule="auto"/>
              <w:rPr>
                <w:rFonts w:ascii="Arial" w:hAnsi="Arial" w:cs="Arial"/>
                <w:sz w:val="20"/>
                <w:szCs w:val="20"/>
                <w:lang w:val="en-GB"/>
              </w:rPr>
            </w:pPr>
            <w:r w:rsidRPr="004522EB">
              <w:rPr>
                <w:rFonts w:ascii="Arial" w:hAnsi="Arial" w:cs="Arial"/>
                <w:sz w:val="20"/>
                <w:szCs w:val="20"/>
                <w:lang w:val="en-GB"/>
              </w:rPr>
              <w:t>0.7</w:t>
            </w:r>
          </w:p>
        </w:tc>
        <w:tc>
          <w:tcPr>
            <w:tcW w:w="1217" w:type="dxa"/>
            <w:shd w:val="clear" w:color="auto" w:fill="D9D9D9"/>
          </w:tcPr>
          <w:p w:rsidR="00F91BEB" w:rsidRPr="004522EB" w:rsidRDefault="00F91BEB" w:rsidP="00893C6A">
            <w:pPr>
              <w:spacing w:after="0" w:line="240" w:lineRule="auto"/>
              <w:rPr>
                <w:rFonts w:ascii="Arial" w:hAnsi="Arial" w:cs="Arial"/>
                <w:sz w:val="20"/>
                <w:szCs w:val="20"/>
                <w:lang w:val="en-GB"/>
              </w:rPr>
            </w:pPr>
            <w:r w:rsidRPr="004522EB">
              <w:rPr>
                <w:rFonts w:ascii="Arial" w:hAnsi="Arial" w:cs="Arial"/>
                <w:sz w:val="20"/>
                <w:szCs w:val="20"/>
                <w:lang w:val="en-GB"/>
              </w:rPr>
              <w:t>23.01.2015</w:t>
            </w:r>
          </w:p>
        </w:tc>
        <w:tc>
          <w:tcPr>
            <w:tcW w:w="2005" w:type="dxa"/>
            <w:shd w:val="clear" w:color="auto" w:fill="D9D9D9"/>
          </w:tcPr>
          <w:p w:rsidR="00F91BEB" w:rsidRPr="004522EB" w:rsidRDefault="00F91BEB" w:rsidP="00893C6A">
            <w:pPr>
              <w:spacing w:after="0" w:line="240" w:lineRule="auto"/>
              <w:rPr>
                <w:rFonts w:ascii="Arial" w:hAnsi="Arial" w:cs="Arial"/>
                <w:sz w:val="20"/>
                <w:szCs w:val="20"/>
                <w:lang w:val="en-GB"/>
              </w:rPr>
            </w:pPr>
            <w:r w:rsidRPr="004522EB">
              <w:rPr>
                <w:rFonts w:ascii="Arial" w:hAnsi="Arial" w:cs="Arial"/>
                <w:sz w:val="20"/>
                <w:szCs w:val="20"/>
                <w:lang w:val="en-GB"/>
              </w:rPr>
              <w:t>Kathrine Hougaard Edsen</w:t>
            </w:r>
          </w:p>
        </w:tc>
        <w:tc>
          <w:tcPr>
            <w:tcW w:w="1531" w:type="dxa"/>
            <w:shd w:val="clear" w:color="auto" w:fill="D9D9D9"/>
          </w:tcPr>
          <w:p w:rsidR="00F91BEB" w:rsidRPr="004522EB" w:rsidRDefault="00F91BEB" w:rsidP="00893C6A">
            <w:pPr>
              <w:spacing w:after="0" w:line="240" w:lineRule="auto"/>
              <w:rPr>
                <w:rFonts w:ascii="Arial" w:hAnsi="Arial" w:cs="Arial"/>
                <w:sz w:val="20"/>
                <w:szCs w:val="20"/>
                <w:lang w:val="en-GB"/>
              </w:rPr>
            </w:pPr>
            <w:r w:rsidRPr="004522EB">
              <w:rPr>
                <w:rFonts w:ascii="Arial" w:hAnsi="Arial" w:cs="Arial"/>
                <w:sz w:val="20"/>
                <w:szCs w:val="20"/>
                <w:lang w:val="en-GB"/>
              </w:rPr>
              <w:t>DNA</w:t>
            </w:r>
          </w:p>
        </w:tc>
        <w:tc>
          <w:tcPr>
            <w:tcW w:w="3695" w:type="dxa"/>
            <w:shd w:val="clear" w:color="auto" w:fill="D9D9D9"/>
          </w:tcPr>
          <w:p w:rsidR="00F91BEB" w:rsidRPr="004522EB" w:rsidRDefault="00F91BEB" w:rsidP="00893C6A">
            <w:pPr>
              <w:spacing w:after="0" w:line="240" w:lineRule="auto"/>
              <w:rPr>
                <w:rFonts w:ascii="Arial" w:hAnsi="Arial" w:cs="Arial"/>
                <w:sz w:val="20"/>
                <w:szCs w:val="20"/>
                <w:lang w:val="en-GB"/>
              </w:rPr>
            </w:pPr>
            <w:r w:rsidRPr="004522EB">
              <w:rPr>
                <w:rFonts w:ascii="Arial" w:hAnsi="Arial" w:cs="Arial"/>
                <w:sz w:val="20"/>
                <w:szCs w:val="20"/>
                <w:lang w:val="en-GB"/>
              </w:rPr>
              <w:t>Updating content.</w:t>
            </w:r>
          </w:p>
        </w:tc>
      </w:tr>
      <w:tr w:rsidR="00F91BEB" w:rsidRPr="004522EB" w:rsidTr="0075069C">
        <w:tc>
          <w:tcPr>
            <w:tcW w:w="1406" w:type="dxa"/>
            <w:shd w:val="clear" w:color="auto" w:fill="D9D9D9"/>
          </w:tcPr>
          <w:p w:rsidR="00F91BEB" w:rsidRPr="004522EB" w:rsidRDefault="00F91BEB" w:rsidP="00893C6A">
            <w:pPr>
              <w:spacing w:after="0" w:line="240" w:lineRule="auto"/>
              <w:rPr>
                <w:rFonts w:ascii="Arial" w:hAnsi="Arial" w:cs="Arial"/>
                <w:sz w:val="20"/>
                <w:szCs w:val="20"/>
                <w:lang w:val="en-GB"/>
              </w:rPr>
            </w:pPr>
            <w:r w:rsidRPr="004522EB">
              <w:rPr>
                <w:rFonts w:ascii="Arial" w:hAnsi="Arial" w:cs="Arial"/>
                <w:sz w:val="20"/>
                <w:szCs w:val="20"/>
                <w:lang w:val="en-GB"/>
              </w:rPr>
              <w:t>0.71</w:t>
            </w:r>
          </w:p>
        </w:tc>
        <w:tc>
          <w:tcPr>
            <w:tcW w:w="1217" w:type="dxa"/>
            <w:shd w:val="clear" w:color="auto" w:fill="D9D9D9"/>
          </w:tcPr>
          <w:p w:rsidR="00F91BEB" w:rsidRPr="004522EB" w:rsidRDefault="00F91BEB" w:rsidP="00893C6A">
            <w:pPr>
              <w:spacing w:after="0" w:line="240" w:lineRule="auto"/>
              <w:rPr>
                <w:rFonts w:ascii="Arial" w:hAnsi="Arial" w:cs="Arial"/>
                <w:sz w:val="20"/>
                <w:szCs w:val="20"/>
                <w:lang w:val="en-GB"/>
              </w:rPr>
            </w:pPr>
            <w:r w:rsidRPr="004522EB">
              <w:rPr>
                <w:rFonts w:ascii="Arial" w:hAnsi="Arial" w:cs="Arial"/>
                <w:sz w:val="20"/>
                <w:szCs w:val="20"/>
                <w:lang w:val="en-GB"/>
              </w:rPr>
              <w:t>26.01.2015</w:t>
            </w:r>
          </w:p>
        </w:tc>
        <w:tc>
          <w:tcPr>
            <w:tcW w:w="2005" w:type="dxa"/>
            <w:shd w:val="clear" w:color="auto" w:fill="D9D9D9"/>
          </w:tcPr>
          <w:p w:rsidR="00F91BEB" w:rsidRPr="004522EB" w:rsidRDefault="00F91BEB" w:rsidP="00893C6A">
            <w:pPr>
              <w:spacing w:after="0" w:line="240" w:lineRule="auto"/>
              <w:rPr>
                <w:rFonts w:ascii="Arial" w:hAnsi="Arial" w:cs="Arial"/>
                <w:lang w:val="en-GB"/>
              </w:rPr>
            </w:pPr>
            <w:r w:rsidRPr="004522EB">
              <w:rPr>
                <w:rFonts w:ascii="Arial" w:hAnsi="Arial" w:cs="Arial"/>
                <w:sz w:val="20"/>
                <w:szCs w:val="20"/>
                <w:lang w:val="en-GB"/>
              </w:rPr>
              <w:t>Björn Skog</w:t>
            </w:r>
          </w:p>
        </w:tc>
        <w:tc>
          <w:tcPr>
            <w:tcW w:w="1531" w:type="dxa"/>
            <w:shd w:val="clear" w:color="auto" w:fill="D9D9D9"/>
          </w:tcPr>
          <w:p w:rsidR="00F91BEB" w:rsidRPr="004522EB" w:rsidRDefault="00F91BEB" w:rsidP="00893C6A">
            <w:pPr>
              <w:spacing w:after="0" w:line="240" w:lineRule="auto"/>
              <w:rPr>
                <w:rFonts w:ascii="Arial" w:hAnsi="Arial" w:cs="Arial"/>
                <w:sz w:val="20"/>
                <w:szCs w:val="20"/>
                <w:lang w:val="en-GB"/>
              </w:rPr>
            </w:pPr>
            <w:r w:rsidRPr="004522EB">
              <w:rPr>
                <w:rFonts w:ascii="Arial" w:hAnsi="Arial" w:cs="Arial"/>
                <w:sz w:val="20"/>
                <w:szCs w:val="20"/>
                <w:lang w:val="en-GB"/>
              </w:rPr>
              <w:t>ESS</w:t>
            </w:r>
          </w:p>
        </w:tc>
        <w:tc>
          <w:tcPr>
            <w:tcW w:w="3695" w:type="dxa"/>
            <w:shd w:val="clear" w:color="auto" w:fill="D9D9D9"/>
          </w:tcPr>
          <w:p w:rsidR="00F91BEB" w:rsidRPr="004522EB" w:rsidRDefault="00F91BEB" w:rsidP="00893C6A">
            <w:pPr>
              <w:spacing w:after="0" w:line="240" w:lineRule="auto"/>
              <w:rPr>
                <w:rFonts w:ascii="Arial" w:hAnsi="Arial" w:cs="Arial"/>
                <w:sz w:val="20"/>
                <w:szCs w:val="20"/>
                <w:lang w:val="en-GB"/>
              </w:rPr>
            </w:pPr>
            <w:r w:rsidRPr="004522EB">
              <w:rPr>
                <w:rFonts w:ascii="Arial" w:hAnsi="Arial" w:cs="Arial"/>
                <w:sz w:val="20"/>
                <w:szCs w:val="20"/>
                <w:lang w:val="en-GB"/>
              </w:rPr>
              <w:t>Updating content</w:t>
            </w:r>
            <w:r w:rsidR="004F73EE">
              <w:rPr>
                <w:rFonts w:ascii="Arial" w:hAnsi="Arial" w:cs="Arial"/>
                <w:sz w:val="20"/>
                <w:szCs w:val="20"/>
                <w:lang w:val="en-GB"/>
              </w:rPr>
              <w:t>.</w:t>
            </w:r>
          </w:p>
        </w:tc>
      </w:tr>
      <w:tr w:rsidR="00F91BEB" w:rsidRPr="004522EB" w:rsidTr="0075069C">
        <w:tc>
          <w:tcPr>
            <w:tcW w:w="1406" w:type="dxa"/>
            <w:shd w:val="clear" w:color="auto" w:fill="D9D9D9"/>
          </w:tcPr>
          <w:p w:rsidR="00F91BEB" w:rsidRPr="004522EB" w:rsidRDefault="00F91BEB" w:rsidP="00893C6A">
            <w:pPr>
              <w:spacing w:after="0" w:line="240" w:lineRule="auto"/>
              <w:rPr>
                <w:rFonts w:ascii="Arial" w:hAnsi="Arial" w:cs="Arial"/>
                <w:sz w:val="20"/>
                <w:szCs w:val="20"/>
                <w:lang w:val="en-GB"/>
              </w:rPr>
            </w:pPr>
            <w:r w:rsidRPr="004522EB">
              <w:rPr>
                <w:rFonts w:ascii="Arial" w:hAnsi="Arial" w:cs="Arial"/>
                <w:sz w:val="20"/>
                <w:szCs w:val="20"/>
                <w:lang w:val="en-GB"/>
              </w:rPr>
              <w:t>0.72</w:t>
            </w:r>
          </w:p>
        </w:tc>
        <w:tc>
          <w:tcPr>
            <w:tcW w:w="1217" w:type="dxa"/>
            <w:shd w:val="clear" w:color="auto" w:fill="D9D9D9"/>
          </w:tcPr>
          <w:p w:rsidR="00F91BEB" w:rsidRPr="004522EB" w:rsidRDefault="00F91BEB" w:rsidP="00893C6A">
            <w:pPr>
              <w:spacing w:after="0" w:line="240" w:lineRule="auto"/>
              <w:rPr>
                <w:rFonts w:ascii="Arial" w:hAnsi="Arial" w:cs="Arial"/>
                <w:sz w:val="20"/>
                <w:szCs w:val="20"/>
                <w:lang w:val="en-GB"/>
              </w:rPr>
            </w:pPr>
            <w:r w:rsidRPr="004522EB">
              <w:rPr>
                <w:rFonts w:ascii="Arial" w:hAnsi="Arial" w:cs="Arial"/>
                <w:sz w:val="20"/>
                <w:szCs w:val="20"/>
                <w:lang w:val="en-GB"/>
              </w:rPr>
              <w:t>27.01.2015</w:t>
            </w:r>
          </w:p>
        </w:tc>
        <w:tc>
          <w:tcPr>
            <w:tcW w:w="2005" w:type="dxa"/>
            <w:shd w:val="clear" w:color="auto" w:fill="D9D9D9"/>
          </w:tcPr>
          <w:p w:rsidR="00F91BEB" w:rsidRPr="004522EB" w:rsidRDefault="00F91BEB" w:rsidP="00893C6A">
            <w:pPr>
              <w:spacing w:after="0" w:line="240" w:lineRule="auto"/>
              <w:rPr>
                <w:rFonts w:ascii="Arial" w:hAnsi="Arial" w:cs="Arial"/>
                <w:sz w:val="20"/>
                <w:szCs w:val="20"/>
                <w:lang w:val="en-GB"/>
              </w:rPr>
            </w:pPr>
            <w:r w:rsidRPr="004522EB">
              <w:rPr>
                <w:rFonts w:ascii="Arial" w:hAnsi="Arial" w:cs="Arial"/>
                <w:sz w:val="20"/>
                <w:szCs w:val="20"/>
                <w:lang w:val="en-GB"/>
              </w:rPr>
              <w:t>Hélder Silva</w:t>
            </w:r>
          </w:p>
        </w:tc>
        <w:tc>
          <w:tcPr>
            <w:tcW w:w="1531" w:type="dxa"/>
            <w:shd w:val="clear" w:color="auto" w:fill="D9D9D9"/>
          </w:tcPr>
          <w:p w:rsidR="00F91BEB" w:rsidRPr="004522EB" w:rsidRDefault="00F91BEB" w:rsidP="00893C6A">
            <w:pPr>
              <w:spacing w:after="0" w:line="240" w:lineRule="auto"/>
              <w:rPr>
                <w:rFonts w:ascii="Arial" w:hAnsi="Arial" w:cs="Arial"/>
                <w:sz w:val="20"/>
                <w:szCs w:val="20"/>
                <w:lang w:val="en-GB"/>
              </w:rPr>
            </w:pPr>
            <w:r w:rsidRPr="004522EB">
              <w:rPr>
                <w:rFonts w:ascii="Arial" w:hAnsi="Arial" w:cs="Arial"/>
                <w:sz w:val="20"/>
                <w:szCs w:val="20"/>
                <w:lang w:val="en-GB"/>
              </w:rPr>
              <w:t>KEEPS</w:t>
            </w:r>
          </w:p>
        </w:tc>
        <w:tc>
          <w:tcPr>
            <w:tcW w:w="3695" w:type="dxa"/>
            <w:shd w:val="clear" w:color="auto" w:fill="D9D9D9"/>
          </w:tcPr>
          <w:p w:rsidR="00F91BEB" w:rsidRPr="004522EB" w:rsidRDefault="00F91BEB" w:rsidP="00893C6A">
            <w:pPr>
              <w:spacing w:after="0" w:line="240" w:lineRule="auto"/>
              <w:rPr>
                <w:rFonts w:ascii="Arial" w:hAnsi="Arial" w:cs="Arial"/>
                <w:sz w:val="20"/>
                <w:szCs w:val="20"/>
                <w:lang w:val="en-GB"/>
              </w:rPr>
            </w:pPr>
            <w:r w:rsidRPr="004522EB">
              <w:rPr>
                <w:rFonts w:ascii="Arial" w:hAnsi="Arial" w:cs="Arial"/>
                <w:sz w:val="20"/>
                <w:szCs w:val="20"/>
                <w:lang w:val="en-GB"/>
              </w:rPr>
              <w:t>Updating content</w:t>
            </w:r>
            <w:r w:rsidR="004F73EE">
              <w:rPr>
                <w:rFonts w:ascii="Arial" w:hAnsi="Arial" w:cs="Arial"/>
                <w:sz w:val="20"/>
                <w:szCs w:val="20"/>
                <w:lang w:val="en-GB"/>
              </w:rPr>
              <w:t>.</w:t>
            </w:r>
          </w:p>
        </w:tc>
      </w:tr>
      <w:tr w:rsidR="00F91BEB" w:rsidRPr="004522EB" w:rsidTr="0075069C">
        <w:tc>
          <w:tcPr>
            <w:tcW w:w="1406" w:type="dxa"/>
            <w:shd w:val="clear" w:color="auto" w:fill="D9D9D9"/>
          </w:tcPr>
          <w:p w:rsidR="00F91BEB" w:rsidRPr="004522EB" w:rsidRDefault="00F91BEB" w:rsidP="00893C6A">
            <w:pPr>
              <w:spacing w:after="0" w:line="240" w:lineRule="auto"/>
              <w:rPr>
                <w:rFonts w:ascii="Arial" w:hAnsi="Arial" w:cs="Arial"/>
                <w:sz w:val="20"/>
                <w:szCs w:val="20"/>
                <w:lang w:val="en-GB"/>
              </w:rPr>
            </w:pPr>
            <w:r w:rsidRPr="004522EB">
              <w:rPr>
                <w:rFonts w:ascii="Arial" w:hAnsi="Arial" w:cs="Arial"/>
                <w:sz w:val="20"/>
                <w:szCs w:val="20"/>
                <w:lang w:val="en-GB"/>
              </w:rPr>
              <w:t>0.8</w:t>
            </w:r>
          </w:p>
        </w:tc>
        <w:tc>
          <w:tcPr>
            <w:tcW w:w="1217" w:type="dxa"/>
            <w:shd w:val="clear" w:color="auto" w:fill="D9D9D9"/>
          </w:tcPr>
          <w:p w:rsidR="00F91BEB" w:rsidRPr="004522EB" w:rsidRDefault="00F91BEB" w:rsidP="00893C6A">
            <w:pPr>
              <w:spacing w:after="0" w:line="240" w:lineRule="auto"/>
              <w:rPr>
                <w:rFonts w:ascii="Arial" w:hAnsi="Arial" w:cs="Arial"/>
                <w:sz w:val="20"/>
                <w:szCs w:val="20"/>
                <w:lang w:val="en-GB"/>
              </w:rPr>
            </w:pPr>
            <w:r w:rsidRPr="004522EB">
              <w:rPr>
                <w:rFonts w:ascii="Arial" w:hAnsi="Arial" w:cs="Arial"/>
                <w:sz w:val="20"/>
                <w:szCs w:val="20"/>
                <w:lang w:val="en-GB"/>
              </w:rPr>
              <w:t>27.01.2015</w:t>
            </w:r>
          </w:p>
        </w:tc>
        <w:tc>
          <w:tcPr>
            <w:tcW w:w="2005" w:type="dxa"/>
            <w:shd w:val="clear" w:color="auto" w:fill="D9D9D9"/>
          </w:tcPr>
          <w:p w:rsidR="00F91BEB" w:rsidRPr="004522EB" w:rsidRDefault="00F91BEB" w:rsidP="00893C6A">
            <w:pPr>
              <w:spacing w:after="0" w:line="240" w:lineRule="auto"/>
              <w:rPr>
                <w:rFonts w:ascii="Arial" w:hAnsi="Arial" w:cs="Arial"/>
                <w:sz w:val="20"/>
                <w:szCs w:val="20"/>
                <w:lang w:val="en-GB"/>
              </w:rPr>
            </w:pPr>
            <w:r w:rsidRPr="004522EB">
              <w:rPr>
                <w:rFonts w:ascii="Arial" w:hAnsi="Arial" w:cs="Arial"/>
                <w:sz w:val="20"/>
                <w:szCs w:val="20"/>
                <w:lang w:val="en-GB"/>
              </w:rPr>
              <w:t>Angela Dappert</w:t>
            </w:r>
          </w:p>
        </w:tc>
        <w:tc>
          <w:tcPr>
            <w:tcW w:w="1531" w:type="dxa"/>
            <w:shd w:val="clear" w:color="auto" w:fill="D9D9D9"/>
          </w:tcPr>
          <w:p w:rsidR="00F91BEB" w:rsidRPr="004522EB" w:rsidRDefault="00F91BEB" w:rsidP="00893C6A">
            <w:pPr>
              <w:spacing w:after="0" w:line="240" w:lineRule="auto"/>
              <w:rPr>
                <w:rFonts w:ascii="Arial" w:hAnsi="Arial" w:cs="Arial"/>
                <w:sz w:val="20"/>
                <w:szCs w:val="20"/>
                <w:lang w:val="en-GB"/>
              </w:rPr>
            </w:pPr>
            <w:r w:rsidRPr="004522EB">
              <w:rPr>
                <w:rFonts w:ascii="Arial" w:hAnsi="Arial" w:cs="Arial"/>
                <w:sz w:val="20"/>
                <w:szCs w:val="20"/>
                <w:lang w:val="en-GB"/>
              </w:rPr>
              <w:t>DLM/UPHEC</w:t>
            </w:r>
          </w:p>
        </w:tc>
        <w:tc>
          <w:tcPr>
            <w:tcW w:w="3695" w:type="dxa"/>
            <w:shd w:val="clear" w:color="auto" w:fill="D9D9D9"/>
          </w:tcPr>
          <w:p w:rsidR="00F91BEB" w:rsidRPr="004522EB" w:rsidRDefault="00F91BEB" w:rsidP="00893C6A">
            <w:pPr>
              <w:spacing w:after="0" w:line="240" w:lineRule="auto"/>
              <w:rPr>
                <w:rFonts w:ascii="Arial" w:hAnsi="Arial" w:cs="Arial"/>
                <w:sz w:val="20"/>
                <w:szCs w:val="20"/>
                <w:lang w:val="en-GB"/>
              </w:rPr>
            </w:pPr>
            <w:r w:rsidRPr="004522EB">
              <w:rPr>
                <w:rFonts w:ascii="Arial" w:hAnsi="Arial" w:cs="Arial"/>
                <w:sz w:val="20"/>
                <w:szCs w:val="20"/>
                <w:lang w:val="en-GB"/>
              </w:rPr>
              <w:t>Quality assurance and proof-reading.</w:t>
            </w:r>
          </w:p>
        </w:tc>
      </w:tr>
      <w:tr w:rsidR="00F91BEB" w:rsidRPr="004522EB" w:rsidTr="0075069C">
        <w:tc>
          <w:tcPr>
            <w:tcW w:w="1406" w:type="dxa"/>
            <w:shd w:val="clear" w:color="auto" w:fill="D9D9D9"/>
          </w:tcPr>
          <w:p w:rsidR="00F91BEB" w:rsidRPr="004522EB" w:rsidRDefault="00F91BEB" w:rsidP="00893C6A">
            <w:pPr>
              <w:spacing w:after="0" w:line="240" w:lineRule="auto"/>
              <w:rPr>
                <w:rFonts w:ascii="Arial" w:hAnsi="Arial" w:cs="Arial"/>
                <w:sz w:val="20"/>
                <w:szCs w:val="20"/>
                <w:lang w:val="en-GB"/>
              </w:rPr>
            </w:pPr>
            <w:r w:rsidRPr="004522EB">
              <w:rPr>
                <w:rFonts w:ascii="Arial" w:hAnsi="Arial" w:cs="Arial"/>
                <w:sz w:val="20"/>
                <w:szCs w:val="20"/>
                <w:lang w:val="en-GB"/>
              </w:rPr>
              <w:t>0.9</w:t>
            </w:r>
          </w:p>
        </w:tc>
        <w:tc>
          <w:tcPr>
            <w:tcW w:w="1217" w:type="dxa"/>
            <w:shd w:val="clear" w:color="auto" w:fill="D9D9D9"/>
          </w:tcPr>
          <w:p w:rsidR="00F91BEB" w:rsidRPr="004522EB" w:rsidRDefault="00F91BEB" w:rsidP="00893C6A">
            <w:pPr>
              <w:spacing w:after="0" w:line="240" w:lineRule="auto"/>
              <w:rPr>
                <w:rFonts w:ascii="Arial" w:hAnsi="Arial" w:cs="Arial"/>
                <w:sz w:val="20"/>
                <w:szCs w:val="20"/>
                <w:lang w:val="en-GB"/>
              </w:rPr>
            </w:pPr>
            <w:r w:rsidRPr="004522EB">
              <w:rPr>
                <w:rFonts w:ascii="Arial" w:hAnsi="Arial" w:cs="Arial"/>
                <w:sz w:val="20"/>
                <w:szCs w:val="20"/>
                <w:lang w:val="en-GB"/>
              </w:rPr>
              <w:t>29.01.2017</w:t>
            </w:r>
          </w:p>
        </w:tc>
        <w:tc>
          <w:tcPr>
            <w:tcW w:w="2005" w:type="dxa"/>
            <w:shd w:val="clear" w:color="auto" w:fill="D9D9D9"/>
          </w:tcPr>
          <w:p w:rsidR="00F91BEB" w:rsidRPr="004522EB" w:rsidRDefault="00F91BEB" w:rsidP="00893C6A">
            <w:pPr>
              <w:spacing w:after="0" w:line="240" w:lineRule="auto"/>
              <w:rPr>
                <w:rFonts w:ascii="Arial" w:hAnsi="Arial" w:cs="Arial"/>
                <w:sz w:val="20"/>
                <w:szCs w:val="20"/>
                <w:lang w:val="en-GB"/>
              </w:rPr>
            </w:pPr>
            <w:r w:rsidRPr="004522EB">
              <w:rPr>
                <w:rFonts w:ascii="Arial" w:hAnsi="Arial" w:cs="Arial"/>
                <w:sz w:val="20"/>
                <w:szCs w:val="20"/>
                <w:lang w:val="en-GB"/>
              </w:rPr>
              <w:t>Kuldar Aas</w:t>
            </w:r>
          </w:p>
        </w:tc>
        <w:tc>
          <w:tcPr>
            <w:tcW w:w="1531" w:type="dxa"/>
            <w:shd w:val="clear" w:color="auto" w:fill="D9D9D9"/>
          </w:tcPr>
          <w:p w:rsidR="00F91BEB" w:rsidRPr="004522EB" w:rsidRDefault="00F91BEB" w:rsidP="00893C6A">
            <w:pPr>
              <w:spacing w:after="0" w:line="240" w:lineRule="auto"/>
              <w:rPr>
                <w:rFonts w:ascii="Arial" w:hAnsi="Arial" w:cs="Arial"/>
                <w:sz w:val="20"/>
                <w:szCs w:val="20"/>
                <w:lang w:val="en-GB"/>
              </w:rPr>
            </w:pPr>
            <w:r w:rsidRPr="004522EB">
              <w:rPr>
                <w:rFonts w:ascii="Arial" w:hAnsi="Arial" w:cs="Arial"/>
                <w:sz w:val="20"/>
                <w:szCs w:val="20"/>
                <w:lang w:val="en-GB"/>
              </w:rPr>
              <w:t>NAE</w:t>
            </w:r>
          </w:p>
        </w:tc>
        <w:tc>
          <w:tcPr>
            <w:tcW w:w="3695" w:type="dxa"/>
            <w:shd w:val="clear" w:color="auto" w:fill="D9D9D9"/>
          </w:tcPr>
          <w:p w:rsidR="00F91BEB" w:rsidRPr="004522EB" w:rsidRDefault="00F91BEB" w:rsidP="00893C6A">
            <w:pPr>
              <w:spacing w:after="0" w:line="240" w:lineRule="auto"/>
              <w:rPr>
                <w:rFonts w:ascii="Arial" w:hAnsi="Arial" w:cs="Arial"/>
                <w:sz w:val="20"/>
                <w:szCs w:val="20"/>
                <w:lang w:val="en-GB"/>
              </w:rPr>
            </w:pPr>
            <w:r w:rsidRPr="004522EB">
              <w:rPr>
                <w:rFonts w:ascii="Arial" w:hAnsi="Arial" w:cs="Arial"/>
                <w:sz w:val="20"/>
                <w:szCs w:val="20"/>
                <w:lang w:val="en-GB"/>
              </w:rPr>
              <w:t>Quality assurance and proof-reading.</w:t>
            </w:r>
          </w:p>
        </w:tc>
      </w:tr>
      <w:tr w:rsidR="00F91BEB" w:rsidRPr="004522EB" w:rsidTr="0075069C">
        <w:tc>
          <w:tcPr>
            <w:tcW w:w="1406" w:type="dxa"/>
            <w:shd w:val="clear" w:color="auto" w:fill="D9D9D9"/>
          </w:tcPr>
          <w:p w:rsidR="00F91BEB" w:rsidRPr="004522EB" w:rsidRDefault="00F91BEB" w:rsidP="00893C6A">
            <w:pPr>
              <w:spacing w:after="0" w:line="240" w:lineRule="auto"/>
              <w:rPr>
                <w:rFonts w:ascii="Arial" w:hAnsi="Arial" w:cs="Arial"/>
                <w:sz w:val="20"/>
                <w:szCs w:val="20"/>
                <w:lang w:val="en-GB"/>
              </w:rPr>
            </w:pPr>
            <w:r w:rsidRPr="004522EB">
              <w:rPr>
                <w:rFonts w:ascii="Arial" w:hAnsi="Arial" w:cs="Arial"/>
                <w:sz w:val="20"/>
                <w:szCs w:val="20"/>
                <w:lang w:val="en-GB"/>
              </w:rPr>
              <w:t>0.91</w:t>
            </w:r>
          </w:p>
        </w:tc>
        <w:tc>
          <w:tcPr>
            <w:tcW w:w="1217" w:type="dxa"/>
            <w:shd w:val="clear" w:color="auto" w:fill="D9D9D9"/>
          </w:tcPr>
          <w:p w:rsidR="00F91BEB" w:rsidRPr="004522EB" w:rsidRDefault="00F91BEB" w:rsidP="00893C6A">
            <w:pPr>
              <w:spacing w:after="0" w:line="240" w:lineRule="auto"/>
              <w:rPr>
                <w:rFonts w:ascii="Arial" w:hAnsi="Arial" w:cs="Arial"/>
                <w:sz w:val="20"/>
                <w:szCs w:val="20"/>
                <w:lang w:val="en-GB"/>
              </w:rPr>
            </w:pPr>
            <w:r w:rsidRPr="004522EB">
              <w:rPr>
                <w:rFonts w:ascii="Arial" w:hAnsi="Arial" w:cs="Arial"/>
                <w:sz w:val="20"/>
                <w:szCs w:val="20"/>
                <w:lang w:val="en-GB"/>
              </w:rPr>
              <w:t>30.01.2015</w:t>
            </w:r>
          </w:p>
        </w:tc>
        <w:tc>
          <w:tcPr>
            <w:tcW w:w="2005" w:type="dxa"/>
            <w:shd w:val="clear" w:color="auto" w:fill="D9D9D9"/>
          </w:tcPr>
          <w:p w:rsidR="00F91BEB" w:rsidRPr="004522EB" w:rsidRDefault="00F91BEB" w:rsidP="00893C6A">
            <w:pPr>
              <w:spacing w:after="0" w:line="240" w:lineRule="auto"/>
              <w:rPr>
                <w:rFonts w:ascii="Arial" w:hAnsi="Arial" w:cs="Arial"/>
                <w:sz w:val="20"/>
                <w:szCs w:val="20"/>
                <w:lang w:val="en-GB"/>
              </w:rPr>
            </w:pPr>
            <w:r w:rsidRPr="004522EB">
              <w:rPr>
                <w:rFonts w:ascii="Arial" w:hAnsi="Arial" w:cs="Arial"/>
                <w:sz w:val="20"/>
                <w:szCs w:val="20"/>
                <w:lang w:val="en-GB"/>
              </w:rPr>
              <w:t>David Anderson</w:t>
            </w:r>
          </w:p>
        </w:tc>
        <w:tc>
          <w:tcPr>
            <w:tcW w:w="1531" w:type="dxa"/>
            <w:shd w:val="clear" w:color="auto" w:fill="D9D9D9"/>
          </w:tcPr>
          <w:p w:rsidR="00F91BEB" w:rsidRPr="004522EB" w:rsidRDefault="00F91BEB" w:rsidP="00893C6A">
            <w:pPr>
              <w:spacing w:after="0" w:line="240" w:lineRule="auto"/>
              <w:rPr>
                <w:rFonts w:ascii="Arial" w:hAnsi="Arial" w:cs="Arial"/>
                <w:sz w:val="20"/>
                <w:szCs w:val="20"/>
                <w:lang w:val="en-GB"/>
              </w:rPr>
            </w:pPr>
            <w:r w:rsidRPr="004522EB">
              <w:rPr>
                <w:rFonts w:ascii="Arial" w:hAnsi="Arial" w:cs="Arial"/>
                <w:sz w:val="20"/>
                <w:szCs w:val="20"/>
                <w:lang w:val="en-GB"/>
              </w:rPr>
              <w:t>UPHEC</w:t>
            </w:r>
          </w:p>
        </w:tc>
        <w:tc>
          <w:tcPr>
            <w:tcW w:w="3695" w:type="dxa"/>
            <w:shd w:val="clear" w:color="auto" w:fill="D9D9D9"/>
          </w:tcPr>
          <w:p w:rsidR="00F91BEB" w:rsidRPr="004522EB" w:rsidRDefault="00F91BEB" w:rsidP="00893C6A">
            <w:pPr>
              <w:spacing w:after="0" w:line="240" w:lineRule="auto"/>
              <w:rPr>
                <w:rFonts w:ascii="Arial" w:hAnsi="Arial" w:cs="Arial"/>
                <w:sz w:val="20"/>
                <w:szCs w:val="20"/>
                <w:lang w:val="en-GB"/>
              </w:rPr>
            </w:pPr>
            <w:r w:rsidRPr="004522EB">
              <w:rPr>
                <w:rFonts w:ascii="Arial" w:hAnsi="Arial" w:cs="Arial"/>
                <w:sz w:val="20"/>
                <w:szCs w:val="20"/>
                <w:lang w:val="en-GB"/>
              </w:rPr>
              <w:t xml:space="preserve">Quality assurance and proof-reading. </w:t>
            </w:r>
          </w:p>
        </w:tc>
      </w:tr>
      <w:tr w:rsidR="00F91BEB" w:rsidRPr="004522EB" w:rsidTr="00B13C45">
        <w:tc>
          <w:tcPr>
            <w:tcW w:w="1406" w:type="dxa"/>
            <w:tcBorders>
              <w:bottom w:val="single" w:sz="18" w:space="0" w:color="auto"/>
            </w:tcBorders>
            <w:shd w:val="clear" w:color="auto" w:fill="D9D9D9"/>
          </w:tcPr>
          <w:p w:rsidR="00F91BEB" w:rsidRPr="004522EB" w:rsidRDefault="00F91BEB" w:rsidP="00893C6A">
            <w:pPr>
              <w:spacing w:after="0" w:line="240" w:lineRule="auto"/>
              <w:rPr>
                <w:rFonts w:ascii="Arial" w:hAnsi="Arial" w:cs="Arial"/>
                <w:sz w:val="20"/>
                <w:szCs w:val="20"/>
                <w:lang w:val="en-GB"/>
              </w:rPr>
            </w:pPr>
            <w:r w:rsidRPr="004522EB">
              <w:rPr>
                <w:rFonts w:ascii="Arial" w:hAnsi="Arial" w:cs="Arial"/>
                <w:sz w:val="20"/>
                <w:szCs w:val="20"/>
                <w:lang w:val="en-GB"/>
              </w:rPr>
              <w:t>1.0</w:t>
            </w:r>
          </w:p>
        </w:tc>
        <w:tc>
          <w:tcPr>
            <w:tcW w:w="1217" w:type="dxa"/>
            <w:tcBorders>
              <w:bottom w:val="single" w:sz="18" w:space="0" w:color="auto"/>
            </w:tcBorders>
            <w:shd w:val="clear" w:color="auto" w:fill="D9D9D9"/>
          </w:tcPr>
          <w:p w:rsidR="00F91BEB" w:rsidRPr="004522EB" w:rsidRDefault="00F91BEB" w:rsidP="00893C6A">
            <w:pPr>
              <w:spacing w:after="0" w:line="240" w:lineRule="auto"/>
              <w:rPr>
                <w:rFonts w:ascii="Arial" w:hAnsi="Arial" w:cs="Arial"/>
                <w:sz w:val="20"/>
                <w:szCs w:val="20"/>
                <w:lang w:val="en-GB"/>
              </w:rPr>
            </w:pPr>
            <w:r w:rsidRPr="004522EB">
              <w:rPr>
                <w:rFonts w:ascii="Arial" w:hAnsi="Arial" w:cs="Arial"/>
                <w:sz w:val="20"/>
                <w:szCs w:val="20"/>
                <w:lang w:val="en-GB"/>
              </w:rPr>
              <w:t>30.01.2015</w:t>
            </w:r>
          </w:p>
        </w:tc>
        <w:tc>
          <w:tcPr>
            <w:tcW w:w="2005" w:type="dxa"/>
            <w:tcBorders>
              <w:bottom w:val="single" w:sz="18" w:space="0" w:color="auto"/>
            </w:tcBorders>
            <w:shd w:val="clear" w:color="auto" w:fill="D9D9D9"/>
          </w:tcPr>
          <w:p w:rsidR="00F91BEB" w:rsidRPr="004522EB" w:rsidRDefault="00F91BEB" w:rsidP="00893C6A">
            <w:pPr>
              <w:spacing w:after="0" w:line="240" w:lineRule="auto"/>
              <w:rPr>
                <w:rFonts w:ascii="Arial" w:hAnsi="Arial" w:cs="Arial"/>
                <w:sz w:val="20"/>
                <w:szCs w:val="20"/>
                <w:lang w:val="en-GB"/>
              </w:rPr>
            </w:pPr>
            <w:r w:rsidRPr="004522EB">
              <w:rPr>
                <w:rFonts w:ascii="Arial" w:hAnsi="Arial" w:cs="Arial"/>
                <w:sz w:val="20"/>
                <w:szCs w:val="20"/>
                <w:lang w:val="en-GB"/>
              </w:rPr>
              <w:t>Tarvo Kärberg</w:t>
            </w:r>
          </w:p>
        </w:tc>
        <w:tc>
          <w:tcPr>
            <w:tcW w:w="1531" w:type="dxa"/>
            <w:tcBorders>
              <w:bottom w:val="single" w:sz="18" w:space="0" w:color="auto"/>
            </w:tcBorders>
            <w:shd w:val="clear" w:color="auto" w:fill="D9D9D9"/>
          </w:tcPr>
          <w:p w:rsidR="00F91BEB" w:rsidRPr="004522EB" w:rsidRDefault="00F91BEB" w:rsidP="00893C6A">
            <w:pPr>
              <w:spacing w:after="0" w:line="240" w:lineRule="auto"/>
              <w:rPr>
                <w:rFonts w:ascii="Arial" w:hAnsi="Arial" w:cs="Arial"/>
                <w:sz w:val="20"/>
                <w:szCs w:val="20"/>
                <w:lang w:val="en-GB"/>
              </w:rPr>
            </w:pPr>
            <w:r w:rsidRPr="004522EB">
              <w:rPr>
                <w:rFonts w:ascii="Arial" w:hAnsi="Arial" w:cs="Arial"/>
                <w:sz w:val="20"/>
                <w:szCs w:val="20"/>
                <w:lang w:val="en-GB"/>
              </w:rPr>
              <w:t>NAE</w:t>
            </w:r>
          </w:p>
        </w:tc>
        <w:tc>
          <w:tcPr>
            <w:tcW w:w="3695" w:type="dxa"/>
            <w:tcBorders>
              <w:bottom w:val="single" w:sz="18" w:space="0" w:color="auto"/>
            </w:tcBorders>
            <w:shd w:val="clear" w:color="auto" w:fill="D9D9D9"/>
          </w:tcPr>
          <w:p w:rsidR="00F91BEB" w:rsidRPr="004522EB" w:rsidRDefault="00F91BEB" w:rsidP="00893C6A">
            <w:pPr>
              <w:spacing w:after="0" w:line="240" w:lineRule="auto"/>
              <w:rPr>
                <w:rFonts w:ascii="Arial" w:hAnsi="Arial" w:cs="Arial"/>
                <w:b/>
                <w:sz w:val="20"/>
                <w:szCs w:val="20"/>
                <w:lang w:val="en-GB"/>
              </w:rPr>
            </w:pPr>
            <w:r w:rsidRPr="004522EB">
              <w:rPr>
                <w:rFonts w:ascii="Arial" w:hAnsi="Arial" w:cs="Arial"/>
                <w:b/>
                <w:sz w:val="20"/>
                <w:szCs w:val="20"/>
                <w:lang w:val="en-GB"/>
              </w:rPr>
              <w:t>Final version</w:t>
            </w:r>
            <w:r w:rsidR="00E37BD7" w:rsidRPr="004522EB">
              <w:rPr>
                <w:rFonts w:ascii="Arial" w:hAnsi="Arial" w:cs="Arial"/>
                <w:b/>
                <w:sz w:val="20"/>
                <w:szCs w:val="20"/>
                <w:lang w:val="en-GB"/>
              </w:rPr>
              <w:t xml:space="preserve"> (D3.2)</w:t>
            </w:r>
            <w:r w:rsidRPr="004522EB">
              <w:rPr>
                <w:rFonts w:ascii="Arial" w:hAnsi="Arial" w:cs="Arial"/>
                <w:b/>
                <w:sz w:val="20"/>
                <w:szCs w:val="20"/>
                <w:lang w:val="en-GB"/>
              </w:rPr>
              <w:t>.</w:t>
            </w:r>
          </w:p>
        </w:tc>
      </w:tr>
      <w:tr w:rsidR="00771571" w:rsidRPr="004522EB" w:rsidTr="00E12059">
        <w:tc>
          <w:tcPr>
            <w:tcW w:w="1406" w:type="dxa"/>
            <w:tcBorders>
              <w:top w:val="single" w:sz="18" w:space="0" w:color="auto"/>
            </w:tcBorders>
            <w:shd w:val="clear" w:color="auto" w:fill="D9D9D9"/>
          </w:tcPr>
          <w:p w:rsidR="00771571" w:rsidRPr="004522EB" w:rsidRDefault="00537FF6" w:rsidP="00537FF6">
            <w:pPr>
              <w:spacing w:after="0" w:line="240" w:lineRule="auto"/>
              <w:rPr>
                <w:rFonts w:ascii="Arial" w:hAnsi="Arial" w:cs="Arial"/>
                <w:sz w:val="20"/>
                <w:szCs w:val="20"/>
                <w:lang w:val="en-GB"/>
              </w:rPr>
            </w:pPr>
            <w:r w:rsidRPr="004522EB">
              <w:rPr>
                <w:rFonts w:ascii="Arial" w:hAnsi="Arial" w:cs="Arial"/>
                <w:sz w:val="20"/>
                <w:szCs w:val="20"/>
                <w:lang w:val="en-GB"/>
              </w:rPr>
              <w:t>0</w:t>
            </w:r>
            <w:r w:rsidR="00771571" w:rsidRPr="004522EB">
              <w:rPr>
                <w:rFonts w:ascii="Arial" w:hAnsi="Arial" w:cs="Arial"/>
                <w:sz w:val="20"/>
                <w:szCs w:val="20"/>
                <w:lang w:val="en-GB"/>
              </w:rPr>
              <w:t>.</w:t>
            </w:r>
            <w:r w:rsidRPr="004522EB">
              <w:rPr>
                <w:rFonts w:ascii="Arial" w:hAnsi="Arial" w:cs="Arial"/>
                <w:sz w:val="20"/>
                <w:szCs w:val="20"/>
                <w:lang w:val="en-GB"/>
              </w:rPr>
              <w:t>1</w:t>
            </w:r>
          </w:p>
        </w:tc>
        <w:tc>
          <w:tcPr>
            <w:tcW w:w="1217" w:type="dxa"/>
            <w:tcBorders>
              <w:top w:val="single" w:sz="18" w:space="0" w:color="auto"/>
            </w:tcBorders>
            <w:shd w:val="clear" w:color="auto" w:fill="D9D9D9"/>
          </w:tcPr>
          <w:p w:rsidR="00771571" w:rsidRPr="004522EB" w:rsidRDefault="00771571" w:rsidP="00893C6A">
            <w:pPr>
              <w:spacing w:after="0" w:line="240" w:lineRule="auto"/>
              <w:rPr>
                <w:rFonts w:ascii="Arial" w:hAnsi="Arial" w:cs="Arial"/>
                <w:sz w:val="20"/>
                <w:szCs w:val="20"/>
                <w:lang w:val="en-GB"/>
              </w:rPr>
            </w:pPr>
            <w:r w:rsidRPr="004522EB">
              <w:rPr>
                <w:rFonts w:ascii="Arial" w:hAnsi="Arial" w:cs="Arial"/>
                <w:sz w:val="20"/>
                <w:szCs w:val="20"/>
                <w:lang w:val="en-GB"/>
              </w:rPr>
              <w:t>11.05.2015</w:t>
            </w:r>
          </w:p>
        </w:tc>
        <w:tc>
          <w:tcPr>
            <w:tcW w:w="2005" w:type="dxa"/>
            <w:tcBorders>
              <w:top w:val="single" w:sz="18" w:space="0" w:color="auto"/>
            </w:tcBorders>
            <w:shd w:val="clear" w:color="auto" w:fill="D9D9D9"/>
          </w:tcPr>
          <w:p w:rsidR="00771571" w:rsidRPr="004522EB" w:rsidRDefault="00771571" w:rsidP="00893C6A">
            <w:pPr>
              <w:spacing w:after="0" w:line="240" w:lineRule="auto"/>
              <w:rPr>
                <w:rFonts w:ascii="Arial" w:hAnsi="Arial" w:cs="Arial"/>
                <w:sz w:val="20"/>
                <w:szCs w:val="20"/>
                <w:lang w:val="en-GB"/>
              </w:rPr>
            </w:pPr>
            <w:r w:rsidRPr="004522EB">
              <w:rPr>
                <w:rFonts w:ascii="Arial" w:hAnsi="Arial" w:cs="Arial"/>
                <w:sz w:val="20"/>
                <w:szCs w:val="20"/>
                <w:lang w:val="en-GB"/>
              </w:rPr>
              <w:t>Karin Bredenberg</w:t>
            </w:r>
          </w:p>
        </w:tc>
        <w:tc>
          <w:tcPr>
            <w:tcW w:w="1531" w:type="dxa"/>
            <w:tcBorders>
              <w:top w:val="single" w:sz="18" w:space="0" w:color="auto"/>
            </w:tcBorders>
            <w:shd w:val="clear" w:color="auto" w:fill="D9D9D9"/>
          </w:tcPr>
          <w:p w:rsidR="00771571" w:rsidRPr="004522EB" w:rsidRDefault="00771571" w:rsidP="00893C6A">
            <w:pPr>
              <w:spacing w:after="0" w:line="240" w:lineRule="auto"/>
              <w:rPr>
                <w:rFonts w:ascii="Arial" w:hAnsi="Arial" w:cs="Arial"/>
                <w:sz w:val="20"/>
                <w:szCs w:val="20"/>
                <w:lang w:val="en-GB"/>
              </w:rPr>
            </w:pPr>
            <w:r w:rsidRPr="004522EB">
              <w:rPr>
                <w:rFonts w:ascii="Arial" w:hAnsi="Arial" w:cs="Arial"/>
                <w:sz w:val="20"/>
                <w:szCs w:val="20"/>
                <w:lang w:val="en-GB"/>
              </w:rPr>
              <w:t>ESS/NAS</w:t>
            </w:r>
          </w:p>
        </w:tc>
        <w:tc>
          <w:tcPr>
            <w:tcW w:w="3695" w:type="dxa"/>
            <w:tcBorders>
              <w:top w:val="single" w:sz="18" w:space="0" w:color="auto"/>
            </w:tcBorders>
            <w:shd w:val="clear" w:color="auto" w:fill="D9D9D9"/>
          </w:tcPr>
          <w:p w:rsidR="00771571" w:rsidRPr="004522EB" w:rsidRDefault="00771571" w:rsidP="00893C6A">
            <w:pPr>
              <w:spacing w:after="0" w:line="240" w:lineRule="auto"/>
              <w:rPr>
                <w:rFonts w:ascii="Arial" w:hAnsi="Arial" w:cs="Arial"/>
                <w:sz w:val="20"/>
                <w:szCs w:val="20"/>
                <w:lang w:val="en-GB"/>
              </w:rPr>
            </w:pPr>
            <w:r w:rsidRPr="004522EB">
              <w:rPr>
                <w:rFonts w:ascii="Arial" w:hAnsi="Arial" w:cs="Arial"/>
                <w:sz w:val="20"/>
                <w:szCs w:val="20"/>
                <w:lang w:val="en-GB"/>
              </w:rPr>
              <w:t>Updating content</w:t>
            </w:r>
            <w:r w:rsidR="004F73EE">
              <w:rPr>
                <w:rFonts w:ascii="Arial" w:hAnsi="Arial" w:cs="Arial"/>
                <w:sz w:val="20"/>
                <w:szCs w:val="20"/>
                <w:lang w:val="en-GB"/>
              </w:rPr>
              <w:t>.</w:t>
            </w:r>
          </w:p>
        </w:tc>
      </w:tr>
      <w:tr w:rsidR="00E37BD7" w:rsidRPr="004522EB" w:rsidTr="00E12059">
        <w:tc>
          <w:tcPr>
            <w:tcW w:w="1406" w:type="dxa"/>
            <w:shd w:val="clear" w:color="auto" w:fill="D9D9D9"/>
          </w:tcPr>
          <w:p w:rsidR="00E37BD7" w:rsidRPr="004522EB" w:rsidRDefault="00537FF6" w:rsidP="00537FF6">
            <w:pPr>
              <w:spacing w:after="0" w:line="240" w:lineRule="auto"/>
              <w:rPr>
                <w:rFonts w:ascii="Arial" w:hAnsi="Arial" w:cs="Arial"/>
                <w:sz w:val="20"/>
                <w:szCs w:val="20"/>
                <w:lang w:val="en-GB"/>
              </w:rPr>
            </w:pPr>
            <w:r w:rsidRPr="004522EB">
              <w:rPr>
                <w:rFonts w:ascii="Arial" w:hAnsi="Arial" w:cs="Arial"/>
                <w:sz w:val="20"/>
                <w:szCs w:val="20"/>
                <w:lang w:val="en-GB"/>
              </w:rPr>
              <w:t>0</w:t>
            </w:r>
            <w:r w:rsidR="00E37BD7" w:rsidRPr="004522EB">
              <w:rPr>
                <w:rFonts w:ascii="Arial" w:hAnsi="Arial" w:cs="Arial"/>
                <w:sz w:val="20"/>
                <w:szCs w:val="20"/>
                <w:lang w:val="en-GB"/>
              </w:rPr>
              <w:t>.2</w:t>
            </w:r>
          </w:p>
        </w:tc>
        <w:tc>
          <w:tcPr>
            <w:tcW w:w="1217" w:type="dxa"/>
            <w:shd w:val="clear" w:color="auto" w:fill="D9D9D9"/>
          </w:tcPr>
          <w:p w:rsidR="00E37BD7" w:rsidRPr="004522EB" w:rsidRDefault="00E37BD7" w:rsidP="00893C6A">
            <w:pPr>
              <w:spacing w:after="0" w:line="240" w:lineRule="auto"/>
              <w:rPr>
                <w:rFonts w:ascii="Arial" w:hAnsi="Arial" w:cs="Arial"/>
                <w:sz w:val="20"/>
                <w:szCs w:val="20"/>
                <w:lang w:val="en-GB"/>
              </w:rPr>
            </w:pPr>
            <w:r w:rsidRPr="004522EB">
              <w:rPr>
                <w:rFonts w:ascii="Arial" w:hAnsi="Arial" w:cs="Arial"/>
                <w:sz w:val="20"/>
                <w:szCs w:val="20"/>
                <w:lang w:val="en-GB"/>
              </w:rPr>
              <w:t>30.06.2015</w:t>
            </w:r>
          </w:p>
        </w:tc>
        <w:tc>
          <w:tcPr>
            <w:tcW w:w="2005" w:type="dxa"/>
            <w:shd w:val="clear" w:color="auto" w:fill="D9D9D9"/>
          </w:tcPr>
          <w:p w:rsidR="00E37BD7" w:rsidRPr="004522EB" w:rsidRDefault="00E37BD7" w:rsidP="00893C6A">
            <w:pPr>
              <w:spacing w:after="0" w:line="240" w:lineRule="auto"/>
              <w:rPr>
                <w:rFonts w:ascii="Arial" w:hAnsi="Arial" w:cs="Arial"/>
                <w:sz w:val="20"/>
                <w:szCs w:val="20"/>
                <w:lang w:val="en-GB"/>
              </w:rPr>
            </w:pPr>
            <w:r w:rsidRPr="004522EB">
              <w:rPr>
                <w:rFonts w:ascii="Arial" w:hAnsi="Arial" w:cs="Arial"/>
                <w:sz w:val="20"/>
                <w:szCs w:val="20"/>
                <w:lang w:val="en-GB"/>
              </w:rPr>
              <w:t>Tarvo Kärberg</w:t>
            </w:r>
          </w:p>
        </w:tc>
        <w:tc>
          <w:tcPr>
            <w:tcW w:w="1531" w:type="dxa"/>
            <w:shd w:val="clear" w:color="auto" w:fill="D9D9D9"/>
          </w:tcPr>
          <w:p w:rsidR="00E37BD7" w:rsidRPr="004522EB" w:rsidRDefault="00E37BD7" w:rsidP="00893C6A">
            <w:pPr>
              <w:spacing w:after="0" w:line="240" w:lineRule="auto"/>
              <w:rPr>
                <w:rFonts w:ascii="Arial" w:hAnsi="Arial" w:cs="Arial"/>
                <w:sz w:val="20"/>
                <w:szCs w:val="20"/>
                <w:lang w:val="en-GB"/>
              </w:rPr>
            </w:pPr>
            <w:r w:rsidRPr="004522EB">
              <w:rPr>
                <w:rFonts w:ascii="Arial" w:hAnsi="Arial" w:cs="Arial"/>
                <w:sz w:val="20"/>
                <w:szCs w:val="20"/>
                <w:lang w:val="en-GB"/>
              </w:rPr>
              <w:t>NAE</w:t>
            </w:r>
          </w:p>
        </w:tc>
        <w:tc>
          <w:tcPr>
            <w:tcW w:w="3695" w:type="dxa"/>
            <w:shd w:val="clear" w:color="auto" w:fill="D9D9D9"/>
          </w:tcPr>
          <w:p w:rsidR="00E37BD7" w:rsidRPr="004522EB" w:rsidRDefault="00E37BD7" w:rsidP="00893C6A">
            <w:pPr>
              <w:spacing w:after="0" w:line="240" w:lineRule="auto"/>
              <w:rPr>
                <w:rFonts w:ascii="Arial" w:hAnsi="Arial" w:cs="Arial"/>
                <w:sz w:val="20"/>
                <w:szCs w:val="20"/>
                <w:lang w:val="en-GB"/>
              </w:rPr>
            </w:pPr>
            <w:r w:rsidRPr="004522EB">
              <w:rPr>
                <w:rFonts w:ascii="Arial" w:hAnsi="Arial" w:cs="Arial"/>
                <w:sz w:val="20"/>
                <w:szCs w:val="20"/>
                <w:lang w:val="en-GB"/>
              </w:rPr>
              <w:t>Updating content</w:t>
            </w:r>
            <w:r w:rsidR="004F73EE">
              <w:rPr>
                <w:rFonts w:ascii="Arial" w:hAnsi="Arial" w:cs="Arial"/>
                <w:sz w:val="20"/>
                <w:szCs w:val="20"/>
                <w:lang w:val="en-GB"/>
              </w:rPr>
              <w:t>.</w:t>
            </w:r>
          </w:p>
        </w:tc>
      </w:tr>
      <w:tr w:rsidR="00E37BD7" w:rsidRPr="004522EB" w:rsidTr="00E12059">
        <w:tc>
          <w:tcPr>
            <w:tcW w:w="1406" w:type="dxa"/>
            <w:shd w:val="clear" w:color="auto" w:fill="D9D9D9"/>
          </w:tcPr>
          <w:p w:rsidR="00E37BD7" w:rsidRPr="004522EB" w:rsidRDefault="00537FF6" w:rsidP="00537FF6">
            <w:pPr>
              <w:spacing w:after="0" w:line="240" w:lineRule="auto"/>
              <w:rPr>
                <w:rFonts w:ascii="Arial" w:hAnsi="Arial" w:cs="Arial"/>
                <w:sz w:val="20"/>
                <w:szCs w:val="20"/>
                <w:lang w:val="en-GB"/>
              </w:rPr>
            </w:pPr>
            <w:r w:rsidRPr="004522EB">
              <w:rPr>
                <w:rFonts w:ascii="Arial" w:hAnsi="Arial" w:cs="Arial"/>
                <w:sz w:val="20"/>
                <w:szCs w:val="20"/>
                <w:lang w:val="en-GB"/>
              </w:rPr>
              <w:t>0</w:t>
            </w:r>
            <w:r w:rsidR="00E37BD7" w:rsidRPr="004522EB">
              <w:rPr>
                <w:rFonts w:ascii="Arial" w:hAnsi="Arial" w:cs="Arial"/>
                <w:sz w:val="20"/>
                <w:szCs w:val="20"/>
                <w:lang w:val="en-GB"/>
              </w:rPr>
              <w:t>.3</w:t>
            </w:r>
          </w:p>
        </w:tc>
        <w:tc>
          <w:tcPr>
            <w:tcW w:w="1217" w:type="dxa"/>
            <w:shd w:val="clear" w:color="auto" w:fill="D9D9D9"/>
          </w:tcPr>
          <w:p w:rsidR="00E37BD7" w:rsidRPr="004522EB" w:rsidRDefault="00E37BD7" w:rsidP="00893C6A">
            <w:pPr>
              <w:spacing w:after="0" w:line="240" w:lineRule="auto"/>
              <w:rPr>
                <w:rFonts w:ascii="Arial" w:hAnsi="Arial" w:cs="Arial"/>
                <w:sz w:val="20"/>
                <w:szCs w:val="20"/>
                <w:lang w:val="en-GB"/>
              </w:rPr>
            </w:pPr>
            <w:r w:rsidRPr="004522EB">
              <w:rPr>
                <w:rFonts w:ascii="Arial" w:hAnsi="Arial" w:cs="Arial"/>
                <w:sz w:val="20"/>
                <w:szCs w:val="20"/>
                <w:lang w:val="en-GB"/>
              </w:rPr>
              <w:t>27.07.2015</w:t>
            </w:r>
          </w:p>
        </w:tc>
        <w:tc>
          <w:tcPr>
            <w:tcW w:w="2005" w:type="dxa"/>
            <w:shd w:val="clear" w:color="auto" w:fill="D9D9D9"/>
          </w:tcPr>
          <w:p w:rsidR="00E37BD7" w:rsidRPr="004522EB" w:rsidRDefault="00E37BD7" w:rsidP="00893C6A">
            <w:pPr>
              <w:spacing w:after="0" w:line="240" w:lineRule="auto"/>
              <w:rPr>
                <w:rFonts w:ascii="Arial" w:hAnsi="Arial" w:cs="Arial"/>
                <w:sz w:val="20"/>
                <w:szCs w:val="20"/>
                <w:lang w:val="en-GB"/>
              </w:rPr>
            </w:pPr>
            <w:r w:rsidRPr="004522EB">
              <w:rPr>
                <w:rFonts w:ascii="Arial" w:hAnsi="Arial" w:cs="Arial"/>
                <w:sz w:val="20"/>
                <w:szCs w:val="20"/>
                <w:lang w:val="en-GB"/>
              </w:rPr>
              <w:t>Tarvo Kärberg</w:t>
            </w:r>
          </w:p>
        </w:tc>
        <w:tc>
          <w:tcPr>
            <w:tcW w:w="1531" w:type="dxa"/>
            <w:shd w:val="clear" w:color="auto" w:fill="D9D9D9"/>
          </w:tcPr>
          <w:p w:rsidR="00E37BD7" w:rsidRPr="004522EB" w:rsidRDefault="00E37BD7" w:rsidP="00893C6A">
            <w:pPr>
              <w:spacing w:after="0" w:line="240" w:lineRule="auto"/>
              <w:rPr>
                <w:rFonts w:ascii="Arial" w:hAnsi="Arial" w:cs="Arial"/>
                <w:sz w:val="20"/>
                <w:szCs w:val="20"/>
                <w:lang w:val="en-GB"/>
              </w:rPr>
            </w:pPr>
            <w:r w:rsidRPr="004522EB">
              <w:rPr>
                <w:rFonts w:ascii="Arial" w:hAnsi="Arial" w:cs="Arial"/>
                <w:sz w:val="20"/>
                <w:szCs w:val="20"/>
                <w:lang w:val="en-GB"/>
              </w:rPr>
              <w:t>NAE</w:t>
            </w:r>
          </w:p>
        </w:tc>
        <w:tc>
          <w:tcPr>
            <w:tcW w:w="3695" w:type="dxa"/>
            <w:shd w:val="clear" w:color="auto" w:fill="D9D9D9"/>
          </w:tcPr>
          <w:p w:rsidR="00E37BD7" w:rsidRPr="004522EB" w:rsidRDefault="00E37BD7" w:rsidP="00893C6A">
            <w:pPr>
              <w:spacing w:after="0" w:line="240" w:lineRule="auto"/>
              <w:rPr>
                <w:rFonts w:ascii="Arial" w:hAnsi="Arial" w:cs="Arial"/>
                <w:sz w:val="20"/>
                <w:szCs w:val="20"/>
                <w:lang w:val="en-GB"/>
              </w:rPr>
            </w:pPr>
            <w:r w:rsidRPr="004522EB">
              <w:rPr>
                <w:rFonts w:ascii="Arial" w:hAnsi="Arial" w:cs="Arial"/>
                <w:sz w:val="20"/>
                <w:szCs w:val="20"/>
                <w:lang w:val="en-GB"/>
              </w:rPr>
              <w:t>Updating content</w:t>
            </w:r>
            <w:r w:rsidR="004F73EE">
              <w:rPr>
                <w:rFonts w:ascii="Arial" w:hAnsi="Arial" w:cs="Arial"/>
                <w:sz w:val="20"/>
                <w:szCs w:val="20"/>
                <w:lang w:val="en-GB"/>
              </w:rPr>
              <w:t>.</w:t>
            </w:r>
          </w:p>
        </w:tc>
      </w:tr>
      <w:tr w:rsidR="00960EDC" w:rsidRPr="004522EB" w:rsidTr="00E12059">
        <w:tc>
          <w:tcPr>
            <w:tcW w:w="1406" w:type="dxa"/>
            <w:shd w:val="clear" w:color="auto" w:fill="D9D9D9"/>
          </w:tcPr>
          <w:p w:rsidR="00960EDC" w:rsidRPr="004522EB" w:rsidRDefault="00960EDC" w:rsidP="00AC05B0">
            <w:pPr>
              <w:spacing w:after="0" w:line="240" w:lineRule="auto"/>
              <w:rPr>
                <w:rFonts w:ascii="Arial" w:hAnsi="Arial" w:cs="Arial"/>
                <w:sz w:val="20"/>
                <w:szCs w:val="20"/>
                <w:lang w:val="en-GB"/>
              </w:rPr>
            </w:pPr>
            <w:r w:rsidRPr="004522EB">
              <w:rPr>
                <w:rFonts w:ascii="Arial" w:hAnsi="Arial" w:cs="Arial"/>
                <w:sz w:val="20"/>
                <w:szCs w:val="20"/>
                <w:lang w:val="en-GB"/>
              </w:rPr>
              <w:t>0.4</w:t>
            </w:r>
          </w:p>
        </w:tc>
        <w:tc>
          <w:tcPr>
            <w:tcW w:w="1217" w:type="dxa"/>
            <w:shd w:val="clear" w:color="auto" w:fill="D9D9D9"/>
          </w:tcPr>
          <w:p w:rsidR="00960EDC" w:rsidRPr="004522EB" w:rsidRDefault="00960EDC" w:rsidP="00AC05B0">
            <w:pPr>
              <w:spacing w:after="0" w:line="240" w:lineRule="auto"/>
              <w:rPr>
                <w:rFonts w:ascii="Arial" w:hAnsi="Arial" w:cs="Arial"/>
                <w:sz w:val="20"/>
                <w:szCs w:val="20"/>
                <w:lang w:val="en-GB"/>
              </w:rPr>
            </w:pPr>
            <w:r w:rsidRPr="004522EB">
              <w:rPr>
                <w:rFonts w:ascii="Arial" w:hAnsi="Arial" w:cs="Arial"/>
                <w:sz w:val="20"/>
                <w:szCs w:val="20"/>
                <w:lang w:val="en-GB"/>
              </w:rPr>
              <w:t>23.10.2015</w:t>
            </w:r>
          </w:p>
        </w:tc>
        <w:tc>
          <w:tcPr>
            <w:tcW w:w="2005" w:type="dxa"/>
            <w:shd w:val="clear" w:color="auto" w:fill="D9D9D9"/>
          </w:tcPr>
          <w:p w:rsidR="00960EDC" w:rsidRPr="004522EB" w:rsidRDefault="00960EDC" w:rsidP="00AC05B0">
            <w:pPr>
              <w:spacing w:after="0" w:line="240" w:lineRule="auto"/>
              <w:rPr>
                <w:rFonts w:ascii="Arial" w:hAnsi="Arial" w:cs="Arial"/>
                <w:sz w:val="20"/>
                <w:szCs w:val="20"/>
                <w:lang w:val="en-GB"/>
              </w:rPr>
            </w:pPr>
            <w:r w:rsidRPr="004522EB">
              <w:rPr>
                <w:rFonts w:ascii="Arial" w:hAnsi="Arial" w:cs="Arial"/>
                <w:sz w:val="20"/>
                <w:szCs w:val="20"/>
                <w:lang w:val="en-GB"/>
              </w:rPr>
              <w:t>Tarvo Kärberg</w:t>
            </w:r>
          </w:p>
        </w:tc>
        <w:tc>
          <w:tcPr>
            <w:tcW w:w="1531" w:type="dxa"/>
            <w:shd w:val="clear" w:color="auto" w:fill="D9D9D9"/>
          </w:tcPr>
          <w:p w:rsidR="00960EDC" w:rsidRPr="004522EB" w:rsidRDefault="00960EDC" w:rsidP="00AC05B0">
            <w:pPr>
              <w:spacing w:after="0" w:line="240" w:lineRule="auto"/>
              <w:rPr>
                <w:rFonts w:ascii="Arial" w:hAnsi="Arial" w:cs="Arial"/>
                <w:sz w:val="20"/>
                <w:szCs w:val="20"/>
                <w:lang w:val="en-GB"/>
              </w:rPr>
            </w:pPr>
            <w:r w:rsidRPr="004522EB">
              <w:rPr>
                <w:rFonts w:ascii="Arial" w:hAnsi="Arial" w:cs="Arial"/>
                <w:sz w:val="20"/>
                <w:szCs w:val="20"/>
                <w:lang w:val="en-GB"/>
              </w:rPr>
              <w:t>NAE</w:t>
            </w:r>
          </w:p>
        </w:tc>
        <w:tc>
          <w:tcPr>
            <w:tcW w:w="3695" w:type="dxa"/>
            <w:shd w:val="clear" w:color="auto" w:fill="D9D9D9"/>
          </w:tcPr>
          <w:p w:rsidR="00960EDC" w:rsidRPr="004522EB" w:rsidRDefault="00960EDC" w:rsidP="00AC05B0">
            <w:pPr>
              <w:spacing w:after="0" w:line="240" w:lineRule="auto"/>
              <w:rPr>
                <w:rFonts w:ascii="Arial" w:hAnsi="Arial" w:cs="Arial"/>
                <w:sz w:val="20"/>
                <w:szCs w:val="20"/>
                <w:lang w:val="en-GB"/>
              </w:rPr>
            </w:pPr>
            <w:r w:rsidRPr="004522EB">
              <w:rPr>
                <w:rFonts w:ascii="Arial" w:hAnsi="Arial" w:cs="Arial"/>
                <w:sz w:val="20"/>
                <w:szCs w:val="20"/>
                <w:lang w:val="en-GB"/>
              </w:rPr>
              <w:t>Updating content, synchronising with the SMURF profile</w:t>
            </w:r>
            <w:r w:rsidR="004F73EE">
              <w:rPr>
                <w:rFonts w:ascii="Arial" w:hAnsi="Arial" w:cs="Arial"/>
                <w:sz w:val="20"/>
                <w:szCs w:val="20"/>
                <w:lang w:val="en-GB"/>
              </w:rPr>
              <w:t>.</w:t>
            </w:r>
          </w:p>
        </w:tc>
      </w:tr>
      <w:tr w:rsidR="00960EDC" w:rsidRPr="004522EB" w:rsidTr="00E12059">
        <w:tc>
          <w:tcPr>
            <w:tcW w:w="1406" w:type="dxa"/>
            <w:shd w:val="clear" w:color="auto" w:fill="D9D9D9"/>
          </w:tcPr>
          <w:p w:rsidR="00960EDC" w:rsidRPr="004522EB" w:rsidRDefault="00960EDC" w:rsidP="00893C6A">
            <w:pPr>
              <w:spacing w:after="0" w:line="240" w:lineRule="auto"/>
              <w:rPr>
                <w:rFonts w:ascii="Arial" w:hAnsi="Arial" w:cs="Arial"/>
                <w:sz w:val="20"/>
                <w:szCs w:val="20"/>
                <w:lang w:val="en-GB"/>
              </w:rPr>
            </w:pPr>
            <w:r w:rsidRPr="004522EB">
              <w:rPr>
                <w:rFonts w:ascii="Arial" w:hAnsi="Arial" w:cs="Arial"/>
                <w:sz w:val="20"/>
                <w:szCs w:val="20"/>
                <w:lang w:val="en-GB"/>
              </w:rPr>
              <w:t>0.41</w:t>
            </w:r>
          </w:p>
        </w:tc>
        <w:tc>
          <w:tcPr>
            <w:tcW w:w="1217" w:type="dxa"/>
            <w:shd w:val="clear" w:color="auto" w:fill="D9D9D9"/>
          </w:tcPr>
          <w:p w:rsidR="00960EDC" w:rsidRPr="004522EB" w:rsidRDefault="00960EDC" w:rsidP="00893C6A">
            <w:pPr>
              <w:spacing w:after="0" w:line="240" w:lineRule="auto"/>
              <w:rPr>
                <w:rFonts w:ascii="Arial" w:hAnsi="Arial" w:cs="Arial"/>
                <w:sz w:val="20"/>
                <w:szCs w:val="20"/>
                <w:lang w:val="en-GB"/>
              </w:rPr>
            </w:pPr>
            <w:r w:rsidRPr="004522EB">
              <w:rPr>
                <w:rFonts w:ascii="Arial" w:hAnsi="Arial" w:cs="Arial"/>
                <w:sz w:val="20"/>
                <w:szCs w:val="20"/>
                <w:lang w:val="en-GB"/>
              </w:rPr>
              <w:t>17.11.2015</w:t>
            </w:r>
          </w:p>
        </w:tc>
        <w:tc>
          <w:tcPr>
            <w:tcW w:w="2005" w:type="dxa"/>
            <w:shd w:val="clear" w:color="auto" w:fill="D9D9D9"/>
          </w:tcPr>
          <w:p w:rsidR="00960EDC" w:rsidRPr="004522EB" w:rsidRDefault="00960EDC" w:rsidP="00506F3C">
            <w:pPr>
              <w:spacing w:after="0" w:line="240" w:lineRule="auto"/>
              <w:rPr>
                <w:rFonts w:ascii="Arial" w:hAnsi="Arial" w:cs="Arial"/>
                <w:sz w:val="20"/>
                <w:szCs w:val="20"/>
                <w:lang w:val="en-GB"/>
              </w:rPr>
            </w:pPr>
            <w:r w:rsidRPr="004522EB">
              <w:rPr>
                <w:rFonts w:ascii="Arial" w:hAnsi="Arial" w:cs="Arial"/>
                <w:sz w:val="20"/>
                <w:szCs w:val="20"/>
                <w:lang w:val="en-GB"/>
              </w:rPr>
              <w:t>Tarvo Kärberg</w:t>
            </w:r>
          </w:p>
        </w:tc>
        <w:tc>
          <w:tcPr>
            <w:tcW w:w="1531" w:type="dxa"/>
            <w:shd w:val="clear" w:color="auto" w:fill="D9D9D9"/>
          </w:tcPr>
          <w:p w:rsidR="00960EDC" w:rsidRPr="004522EB" w:rsidRDefault="00960EDC" w:rsidP="00506F3C">
            <w:pPr>
              <w:spacing w:after="0" w:line="240" w:lineRule="auto"/>
              <w:rPr>
                <w:rFonts w:ascii="Arial" w:hAnsi="Arial" w:cs="Arial"/>
                <w:sz w:val="20"/>
                <w:szCs w:val="20"/>
                <w:lang w:val="en-GB"/>
              </w:rPr>
            </w:pPr>
            <w:r w:rsidRPr="004522EB">
              <w:rPr>
                <w:rFonts w:ascii="Arial" w:hAnsi="Arial" w:cs="Arial"/>
                <w:sz w:val="20"/>
                <w:szCs w:val="20"/>
                <w:lang w:val="en-GB"/>
              </w:rPr>
              <w:t>NAE</w:t>
            </w:r>
          </w:p>
        </w:tc>
        <w:tc>
          <w:tcPr>
            <w:tcW w:w="3695" w:type="dxa"/>
            <w:shd w:val="clear" w:color="auto" w:fill="D9D9D9"/>
          </w:tcPr>
          <w:p w:rsidR="00960EDC" w:rsidRPr="004522EB" w:rsidRDefault="001D0AFC" w:rsidP="00960EDC">
            <w:pPr>
              <w:spacing w:after="0" w:line="240" w:lineRule="auto"/>
              <w:rPr>
                <w:rFonts w:ascii="Arial" w:hAnsi="Arial" w:cs="Arial"/>
                <w:sz w:val="20"/>
                <w:szCs w:val="20"/>
                <w:lang w:val="en-GB"/>
              </w:rPr>
            </w:pPr>
            <w:r>
              <w:rPr>
                <w:rFonts w:ascii="Arial" w:hAnsi="Arial" w:cs="Arial"/>
                <w:sz w:val="20"/>
                <w:szCs w:val="20"/>
                <w:lang w:val="en-GB"/>
              </w:rPr>
              <w:t>Integrating the feedback</w:t>
            </w:r>
            <w:r w:rsidR="004F73EE">
              <w:rPr>
                <w:rFonts w:ascii="Arial" w:hAnsi="Arial" w:cs="Arial"/>
                <w:sz w:val="20"/>
                <w:szCs w:val="20"/>
                <w:lang w:val="en-GB"/>
              </w:rPr>
              <w:t>.</w:t>
            </w:r>
          </w:p>
        </w:tc>
      </w:tr>
      <w:tr w:rsidR="00984809" w:rsidRPr="004522EB" w:rsidTr="00E12059">
        <w:tc>
          <w:tcPr>
            <w:tcW w:w="1406" w:type="dxa"/>
            <w:shd w:val="clear" w:color="auto" w:fill="D9D9D9"/>
          </w:tcPr>
          <w:p w:rsidR="00984809" w:rsidRPr="001D0AFC" w:rsidRDefault="00984809" w:rsidP="00893C6A">
            <w:pPr>
              <w:spacing w:after="0" w:line="240" w:lineRule="auto"/>
              <w:rPr>
                <w:rFonts w:ascii="Arial" w:hAnsi="Arial" w:cs="Arial"/>
                <w:sz w:val="20"/>
                <w:szCs w:val="20"/>
                <w:lang w:val="en-GB"/>
              </w:rPr>
            </w:pPr>
            <w:r w:rsidRPr="001D0AFC">
              <w:rPr>
                <w:rFonts w:ascii="Arial" w:hAnsi="Arial" w:cs="Arial"/>
                <w:sz w:val="20"/>
                <w:szCs w:val="20"/>
                <w:lang w:val="en-GB"/>
              </w:rPr>
              <w:t>0.42</w:t>
            </w:r>
          </w:p>
        </w:tc>
        <w:tc>
          <w:tcPr>
            <w:tcW w:w="1217" w:type="dxa"/>
            <w:shd w:val="clear" w:color="auto" w:fill="D9D9D9"/>
          </w:tcPr>
          <w:p w:rsidR="00984809" w:rsidRPr="001D0AFC" w:rsidRDefault="00A30E60" w:rsidP="00893C6A">
            <w:pPr>
              <w:spacing w:after="0" w:line="240" w:lineRule="auto"/>
              <w:rPr>
                <w:rFonts w:ascii="Arial" w:hAnsi="Arial" w:cs="Arial"/>
                <w:sz w:val="20"/>
                <w:szCs w:val="20"/>
                <w:lang w:val="en-GB"/>
              </w:rPr>
            </w:pPr>
            <w:r w:rsidRPr="001D0AFC">
              <w:rPr>
                <w:rFonts w:ascii="Arial" w:hAnsi="Arial" w:cs="Arial"/>
                <w:sz w:val="20"/>
                <w:szCs w:val="20"/>
                <w:lang w:val="en-GB"/>
              </w:rPr>
              <w:t>07.12.2015</w:t>
            </w:r>
          </w:p>
        </w:tc>
        <w:tc>
          <w:tcPr>
            <w:tcW w:w="2005" w:type="dxa"/>
            <w:shd w:val="clear" w:color="auto" w:fill="D9D9D9"/>
          </w:tcPr>
          <w:p w:rsidR="00984809" w:rsidRPr="001D0AFC" w:rsidRDefault="00984809" w:rsidP="00A47CA1">
            <w:pPr>
              <w:spacing w:after="0" w:line="240" w:lineRule="auto"/>
              <w:rPr>
                <w:rFonts w:ascii="Arial" w:hAnsi="Arial" w:cs="Arial"/>
                <w:sz w:val="20"/>
                <w:szCs w:val="20"/>
                <w:lang w:val="en-GB"/>
              </w:rPr>
            </w:pPr>
            <w:r w:rsidRPr="001D0AFC">
              <w:rPr>
                <w:rFonts w:ascii="Arial" w:hAnsi="Arial" w:cs="Arial"/>
                <w:sz w:val="20"/>
                <w:szCs w:val="20"/>
                <w:lang w:val="en-GB"/>
              </w:rPr>
              <w:t>Tarvo Kärberg</w:t>
            </w:r>
          </w:p>
        </w:tc>
        <w:tc>
          <w:tcPr>
            <w:tcW w:w="1531" w:type="dxa"/>
            <w:shd w:val="clear" w:color="auto" w:fill="D9D9D9"/>
          </w:tcPr>
          <w:p w:rsidR="00984809" w:rsidRPr="001D0AFC" w:rsidRDefault="00984809" w:rsidP="00A47CA1">
            <w:pPr>
              <w:spacing w:after="0" w:line="240" w:lineRule="auto"/>
              <w:rPr>
                <w:rFonts w:ascii="Arial" w:hAnsi="Arial" w:cs="Arial"/>
                <w:sz w:val="20"/>
                <w:szCs w:val="20"/>
                <w:lang w:val="en-GB"/>
              </w:rPr>
            </w:pPr>
            <w:r w:rsidRPr="001D0AFC">
              <w:rPr>
                <w:rFonts w:ascii="Arial" w:hAnsi="Arial" w:cs="Arial"/>
                <w:sz w:val="20"/>
                <w:szCs w:val="20"/>
                <w:lang w:val="en-GB"/>
              </w:rPr>
              <w:t>NAE</w:t>
            </w:r>
          </w:p>
        </w:tc>
        <w:tc>
          <w:tcPr>
            <w:tcW w:w="3695" w:type="dxa"/>
            <w:shd w:val="clear" w:color="auto" w:fill="D9D9D9"/>
          </w:tcPr>
          <w:p w:rsidR="00984809" w:rsidRPr="001D0AFC" w:rsidRDefault="00984809" w:rsidP="00A47CA1">
            <w:pPr>
              <w:spacing w:after="0" w:line="240" w:lineRule="auto"/>
              <w:rPr>
                <w:rFonts w:ascii="Arial" w:hAnsi="Arial" w:cs="Arial"/>
                <w:sz w:val="20"/>
                <w:szCs w:val="20"/>
                <w:lang w:val="en-GB"/>
              </w:rPr>
            </w:pPr>
            <w:r w:rsidRPr="001D0AFC">
              <w:rPr>
                <w:rFonts w:ascii="Arial" w:hAnsi="Arial" w:cs="Arial"/>
                <w:sz w:val="20"/>
                <w:szCs w:val="20"/>
                <w:lang w:val="en-GB"/>
              </w:rPr>
              <w:t>Updating content</w:t>
            </w:r>
            <w:r w:rsidR="004F73EE" w:rsidRPr="001D0AFC">
              <w:rPr>
                <w:rFonts w:ascii="Arial" w:hAnsi="Arial" w:cs="Arial"/>
                <w:sz w:val="20"/>
                <w:szCs w:val="20"/>
                <w:lang w:val="en-GB"/>
              </w:rPr>
              <w:t>.</w:t>
            </w:r>
          </w:p>
        </w:tc>
      </w:tr>
      <w:tr w:rsidR="004F73EE" w:rsidRPr="004522EB" w:rsidTr="00E12059">
        <w:tc>
          <w:tcPr>
            <w:tcW w:w="1406" w:type="dxa"/>
            <w:shd w:val="clear" w:color="auto" w:fill="D9D9D9"/>
          </w:tcPr>
          <w:p w:rsidR="004F73EE" w:rsidRPr="001D0AFC" w:rsidRDefault="004F73EE" w:rsidP="00F34EA4">
            <w:pPr>
              <w:spacing w:after="0" w:line="240" w:lineRule="auto"/>
              <w:rPr>
                <w:rFonts w:ascii="Arial" w:hAnsi="Arial" w:cs="Arial"/>
                <w:sz w:val="20"/>
                <w:szCs w:val="20"/>
                <w:lang w:val="en-GB"/>
              </w:rPr>
            </w:pPr>
            <w:r w:rsidRPr="001D0AFC">
              <w:rPr>
                <w:rFonts w:ascii="Arial" w:hAnsi="Arial" w:cs="Arial"/>
                <w:sz w:val="20"/>
                <w:szCs w:val="20"/>
                <w:lang w:val="en-GB"/>
              </w:rPr>
              <w:t>0.5</w:t>
            </w:r>
          </w:p>
        </w:tc>
        <w:tc>
          <w:tcPr>
            <w:tcW w:w="1217" w:type="dxa"/>
            <w:shd w:val="clear" w:color="auto" w:fill="D9D9D9"/>
          </w:tcPr>
          <w:p w:rsidR="004F73EE" w:rsidRPr="001D0AFC" w:rsidRDefault="004F73EE" w:rsidP="00A47CA1">
            <w:pPr>
              <w:spacing w:after="0" w:line="240" w:lineRule="auto"/>
              <w:rPr>
                <w:rFonts w:ascii="Arial" w:hAnsi="Arial" w:cs="Arial"/>
                <w:sz w:val="20"/>
                <w:szCs w:val="20"/>
                <w:lang w:val="en-GB"/>
              </w:rPr>
            </w:pPr>
            <w:r w:rsidRPr="001D0AFC">
              <w:rPr>
                <w:rFonts w:ascii="Arial" w:hAnsi="Arial" w:cs="Arial"/>
                <w:sz w:val="20"/>
                <w:szCs w:val="20"/>
                <w:lang w:val="en-GB"/>
              </w:rPr>
              <w:t>12.01.2016</w:t>
            </w:r>
          </w:p>
        </w:tc>
        <w:tc>
          <w:tcPr>
            <w:tcW w:w="2005" w:type="dxa"/>
            <w:shd w:val="clear" w:color="auto" w:fill="D9D9D9"/>
          </w:tcPr>
          <w:p w:rsidR="004F73EE" w:rsidRPr="001D0AFC" w:rsidRDefault="004F73EE" w:rsidP="001F2C31">
            <w:pPr>
              <w:spacing w:after="0" w:line="240" w:lineRule="auto"/>
              <w:rPr>
                <w:rFonts w:ascii="Arial" w:hAnsi="Arial" w:cs="Arial"/>
                <w:sz w:val="20"/>
                <w:szCs w:val="20"/>
                <w:lang w:val="en-GB"/>
              </w:rPr>
            </w:pPr>
            <w:r w:rsidRPr="001D0AFC">
              <w:rPr>
                <w:rFonts w:ascii="Arial" w:hAnsi="Arial" w:cs="Arial"/>
                <w:sz w:val="20"/>
                <w:szCs w:val="20"/>
                <w:lang w:val="en-GB"/>
              </w:rPr>
              <w:t>Tarvo Kärberg</w:t>
            </w:r>
          </w:p>
        </w:tc>
        <w:tc>
          <w:tcPr>
            <w:tcW w:w="1531" w:type="dxa"/>
            <w:shd w:val="clear" w:color="auto" w:fill="D9D9D9"/>
          </w:tcPr>
          <w:p w:rsidR="004F73EE" w:rsidRPr="001D0AFC" w:rsidRDefault="004F73EE" w:rsidP="001F2C31">
            <w:pPr>
              <w:spacing w:after="0" w:line="240" w:lineRule="auto"/>
              <w:rPr>
                <w:rFonts w:ascii="Arial" w:hAnsi="Arial" w:cs="Arial"/>
                <w:sz w:val="20"/>
                <w:szCs w:val="20"/>
                <w:lang w:val="en-GB"/>
              </w:rPr>
            </w:pPr>
            <w:r w:rsidRPr="001D0AFC">
              <w:rPr>
                <w:rFonts w:ascii="Arial" w:hAnsi="Arial" w:cs="Arial"/>
                <w:sz w:val="20"/>
                <w:szCs w:val="20"/>
                <w:lang w:val="en-GB"/>
              </w:rPr>
              <w:t>NAE</w:t>
            </w:r>
          </w:p>
        </w:tc>
        <w:tc>
          <w:tcPr>
            <w:tcW w:w="3695" w:type="dxa"/>
            <w:shd w:val="clear" w:color="auto" w:fill="D9D9D9"/>
          </w:tcPr>
          <w:p w:rsidR="004F73EE" w:rsidRPr="001D0AFC" w:rsidRDefault="004F73EE" w:rsidP="00A47CA1">
            <w:pPr>
              <w:spacing w:after="0" w:line="240" w:lineRule="auto"/>
              <w:rPr>
                <w:rFonts w:ascii="Arial" w:hAnsi="Arial" w:cs="Arial"/>
                <w:sz w:val="20"/>
                <w:szCs w:val="20"/>
                <w:lang w:val="en-GB"/>
              </w:rPr>
            </w:pPr>
            <w:r w:rsidRPr="001D0AFC">
              <w:rPr>
                <w:rFonts w:ascii="Arial" w:hAnsi="Arial" w:cs="Arial"/>
                <w:sz w:val="20"/>
                <w:szCs w:val="20"/>
                <w:lang w:val="en-GB"/>
              </w:rPr>
              <w:t>Updating content, synchronising with the Common Specification.</w:t>
            </w:r>
          </w:p>
        </w:tc>
      </w:tr>
      <w:tr w:rsidR="001D0AFC" w:rsidRPr="004522EB" w:rsidTr="00E12059">
        <w:tc>
          <w:tcPr>
            <w:tcW w:w="1406" w:type="dxa"/>
            <w:shd w:val="clear" w:color="auto" w:fill="D9D9D9"/>
          </w:tcPr>
          <w:p w:rsidR="001D0AFC" w:rsidRPr="002C5171" w:rsidRDefault="001D0AFC" w:rsidP="0062516F">
            <w:pPr>
              <w:spacing w:after="0" w:line="240" w:lineRule="auto"/>
              <w:rPr>
                <w:rFonts w:ascii="Arial" w:hAnsi="Arial" w:cs="Arial"/>
                <w:sz w:val="20"/>
                <w:szCs w:val="20"/>
                <w:lang w:val="en-GB"/>
              </w:rPr>
            </w:pPr>
            <w:r w:rsidRPr="002C5171">
              <w:rPr>
                <w:rFonts w:ascii="Arial" w:hAnsi="Arial" w:cs="Arial"/>
                <w:sz w:val="20"/>
                <w:szCs w:val="20"/>
                <w:lang w:val="en-GB"/>
              </w:rPr>
              <w:t>0.6</w:t>
            </w:r>
          </w:p>
        </w:tc>
        <w:tc>
          <w:tcPr>
            <w:tcW w:w="1217" w:type="dxa"/>
            <w:shd w:val="clear" w:color="auto" w:fill="D9D9D9"/>
          </w:tcPr>
          <w:p w:rsidR="001D0AFC" w:rsidRPr="002C5171" w:rsidRDefault="00C66207" w:rsidP="0062516F">
            <w:pPr>
              <w:spacing w:after="0" w:line="240" w:lineRule="auto"/>
              <w:rPr>
                <w:rFonts w:ascii="Arial" w:hAnsi="Arial" w:cs="Arial"/>
                <w:sz w:val="20"/>
                <w:szCs w:val="20"/>
                <w:lang w:val="en-GB"/>
              </w:rPr>
            </w:pPr>
            <w:r w:rsidRPr="002C5171">
              <w:rPr>
                <w:rFonts w:ascii="Arial" w:hAnsi="Arial" w:cs="Arial"/>
                <w:sz w:val="20"/>
                <w:szCs w:val="20"/>
                <w:lang w:val="en-GB"/>
              </w:rPr>
              <w:t>15</w:t>
            </w:r>
            <w:r w:rsidR="001D0AFC" w:rsidRPr="002C5171">
              <w:rPr>
                <w:rFonts w:ascii="Arial" w:hAnsi="Arial" w:cs="Arial"/>
                <w:sz w:val="20"/>
                <w:szCs w:val="20"/>
                <w:lang w:val="en-GB"/>
              </w:rPr>
              <w:t>.01.2016</w:t>
            </w:r>
          </w:p>
        </w:tc>
        <w:tc>
          <w:tcPr>
            <w:tcW w:w="2005" w:type="dxa"/>
            <w:shd w:val="clear" w:color="auto" w:fill="D9D9D9"/>
          </w:tcPr>
          <w:p w:rsidR="001D0AFC" w:rsidRPr="002C5171" w:rsidRDefault="001D0AFC" w:rsidP="0062516F">
            <w:pPr>
              <w:spacing w:after="0" w:line="240" w:lineRule="auto"/>
              <w:rPr>
                <w:rFonts w:ascii="Arial" w:hAnsi="Arial" w:cs="Arial"/>
                <w:sz w:val="20"/>
                <w:szCs w:val="20"/>
                <w:lang w:val="en-GB"/>
              </w:rPr>
            </w:pPr>
            <w:r w:rsidRPr="002C5171">
              <w:rPr>
                <w:rFonts w:ascii="Arial" w:hAnsi="Arial" w:cs="Arial"/>
                <w:sz w:val="20"/>
                <w:szCs w:val="20"/>
                <w:lang w:val="en-GB"/>
              </w:rPr>
              <w:t>Anders Bo Nielsen</w:t>
            </w:r>
          </w:p>
        </w:tc>
        <w:tc>
          <w:tcPr>
            <w:tcW w:w="1531" w:type="dxa"/>
            <w:shd w:val="clear" w:color="auto" w:fill="D9D9D9"/>
          </w:tcPr>
          <w:p w:rsidR="001D0AFC" w:rsidRPr="002C5171" w:rsidRDefault="001D0AFC" w:rsidP="0062516F">
            <w:pPr>
              <w:spacing w:after="0" w:line="240" w:lineRule="auto"/>
              <w:rPr>
                <w:rFonts w:ascii="Arial" w:hAnsi="Arial" w:cs="Arial"/>
                <w:sz w:val="20"/>
                <w:szCs w:val="20"/>
                <w:lang w:val="en-GB"/>
              </w:rPr>
            </w:pPr>
            <w:r w:rsidRPr="002C5171">
              <w:rPr>
                <w:rFonts w:ascii="Arial" w:hAnsi="Arial" w:cs="Arial"/>
                <w:sz w:val="20"/>
                <w:szCs w:val="20"/>
                <w:lang w:val="en-GB"/>
              </w:rPr>
              <w:t>DNA</w:t>
            </w:r>
          </w:p>
        </w:tc>
        <w:tc>
          <w:tcPr>
            <w:tcW w:w="3695" w:type="dxa"/>
            <w:shd w:val="clear" w:color="auto" w:fill="D9D9D9"/>
          </w:tcPr>
          <w:p w:rsidR="001D0AFC" w:rsidRPr="002C5171" w:rsidRDefault="001D0AFC" w:rsidP="0062516F">
            <w:pPr>
              <w:spacing w:after="0" w:line="240" w:lineRule="auto"/>
              <w:rPr>
                <w:rFonts w:ascii="Arial" w:hAnsi="Arial" w:cs="Arial"/>
                <w:sz w:val="20"/>
                <w:szCs w:val="20"/>
                <w:lang w:val="en-GB"/>
              </w:rPr>
            </w:pPr>
            <w:r w:rsidRPr="002C5171">
              <w:rPr>
                <w:rFonts w:ascii="Arial" w:hAnsi="Arial" w:cs="Arial"/>
                <w:sz w:val="20"/>
                <w:szCs w:val="20"/>
                <w:lang w:val="en-GB"/>
              </w:rPr>
              <w:t>Updating content.</w:t>
            </w:r>
          </w:p>
        </w:tc>
      </w:tr>
      <w:tr w:rsidR="00C66207" w:rsidRPr="004522EB" w:rsidTr="00E12059">
        <w:tc>
          <w:tcPr>
            <w:tcW w:w="1406" w:type="dxa"/>
            <w:shd w:val="clear" w:color="auto" w:fill="D9D9D9"/>
          </w:tcPr>
          <w:p w:rsidR="00C66207" w:rsidRPr="002C5171" w:rsidRDefault="00C66207" w:rsidP="0062516F">
            <w:pPr>
              <w:spacing w:after="0" w:line="240" w:lineRule="auto"/>
              <w:rPr>
                <w:rFonts w:ascii="Arial" w:hAnsi="Arial" w:cs="Arial"/>
                <w:sz w:val="20"/>
                <w:szCs w:val="20"/>
                <w:lang w:val="en-GB"/>
              </w:rPr>
            </w:pPr>
            <w:r w:rsidRPr="002C5171">
              <w:rPr>
                <w:rFonts w:ascii="Arial" w:hAnsi="Arial" w:cs="Arial"/>
                <w:sz w:val="20"/>
                <w:szCs w:val="20"/>
                <w:lang w:val="en-GB"/>
              </w:rPr>
              <w:t>0.61</w:t>
            </w:r>
          </w:p>
        </w:tc>
        <w:tc>
          <w:tcPr>
            <w:tcW w:w="1217" w:type="dxa"/>
            <w:shd w:val="clear" w:color="auto" w:fill="D9D9D9"/>
          </w:tcPr>
          <w:p w:rsidR="00C66207" w:rsidRPr="002C5171" w:rsidRDefault="00C66207" w:rsidP="0062516F">
            <w:pPr>
              <w:spacing w:after="0" w:line="240" w:lineRule="auto"/>
              <w:rPr>
                <w:rFonts w:ascii="Arial" w:hAnsi="Arial" w:cs="Arial"/>
                <w:sz w:val="20"/>
                <w:szCs w:val="20"/>
                <w:lang w:val="en-GB"/>
              </w:rPr>
            </w:pPr>
            <w:r w:rsidRPr="002C5171">
              <w:rPr>
                <w:rFonts w:ascii="Arial" w:hAnsi="Arial" w:cs="Arial"/>
                <w:sz w:val="20"/>
                <w:szCs w:val="20"/>
                <w:lang w:val="en-GB"/>
              </w:rPr>
              <w:t>15.01.2016</w:t>
            </w:r>
          </w:p>
        </w:tc>
        <w:tc>
          <w:tcPr>
            <w:tcW w:w="2005" w:type="dxa"/>
            <w:shd w:val="clear" w:color="auto" w:fill="D9D9D9"/>
          </w:tcPr>
          <w:p w:rsidR="00C66207" w:rsidRPr="002C5171" w:rsidRDefault="00C66207" w:rsidP="0062516F">
            <w:pPr>
              <w:spacing w:after="0" w:line="240" w:lineRule="auto"/>
              <w:rPr>
                <w:rFonts w:ascii="Arial" w:hAnsi="Arial" w:cs="Arial"/>
                <w:sz w:val="20"/>
                <w:szCs w:val="20"/>
                <w:lang w:val="en-GB"/>
              </w:rPr>
            </w:pPr>
            <w:r w:rsidRPr="002C5171">
              <w:rPr>
                <w:rFonts w:ascii="Arial" w:hAnsi="Arial" w:cs="Arial"/>
                <w:sz w:val="20"/>
                <w:szCs w:val="20"/>
                <w:lang w:val="en-GB"/>
              </w:rPr>
              <w:t>Gregor Zavrsnik</w:t>
            </w:r>
          </w:p>
        </w:tc>
        <w:tc>
          <w:tcPr>
            <w:tcW w:w="1531" w:type="dxa"/>
            <w:shd w:val="clear" w:color="auto" w:fill="D9D9D9"/>
          </w:tcPr>
          <w:p w:rsidR="00C66207" w:rsidRPr="002C5171" w:rsidRDefault="00C66207" w:rsidP="0062516F">
            <w:pPr>
              <w:spacing w:after="0" w:line="240" w:lineRule="auto"/>
              <w:rPr>
                <w:rFonts w:ascii="Arial" w:hAnsi="Arial" w:cs="Arial"/>
                <w:sz w:val="20"/>
                <w:szCs w:val="20"/>
                <w:lang w:val="en-GB"/>
              </w:rPr>
            </w:pPr>
            <w:r w:rsidRPr="002C5171">
              <w:rPr>
                <w:rFonts w:ascii="Arial" w:hAnsi="Arial" w:cs="Arial"/>
                <w:sz w:val="20"/>
                <w:szCs w:val="20"/>
                <w:lang w:val="en-GB"/>
              </w:rPr>
              <w:t>SNA</w:t>
            </w:r>
          </w:p>
        </w:tc>
        <w:tc>
          <w:tcPr>
            <w:tcW w:w="3695" w:type="dxa"/>
            <w:shd w:val="clear" w:color="auto" w:fill="D9D9D9"/>
          </w:tcPr>
          <w:p w:rsidR="00C66207" w:rsidRPr="002C5171" w:rsidRDefault="00C66207" w:rsidP="0062516F">
            <w:pPr>
              <w:spacing w:after="0" w:line="240" w:lineRule="auto"/>
              <w:rPr>
                <w:rFonts w:ascii="Arial" w:hAnsi="Arial" w:cs="Arial"/>
                <w:sz w:val="20"/>
                <w:szCs w:val="20"/>
                <w:lang w:val="en-GB"/>
              </w:rPr>
            </w:pPr>
            <w:r w:rsidRPr="002C5171">
              <w:rPr>
                <w:rFonts w:ascii="Arial" w:hAnsi="Arial" w:cs="Arial"/>
                <w:sz w:val="20"/>
                <w:szCs w:val="20"/>
                <w:lang w:val="en-GB"/>
              </w:rPr>
              <w:t>Updating content.</w:t>
            </w:r>
          </w:p>
        </w:tc>
      </w:tr>
      <w:tr w:rsidR="001D0AFC" w:rsidRPr="004522EB" w:rsidTr="00E12059">
        <w:tc>
          <w:tcPr>
            <w:tcW w:w="1406" w:type="dxa"/>
            <w:shd w:val="clear" w:color="auto" w:fill="D9D9D9"/>
          </w:tcPr>
          <w:p w:rsidR="001D0AFC" w:rsidRPr="002C5171" w:rsidRDefault="00C66207" w:rsidP="0062516F">
            <w:pPr>
              <w:spacing w:after="0" w:line="240" w:lineRule="auto"/>
              <w:rPr>
                <w:rFonts w:ascii="Arial" w:hAnsi="Arial" w:cs="Arial"/>
                <w:sz w:val="20"/>
                <w:szCs w:val="20"/>
                <w:lang w:val="en-GB"/>
              </w:rPr>
            </w:pPr>
            <w:r w:rsidRPr="002C5171">
              <w:rPr>
                <w:rFonts w:ascii="Arial" w:hAnsi="Arial" w:cs="Arial"/>
                <w:sz w:val="20"/>
                <w:szCs w:val="20"/>
                <w:lang w:val="en-GB"/>
              </w:rPr>
              <w:t>0.62</w:t>
            </w:r>
          </w:p>
        </w:tc>
        <w:tc>
          <w:tcPr>
            <w:tcW w:w="1217" w:type="dxa"/>
            <w:shd w:val="clear" w:color="auto" w:fill="D9D9D9"/>
          </w:tcPr>
          <w:p w:rsidR="001D0AFC" w:rsidRPr="002C5171" w:rsidRDefault="00C66207" w:rsidP="0062516F">
            <w:pPr>
              <w:spacing w:after="0" w:line="240" w:lineRule="auto"/>
              <w:rPr>
                <w:rFonts w:ascii="Arial" w:hAnsi="Arial" w:cs="Arial"/>
                <w:sz w:val="20"/>
                <w:szCs w:val="20"/>
                <w:lang w:val="en-GB"/>
              </w:rPr>
            </w:pPr>
            <w:r w:rsidRPr="002C5171">
              <w:rPr>
                <w:rFonts w:ascii="Arial" w:hAnsi="Arial" w:cs="Arial"/>
                <w:sz w:val="20"/>
                <w:szCs w:val="20"/>
                <w:lang w:val="en-GB"/>
              </w:rPr>
              <w:t>18</w:t>
            </w:r>
            <w:r w:rsidR="001D0AFC" w:rsidRPr="002C5171">
              <w:rPr>
                <w:rFonts w:ascii="Arial" w:hAnsi="Arial" w:cs="Arial"/>
                <w:sz w:val="20"/>
                <w:szCs w:val="20"/>
                <w:lang w:val="en-GB"/>
              </w:rPr>
              <w:t>.01.2016</w:t>
            </w:r>
          </w:p>
        </w:tc>
        <w:tc>
          <w:tcPr>
            <w:tcW w:w="2005" w:type="dxa"/>
            <w:shd w:val="clear" w:color="auto" w:fill="D9D9D9"/>
          </w:tcPr>
          <w:p w:rsidR="001D0AFC" w:rsidRPr="002C5171" w:rsidRDefault="001D0AFC" w:rsidP="0062516F">
            <w:pPr>
              <w:spacing w:after="0" w:line="240" w:lineRule="auto"/>
              <w:rPr>
                <w:rFonts w:ascii="Arial" w:hAnsi="Arial" w:cs="Arial"/>
                <w:sz w:val="20"/>
                <w:szCs w:val="20"/>
                <w:lang w:val="en-GB"/>
              </w:rPr>
            </w:pPr>
            <w:r w:rsidRPr="002C5171">
              <w:rPr>
                <w:rFonts w:ascii="Arial" w:hAnsi="Arial" w:cs="Arial"/>
                <w:sz w:val="20"/>
                <w:szCs w:val="20"/>
                <w:lang w:val="en-GB"/>
              </w:rPr>
              <w:t>Tarvo Kärberg</w:t>
            </w:r>
          </w:p>
        </w:tc>
        <w:tc>
          <w:tcPr>
            <w:tcW w:w="1531" w:type="dxa"/>
            <w:shd w:val="clear" w:color="auto" w:fill="D9D9D9"/>
          </w:tcPr>
          <w:p w:rsidR="001D0AFC" w:rsidRPr="002C5171" w:rsidRDefault="001D0AFC" w:rsidP="0062516F">
            <w:pPr>
              <w:spacing w:after="0" w:line="240" w:lineRule="auto"/>
              <w:rPr>
                <w:rFonts w:ascii="Arial" w:hAnsi="Arial" w:cs="Arial"/>
                <w:sz w:val="20"/>
                <w:szCs w:val="20"/>
                <w:lang w:val="en-GB"/>
              </w:rPr>
            </w:pPr>
            <w:r w:rsidRPr="002C5171">
              <w:rPr>
                <w:rFonts w:ascii="Arial" w:hAnsi="Arial" w:cs="Arial"/>
                <w:sz w:val="20"/>
                <w:szCs w:val="20"/>
                <w:lang w:val="en-GB"/>
              </w:rPr>
              <w:t>NAE</w:t>
            </w:r>
          </w:p>
        </w:tc>
        <w:tc>
          <w:tcPr>
            <w:tcW w:w="3695" w:type="dxa"/>
            <w:shd w:val="clear" w:color="auto" w:fill="D9D9D9"/>
          </w:tcPr>
          <w:p w:rsidR="001D0AFC" w:rsidRPr="002C5171" w:rsidRDefault="001D0AFC" w:rsidP="0062516F">
            <w:pPr>
              <w:spacing w:after="0" w:line="240" w:lineRule="auto"/>
              <w:rPr>
                <w:rFonts w:ascii="Arial" w:hAnsi="Arial" w:cs="Arial"/>
                <w:sz w:val="20"/>
                <w:szCs w:val="20"/>
                <w:lang w:val="en-GB"/>
              </w:rPr>
            </w:pPr>
            <w:r w:rsidRPr="002C5171">
              <w:rPr>
                <w:rFonts w:ascii="Arial" w:hAnsi="Arial" w:cs="Arial"/>
                <w:sz w:val="20"/>
                <w:szCs w:val="20"/>
                <w:lang w:val="en-GB"/>
              </w:rPr>
              <w:t>Updating content.</w:t>
            </w:r>
          </w:p>
        </w:tc>
      </w:tr>
      <w:tr w:rsidR="002C5171" w:rsidRPr="004522EB" w:rsidTr="00E12059">
        <w:tc>
          <w:tcPr>
            <w:tcW w:w="1406" w:type="dxa"/>
            <w:shd w:val="clear" w:color="auto" w:fill="D9D9D9"/>
          </w:tcPr>
          <w:p w:rsidR="002C5171" w:rsidRPr="002C5171" w:rsidRDefault="002C5171" w:rsidP="0062516F">
            <w:pPr>
              <w:spacing w:after="0" w:line="240" w:lineRule="auto"/>
              <w:rPr>
                <w:rFonts w:ascii="Arial" w:hAnsi="Arial" w:cs="Arial"/>
                <w:sz w:val="20"/>
                <w:szCs w:val="20"/>
                <w:lang w:val="en-GB"/>
              </w:rPr>
            </w:pPr>
            <w:r w:rsidRPr="002C5171">
              <w:rPr>
                <w:rFonts w:ascii="Arial" w:hAnsi="Arial" w:cs="Arial"/>
                <w:sz w:val="20"/>
                <w:szCs w:val="20"/>
                <w:lang w:val="en-GB"/>
              </w:rPr>
              <w:t>0.63</w:t>
            </w:r>
          </w:p>
        </w:tc>
        <w:tc>
          <w:tcPr>
            <w:tcW w:w="1217" w:type="dxa"/>
            <w:shd w:val="clear" w:color="auto" w:fill="D9D9D9"/>
          </w:tcPr>
          <w:p w:rsidR="002C5171" w:rsidRPr="002C5171" w:rsidRDefault="002C5171" w:rsidP="0062516F">
            <w:pPr>
              <w:spacing w:after="0" w:line="240" w:lineRule="auto"/>
              <w:rPr>
                <w:rFonts w:ascii="Arial" w:hAnsi="Arial" w:cs="Arial"/>
                <w:sz w:val="20"/>
                <w:szCs w:val="20"/>
                <w:lang w:val="en-GB"/>
              </w:rPr>
            </w:pPr>
            <w:r w:rsidRPr="002C5171">
              <w:rPr>
                <w:rFonts w:ascii="Arial" w:hAnsi="Arial" w:cs="Arial"/>
                <w:sz w:val="20"/>
                <w:szCs w:val="20"/>
                <w:lang w:val="en-GB"/>
              </w:rPr>
              <w:t>20.01.2016</w:t>
            </w:r>
          </w:p>
        </w:tc>
        <w:tc>
          <w:tcPr>
            <w:tcW w:w="2005" w:type="dxa"/>
            <w:shd w:val="clear" w:color="auto" w:fill="D9D9D9"/>
          </w:tcPr>
          <w:p w:rsidR="002C5171" w:rsidRPr="002C5171" w:rsidRDefault="002C5171" w:rsidP="0062516F">
            <w:pPr>
              <w:spacing w:after="0" w:line="240" w:lineRule="auto"/>
              <w:rPr>
                <w:rFonts w:ascii="Arial" w:hAnsi="Arial" w:cs="Arial"/>
                <w:sz w:val="20"/>
                <w:szCs w:val="20"/>
                <w:lang w:val="en-GB"/>
              </w:rPr>
            </w:pPr>
            <w:r w:rsidRPr="002C5171">
              <w:rPr>
                <w:rFonts w:ascii="Arial" w:hAnsi="Arial" w:cs="Arial"/>
                <w:sz w:val="20"/>
                <w:szCs w:val="20"/>
                <w:lang w:val="en-GB"/>
              </w:rPr>
              <w:t>Phillip Mike Tømmerholt</w:t>
            </w:r>
          </w:p>
        </w:tc>
        <w:tc>
          <w:tcPr>
            <w:tcW w:w="1531" w:type="dxa"/>
            <w:shd w:val="clear" w:color="auto" w:fill="D9D9D9"/>
          </w:tcPr>
          <w:p w:rsidR="002C5171" w:rsidRPr="002C5171" w:rsidRDefault="002C5171" w:rsidP="0062516F">
            <w:pPr>
              <w:spacing w:after="0" w:line="240" w:lineRule="auto"/>
              <w:rPr>
                <w:rFonts w:ascii="Arial" w:hAnsi="Arial" w:cs="Arial"/>
                <w:sz w:val="20"/>
                <w:szCs w:val="20"/>
                <w:lang w:val="en-GB"/>
              </w:rPr>
            </w:pPr>
            <w:r w:rsidRPr="002C5171">
              <w:rPr>
                <w:rFonts w:ascii="Arial" w:hAnsi="Arial" w:cs="Arial"/>
                <w:sz w:val="20"/>
                <w:szCs w:val="20"/>
                <w:lang w:val="en-GB"/>
              </w:rPr>
              <w:t>DNA</w:t>
            </w:r>
          </w:p>
        </w:tc>
        <w:tc>
          <w:tcPr>
            <w:tcW w:w="3695" w:type="dxa"/>
            <w:shd w:val="clear" w:color="auto" w:fill="D9D9D9"/>
          </w:tcPr>
          <w:p w:rsidR="002C5171" w:rsidRPr="002C5171" w:rsidRDefault="002C5171" w:rsidP="0062516F">
            <w:pPr>
              <w:spacing w:after="0" w:line="240" w:lineRule="auto"/>
              <w:rPr>
                <w:rFonts w:ascii="Arial" w:hAnsi="Arial" w:cs="Arial"/>
                <w:sz w:val="20"/>
                <w:szCs w:val="20"/>
                <w:lang w:val="en-GB"/>
              </w:rPr>
            </w:pPr>
            <w:r w:rsidRPr="002C5171">
              <w:rPr>
                <w:rFonts w:ascii="Arial" w:hAnsi="Arial" w:cs="Arial"/>
                <w:sz w:val="20"/>
                <w:szCs w:val="20"/>
                <w:lang w:val="en-GB"/>
              </w:rPr>
              <w:t>Updating content.</w:t>
            </w:r>
          </w:p>
        </w:tc>
      </w:tr>
      <w:tr w:rsidR="00022FEB" w:rsidRPr="004522EB" w:rsidTr="00E12059">
        <w:tc>
          <w:tcPr>
            <w:tcW w:w="1406" w:type="dxa"/>
            <w:shd w:val="clear" w:color="auto" w:fill="D9D9D9"/>
          </w:tcPr>
          <w:p w:rsidR="00022FEB" w:rsidRPr="002C5171" w:rsidRDefault="00022FEB" w:rsidP="00D6773E">
            <w:pPr>
              <w:spacing w:after="0" w:line="240" w:lineRule="auto"/>
              <w:rPr>
                <w:rFonts w:ascii="Arial" w:hAnsi="Arial" w:cs="Arial"/>
                <w:sz w:val="20"/>
                <w:szCs w:val="20"/>
                <w:lang w:val="en-GB"/>
              </w:rPr>
            </w:pPr>
            <w:r>
              <w:rPr>
                <w:rFonts w:ascii="Arial" w:hAnsi="Arial" w:cs="Arial"/>
                <w:sz w:val="20"/>
                <w:szCs w:val="20"/>
                <w:lang w:val="en-GB"/>
              </w:rPr>
              <w:t>0.64</w:t>
            </w:r>
          </w:p>
        </w:tc>
        <w:tc>
          <w:tcPr>
            <w:tcW w:w="1217" w:type="dxa"/>
            <w:shd w:val="clear" w:color="auto" w:fill="D9D9D9"/>
          </w:tcPr>
          <w:p w:rsidR="00022FEB" w:rsidRPr="002C5171" w:rsidRDefault="00022FEB" w:rsidP="00D6773E">
            <w:pPr>
              <w:spacing w:after="0" w:line="240" w:lineRule="auto"/>
              <w:rPr>
                <w:rFonts w:ascii="Arial" w:hAnsi="Arial" w:cs="Arial"/>
                <w:sz w:val="20"/>
                <w:szCs w:val="20"/>
                <w:lang w:val="en-GB"/>
              </w:rPr>
            </w:pPr>
            <w:r>
              <w:rPr>
                <w:rFonts w:ascii="Arial" w:hAnsi="Arial" w:cs="Arial"/>
                <w:sz w:val="20"/>
                <w:szCs w:val="20"/>
                <w:lang w:val="en-GB"/>
              </w:rPr>
              <w:t>25</w:t>
            </w:r>
            <w:r w:rsidRPr="002C5171">
              <w:rPr>
                <w:rFonts w:ascii="Arial" w:hAnsi="Arial" w:cs="Arial"/>
                <w:sz w:val="20"/>
                <w:szCs w:val="20"/>
                <w:lang w:val="en-GB"/>
              </w:rPr>
              <w:t>.01.2016</w:t>
            </w:r>
          </w:p>
        </w:tc>
        <w:tc>
          <w:tcPr>
            <w:tcW w:w="2005" w:type="dxa"/>
            <w:shd w:val="clear" w:color="auto" w:fill="D9D9D9"/>
          </w:tcPr>
          <w:p w:rsidR="00022FEB" w:rsidRPr="002C5171" w:rsidRDefault="00022FEB" w:rsidP="00D6773E">
            <w:pPr>
              <w:spacing w:after="0" w:line="240" w:lineRule="auto"/>
              <w:rPr>
                <w:rFonts w:ascii="Arial" w:hAnsi="Arial" w:cs="Arial"/>
                <w:sz w:val="20"/>
                <w:szCs w:val="20"/>
                <w:lang w:val="en-GB"/>
              </w:rPr>
            </w:pPr>
            <w:r w:rsidRPr="002C5171">
              <w:rPr>
                <w:rFonts w:ascii="Arial" w:hAnsi="Arial" w:cs="Arial"/>
                <w:sz w:val="20"/>
                <w:szCs w:val="20"/>
                <w:lang w:val="en-GB"/>
              </w:rPr>
              <w:t>Phillip Mike Tømmerholt</w:t>
            </w:r>
          </w:p>
        </w:tc>
        <w:tc>
          <w:tcPr>
            <w:tcW w:w="1531" w:type="dxa"/>
            <w:shd w:val="clear" w:color="auto" w:fill="D9D9D9"/>
          </w:tcPr>
          <w:p w:rsidR="00022FEB" w:rsidRPr="002C5171" w:rsidRDefault="00022FEB" w:rsidP="00D6773E">
            <w:pPr>
              <w:spacing w:after="0" w:line="240" w:lineRule="auto"/>
              <w:rPr>
                <w:rFonts w:ascii="Arial" w:hAnsi="Arial" w:cs="Arial"/>
                <w:sz w:val="20"/>
                <w:szCs w:val="20"/>
                <w:lang w:val="en-GB"/>
              </w:rPr>
            </w:pPr>
            <w:r w:rsidRPr="002C5171">
              <w:rPr>
                <w:rFonts w:ascii="Arial" w:hAnsi="Arial" w:cs="Arial"/>
                <w:sz w:val="20"/>
                <w:szCs w:val="20"/>
                <w:lang w:val="en-GB"/>
              </w:rPr>
              <w:t>DNA</w:t>
            </w:r>
          </w:p>
        </w:tc>
        <w:tc>
          <w:tcPr>
            <w:tcW w:w="3695" w:type="dxa"/>
            <w:shd w:val="clear" w:color="auto" w:fill="D9D9D9"/>
          </w:tcPr>
          <w:p w:rsidR="00022FEB" w:rsidRPr="002C5171" w:rsidRDefault="00022FEB" w:rsidP="00D6773E">
            <w:pPr>
              <w:spacing w:after="0" w:line="240" w:lineRule="auto"/>
              <w:rPr>
                <w:rFonts w:ascii="Arial" w:hAnsi="Arial" w:cs="Arial"/>
                <w:sz w:val="20"/>
                <w:szCs w:val="20"/>
                <w:lang w:val="en-GB"/>
              </w:rPr>
            </w:pPr>
            <w:r w:rsidRPr="002C5171">
              <w:rPr>
                <w:rFonts w:ascii="Arial" w:hAnsi="Arial" w:cs="Arial"/>
                <w:sz w:val="20"/>
                <w:szCs w:val="20"/>
                <w:lang w:val="en-GB"/>
              </w:rPr>
              <w:t>Updating content.</w:t>
            </w:r>
          </w:p>
        </w:tc>
      </w:tr>
      <w:tr w:rsidR="00E213CB" w:rsidRPr="004522EB" w:rsidTr="00E12059">
        <w:tc>
          <w:tcPr>
            <w:tcW w:w="1406" w:type="dxa"/>
            <w:shd w:val="clear" w:color="auto" w:fill="D9D9D9"/>
          </w:tcPr>
          <w:p w:rsidR="00E213CB" w:rsidRPr="00E213CB" w:rsidRDefault="00E213CB" w:rsidP="0062516F">
            <w:pPr>
              <w:spacing w:after="0" w:line="240" w:lineRule="auto"/>
              <w:rPr>
                <w:rFonts w:ascii="Arial" w:hAnsi="Arial" w:cs="Arial"/>
                <w:sz w:val="20"/>
                <w:szCs w:val="20"/>
                <w:lang w:val="en-GB"/>
              </w:rPr>
            </w:pPr>
            <w:r w:rsidRPr="00E213CB">
              <w:rPr>
                <w:rFonts w:ascii="Arial" w:hAnsi="Arial" w:cs="Arial"/>
                <w:sz w:val="20"/>
                <w:szCs w:val="20"/>
                <w:lang w:val="en-GB"/>
              </w:rPr>
              <w:t>0.7</w:t>
            </w:r>
          </w:p>
        </w:tc>
        <w:tc>
          <w:tcPr>
            <w:tcW w:w="1217" w:type="dxa"/>
            <w:shd w:val="clear" w:color="auto" w:fill="D9D9D9"/>
          </w:tcPr>
          <w:p w:rsidR="00E213CB" w:rsidRPr="00E213CB" w:rsidRDefault="00E213CB" w:rsidP="0062516F">
            <w:pPr>
              <w:spacing w:after="0" w:line="240" w:lineRule="auto"/>
              <w:rPr>
                <w:rFonts w:ascii="Arial" w:hAnsi="Arial" w:cs="Arial"/>
                <w:sz w:val="20"/>
                <w:szCs w:val="20"/>
                <w:lang w:val="en-GB"/>
              </w:rPr>
            </w:pPr>
            <w:r w:rsidRPr="00E213CB">
              <w:rPr>
                <w:rFonts w:ascii="Arial" w:hAnsi="Arial" w:cs="Arial"/>
                <w:sz w:val="20"/>
                <w:szCs w:val="20"/>
                <w:lang w:val="en-GB"/>
              </w:rPr>
              <w:t>26.01.2016</w:t>
            </w:r>
          </w:p>
        </w:tc>
        <w:tc>
          <w:tcPr>
            <w:tcW w:w="2005" w:type="dxa"/>
            <w:shd w:val="clear" w:color="auto" w:fill="D9D9D9"/>
          </w:tcPr>
          <w:p w:rsidR="00E213CB" w:rsidRPr="00E213CB" w:rsidRDefault="00E213CB" w:rsidP="005C3068">
            <w:pPr>
              <w:spacing w:after="0" w:line="240" w:lineRule="auto"/>
              <w:rPr>
                <w:rFonts w:ascii="Arial" w:hAnsi="Arial" w:cs="Arial"/>
                <w:sz w:val="20"/>
                <w:szCs w:val="20"/>
                <w:lang w:val="en-GB"/>
              </w:rPr>
            </w:pPr>
            <w:r w:rsidRPr="00E213CB">
              <w:rPr>
                <w:rFonts w:ascii="Arial" w:hAnsi="Arial" w:cs="Arial"/>
                <w:sz w:val="20"/>
                <w:szCs w:val="20"/>
                <w:lang w:val="en-GB"/>
              </w:rPr>
              <w:t>Sven Schlarb</w:t>
            </w:r>
          </w:p>
        </w:tc>
        <w:tc>
          <w:tcPr>
            <w:tcW w:w="1531" w:type="dxa"/>
            <w:shd w:val="clear" w:color="auto" w:fill="D9D9D9"/>
          </w:tcPr>
          <w:p w:rsidR="00E213CB" w:rsidRPr="00E213CB" w:rsidRDefault="00E213CB" w:rsidP="005C3068">
            <w:pPr>
              <w:spacing w:after="0" w:line="240" w:lineRule="auto"/>
              <w:rPr>
                <w:rFonts w:ascii="Arial" w:hAnsi="Arial" w:cs="Arial"/>
                <w:sz w:val="20"/>
                <w:szCs w:val="20"/>
                <w:lang w:val="en-GB"/>
              </w:rPr>
            </w:pPr>
            <w:r w:rsidRPr="00E213CB">
              <w:rPr>
                <w:rFonts w:ascii="Arial" w:hAnsi="Arial" w:cs="Arial"/>
                <w:sz w:val="20"/>
                <w:szCs w:val="20"/>
                <w:lang w:val="en-GB"/>
              </w:rPr>
              <w:t>AIT</w:t>
            </w:r>
          </w:p>
        </w:tc>
        <w:tc>
          <w:tcPr>
            <w:tcW w:w="3695" w:type="dxa"/>
            <w:shd w:val="clear" w:color="auto" w:fill="D9D9D9"/>
          </w:tcPr>
          <w:p w:rsidR="00E213CB" w:rsidRPr="00E213CB" w:rsidRDefault="00E213CB" w:rsidP="0062516F">
            <w:pPr>
              <w:spacing w:after="0" w:line="240" w:lineRule="auto"/>
              <w:rPr>
                <w:rFonts w:ascii="Arial" w:hAnsi="Arial" w:cs="Arial"/>
                <w:sz w:val="20"/>
                <w:szCs w:val="20"/>
                <w:lang w:val="en-GB"/>
              </w:rPr>
            </w:pPr>
            <w:r w:rsidRPr="00E213CB">
              <w:rPr>
                <w:rFonts w:ascii="Arial" w:hAnsi="Arial" w:cs="Arial"/>
                <w:sz w:val="20"/>
                <w:szCs w:val="20"/>
                <w:lang w:val="en-GB"/>
              </w:rPr>
              <w:t>Quality assurance and proof-reading.</w:t>
            </w:r>
          </w:p>
        </w:tc>
      </w:tr>
      <w:tr w:rsidR="00022FEB" w:rsidRPr="004522EB" w:rsidTr="00E12059">
        <w:tc>
          <w:tcPr>
            <w:tcW w:w="1406" w:type="dxa"/>
            <w:shd w:val="clear" w:color="auto" w:fill="D9D9D9"/>
          </w:tcPr>
          <w:p w:rsidR="00022FEB" w:rsidRPr="00E213CB" w:rsidRDefault="00022FEB" w:rsidP="00893C6A">
            <w:pPr>
              <w:spacing w:after="0" w:line="240" w:lineRule="auto"/>
              <w:rPr>
                <w:rFonts w:ascii="Arial" w:hAnsi="Arial" w:cs="Arial"/>
                <w:sz w:val="20"/>
                <w:szCs w:val="20"/>
                <w:lang w:val="en-GB"/>
              </w:rPr>
            </w:pPr>
            <w:r w:rsidRPr="00E213CB">
              <w:rPr>
                <w:rFonts w:ascii="Arial" w:hAnsi="Arial" w:cs="Arial"/>
                <w:sz w:val="20"/>
                <w:szCs w:val="20"/>
                <w:lang w:val="en-GB"/>
              </w:rPr>
              <w:t>0.8</w:t>
            </w:r>
          </w:p>
        </w:tc>
        <w:tc>
          <w:tcPr>
            <w:tcW w:w="1217" w:type="dxa"/>
            <w:shd w:val="clear" w:color="auto" w:fill="D9D9D9"/>
          </w:tcPr>
          <w:p w:rsidR="00022FEB" w:rsidRPr="00E213CB" w:rsidRDefault="00E213CB" w:rsidP="00893C6A">
            <w:pPr>
              <w:spacing w:after="0" w:line="240" w:lineRule="auto"/>
              <w:rPr>
                <w:rFonts w:ascii="Arial" w:hAnsi="Arial" w:cs="Arial"/>
                <w:sz w:val="20"/>
                <w:szCs w:val="20"/>
                <w:lang w:val="en-GB"/>
              </w:rPr>
            </w:pPr>
            <w:r w:rsidRPr="00E213CB">
              <w:rPr>
                <w:rFonts w:ascii="Arial" w:hAnsi="Arial" w:cs="Arial"/>
                <w:sz w:val="20"/>
                <w:szCs w:val="20"/>
                <w:lang w:val="en-GB"/>
              </w:rPr>
              <w:t>27</w:t>
            </w:r>
            <w:r w:rsidR="00022FEB" w:rsidRPr="00E213CB">
              <w:rPr>
                <w:rFonts w:ascii="Arial" w:hAnsi="Arial" w:cs="Arial"/>
                <w:sz w:val="20"/>
                <w:szCs w:val="20"/>
                <w:lang w:val="en-GB"/>
              </w:rPr>
              <w:t>.01.2016</w:t>
            </w:r>
          </w:p>
        </w:tc>
        <w:tc>
          <w:tcPr>
            <w:tcW w:w="2005" w:type="dxa"/>
            <w:shd w:val="clear" w:color="auto" w:fill="D9D9D9"/>
          </w:tcPr>
          <w:p w:rsidR="00022FEB" w:rsidRPr="00E213CB" w:rsidRDefault="00E213CB" w:rsidP="00BC4A55">
            <w:pPr>
              <w:spacing w:after="0" w:line="240" w:lineRule="auto"/>
              <w:rPr>
                <w:rFonts w:ascii="Arial" w:hAnsi="Arial" w:cs="Arial"/>
                <w:sz w:val="20"/>
                <w:szCs w:val="20"/>
                <w:lang w:val="en-GB"/>
              </w:rPr>
            </w:pPr>
            <w:r w:rsidRPr="00E213CB">
              <w:rPr>
                <w:rFonts w:ascii="Arial" w:hAnsi="Arial" w:cs="Arial"/>
                <w:sz w:val="20"/>
                <w:szCs w:val="20"/>
                <w:lang w:val="en-GB"/>
              </w:rPr>
              <w:t>Kuldar Aas</w:t>
            </w:r>
          </w:p>
        </w:tc>
        <w:tc>
          <w:tcPr>
            <w:tcW w:w="1531" w:type="dxa"/>
            <w:shd w:val="clear" w:color="auto" w:fill="D9D9D9"/>
          </w:tcPr>
          <w:p w:rsidR="00022FEB" w:rsidRPr="00E213CB" w:rsidRDefault="00E213CB" w:rsidP="00BC4A55">
            <w:pPr>
              <w:spacing w:after="0" w:line="240" w:lineRule="auto"/>
              <w:rPr>
                <w:rFonts w:ascii="Arial" w:hAnsi="Arial" w:cs="Arial"/>
                <w:sz w:val="20"/>
                <w:szCs w:val="20"/>
                <w:lang w:val="en-GB"/>
              </w:rPr>
            </w:pPr>
            <w:r w:rsidRPr="00E213CB">
              <w:rPr>
                <w:rFonts w:ascii="Arial" w:hAnsi="Arial" w:cs="Arial"/>
                <w:sz w:val="20"/>
                <w:szCs w:val="20"/>
                <w:lang w:val="en-GB"/>
              </w:rPr>
              <w:t>NAE</w:t>
            </w:r>
          </w:p>
        </w:tc>
        <w:tc>
          <w:tcPr>
            <w:tcW w:w="3695" w:type="dxa"/>
            <w:shd w:val="clear" w:color="auto" w:fill="D9D9D9"/>
          </w:tcPr>
          <w:p w:rsidR="00022FEB" w:rsidRPr="00E213CB" w:rsidRDefault="00022FEB" w:rsidP="00BC4A55">
            <w:pPr>
              <w:spacing w:after="0" w:line="240" w:lineRule="auto"/>
              <w:rPr>
                <w:rFonts w:ascii="Arial" w:hAnsi="Arial" w:cs="Arial"/>
                <w:sz w:val="20"/>
                <w:szCs w:val="20"/>
                <w:lang w:val="en-GB"/>
              </w:rPr>
            </w:pPr>
            <w:r w:rsidRPr="00E213CB">
              <w:rPr>
                <w:rFonts w:ascii="Arial" w:hAnsi="Arial" w:cs="Arial"/>
                <w:sz w:val="20"/>
                <w:szCs w:val="20"/>
                <w:lang w:val="en-GB"/>
              </w:rPr>
              <w:t>Quality assurance and proof-reading.</w:t>
            </w:r>
          </w:p>
        </w:tc>
      </w:tr>
      <w:tr w:rsidR="00022FEB" w:rsidRPr="004522EB" w:rsidTr="00E12059">
        <w:tc>
          <w:tcPr>
            <w:tcW w:w="1406" w:type="dxa"/>
            <w:shd w:val="clear" w:color="auto" w:fill="D9D9D9"/>
          </w:tcPr>
          <w:p w:rsidR="00022FEB" w:rsidRPr="00E213CB" w:rsidRDefault="00022FEB" w:rsidP="00893C6A">
            <w:pPr>
              <w:spacing w:after="0" w:line="240" w:lineRule="auto"/>
              <w:rPr>
                <w:rFonts w:ascii="Arial" w:hAnsi="Arial" w:cs="Arial"/>
                <w:sz w:val="20"/>
                <w:szCs w:val="20"/>
                <w:lang w:val="en-GB"/>
              </w:rPr>
            </w:pPr>
            <w:r w:rsidRPr="00E213CB">
              <w:rPr>
                <w:rFonts w:ascii="Arial" w:hAnsi="Arial" w:cs="Arial"/>
                <w:sz w:val="20"/>
                <w:szCs w:val="20"/>
                <w:lang w:val="en-GB"/>
              </w:rPr>
              <w:t>0.9</w:t>
            </w:r>
          </w:p>
        </w:tc>
        <w:tc>
          <w:tcPr>
            <w:tcW w:w="1217" w:type="dxa"/>
            <w:shd w:val="clear" w:color="auto" w:fill="D9D9D9"/>
          </w:tcPr>
          <w:p w:rsidR="00022FEB" w:rsidRPr="00E213CB" w:rsidRDefault="00E213CB" w:rsidP="00893C6A">
            <w:pPr>
              <w:spacing w:after="0" w:line="240" w:lineRule="auto"/>
              <w:rPr>
                <w:rFonts w:ascii="Arial" w:hAnsi="Arial" w:cs="Arial"/>
                <w:sz w:val="20"/>
                <w:szCs w:val="20"/>
                <w:lang w:val="en-GB"/>
              </w:rPr>
            </w:pPr>
            <w:r w:rsidRPr="00E213CB">
              <w:rPr>
                <w:rFonts w:ascii="Arial" w:hAnsi="Arial" w:cs="Arial"/>
                <w:sz w:val="20"/>
                <w:szCs w:val="20"/>
                <w:lang w:val="en-GB"/>
              </w:rPr>
              <w:t>29</w:t>
            </w:r>
            <w:r w:rsidR="00022FEB" w:rsidRPr="00E213CB">
              <w:rPr>
                <w:rFonts w:ascii="Arial" w:hAnsi="Arial" w:cs="Arial"/>
                <w:sz w:val="20"/>
                <w:szCs w:val="20"/>
                <w:lang w:val="en-GB"/>
              </w:rPr>
              <w:t>.01.2016</w:t>
            </w:r>
          </w:p>
        </w:tc>
        <w:tc>
          <w:tcPr>
            <w:tcW w:w="2005" w:type="dxa"/>
            <w:shd w:val="clear" w:color="auto" w:fill="D9D9D9"/>
          </w:tcPr>
          <w:p w:rsidR="00022FEB" w:rsidRPr="00E213CB" w:rsidRDefault="00195804" w:rsidP="00BC4A55">
            <w:pPr>
              <w:spacing w:after="0" w:line="240" w:lineRule="auto"/>
              <w:rPr>
                <w:rFonts w:ascii="Arial" w:hAnsi="Arial" w:cs="Arial"/>
                <w:sz w:val="20"/>
                <w:szCs w:val="20"/>
                <w:lang w:val="en-GB"/>
              </w:rPr>
            </w:pPr>
            <w:r>
              <w:rPr>
                <w:rFonts w:ascii="Arial" w:hAnsi="Arial" w:cs="Arial"/>
                <w:sz w:val="20"/>
                <w:szCs w:val="20"/>
                <w:lang w:val="en-GB"/>
              </w:rPr>
              <w:t xml:space="preserve">Andrew Wilson and </w:t>
            </w:r>
            <w:r w:rsidR="00022FEB" w:rsidRPr="00E213CB">
              <w:rPr>
                <w:rFonts w:ascii="Arial" w:hAnsi="Arial" w:cs="Arial"/>
                <w:sz w:val="20"/>
                <w:szCs w:val="20"/>
                <w:lang w:val="en-GB"/>
              </w:rPr>
              <w:t>David Anderson</w:t>
            </w:r>
          </w:p>
        </w:tc>
        <w:tc>
          <w:tcPr>
            <w:tcW w:w="1531" w:type="dxa"/>
            <w:shd w:val="clear" w:color="auto" w:fill="D9D9D9"/>
          </w:tcPr>
          <w:p w:rsidR="00022FEB" w:rsidRPr="00E213CB" w:rsidRDefault="00022FEB" w:rsidP="00BC4A55">
            <w:pPr>
              <w:spacing w:after="0" w:line="240" w:lineRule="auto"/>
              <w:rPr>
                <w:rFonts w:ascii="Arial" w:hAnsi="Arial" w:cs="Arial"/>
                <w:sz w:val="20"/>
                <w:szCs w:val="20"/>
                <w:lang w:val="en-GB"/>
              </w:rPr>
            </w:pPr>
            <w:r w:rsidRPr="00E213CB">
              <w:rPr>
                <w:rFonts w:ascii="Arial" w:hAnsi="Arial" w:cs="Arial"/>
                <w:sz w:val="20"/>
                <w:szCs w:val="20"/>
                <w:lang w:val="en-GB"/>
              </w:rPr>
              <w:t>University of Brighton</w:t>
            </w:r>
          </w:p>
        </w:tc>
        <w:tc>
          <w:tcPr>
            <w:tcW w:w="3695" w:type="dxa"/>
            <w:shd w:val="clear" w:color="auto" w:fill="D9D9D9"/>
          </w:tcPr>
          <w:p w:rsidR="00022FEB" w:rsidRPr="00E213CB" w:rsidRDefault="00022FEB" w:rsidP="00BC4A55">
            <w:pPr>
              <w:spacing w:after="0" w:line="240" w:lineRule="auto"/>
              <w:rPr>
                <w:rFonts w:ascii="Arial" w:hAnsi="Arial" w:cs="Arial"/>
                <w:sz w:val="20"/>
                <w:szCs w:val="20"/>
                <w:lang w:val="en-GB"/>
              </w:rPr>
            </w:pPr>
            <w:r w:rsidRPr="00E213CB">
              <w:rPr>
                <w:rFonts w:ascii="Arial" w:hAnsi="Arial" w:cs="Arial"/>
                <w:sz w:val="20"/>
                <w:szCs w:val="20"/>
                <w:lang w:val="en-GB"/>
              </w:rPr>
              <w:t xml:space="preserve">Quality assurance and proof-reading. </w:t>
            </w:r>
          </w:p>
        </w:tc>
      </w:tr>
      <w:tr w:rsidR="00022FEB" w:rsidRPr="004522EB" w:rsidTr="00E12059">
        <w:tc>
          <w:tcPr>
            <w:tcW w:w="1406" w:type="dxa"/>
            <w:tcBorders>
              <w:bottom w:val="single" w:sz="18" w:space="0" w:color="auto"/>
            </w:tcBorders>
            <w:shd w:val="clear" w:color="auto" w:fill="D9D9D9"/>
          </w:tcPr>
          <w:p w:rsidR="00022FEB" w:rsidRPr="00E213CB" w:rsidRDefault="00022FEB" w:rsidP="00893C6A">
            <w:pPr>
              <w:spacing w:after="0" w:line="240" w:lineRule="auto"/>
              <w:rPr>
                <w:rFonts w:ascii="Arial" w:hAnsi="Arial" w:cs="Arial"/>
                <w:sz w:val="20"/>
                <w:szCs w:val="20"/>
                <w:lang w:val="en-GB"/>
              </w:rPr>
            </w:pPr>
            <w:r w:rsidRPr="00E213CB">
              <w:rPr>
                <w:rFonts w:ascii="Arial" w:hAnsi="Arial" w:cs="Arial"/>
                <w:sz w:val="20"/>
                <w:szCs w:val="20"/>
                <w:lang w:val="en-GB"/>
              </w:rPr>
              <w:t>1.0</w:t>
            </w:r>
          </w:p>
        </w:tc>
        <w:tc>
          <w:tcPr>
            <w:tcW w:w="1217" w:type="dxa"/>
            <w:tcBorders>
              <w:bottom w:val="single" w:sz="18" w:space="0" w:color="auto"/>
            </w:tcBorders>
            <w:shd w:val="clear" w:color="auto" w:fill="D9D9D9"/>
          </w:tcPr>
          <w:p w:rsidR="00022FEB" w:rsidRPr="00E213CB" w:rsidRDefault="00022FEB" w:rsidP="00893C6A">
            <w:pPr>
              <w:spacing w:after="0" w:line="240" w:lineRule="auto"/>
              <w:rPr>
                <w:rFonts w:ascii="Arial" w:hAnsi="Arial" w:cs="Arial"/>
                <w:sz w:val="20"/>
                <w:szCs w:val="20"/>
                <w:lang w:val="en-GB"/>
              </w:rPr>
            </w:pPr>
            <w:r w:rsidRPr="00E213CB">
              <w:rPr>
                <w:rFonts w:ascii="Arial" w:hAnsi="Arial" w:cs="Arial"/>
                <w:sz w:val="20"/>
                <w:szCs w:val="20"/>
                <w:lang w:val="en-GB"/>
              </w:rPr>
              <w:t>29.01.2016</w:t>
            </w:r>
          </w:p>
        </w:tc>
        <w:tc>
          <w:tcPr>
            <w:tcW w:w="2005" w:type="dxa"/>
            <w:tcBorders>
              <w:bottom w:val="single" w:sz="18" w:space="0" w:color="auto"/>
            </w:tcBorders>
            <w:shd w:val="clear" w:color="auto" w:fill="D9D9D9"/>
          </w:tcPr>
          <w:p w:rsidR="00022FEB" w:rsidRPr="00E213CB" w:rsidRDefault="00022FEB" w:rsidP="00BC4A55">
            <w:pPr>
              <w:spacing w:after="0" w:line="240" w:lineRule="auto"/>
              <w:rPr>
                <w:rFonts w:ascii="Arial" w:hAnsi="Arial" w:cs="Arial"/>
                <w:sz w:val="20"/>
                <w:szCs w:val="20"/>
                <w:lang w:val="en-GB"/>
              </w:rPr>
            </w:pPr>
            <w:r w:rsidRPr="00E213CB">
              <w:rPr>
                <w:rFonts w:ascii="Arial" w:hAnsi="Arial" w:cs="Arial"/>
                <w:sz w:val="20"/>
                <w:szCs w:val="20"/>
                <w:lang w:val="en-GB"/>
              </w:rPr>
              <w:t>Tarvo Kärberg</w:t>
            </w:r>
          </w:p>
        </w:tc>
        <w:tc>
          <w:tcPr>
            <w:tcW w:w="1531" w:type="dxa"/>
            <w:tcBorders>
              <w:bottom w:val="single" w:sz="18" w:space="0" w:color="auto"/>
            </w:tcBorders>
            <w:shd w:val="clear" w:color="auto" w:fill="D9D9D9"/>
          </w:tcPr>
          <w:p w:rsidR="00022FEB" w:rsidRPr="00E213CB" w:rsidRDefault="00022FEB" w:rsidP="00BC4A55">
            <w:pPr>
              <w:spacing w:after="0" w:line="240" w:lineRule="auto"/>
              <w:rPr>
                <w:rFonts w:ascii="Arial" w:hAnsi="Arial" w:cs="Arial"/>
                <w:sz w:val="20"/>
                <w:szCs w:val="20"/>
                <w:lang w:val="en-GB"/>
              </w:rPr>
            </w:pPr>
            <w:r w:rsidRPr="00E213CB">
              <w:rPr>
                <w:rFonts w:ascii="Arial" w:hAnsi="Arial" w:cs="Arial"/>
                <w:sz w:val="20"/>
                <w:szCs w:val="20"/>
                <w:lang w:val="en-GB"/>
              </w:rPr>
              <w:t>NAE</w:t>
            </w:r>
          </w:p>
        </w:tc>
        <w:tc>
          <w:tcPr>
            <w:tcW w:w="3695" w:type="dxa"/>
            <w:tcBorders>
              <w:bottom w:val="single" w:sz="18" w:space="0" w:color="auto"/>
            </w:tcBorders>
            <w:shd w:val="clear" w:color="auto" w:fill="D9D9D9"/>
          </w:tcPr>
          <w:p w:rsidR="00022FEB" w:rsidRPr="00E213CB" w:rsidRDefault="00022FEB" w:rsidP="002C5171">
            <w:pPr>
              <w:spacing w:after="0" w:line="240" w:lineRule="auto"/>
              <w:rPr>
                <w:rFonts w:ascii="Arial" w:hAnsi="Arial" w:cs="Arial"/>
                <w:sz w:val="20"/>
                <w:szCs w:val="20"/>
                <w:lang w:val="en-GB"/>
              </w:rPr>
            </w:pPr>
            <w:r w:rsidRPr="00E213CB">
              <w:rPr>
                <w:rFonts w:ascii="Arial" w:hAnsi="Arial" w:cs="Arial"/>
                <w:b/>
                <w:sz w:val="20"/>
                <w:szCs w:val="20"/>
                <w:lang w:val="en-GB"/>
              </w:rPr>
              <w:t>Final version</w:t>
            </w:r>
            <w:r w:rsidRPr="00E213CB">
              <w:rPr>
                <w:rFonts w:ascii="Arial" w:hAnsi="Arial" w:cs="Arial"/>
                <w:sz w:val="20"/>
                <w:szCs w:val="20"/>
                <w:lang w:val="en-GB"/>
              </w:rPr>
              <w:t xml:space="preserve"> (general part of D3.3)</w:t>
            </w:r>
          </w:p>
        </w:tc>
      </w:tr>
      <w:tr w:rsidR="00936E87" w:rsidRPr="004522EB" w:rsidTr="00B13C45">
        <w:tc>
          <w:tcPr>
            <w:tcW w:w="1406" w:type="dxa"/>
            <w:tcBorders>
              <w:top w:val="single" w:sz="18" w:space="0" w:color="auto"/>
              <w:left w:val="single" w:sz="4" w:space="0" w:color="auto"/>
              <w:bottom w:val="single" w:sz="4" w:space="0" w:color="auto"/>
              <w:right w:val="single" w:sz="4" w:space="0" w:color="auto"/>
            </w:tcBorders>
          </w:tcPr>
          <w:p w:rsidR="00936E87" w:rsidRPr="004522EB" w:rsidRDefault="00936E87" w:rsidP="00E12059">
            <w:pPr>
              <w:spacing w:after="0" w:line="240" w:lineRule="auto"/>
              <w:rPr>
                <w:rFonts w:ascii="Arial" w:hAnsi="Arial" w:cs="Arial"/>
                <w:sz w:val="20"/>
                <w:szCs w:val="20"/>
                <w:lang w:val="en-GB"/>
              </w:rPr>
            </w:pPr>
            <w:r>
              <w:rPr>
                <w:rFonts w:ascii="Arial" w:hAnsi="Arial" w:cs="Arial"/>
                <w:sz w:val="20"/>
                <w:szCs w:val="20"/>
                <w:lang w:val="en-GB"/>
              </w:rPr>
              <w:t>1</w:t>
            </w:r>
            <w:r w:rsidRPr="004522EB">
              <w:rPr>
                <w:rFonts w:ascii="Arial" w:hAnsi="Arial" w:cs="Arial"/>
                <w:sz w:val="20"/>
                <w:szCs w:val="20"/>
                <w:lang w:val="en-GB"/>
              </w:rPr>
              <w:t>.1</w:t>
            </w:r>
          </w:p>
        </w:tc>
        <w:tc>
          <w:tcPr>
            <w:tcW w:w="1217" w:type="dxa"/>
            <w:tcBorders>
              <w:top w:val="single" w:sz="18" w:space="0" w:color="auto"/>
              <w:left w:val="single" w:sz="4" w:space="0" w:color="auto"/>
              <w:bottom w:val="single" w:sz="4" w:space="0" w:color="auto"/>
              <w:right w:val="single" w:sz="4" w:space="0" w:color="auto"/>
            </w:tcBorders>
          </w:tcPr>
          <w:p w:rsidR="00936E87" w:rsidRPr="004522EB" w:rsidRDefault="005D4330" w:rsidP="00E12059">
            <w:pPr>
              <w:spacing w:after="0" w:line="240" w:lineRule="auto"/>
              <w:rPr>
                <w:rFonts w:ascii="Arial" w:hAnsi="Arial" w:cs="Arial"/>
                <w:sz w:val="20"/>
                <w:szCs w:val="20"/>
                <w:lang w:val="en-GB"/>
              </w:rPr>
            </w:pPr>
            <w:r>
              <w:rPr>
                <w:rFonts w:ascii="Arial" w:hAnsi="Arial" w:cs="Arial"/>
                <w:sz w:val="20"/>
                <w:szCs w:val="20"/>
                <w:lang w:val="en-GB"/>
              </w:rPr>
              <w:t>14.07.2016</w:t>
            </w:r>
          </w:p>
        </w:tc>
        <w:tc>
          <w:tcPr>
            <w:tcW w:w="2005" w:type="dxa"/>
            <w:tcBorders>
              <w:top w:val="single" w:sz="18" w:space="0" w:color="auto"/>
              <w:left w:val="single" w:sz="4" w:space="0" w:color="auto"/>
              <w:bottom w:val="single" w:sz="4" w:space="0" w:color="auto"/>
              <w:right w:val="single" w:sz="4" w:space="0" w:color="auto"/>
            </w:tcBorders>
          </w:tcPr>
          <w:p w:rsidR="00936E87" w:rsidRPr="004522EB" w:rsidRDefault="005D4330" w:rsidP="00E12059">
            <w:pPr>
              <w:spacing w:after="0" w:line="240" w:lineRule="auto"/>
              <w:rPr>
                <w:rFonts w:ascii="Arial" w:hAnsi="Arial" w:cs="Arial"/>
                <w:sz w:val="20"/>
                <w:szCs w:val="20"/>
                <w:lang w:val="en-GB"/>
              </w:rPr>
            </w:pPr>
            <w:r>
              <w:rPr>
                <w:rFonts w:ascii="Arial" w:hAnsi="Arial" w:cs="Arial"/>
                <w:sz w:val="20"/>
                <w:szCs w:val="20"/>
                <w:lang w:val="en-GB"/>
              </w:rPr>
              <w:t>Tarvo Kärberg</w:t>
            </w:r>
          </w:p>
        </w:tc>
        <w:tc>
          <w:tcPr>
            <w:tcW w:w="1531" w:type="dxa"/>
            <w:tcBorders>
              <w:top w:val="single" w:sz="18" w:space="0" w:color="auto"/>
              <w:left w:val="single" w:sz="4" w:space="0" w:color="auto"/>
              <w:bottom w:val="single" w:sz="4" w:space="0" w:color="auto"/>
              <w:right w:val="single" w:sz="4" w:space="0" w:color="auto"/>
            </w:tcBorders>
          </w:tcPr>
          <w:p w:rsidR="00936E87" w:rsidRPr="004522EB" w:rsidRDefault="005D4330" w:rsidP="00E12059">
            <w:pPr>
              <w:spacing w:after="0" w:line="240" w:lineRule="auto"/>
              <w:rPr>
                <w:rFonts w:ascii="Arial" w:hAnsi="Arial" w:cs="Arial"/>
                <w:sz w:val="20"/>
                <w:szCs w:val="20"/>
                <w:lang w:val="en-GB"/>
              </w:rPr>
            </w:pPr>
            <w:r>
              <w:rPr>
                <w:rFonts w:ascii="Arial" w:hAnsi="Arial" w:cs="Arial"/>
                <w:sz w:val="20"/>
                <w:szCs w:val="20"/>
                <w:lang w:val="en-GB"/>
              </w:rPr>
              <w:t>NAE</w:t>
            </w:r>
          </w:p>
        </w:tc>
        <w:tc>
          <w:tcPr>
            <w:tcW w:w="3695" w:type="dxa"/>
            <w:tcBorders>
              <w:top w:val="single" w:sz="18" w:space="0" w:color="auto"/>
              <w:left w:val="single" w:sz="4" w:space="0" w:color="auto"/>
              <w:bottom w:val="single" w:sz="4" w:space="0" w:color="auto"/>
              <w:right w:val="single" w:sz="4" w:space="0" w:color="auto"/>
            </w:tcBorders>
          </w:tcPr>
          <w:p w:rsidR="00936E87" w:rsidRPr="005D4330" w:rsidRDefault="005D4330" w:rsidP="00E12059">
            <w:pPr>
              <w:spacing w:after="0" w:line="240" w:lineRule="auto"/>
              <w:rPr>
                <w:rFonts w:ascii="Arial" w:hAnsi="Arial" w:cs="Arial"/>
                <w:sz w:val="20"/>
                <w:szCs w:val="20"/>
                <w:lang w:val="en-GB"/>
              </w:rPr>
            </w:pPr>
            <w:r w:rsidRPr="005D4330">
              <w:rPr>
                <w:rFonts w:ascii="Arial" w:hAnsi="Arial" w:cs="Arial"/>
                <w:sz w:val="20"/>
                <w:szCs w:val="20"/>
                <w:lang w:val="en-GB"/>
              </w:rPr>
              <w:t>Incorporating agreements made in the Common Specification work group.</w:t>
            </w:r>
          </w:p>
        </w:tc>
      </w:tr>
      <w:tr w:rsidR="00936E87" w:rsidRPr="004522EB" w:rsidTr="00936E87">
        <w:tc>
          <w:tcPr>
            <w:tcW w:w="1406" w:type="dxa"/>
            <w:tcBorders>
              <w:top w:val="single" w:sz="4" w:space="0" w:color="auto"/>
              <w:left w:val="single" w:sz="4" w:space="0" w:color="auto"/>
              <w:bottom w:val="single" w:sz="4" w:space="0" w:color="auto"/>
              <w:right w:val="single" w:sz="4" w:space="0" w:color="auto"/>
            </w:tcBorders>
          </w:tcPr>
          <w:p w:rsidR="00936E87" w:rsidRPr="004522EB" w:rsidRDefault="00936E87" w:rsidP="00E12059">
            <w:pPr>
              <w:spacing w:after="0" w:line="240" w:lineRule="auto"/>
              <w:rPr>
                <w:rFonts w:ascii="Arial" w:hAnsi="Arial" w:cs="Arial"/>
                <w:sz w:val="20"/>
                <w:szCs w:val="20"/>
                <w:lang w:val="en-GB"/>
              </w:rPr>
            </w:pPr>
            <w:r>
              <w:rPr>
                <w:rFonts w:ascii="Arial" w:hAnsi="Arial" w:cs="Arial"/>
                <w:sz w:val="20"/>
                <w:szCs w:val="20"/>
                <w:lang w:val="en-GB"/>
              </w:rPr>
              <w:t>1</w:t>
            </w:r>
            <w:r w:rsidRPr="004522EB">
              <w:rPr>
                <w:rFonts w:ascii="Arial" w:hAnsi="Arial" w:cs="Arial"/>
                <w:sz w:val="20"/>
                <w:szCs w:val="20"/>
                <w:lang w:val="en-GB"/>
              </w:rPr>
              <w:t>.2</w:t>
            </w:r>
          </w:p>
        </w:tc>
        <w:tc>
          <w:tcPr>
            <w:tcW w:w="1217" w:type="dxa"/>
            <w:tcBorders>
              <w:top w:val="single" w:sz="4" w:space="0" w:color="auto"/>
              <w:left w:val="single" w:sz="4" w:space="0" w:color="auto"/>
              <w:bottom w:val="single" w:sz="4" w:space="0" w:color="auto"/>
              <w:right w:val="single" w:sz="4" w:space="0" w:color="auto"/>
            </w:tcBorders>
          </w:tcPr>
          <w:p w:rsidR="00936E87" w:rsidRPr="004522EB" w:rsidRDefault="00FD28D5" w:rsidP="00E12059">
            <w:pPr>
              <w:spacing w:after="0" w:line="240" w:lineRule="auto"/>
              <w:rPr>
                <w:rFonts w:ascii="Arial" w:hAnsi="Arial" w:cs="Arial"/>
                <w:sz w:val="20"/>
                <w:szCs w:val="20"/>
                <w:lang w:val="en-GB"/>
              </w:rPr>
            </w:pPr>
            <w:r>
              <w:rPr>
                <w:rFonts w:ascii="Arial" w:hAnsi="Arial" w:cs="Arial"/>
                <w:sz w:val="20"/>
                <w:szCs w:val="20"/>
                <w:lang w:val="en-GB"/>
              </w:rPr>
              <w:t>12.12.2016</w:t>
            </w:r>
          </w:p>
        </w:tc>
        <w:tc>
          <w:tcPr>
            <w:tcW w:w="2005" w:type="dxa"/>
            <w:tcBorders>
              <w:top w:val="single" w:sz="4" w:space="0" w:color="auto"/>
              <w:left w:val="single" w:sz="4" w:space="0" w:color="auto"/>
              <w:bottom w:val="single" w:sz="4" w:space="0" w:color="auto"/>
              <w:right w:val="single" w:sz="4" w:space="0" w:color="auto"/>
            </w:tcBorders>
          </w:tcPr>
          <w:p w:rsidR="00936E87" w:rsidRPr="004522EB" w:rsidRDefault="005D4330" w:rsidP="00E12059">
            <w:pPr>
              <w:spacing w:after="0" w:line="240" w:lineRule="auto"/>
              <w:rPr>
                <w:rFonts w:ascii="Arial" w:hAnsi="Arial" w:cs="Arial"/>
                <w:sz w:val="20"/>
                <w:szCs w:val="20"/>
                <w:lang w:val="en-GB"/>
              </w:rPr>
            </w:pPr>
            <w:r>
              <w:rPr>
                <w:rFonts w:ascii="Arial" w:hAnsi="Arial" w:cs="Arial"/>
                <w:sz w:val="20"/>
                <w:szCs w:val="20"/>
                <w:lang w:val="en-GB"/>
              </w:rPr>
              <w:t>Tarvo Kärberg</w:t>
            </w:r>
          </w:p>
        </w:tc>
        <w:tc>
          <w:tcPr>
            <w:tcW w:w="1531" w:type="dxa"/>
            <w:tcBorders>
              <w:top w:val="single" w:sz="4" w:space="0" w:color="auto"/>
              <w:left w:val="single" w:sz="4" w:space="0" w:color="auto"/>
              <w:bottom w:val="single" w:sz="4" w:space="0" w:color="auto"/>
              <w:right w:val="single" w:sz="4" w:space="0" w:color="auto"/>
            </w:tcBorders>
          </w:tcPr>
          <w:p w:rsidR="00936E87" w:rsidRPr="004522EB" w:rsidRDefault="005D4330" w:rsidP="00E12059">
            <w:pPr>
              <w:spacing w:after="0" w:line="240" w:lineRule="auto"/>
              <w:rPr>
                <w:rFonts w:ascii="Arial" w:hAnsi="Arial" w:cs="Arial"/>
                <w:sz w:val="20"/>
                <w:szCs w:val="20"/>
                <w:lang w:val="en-GB"/>
              </w:rPr>
            </w:pPr>
            <w:r>
              <w:rPr>
                <w:rFonts w:ascii="Arial" w:hAnsi="Arial" w:cs="Arial"/>
                <w:sz w:val="20"/>
                <w:szCs w:val="20"/>
                <w:lang w:val="en-GB"/>
              </w:rPr>
              <w:t>NAE</w:t>
            </w:r>
          </w:p>
        </w:tc>
        <w:tc>
          <w:tcPr>
            <w:tcW w:w="3695" w:type="dxa"/>
            <w:tcBorders>
              <w:top w:val="single" w:sz="4" w:space="0" w:color="auto"/>
              <w:left w:val="single" w:sz="4" w:space="0" w:color="auto"/>
              <w:bottom w:val="single" w:sz="4" w:space="0" w:color="auto"/>
              <w:right w:val="single" w:sz="4" w:space="0" w:color="auto"/>
            </w:tcBorders>
          </w:tcPr>
          <w:p w:rsidR="00936E87" w:rsidRPr="005D4330" w:rsidRDefault="005D4330" w:rsidP="00E12059">
            <w:pPr>
              <w:spacing w:after="0" w:line="240" w:lineRule="auto"/>
              <w:rPr>
                <w:rFonts w:ascii="Arial" w:hAnsi="Arial" w:cs="Arial"/>
                <w:sz w:val="20"/>
                <w:szCs w:val="20"/>
                <w:lang w:val="en-GB"/>
              </w:rPr>
            </w:pPr>
            <w:r w:rsidRPr="005D4330">
              <w:rPr>
                <w:rFonts w:ascii="Arial" w:hAnsi="Arial" w:cs="Arial"/>
                <w:sz w:val="20"/>
                <w:szCs w:val="20"/>
                <w:lang w:val="en-GB"/>
              </w:rPr>
              <w:t>Incorporating agreements made in the Common Specification work group.</w:t>
            </w:r>
          </w:p>
        </w:tc>
      </w:tr>
      <w:tr w:rsidR="00FD28D5" w:rsidRPr="004522EB" w:rsidTr="00936E87">
        <w:tc>
          <w:tcPr>
            <w:tcW w:w="1406" w:type="dxa"/>
            <w:tcBorders>
              <w:top w:val="single" w:sz="4" w:space="0" w:color="auto"/>
              <w:left w:val="single" w:sz="4" w:space="0" w:color="auto"/>
              <w:bottom w:val="single" w:sz="4" w:space="0" w:color="auto"/>
              <w:right w:val="single" w:sz="4" w:space="0" w:color="auto"/>
            </w:tcBorders>
          </w:tcPr>
          <w:p w:rsidR="00FD28D5" w:rsidRPr="004522EB" w:rsidRDefault="00FD28D5" w:rsidP="00E12059">
            <w:pPr>
              <w:spacing w:after="0" w:line="240" w:lineRule="auto"/>
              <w:rPr>
                <w:rFonts w:ascii="Arial" w:hAnsi="Arial" w:cs="Arial"/>
                <w:sz w:val="20"/>
                <w:szCs w:val="20"/>
                <w:lang w:val="en-GB"/>
              </w:rPr>
            </w:pPr>
            <w:r>
              <w:rPr>
                <w:rFonts w:ascii="Arial" w:hAnsi="Arial" w:cs="Arial"/>
                <w:sz w:val="20"/>
                <w:szCs w:val="20"/>
                <w:lang w:val="en-GB"/>
              </w:rPr>
              <w:t>1</w:t>
            </w:r>
            <w:r w:rsidRPr="004522EB">
              <w:rPr>
                <w:rFonts w:ascii="Arial" w:hAnsi="Arial" w:cs="Arial"/>
                <w:sz w:val="20"/>
                <w:szCs w:val="20"/>
                <w:lang w:val="en-GB"/>
              </w:rPr>
              <w:t>.3</w:t>
            </w:r>
          </w:p>
        </w:tc>
        <w:tc>
          <w:tcPr>
            <w:tcW w:w="1217" w:type="dxa"/>
            <w:tcBorders>
              <w:top w:val="single" w:sz="4" w:space="0" w:color="auto"/>
              <w:left w:val="single" w:sz="4" w:space="0" w:color="auto"/>
              <w:bottom w:val="single" w:sz="4" w:space="0" w:color="auto"/>
              <w:right w:val="single" w:sz="4" w:space="0" w:color="auto"/>
            </w:tcBorders>
          </w:tcPr>
          <w:p w:rsidR="00FD28D5" w:rsidRPr="004522EB" w:rsidRDefault="00FD28D5" w:rsidP="003835A8">
            <w:pPr>
              <w:spacing w:after="0" w:line="240" w:lineRule="auto"/>
              <w:rPr>
                <w:rFonts w:ascii="Arial" w:hAnsi="Arial" w:cs="Arial"/>
                <w:sz w:val="20"/>
                <w:szCs w:val="20"/>
                <w:lang w:val="en-GB"/>
              </w:rPr>
            </w:pPr>
            <w:r>
              <w:rPr>
                <w:rFonts w:ascii="Arial" w:hAnsi="Arial" w:cs="Arial"/>
                <w:sz w:val="20"/>
                <w:szCs w:val="20"/>
                <w:lang w:val="en-GB"/>
              </w:rPr>
              <w:t>13.01.201</w:t>
            </w:r>
            <w:r w:rsidR="003835A8">
              <w:rPr>
                <w:rFonts w:ascii="Arial" w:hAnsi="Arial" w:cs="Arial"/>
                <w:sz w:val="20"/>
                <w:szCs w:val="20"/>
                <w:lang w:val="en-GB"/>
              </w:rPr>
              <w:t>7</w:t>
            </w:r>
          </w:p>
        </w:tc>
        <w:tc>
          <w:tcPr>
            <w:tcW w:w="2005" w:type="dxa"/>
            <w:tcBorders>
              <w:top w:val="single" w:sz="4" w:space="0" w:color="auto"/>
              <w:left w:val="single" w:sz="4" w:space="0" w:color="auto"/>
              <w:bottom w:val="single" w:sz="4" w:space="0" w:color="auto"/>
              <w:right w:val="single" w:sz="4" w:space="0" w:color="auto"/>
            </w:tcBorders>
          </w:tcPr>
          <w:p w:rsidR="00FD28D5" w:rsidRPr="004522EB" w:rsidRDefault="00FD28D5" w:rsidP="00900E67">
            <w:pPr>
              <w:spacing w:after="0" w:line="240" w:lineRule="auto"/>
              <w:rPr>
                <w:rFonts w:ascii="Arial" w:hAnsi="Arial" w:cs="Arial"/>
                <w:sz w:val="20"/>
                <w:szCs w:val="20"/>
                <w:lang w:val="en-GB"/>
              </w:rPr>
            </w:pPr>
            <w:r>
              <w:rPr>
                <w:rFonts w:ascii="Arial" w:hAnsi="Arial" w:cs="Arial"/>
                <w:sz w:val="20"/>
                <w:szCs w:val="20"/>
                <w:lang w:val="en-GB"/>
              </w:rPr>
              <w:t>Tarvo Kärberg</w:t>
            </w:r>
          </w:p>
        </w:tc>
        <w:tc>
          <w:tcPr>
            <w:tcW w:w="1531" w:type="dxa"/>
            <w:tcBorders>
              <w:top w:val="single" w:sz="4" w:space="0" w:color="auto"/>
              <w:left w:val="single" w:sz="4" w:space="0" w:color="auto"/>
              <w:bottom w:val="single" w:sz="4" w:space="0" w:color="auto"/>
              <w:right w:val="single" w:sz="4" w:space="0" w:color="auto"/>
            </w:tcBorders>
          </w:tcPr>
          <w:p w:rsidR="00FD28D5" w:rsidRPr="004522EB" w:rsidRDefault="00FD28D5" w:rsidP="00900E67">
            <w:pPr>
              <w:spacing w:after="0" w:line="240" w:lineRule="auto"/>
              <w:rPr>
                <w:rFonts w:ascii="Arial" w:hAnsi="Arial" w:cs="Arial"/>
                <w:sz w:val="20"/>
                <w:szCs w:val="20"/>
                <w:lang w:val="en-GB"/>
              </w:rPr>
            </w:pPr>
            <w:r>
              <w:rPr>
                <w:rFonts w:ascii="Arial" w:hAnsi="Arial" w:cs="Arial"/>
                <w:sz w:val="20"/>
                <w:szCs w:val="20"/>
                <w:lang w:val="en-GB"/>
              </w:rPr>
              <w:t>NAE</w:t>
            </w:r>
          </w:p>
        </w:tc>
        <w:tc>
          <w:tcPr>
            <w:tcW w:w="3695" w:type="dxa"/>
            <w:tcBorders>
              <w:top w:val="single" w:sz="4" w:space="0" w:color="auto"/>
              <w:left w:val="single" w:sz="4" w:space="0" w:color="auto"/>
              <w:bottom w:val="single" w:sz="4" w:space="0" w:color="auto"/>
              <w:right w:val="single" w:sz="4" w:space="0" w:color="auto"/>
            </w:tcBorders>
          </w:tcPr>
          <w:p w:rsidR="00FD28D5" w:rsidRPr="00BE1C11" w:rsidRDefault="00BE1C11" w:rsidP="00E12059">
            <w:pPr>
              <w:spacing w:after="0" w:line="240" w:lineRule="auto"/>
              <w:rPr>
                <w:rFonts w:ascii="Arial" w:hAnsi="Arial" w:cs="Arial"/>
                <w:sz w:val="20"/>
                <w:szCs w:val="20"/>
                <w:lang w:val="en-GB"/>
              </w:rPr>
            </w:pPr>
            <w:r w:rsidRPr="00BE1C11">
              <w:rPr>
                <w:rFonts w:ascii="Arial" w:hAnsi="Arial" w:cs="Arial"/>
                <w:sz w:val="20"/>
                <w:szCs w:val="20"/>
                <w:lang w:val="en-GB"/>
              </w:rPr>
              <w:t>Small updates.</w:t>
            </w:r>
          </w:p>
        </w:tc>
      </w:tr>
      <w:tr w:rsidR="00BE1C11" w:rsidRPr="004522EB" w:rsidTr="00936E87">
        <w:tc>
          <w:tcPr>
            <w:tcW w:w="1406" w:type="dxa"/>
            <w:tcBorders>
              <w:top w:val="single" w:sz="4" w:space="0" w:color="auto"/>
              <w:left w:val="single" w:sz="4" w:space="0" w:color="auto"/>
              <w:bottom w:val="single" w:sz="4" w:space="0" w:color="auto"/>
              <w:right w:val="single" w:sz="4" w:space="0" w:color="auto"/>
            </w:tcBorders>
          </w:tcPr>
          <w:p w:rsidR="00BE1C11" w:rsidRPr="004522EB" w:rsidRDefault="00BE1C11" w:rsidP="00E12059">
            <w:pPr>
              <w:spacing w:after="0" w:line="240" w:lineRule="auto"/>
              <w:rPr>
                <w:rFonts w:ascii="Arial" w:hAnsi="Arial" w:cs="Arial"/>
                <w:sz w:val="20"/>
                <w:szCs w:val="20"/>
                <w:lang w:val="en-GB"/>
              </w:rPr>
            </w:pPr>
            <w:r>
              <w:rPr>
                <w:rFonts w:ascii="Arial" w:hAnsi="Arial" w:cs="Arial"/>
                <w:sz w:val="20"/>
                <w:szCs w:val="20"/>
                <w:lang w:val="en-GB"/>
              </w:rPr>
              <w:t>1</w:t>
            </w:r>
            <w:r w:rsidRPr="004522EB">
              <w:rPr>
                <w:rFonts w:ascii="Arial" w:hAnsi="Arial" w:cs="Arial"/>
                <w:sz w:val="20"/>
                <w:szCs w:val="20"/>
                <w:lang w:val="en-GB"/>
              </w:rPr>
              <w:t>.4</w:t>
            </w:r>
          </w:p>
        </w:tc>
        <w:tc>
          <w:tcPr>
            <w:tcW w:w="1217" w:type="dxa"/>
            <w:tcBorders>
              <w:top w:val="single" w:sz="4" w:space="0" w:color="auto"/>
              <w:left w:val="single" w:sz="4" w:space="0" w:color="auto"/>
              <w:bottom w:val="single" w:sz="4" w:space="0" w:color="auto"/>
              <w:right w:val="single" w:sz="4" w:space="0" w:color="auto"/>
            </w:tcBorders>
          </w:tcPr>
          <w:p w:rsidR="00BE1C11" w:rsidRPr="004522EB" w:rsidRDefault="00BE1C11" w:rsidP="00853751">
            <w:pPr>
              <w:spacing w:after="0" w:line="240" w:lineRule="auto"/>
              <w:rPr>
                <w:rFonts w:ascii="Arial" w:hAnsi="Arial" w:cs="Arial"/>
                <w:sz w:val="20"/>
                <w:szCs w:val="20"/>
                <w:lang w:val="en-GB"/>
              </w:rPr>
            </w:pPr>
            <w:r>
              <w:rPr>
                <w:rFonts w:ascii="Arial" w:hAnsi="Arial" w:cs="Arial"/>
                <w:sz w:val="20"/>
                <w:szCs w:val="20"/>
                <w:lang w:val="en-GB"/>
              </w:rPr>
              <w:t>31.01.2017</w:t>
            </w:r>
          </w:p>
        </w:tc>
        <w:tc>
          <w:tcPr>
            <w:tcW w:w="2005" w:type="dxa"/>
            <w:tcBorders>
              <w:top w:val="single" w:sz="4" w:space="0" w:color="auto"/>
              <w:left w:val="single" w:sz="4" w:space="0" w:color="auto"/>
              <w:bottom w:val="single" w:sz="4" w:space="0" w:color="auto"/>
              <w:right w:val="single" w:sz="4" w:space="0" w:color="auto"/>
            </w:tcBorders>
          </w:tcPr>
          <w:p w:rsidR="00BE1C11" w:rsidRPr="004522EB" w:rsidRDefault="00BE1C11" w:rsidP="00853751">
            <w:pPr>
              <w:spacing w:after="0" w:line="240" w:lineRule="auto"/>
              <w:rPr>
                <w:rFonts w:ascii="Arial" w:hAnsi="Arial" w:cs="Arial"/>
                <w:sz w:val="20"/>
                <w:szCs w:val="20"/>
                <w:lang w:val="en-GB"/>
              </w:rPr>
            </w:pPr>
            <w:r>
              <w:rPr>
                <w:rFonts w:ascii="Arial" w:hAnsi="Arial" w:cs="Arial"/>
                <w:sz w:val="20"/>
                <w:szCs w:val="20"/>
                <w:lang w:val="en-GB"/>
              </w:rPr>
              <w:t>Tarvo Kärberg</w:t>
            </w:r>
          </w:p>
        </w:tc>
        <w:tc>
          <w:tcPr>
            <w:tcW w:w="1531" w:type="dxa"/>
            <w:tcBorders>
              <w:top w:val="single" w:sz="4" w:space="0" w:color="auto"/>
              <w:left w:val="single" w:sz="4" w:space="0" w:color="auto"/>
              <w:bottom w:val="single" w:sz="4" w:space="0" w:color="auto"/>
              <w:right w:val="single" w:sz="4" w:space="0" w:color="auto"/>
            </w:tcBorders>
          </w:tcPr>
          <w:p w:rsidR="00BE1C11" w:rsidRPr="004522EB" w:rsidRDefault="00BE1C11" w:rsidP="00853751">
            <w:pPr>
              <w:spacing w:after="0" w:line="240" w:lineRule="auto"/>
              <w:rPr>
                <w:rFonts w:ascii="Arial" w:hAnsi="Arial" w:cs="Arial"/>
                <w:sz w:val="20"/>
                <w:szCs w:val="20"/>
                <w:lang w:val="en-GB"/>
              </w:rPr>
            </w:pPr>
            <w:r>
              <w:rPr>
                <w:rFonts w:ascii="Arial" w:hAnsi="Arial" w:cs="Arial"/>
                <w:sz w:val="20"/>
                <w:szCs w:val="20"/>
                <w:lang w:val="en-GB"/>
              </w:rPr>
              <w:t>NAE</w:t>
            </w:r>
          </w:p>
        </w:tc>
        <w:tc>
          <w:tcPr>
            <w:tcW w:w="3695" w:type="dxa"/>
            <w:tcBorders>
              <w:top w:val="single" w:sz="4" w:space="0" w:color="auto"/>
              <w:left w:val="single" w:sz="4" w:space="0" w:color="auto"/>
              <w:bottom w:val="single" w:sz="4" w:space="0" w:color="auto"/>
              <w:right w:val="single" w:sz="4" w:space="0" w:color="auto"/>
            </w:tcBorders>
          </w:tcPr>
          <w:p w:rsidR="00BE1C11" w:rsidRPr="00936E87" w:rsidRDefault="00BE1C11" w:rsidP="00E12059">
            <w:pPr>
              <w:spacing w:after="0" w:line="240" w:lineRule="auto"/>
              <w:rPr>
                <w:rFonts w:ascii="Arial" w:hAnsi="Arial" w:cs="Arial"/>
                <w:b/>
                <w:sz w:val="20"/>
                <w:szCs w:val="20"/>
                <w:lang w:val="en-GB"/>
              </w:rPr>
            </w:pPr>
            <w:r>
              <w:rPr>
                <w:rFonts w:ascii="Arial" w:hAnsi="Arial" w:cs="Arial"/>
                <w:b/>
                <w:sz w:val="20"/>
                <w:szCs w:val="20"/>
                <w:lang w:val="en-GB"/>
              </w:rPr>
              <w:t>Finalising the specification.</w:t>
            </w:r>
          </w:p>
        </w:tc>
      </w:tr>
    </w:tbl>
    <w:p w:rsidR="00F91BEB" w:rsidRPr="004522EB" w:rsidRDefault="00A431A8">
      <w:pPr>
        <w:rPr>
          <w:sz w:val="24"/>
          <w:szCs w:val="24"/>
          <w:lang w:val="en-GB"/>
        </w:rPr>
      </w:pPr>
      <w:r w:rsidRPr="004522EB">
        <w:rPr>
          <w:noProof/>
          <w:lang w:val="en-GB" w:eastAsia="sv-SE"/>
        </w:rPr>
        <mc:AlternateContent>
          <mc:Choice Requires="wps">
            <w:drawing>
              <wp:anchor distT="0" distB="0" distL="114300" distR="114300" simplePos="0" relativeHeight="251652096" behindDoc="0" locked="0" layoutInCell="1" allowOverlap="1">
                <wp:simplePos x="0" y="0"/>
                <wp:positionH relativeFrom="column">
                  <wp:posOffset>-124460</wp:posOffset>
                </wp:positionH>
                <wp:positionV relativeFrom="paragraph">
                  <wp:posOffset>124460</wp:posOffset>
                </wp:positionV>
                <wp:extent cx="6336665" cy="910590"/>
                <wp:effectExtent l="0" t="0" r="635" b="3810"/>
                <wp:wrapNone/>
                <wp:docPr id="21" name="Tekstboks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336665" cy="910590"/>
                        </a:xfrm>
                        <a:prstGeom prst="rect">
                          <a:avLst/>
                        </a:prstGeom>
                        <a:solidFill>
                          <a:srgbClr val="FFFFFF"/>
                        </a:solidFill>
                        <a:ln w="9525">
                          <a:solidFill>
                            <a:srgbClr val="000000"/>
                          </a:solidFill>
                          <a:miter lim="800000"/>
                          <a:headEnd/>
                          <a:tailEnd/>
                        </a:ln>
                      </wps:spPr>
                      <wps:txbx>
                        <w:txbxContent>
                          <w:p w:rsidR="007524AB" w:rsidRPr="001745ED" w:rsidRDefault="007524AB" w:rsidP="001745ED">
                            <w:pPr>
                              <w:contextualSpacing/>
                              <w:rPr>
                                <w:rFonts w:ascii="Arial" w:hAnsi="Arial" w:cs="Arial"/>
                                <w:b/>
                                <w:sz w:val="24"/>
                                <w:szCs w:val="24"/>
                                <w:lang w:val="en-US"/>
                              </w:rPr>
                            </w:pPr>
                            <w:r w:rsidRPr="001745ED">
                              <w:rPr>
                                <w:rFonts w:ascii="Arial" w:hAnsi="Arial" w:cs="Arial"/>
                                <w:b/>
                                <w:sz w:val="24"/>
                                <w:szCs w:val="24"/>
                                <w:lang w:val="en-US"/>
                              </w:rPr>
                              <w:t>Statement of originality:</w:t>
                            </w:r>
                          </w:p>
                          <w:p w:rsidR="007524AB" w:rsidRPr="001745ED" w:rsidRDefault="007524AB" w:rsidP="001745ED">
                            <w:pPr>
                              <w:contextualSpacing/>
                              <w:rPr>
                                <w:rFonts w:ascii="Arial" w:hAnsi="Arial" w:cs="Arial"/>
                                <w:sz w:val="24"/>
                                <w:szCs w:val="24"/>
                                <w:lang w:val="en-US"/>
                              </w:rPr>
                            </w:pPr>
                            <w:r w:rsidRPr="001745ED">
                              <w:rPr>
                                <w:rFonts w:ascii="Arial" w:hAnsi="Arial" w:cs="Arial"/>
                                <w:sz w:val="24"/>
                                <w:szCs w:val="24"/>
                                <w:lang w:val="en-US"/>
                              </w:rPr>
                              <w:t>This deliverable contains original unpublished work except where clearly indicated otherwise. Acknowledgement of previously published material and of the work of others has been made through appropriate citation, quotation or both.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kstboks 14" o:spid="_x0000_s1026" type="#_x0000_t202" style="position:absolute;margin-left:-9.8pt;margin-top:9.8pt;width:498.95pt;height:71.7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">
                <v:path arrowok="t"/>
                <v:textbox>
                  <w:txbxContent>
                    <w:p w:rsidR="007524AB" w:rsidRPr="001745ED" w:rsidRDefault="007524AB" w:rsidP="001745ED">
                      <w:pPr>
                        <w:contextualSpacing/>
                        <w:rPr>
                          <w:rFonts w:ascii="Arial" w:hAnsi="Arial" w:cs="Arial"/>
                          <w:b/>
                          <w:sz w:val="24"/>
                          <w:szCs w:val="24"/>
                          <w:lang w:val="en-US"/>
                        </w:rPr>
                      </w:pPr>
                      <w:r w:rsidRPr="001745ED">
                        <w:rPr>
                          <w:rFonts w:ascii="Arial" w:hAnsi="Arial" w:cs="Arial"/>
                          <w:b/>
                          <w:sz w:val="24"/>
                          <w:szCs w:val="24"/>
                          <w:lang w:val="en-US"/>
                        </w:rPr>
                        <w:t>Statement of originality:</w:t>
                      </w:r>
                    </w:p>
                    <w:p w:rsidR="007524AB" w:rsidRPr="001745ED" w:rsidRDefault="007524AB" w:rsidP="001745ED">
                      <w:pPr>
                        <w:contextualSpacing/>
                        <w:rPr>
                          <w:rFonts w:ascii="Arial" w:hAnsi="Arial" w:cs="Arial"/>
                          <w:sz w:val="24"/>
                          <w:szCs w:val="24"/>
                          <w:lang w:val="en-US"/>
                        </w:rPr>
                      </w:pPr>
                      <w:r w:rsidRPr="001745ED">
                        <w:rPr>
                          <w:rFonts w:ascii="Arial" w:hAnsi="Arial" w:cs="Arial"/>
                          <w:sz w:val="24"/>
                          <w:szCs w:val="24"/>
                          <w:lang w:val="en-US"/>
                        </w:rPr>
                        <w:t>This deliverable contains original unpublished work except where clearly indicated otherwise. Acknowledgement of previously published material and of the work of others has been made through appropriate citation, quotation or both.</w:t>
                      </w:r>
                    </w:p>
                  </w:txbxContent>
                </v:textbox>
              </v:shape>
            </w:pict>
          </mc:Fallback>
        </mc:AlternateContent>
      </w:r>
    </w:p>
    <w:p w:rsidR="00F91BEB" w:rsidRPr="004522EB" w:rsidRDefault="0092217D" w:rsidP="001D0AFC">
      <w:pPr>
        <w:spacing w:after="0"/>
        <w:rPr>
          <w:b/>
          <w:sz w:val="32"/>
          <w:szCs w:val="32"/>
          <w:lang w:val="en-GB"/>
        </w:rPr>
      </w:pPr>
      <w:r w:rsidRPr="004522EB">
        <w:rPr>
          <w:b/>
          <w:sz w:val="32"/>
          <w:szCs w:val="32"/>
          <w:lang w:val="en-GB"/>
        </w:rPr>
        <w:br w:type="page"/>
      </w:r>
      <w:r w:rsidR="00F91BEB" w:rsidRPr="004522EB">
        <w:rPr>
          <w:b/>
          <w:sz w:val="32"/>
          <w:szCs w:val="32"/>
          <w:lang w:val="en-GB"/>
        </w:rPr>
        <w:lastRenderedPageBreak/>
        <w:t>EXECUTIVE SUMMARY</w:t>
      </w:r>
    </w:p>
    <w:p w:rsidR="00F91BEB" w:rsidRPr="004522EB" w:rsidRDefault="00F91BEB" w:rsidP="007B1419">
      <w:pPr>
        <w:spacing w:after="0"/>
        <w:jc w:val="center"/>
        <w:rPr>
          <w:b/>
          <w:sz w:val="32"/>
          <w:szCs w:val="32"/>
          <w:lang w:val="en-GB"/>
        </w:rPr>
      </w:pPr>
    </w:p>
    <w:p w:rsidR="007B3421" w:rsidRPr="004522EB" w:rsidRDefault="003E5E1A" w:rsidP="007D0928">
      <w:pPr>
        <w:rPr>
          <w:lang w:val="en-GB"/>
        </w:rPr>
      </w:pPr>
      <w:r w:rsidRPr="004522EB">
        <w:rPr>
          <w:lang w:val="en-GB"/>
        </w:rPr>
        <w:t>According to the Open Archival Information System Reference Model (OAIS) every submission of information to an archive</w:t>
      </w:r>
      <w:r w:rsidR="007D0928" w:rsidRPr="004522EB">
        <w:rPr>
          <w:lang w:val="en-GB"/>
        </w:rPr>
        <w:t xml:space="preserve"> by a p</w:t>
      </w:r>
      <w:r w:rsidRPr="004522EB">
        <w:rPr>
          <w:lang w:val="en-GB"/>
        </w:rPr>
        <w:t>roducer occurs as one or more discrete transmissions</w:t>
      </w:r>
      <w:r w:rsidR="007D0928" w:rsidRPr="004522EB">
        <w:rPr>
          <w:lang w:val="en-GB"/>
        </w:rPr>
        <w:t xml:space="preserve"> </w:t>
      </w:r>
      <w:r w:rsidR="00E213CB">
        <w:rPr>
          <w:lang w:val="en-GB"/>
        </w:rPr>
        <w:t xml:space="preserve">of </w:t>
      </w:r>
      <w:r w:rsidR="007D0928" w:rsidRPr="004522EB">
        <w:rPr>
          <w:lang w:val="en-GB"/>
        </w:rPr>
        <w:t>submission</w:t>
      </w:r>
      <w:r w:rsidRPr="004522EB">
        <w:rPr>
          <w:lang w:val="en-GB"/>
        </w:rPr>
        <w:t xml:space="preserve"> </w:t>
      </w:r>
      <w:r w:rsidR="007D0928" w:rsidRPr="004522EB">
        <w:rPr>
          <w:lang w:val="en-GB"/>
        </w:rPr>
        <w:t>i</w:t>
      </w:r>
      <w:r w:rsidRPr="004522EB">
        <w:rPr>
          <w:lang w:val="en-GB"/>
        </w:rPr>
        <w:t xml:space="preserve">nformation </w:t>
      </w:r>
      <w:r w:rsidR="007D0928" w:rsidRPr="004522EB">
        <w:rPr>
          <w:lang w:val="en-GB"/>
        </w:rPr>
        <w:t>p</w:t>
      </w:r>
      <w:r w:rsidRPr="004522EB">
        <w:rPr>
          <w:lang w:val="en-GB"/>
        </w:rPr>
        <w:t>ackage</w:t>
      </w:r>
      <w:r w:rsidR="00E213CB">
        <w:rPr>
          <w:lang w:val="en-GB"/>
        </w:rPr>
        <w:t>s</w:t>
      </w:r>
      <w:r w:rsidRPr="004522EB">
        <w:rPr>
          <w:lang w:val="en-GB"/>
        </w:rPr>
        <w:t>.</w:t>
      </w:r>
      <w:r w:rsidR="00F91BEB" w:rsidRPr="004522EB">
        <w:rPr>
          <w:rStyle w:val="FootnoteReference"/>
          <w:lang w:val="en-GB"/>
        </w:rPr>
        <w:footnoteReference w:id="2"/>
      </w:r>
      <w:r w:rsidR="00F91BEB" w:rsidRPr="004522EB">
        <w:rPr>
          <w:lang w:val="en-GB"/>
        </w:rPr>
        <w:t xml:space="preserve"> </w:t>
      </w:r>
      <w:r w:rsidR="007D0928" w:rsidRPr="004522EB">
        <w:rPr>
          <w:lang w:val="en-GB"/>
        </w:rPr>
        <w:t>U</w:t>
      </w:r>
      <w:r w:rsidR="00F91BEB" w:rsidRPr="004522EB">
        <w:rPr>
          <w:lang w:val="en-GB"/>
        </w:rPr>
        <w:t xml:space="preserve">nfortunately there is currently no central </w:t>
      </w:r>
      <w:r w:rsidR="007D0928" w:rsidRPr="004522EB">
        <w:rPr>
          <w:lang w:val="en-GB"/>
        </w:rPr>
        <w:t>SIP</w:t>
      </w:r>
      <w:r w:rsidR="00E213CB">
        <w:rPr>
          <w:lang w:val="en-GB"/>
        </w:rPr>
        <w:t xml:space="preserve"> format</w:t>
      </w:r>
      <w:r w:rsidR="00F91BEB" w:rsidRPr="004522EB">
        <w:rPr>
          <w:lang w:val="en-GB"/>
        </w:rPr>
        <w:t xml:space="preserve"> which would cover all national and business needs</w:t>
      </w:r>
      <w:r w:rsidR="007D0928" w:rsidRPr="004522EB">
        <w:rPr>
          <w:lang w:val="en-GB"/>
        </w:rPr>
        <w:t xml:space="preserve"> as</w:t>
      </w:r>
      <w:r w:rsidR="00F91BEB" w:rsidRPr="004522EB">
        <w:rPr>
          <w:lang w:val="en-GB"/>
        </w:rPr>
        <w:t xml:space="preserve"> identified in the E-ARK Report on Available Best Practices.</w:t>
      </w:r>
      <w:r w:rsidR="00F91BEB" w:rsidRPr="004522EB">
        <w:rPr>
          <w:rStyle w:val="FootnoteReference"/>
          <w:lang w:val="en-GB"/>
        </w:rPr>
        <w:footnoteReference w:id="3"/>
      </w:r>
      <w:r w:rsidR="00F91BEB" w:rsidRPr="004522EB">
        <w:rPr>
          <w:lang w:val="en-GB"/>
        </w:rPr>
        <w:t xml:space="preserve"> </w:t>
      </w:r>
      <w:r w:rsidR="00537FF6" w:rsidRPr="004522EB">
        <w:rPr>
          <w:lang w:val="en-GB"/>
        </w:rPr>
        <w:t>The E-ARK project acknowledged th</w:t>
      </w:r>
      <w:r w:rsidR="007B3421" w:rsidRPr="004522EB">
        <w:rPr>
          <w:lang w:val="en-GB"/>
        </w:rPr>
        <w:t>is</w:t>
      </w:r>
      <w:r w:rsidR="00537FF6" w:rsidRPr="004522EB">
        <w:rPr>
          <w:lang w:val="en-GB"/>
        </w:rPr>
        <w:t xml:space="preserve"> problem and </w:t>
      </w:r>
      <w:r w:rsidR="005F3B16">
        <w:rPr>
          <w:lang w:val="en-GB"/>
        </w:rPr>
        <w:t>developed</w:t>
      </w:r>
      <w:r w:rsidR="00537FF6" w:rsidRPr="004522EB">
        <w:rPr>
          <w:lang w:val="en-GB"/>
        </w:rPr>
        <w:t xml:space="preserve"> a </w:t>
      </w:r>
      <w:r w:rsidR="005F3B16" w:rsidRPr="004522EB">
        <w:rPr>
          <w:lang w:val="en-GB"/>
        </w:rPr>
        <w:t xml:space="preserve">solution </w:t>
      </w:r>
      <w:r w:rsidR="005F3B16">
        <w:rPr>
          <w:lang w:val="en-GB"/>
        </w:rPr>
        <w:t>in</w:t>
      </w:r>
      <w:r w:rsidR="00894DBB">
        <w:rPr>
          <w:lang w:val="en-GB"/>
        </w:rPr>
        <w:t xml:space="preserve"> the form of</w:t>
      </w:r>
      <w:r w:rsidR="00E213CB">
        <w:rPr>
          <w:lang w:val="en-GB"/>
        </w:rPr>
        <w:t xml:space="preserve"> the SIP format which is described in this d</w:t>
      </w:r>
      <w:r w:rsidR="005F3B16">
        <w:rPr>
          <w:lang w:val="en-GB"/>
        </w:rPr>
        <w:t>ocument</w:t>
      </w:r>
      <w:r w:rsidR="00E213CB" w:rsidRPr="004522EB">
        <w:rPr>
          <w:lang w:val="en-GB"/>
        </w:rPr>
        <w:t>.</w:t>
      </w:r>
    </w:p>
    <w:p w:rsidR="00845E4F" w:rsidRPr="004522EB" w:rsidRDefault="00E213CB" w:rsidP="007D0928">
      <w:pPr>
        <w:rPr>
          <w:lang w:val="en-GB"/>
        </w:rPr>
      </w:pPr>
      <w:r>
        <w:rPr>
          <w:lang w:val="en-GB"/>
        </w:rPr>
        <w:t>The first outcome of this work</w:t>
      </w:r>
      <w:r w:rsidR="00537FF6" w:rsidRPr="004522EB">
        <w:rPr>
          <w:lang w:val="en-GB"/>
        </w:rPr>
        <w:t xml:space="preserve"> </w:t>
      </w:r>
      <w:r w:rsidR="004F73EE">
        <w:rPr>
          <w:lang w:val="en-GB"/>
        </w:rPr>
        <w:t>was</w:t>
      </w:r>
      <w:r w:rsidR="00537FF6" w:rsidRPr="004522EB">
        <w:rPr>
          <w:lang w:val="en-GB"/>
        </w:rPr>
        <w:t xml:space="preserve"> </w:t>
      </w:r>
      <w:r>
        <w:rPr>
          <w:lang w:val="en-GB"/>
        </w:rPr>
        <w:t>Deliverable 3.2:</w:t>
      </w:r>
      <w:r w:rsidR="00537FF6" w:rsidRPr="004522EB">
        <w:rPr>
          <w:lang w:val="en-GB"/>
        </w:rPr>
        <w:t xml:space="preserve"> E-ARK SIP Draft</w:t>
      </w:r>
      <w:r w:rsidR="001B48F9" w:rsidRPr="004522EB">
        <w:rPr>
          <w:lang w:val="en-GB"/>
        </w:rPr>
        <w:t xml:space="preserve"> Specification</w:t>
      </w:r>
      <w:r>
        <w:rPr>
          <w:lang w:val="en-GB"/>
        </w:rPr>
        <w:t>.</w:t>
      </w:r>
      <w:r w:rsidR="00537FF6" w:rsidRPr="004522EB">
        <w:rPr>
          <w:rStyle w:val="FootnoteReference"/>
          <w:lang w:val="en-GB"/>
        </w:rPr>
        <w:footnoteReference w:id="4"/>
      </w:r>
      <w:r w:rsidR="001B48F9" w:rsidRPr="004522EB">
        <w:rPr>
          <w:lang w:val="en-GB"/>
        </w:rPr>
        <w:t xml:space="preserve"> </w:t>
      </w:r>
      <w:r w:rsidR="003D6AF1">
        <w:rPr>
          <w:lang w:val="en-GB"/>
        </w:rPr>
        <w:t>This</w:t>
      </w:r>
      <w:r w:rsidR="003D6AF1" w:rsidRPr="004522EB">
        <w:rPr>
          <w:lang w:val="en-GB"/>
        </w:rPr>
        <w:t xml:space="preserve"> </w:t>
      </w:r>
      <w:r w:rsidR="00F91BEB" w:rsidRPr="004522EB">
        <w:rPr>
          <w:lang w:val="en-GB"/>
        </w:rPr>
        <w:t>give</w:t>
      </w:r>
      <w:r w:rsidR="001B48F9" w:rsidRPr="004522EB">
        <w:rPr>
          <w:lang w:val="en-GB"/>
        </w:rPr>
        <w:t>s</w:t>
      </w:r>
      <w:r w:rsidR="00F91BEB" w:rsidRPr="004522EB">
        <w:rPr>
          <w:lang w:val="en-GB"/>
        </w:rPr>
        <w:t xml:space="preserve"> an overview of the structure and main metadata elements for </w:t>
      </w:r>
      <w:r w:rsidR="004F73EE">
        <w:rPr>
          <w:lang w:val="en-GB"/>
        </w:rPr>
        <w:t xml:space="preserve">the </w:t>
      </w:r>
      <w:r w:rsidR="00F91BEB" w:rsidRPr="004522EB">
        <w:rPr>
          <w:lang w:val="en-GB"/>
        </w:rPr>
        <w:t>SIP and provide</w:t>
      </w:r>
      <w:r w:rsidR="001B48F9" w:rsidRPr="004522EB">
        <w:rPr>
          <w:lang w:val="en-GB"/>
        </w:rPr>
        <w:t>s</w:t>
      </w:r>
      <w:r w:rsidR="00F91BEB" w:rsidRPr="004522EB">
        <w:rPr>
          <w:lang w:val="en-GB"/>
        </w:rPr>
        <w:t xml:space="preserve"> initial input for the technical implementations of </w:t>
      </w:r>
      <w:r>
        <w:rPr>
          <w:lang w:val="en-GB"/>
        </w:rPr>
        <w:t xml:space="preserve">pre-ingest and ingest tools. </w:t>
      </w:r>
      <w:r w:rsidR="005F3B16">
        <w:rPr>
          <w:lang w:val="en-GB"/>
        </w:rPr>
        <w:t xml:space="preserve">It was followed by </w:t>
      </w:r>
      <w:r>
        <w:rPr>
          <w:lang w:val="en-GB"/>
        </w:rPr>
        <w:t>D</w:t>
      </w:r>
      <w:r w:rsidR="005F3B16">
        <w:rPr>
          <w:lang w:val="en-GB"/>
        </w:rPr>
        <w:t>eliverable 3.3 which</w:t>
      </w:r>
      <w:r w:rsidR="001B48F9" w:rsidRPr="004522EB">
        <w:rPr>
          <w:lang w:val="en-GB"/>
        </w:rPr>
        <w:t xml:space="preserve"> </w:t>
      </w:r>
      <w:r>
        <w:rPr>
          <w:lang w:val="en-GB"/>
        </w:rPr>
        <w:t>extend</w:t>
      </w:r>
      <w:r w:rsidR="003D6AF1">
        <w:rPr>
          <w:lang w:val="en-GB"/>
        </w:rPr>
        <w:t>s</w:t>
      </w:r>
      <w:r>
        <w:rPr>
          <w:lang w:val="en-GB"/>
        </w:rPr>
        <w:t xml:space="preserve"> the previous one</w:t>
      </w:r>
      <w:r w:rsidR="001B48F9" w:rsidRPr="004522EB">
        <w:rPr>
          <w:lang w:val="en-GB"/>
        </w:rPr>
        <w:t xml:space="preserve"> by providing a revi</w:t>
      </w:r>
      <w:r w:rsidR="00DE00DF">
        <w:rPr>
          <w:lang w:val="en-GB"/>
        </w:rPr>
        <w:t>sed version of the D3.2 content, adding more details relevant for tool development and implementation,</w:t>
      </w:r>
      <w:r w:rsidR="00DE00DF" w:rsidRPr="004522EB">
        <w:rPr>
          <w:lang w:val="en-GB"/>
        </w:rPr>
        <w:t xml:space="preserve"> </w:t>
      </w:r>
      <w:r w:rsidR="001B48F9" w:rsidRPr="004522EB">
        <w:rPr>
          <w:lang w:val="en-GB"/>
        </w:rPr>
        <w:t>and</w:t>
      </w:r>
      <w:r w:rsidR="00DE00DF">
        <w:rPr>
          <w:lang w:val="en-GB"/>
        </w:rPr>
        <w:t xml:space="preserve"> describing</w:t>
      </w:r>
      <w:r w:rsidR="001B48F9" w:rsidRPr="004522EB">
        <w:rPr>
          <w:lang w:val="en-GB"/>
        </w:rPr>
        <w:t xml:space="preserve"> </w:t>
      </w:r>
      <w:r w:rsidR="007B3421" w:rsidRPr="004522EB">
        <w:rPr>
          <w:lang w:val="en-GB"/>
        </w:rPr>
        <w:t>specific</w:t>
      </w:r>
      <w:r w:rsidR="001B48F9" w:rsidRPr="004522EB">
        <w:rPr>
          <w:lang w:val="en-GB"/>
        </w:rPr>
        <w:t xml:space="preserve"> profiles for</w:t>
      </w:r>
      <w:r w:rsidR="00DE00DF">
        <w:rPr>
          <w:lang w:val="en-GB"/>
        </w:rPr>
        <w:t xml:space="preserve"> the transfer of</w:t>
      </w:r>
      <w:r w:rsidR="001B48F9" w:rsidRPr="004522EB">
        <w:rPr>
          <w:lang w:val="en-GB"/>
        </w:rPr>
        <w:t xml:space="preserve"> relational databases, electronic records management systems (ERMS) and simple file system based records</w:t>
      </w:r>
      <w:r w:rsidR="007E40E8" w:rsidRPr="004522EB">
        <w:rPr>
          <w:lang w:val="en-GB"/>
        </w:rPr>
        <w:t xml:space="preserve"> (SFSB)</w:t>
      </w:r>
      <w:r w:rsidR="001B48F9" w:rsidRPr="004522EB">
        <w:rPr>
          <w:lang w:val="en-GB"/>
        </w:rPr>
        <w:t>.</w:t>
      </w:r>
      <w:r w:rsidR="00845E4F" w:rsidRPr="004522EB">
        <w:rPr>
          <w:lang w:val="en-GB"/>
        </w:rPr>
        <w:t xml:space="preserve"> </w:t>
      </w:r>
    </w:p>
    <w:p w:rsidR="00F91BEB" w:rsidRPr="004522EB" w:rsidRDefault="00F91BEB" w:rsidP="0054162D">
      <w:pPr>
        <w:rPr>
          <w:lang w:val="en-GB"/>
        </w:rPr>
      </w:pPr>
      <w:r w:rsidRPr="004522EB">
        <w:rPr>
          <w:lang w:val="en-GB"/>
        </w:rPr>
        <w:t xml:space="preserve">The target group </w:t>
      </w:r>
      <w:r w:rsidR="003D6AF1">
        <w:rPr>
          <w:lang w:val="en-GB"/>
        </w:rPr>
        <w:t>for</w:t>
      </w:r>
      <w:r w:rsidR="003D6AF1" w:rsidRPr="004522EB">
        <w:rPr>
          <w:lang w:val="en-GB"/>
        </w:rPr>
        <w:t xml:space="preserve"> </w:t>
      </w:r>
      <w:r w:rsidRPr="004522EB">
        <w:rPr>
          <w:lang w:val="en-GB"/>
        </w:rPr>
        <w:t xml:space="preserve">this </w:t>
      </w:r>
      <w:r w:rsidR="007B1D7F">
        <w:rPr>
          <w:lang w:val="en-GB"/>
        </w:rPr>
        <w:t>document</w:t>
      </w:r>
      <w:r w:rsidRPr="004522EB">
        <w:rPr>
          <w:lang w:val="en-GB"/>
        </w:rPr>
        <w:t xml:space="preserve"> are </w:t>
      </w:r>
      <w:r w:rsidR="00DE00DF">
        <w:rPr>
          <w:lang w:val="en-GB"/>
        </w:rPr>
        <w:t>records creators,</w:t>
      </w:r>
      <w:r w:rsidRPr="004522EB">
        <w:rPr>
          <w:lang w:val="en-GB"/>
        </w:rPr>
        <w:t xml:space="preserve"> archival institutions and software providers creating or updating their SIP format specifications.</w:t>
      </w:r>
      <w:r w:rsidR="007B1D7F">
        <w:rPr>
          <w:lang w:val="en-GB"/>
        </w:rPr>
        <w:t xml:space="preserve"> This document </w:t>
      </w:r>
      <w:r w:rsidR="00845E4F" w:rsidRPr="004522EB">
        <w:rPr>
          <w:lang w:val="en-GB"/>
        </w:rPr>
        <w:t xml:space="preserve">is </w:t>
      </w:r>
      <w:r w:rsidR="003D6AF1">
        <w:rPr>
          <w:lang w:val="en-GB"/>
        </w:rPr>
        <w:t xml:space="preserve">also </w:t>
      </w:r>
      <w:r w:rsidR="00845E4F" w:rsidRPr="004522EB">
        <w:rPr>
          <w:lang w:val="en-GB"/>
        </w:rPr>
        <w:t xml:space="preserve">important for electronic records management systems (ERMS) providers as it presents </w:t>
      </w:r>
      <w:r w:rsidR="00DE00DF" w:rsidRPr="00DE00DF">
        <w:rPr>
          <w:lang w:val="en-GB"/>
        </w:rPr>
        <w:t>a standardised profile for exporting records and metadata out of their systems</w:t>
      </w:r>
      <w:r w:rsidR="00845E4F" w:rsidRPr="004522EB">
        <w:rPr>
          <w:lang w:val="en-GB"/>
        </w:rPr>
        <w:t xml:space="preserve">. </w:t>
      </w:r>
    </w:p>
    <w:p w:rsidR="00F91BEB" w:rsidRPr="004522EB" w:rsidRDefault="00F91BEB" w:rsidP="007E30F0">
      <w:pPr>
        <w:rPr>
          <w:lang w:val="en-GB"/>
        </w:rPr>
      </w:pPr>
      <w:r w:rsidRPr="004522EB">
        <w:rPr>
          <w:lang w:val="en-GB"/>
        </w:rPr>
        <w:t>This document provides an overview of:</w:t>
      </w:r>
    </w:p>
    <w:p w:rsidR="00F91BEB" w:rsidRPr="004522EB" w:rsidRDefault="00DE00DF" w:rsidP="00141919">
      <w:pPr>
        <w:pStyle w:val="ListParagraph1"/>
        <w:numPr>
          <w:ilvl w:val="0"/>
          <w:numId w:val="3"/>
        </w:numPr>
        <w:rPr>
          <w:lang w:val="en-GB"/>
        </w:rPr>
      </w:pPr>
      <w:r>
        <w:rPr>
          <w:lang w:val="en-GB"/>
        </w:rPr>
        <w:t>The general structure for Submission Information P</w:t>
      </w:r>
      <w:r w:rsidR="00F91BEB" w:rsidRPr="004522EB">
        <w:rPr>
          <w:lang w:val="en-GB"/>
        </w:rPr>
        <w:t>ackages.</w:t>
      </w:r>
    </w:p>
    <w:p w:rsidR="00F91BEB" w:rsidRPr="004522EB" w:rsidRDefault="00F91BEB" w:rsidP="00832977">
      <w:pPr>
        <w:pStyle w:val="ListParagraph1"/>
        <w:rPr>
          <w:lang w:val="en-GB"/>
        </w:rPr>
      </w:pPr>
      <w:r w:rsidRPr="004522EB">
        <w:rPr>
          <w:lang w:val="en-GB"/>
        </w:rPr>
        <w:t xml:space="preserve">This chapter explains how </w:t>
      </w:r>
      <w:r w:rsidR="00DE00DF" w:rsidRPr="00DE00DF">
        <w:rPr>
          <w:lang w:val="en-GB"/>
        </w:rPr>
        <w:t xml:space="preserve">records creators should construct/structure their SIPs in order to meet the requirements of the SIP specification and achieve interoperability </w:t>
      </w:r>
      <w:r w:rsidRPr="004522EB">
        <w:rPr>
          <w:lang w:val="en-GB"/>
        </w:rPr>
        <w:t>by following the common rules for all information packages</w:t>
      </w:r>
      <w:r w:rsidR="00DE00DF">
        <w:rPr>
          <w:lang w:val="en-GB"/>
        </w:rPr>
        <w:t xml:space="preserve"> (SIPs, AIPs, DIPs)</w:t>
      </w:r>
      <w:r w:rsidR="00702BA9" w:rsidRPr="004522EB">
        <w:rPr>
          <w:lang w:val="en-GB"/>
        </w:rPr>
        <w:t xml:space="preserve"> as d</w:t>
      </w:r>
      <w:r w:rsidR="007B1D7F">
        <w:rPr>
          <w:lang w:val="en-GB"/>
        </w:rPr>
        <w:t>escribed in the Common Specification for Information Package</w:t>
      </w:r>
      <w:r w:rsidR="00702BA9" w:rsidRPr="004522EB">
        <w:rPr>
          <w:lang w:val="en-GB"/>
        </w:rPr>
        <w:t>s</w:t>
      </w:r>
      <w:r w:rsidR="0072449C" w:rsidRPr="004522EB">
        <w:rPr>
          <w:rStyle w:val="FootnoteReference"/>
          <w:lang w:val="en-GB"/>
        </w:rPr>
        <w:footnoteReference w:id="5"/>
      </w:r>
      <w:r w:rsidR="00702BA9" w:rsidRPr="004522EB">
        <w:rPr>
          <w:lang w:val="en-GB"/>
        </w:rPr>
        <w:t>.</w:t>
      </w:r>
    </w:p>
    <w:p w:rsidR="00F91BEB" w:rsidRPr="004522EB" w:rsidRDefault="003D6AF1" w:rsidP="00141919">
      <w:pPr>
        <w:pStyle w:val="ListParagraph1"/>
        <w:numPr>
          <w:ilvl w:val="0"/>
          <w:numId w:val="3"/>
        </w:numPr>
        <w:rPr>
          <w:lang w:val="en-GB"/>
        </w:rPr>
      </w:pPr>
      <w:r>
        <w:rPr>
          <w:lang w:val="en-GB"/>
        </w:rPr>
        <w:t>G</w:t>
      </w:r>
      <w:r w:rsidR="004F73EE">
        <w:rPr>
          <w:lang w:val="en-GB"/>
        </w:rPr>
        <w:t xml:space="preserve">eneral </w:t>
      </w:r>
      <w:r w:rsidR="00F91BEB" w:rsidRPr="004522EB">
        <w:rPr>
          <w:lang w:val="en-GB"/>
        </w:rPr>
        <w:t xml:space="preserve">SIP </w:t>
      </w:r>
      <w:r w:rsidR="004F73EE">
        <w:rPr>
          <w:lang w:val="en-GB"/>
        </w:rPr>
        <w:t>metadata</w:t>
      </w:r>
      <w:r w:rsidR="00F91BEB" w:rsidRPr="004522EB">
        <w:rPr>
          <w:lang w:val="en-GB"/>
        </w:rPr>
        <w:t>.</w:t>
      </w:r>
    </w:p>
    <w:p w:rsidR="0092217D" w:rsidRDefault="00F91BEB" w:rsidP="0092217D">
      <w:pPr>
        <w:pStyle w:val="ListParagraph1"/>
        <w:rPr>
          <w:lang w:val="en-GB"/>
        </w:rPr>
      </w:pPr>
      <w:r w:rsidRPr="004522EB">
        <w:rPr>
          <w:lang w:val="en-GB"/>
        </w:rPr>
        <w:t>This chapter provides a detailed overview of metadata sections and the metadata elements in these sections. The table</w:t>
      </w:r>
      <w:r w:rsidR="0092217D" w:rsidRPr="004522EB">
        <w:rPr>
          <w:lang w:val="en-GB"/>
        </w:rPr>
        <w:t>s</w:t>
      </w:r>
      <w:r w:rsidRPr="004522EB">
        <w:rPr>
          <w:lang w:val="en-GB"/>
        </w:rPr>
        <w:t xml:space="preserve"> with all metadata elements could possibly be of interest to technical stakeholders who wish to </w:t>
      </w:r>
      <w:r w:rsidR="00E37BD7" w:rsidRPr="004522EB">
        <w:rPr>
          <w:lang w:val="en-GB"/>
        </w:rPr>
        <w:t>implement</w:t>
      </w:r>
      <w:r w:rsidR="003E5F24">
        <w:rPr>
          <w:lang w:val="en-GB"/>
        </w:rPr>
        <w:t xml:space="preserve"> the</w:t>
      </w:r>
      <w:r w:rsidRPr="004522EB">
        <w:rPr>
          <w:lang w:val="en-GB"/>
        </w:rPr>
        <w:t xml:space="preserve"> SIP.</w:t>
      </w:r>
    </w:p>
    <w:p w:rsidR="004F73EE" w:rsidRPr="004522EB" w:rsidRDefault="009F5548" w:rsidP="009F5548">
      <w:pPr>
        <w:pStyle w:val="ListParagraph1"/>
        <w:numPr>
          <w:ilvl w:val="0"/>
          <w:numId w:val="3"/>
        </w:numPr>
        <w:rPr>
          <w:lang w:val="en-GB"/>
        </w:rPr>
      </w:pPr>
      <w:r w:rsidRPr="009F5548">
        <w:rPr>
          <w:lang w:val="en-GB"/>
        </w:rPr>
        <w:t>Content Information Type Specifications</w:t>
      </w:r>
      <w:r w:rsidR="004F73EE">
        <w:rPr>
          <w:lang w:val="en-GB"/>
        </w:rPr>
        <w:t>.</w:t>
      </w:r>
    </w:p>
    <w:p w:rsidR="00F91BEB" w:rsidRDefault="00B1701E" w:rsidP="0092217D">
      <w:pPr>
        <w:pStyle w:val="ListParagraph1"/>
        <w:rPr>
          <w:lang w:val="en-GB"/>
        </w:rPr>
      </w:pPr>
      <w:r w:rsidRPr="004522EB">
        <w:rPr>
          <w:lang w:val="en-GB"/>
        </w:rPr>
        <w:t>This section</w:t>
      </w:r>
      <w:r w:rsidR="0092217D" w:rsidRPr="004522EB">
        <w:rPr>
          <w:lang w:val="en-GB"/>
        </w:rPr>
        <w:t xml:space="preserve"> introduces profiles for SMURF</w:t>
      </w:r>
      <w:r w:rsidR="001F2C31">
        <w:rPr>
          <w:lang w:val="en-GB"/>
        </w:rPr>
        <w:t xml:space="preserve"> (</w:t>
      </w:r>
      <w:r w:rsidR="003D6AF1">
        <w:rPr>
          <w:lang w:val="en-GB"/>
        </w:rPr>
        <w:t>Semantically Marked Up Records Format</w:t>
      </w:r>
      <w:r w:rsidR="001F2C31">
        <w:rPr>
          <w:lang w:val="en-GB"/>
        </w:rPr>
        <w:t>)</w:t>
      </w:r>
      <w:r w:rsidR="0092217D" w:rsidRPr="004522EB">
        <w:rPr>
          <w:lang w:val="en-GB"/>
        </w:rPr>
        <w:t xml:space="preserve"> and relational databases</w:t>
      </w:r>
      <w:r w:rsidR="00F91BEB" w:rsidRPr="004522EB">
        <w:rPr>
          <w:lang w:val="en-GB"/>
        </w:rPr>
        <w:t>.</w:t>
      </w:r>
      <w:r w:rsidR="0025079C">
        <w:rPr>
          <w:lang w:val="en-GB"/>
        </w:rPr>
        <w:t xml:space="preserve"> The profiles </w:t>
      </w:r>
      <w:r w:rsidR="00215854">
        <w:rPr>
          <w:lang w:val="en-GB"/>
        </w:rPr>
        <w:t xml:space="preserve">themselves </w:t>
      </w:r>
      <w:r w:rsidR="0025079C">
        <w:rPr>
          <w:lang w:val="en-GB"/>
        </w:rPr>
        <w:t>are separate documents.</w:t>
      </w:r>
    </w:p>
    <w:p w:rsidR="00355CD7" w:rsidRDefault="00355CD7" w:rsidP="00355CD7">
      <w:pPr>
        <w:pStyle w:val="ListParagraph1"/>
        <w:numPr>
          <w:ilvl w:val="0"/>
          <w:numId w:val="3"/>
        </w:numPr>
        <w:rPr>
          <w:lang w:val="en-GB"/>
        </w:rPr>
      </w:pPr>
      <w:r>
        <w:rPr>
          <w:lang w:val="en-GB"/>
        </w:rPr>
        <w:lastRenderedPageBreak/>
        <w:t xml:space="preserve">The submission agreement. </w:t>
      </w:r>
    </w:p>
    <w:p w:rsidR="00355CD7" w:rsidRPr="004522EB" w:rsidRDefault="00355CD7" w:rsidP="00355CD7">
      <w:pPr>
        <w:pStyle w:val="ListParagraph1"/>
        <w:rPr>
          <w:lang w:val="en-GB"/>
        </w:rPr>
      </w:pPr>
      <w:r>
        <w:rPr>
          <w:lang w:val="en-GB"/>
        </w:rPr>
        <w:t>This chapter provides an overview of submission agreement usages and recommended metadata elements.</w:t>
      </w:r>
    </w:p>
    <w:p w:rsidR="00F91BEB" w:rsidRPr="004522EB" w:rsidRDefault="00232DE3" w:rsidP="00845E4F">
      <w:pPr>
        <w:jc w:val="center"/>
        <w:rPr>
          <w:b/>
          <w:sz w:val="32"/>
          <w:szCs w:val="32"/>
          <w:lang w:val="en-GB"/>
        </w:rPr>
      </w:pPr>
      <w:r w:rsidRPr="004522EB">
        <w:rPr>
          <w:b/>
          <w:sz w:val="32"/>
          <w:szCs w:val="32"/>
          <w:lang w:val="en-GB"/>
        </w:rPr>
        <w:br w:type="page"/>
      </w:r>
      <w:r w:rsidR="00845E4F" w:rsidRPr="004522EB">
        <w:rPr>
          <w:b/>
          <w:sz w:val="32"/>
          <w:szCs w:val="32"/>
          <w:lang w:val="en-GB"/>
        </w:rPr>
        <w:lastRenderedPageBreak/>
        <w:t>TABLE OF CONTENTS</w:t>
      </w:r>
    </w:p>
    <w:p w:rsidR="00BF4162" w:rsidRPr="00853751" w:rsidRDefault="00F91BEB">
      <w:pPr>
        <w:pStyle w:val="TOC1"/>
        <w:rPr>
          <w:b w:val="0"/>
          <w:lang w:val="et-EE" w:eastAsia="et-EE"/>
        </w:rPr>
      </w:pPr>
      <w:r w:rsidRPr="004522EB">
        <w:fldChar w:fldCharType="begin"/>
      </w:r>
      <w:r w:rsidRPr="004522EB">
        <w:instrText xml:space="preserve"> TOC \o "1-3" \h \z \u </w:instrText>
      </w:r>
      <w:r w:rsidRPr="004522EB">
        <w:fldChar w:fldCharType="separate"/>
      </w:r>
      <w:hyperlink w:anchor="_Toc473623460" w:history="1">
        <w:r w:rsidR="00BF4162" w:rsidRPr="009B630B">
          <w:rPr>
            <w:rStyle w:val="Hyperlink"/>
          </w:rPr>
          <w:t>1.</w:t>
        </w:r>
        <w:r w:rsidR="00BF4162" w:rsidRPr="00853751">
          <w:rPr>
            <w:b w:val="0"/>
            <w:lang w:val="et-EE" w:eastAsia="et-EE"/>
          </w:rPr>
          <w:tab/>
        </w:r>
        <w:r w:rsidR="00BF4162" w:rsidRPr="009B630B">
          <w:rPr>
            <w:rStyle w:val="Hyperlink"/>
          </w:rPr>
          <w:t>INTRODUCTION</w:t>
        </w:r>
        <w:r w:rsidR="00BF4162">
          <w:rPr>
            <w:webHidden/>
          </w:rPr>
          <w:tab/>
        </w:r>
        <w:r w:rsidR="00BF4162">
          <w:rPr>
            <w:webHidden/>
          </w:rPr>
          <w:fldChar w:fldCharType="begin"/>
        </w:r>
        <w:r w:rsidR="00BF4162">
          <w:rPr>
            <w:webHidden/>
          </w:rPr>
          <w:instrText xml:space="preserve"> PAGEREF _Toc473623460 \h </w:instrText>
        </w:r>
        <w:r w:rsidR="00BF4162">
          <w:rPr>
            <w:webHidden/>
          </w:rPr>
        </w:r>
        <w:r w:rsidR="00BF4162">
          <w:rPr>
            <w:webHidden/>
          </w:rPr>
          <w:fldChar w:fldCharType="separate"/>
        </w:r>
        <w:r w:rsidR="00AB4736">
          <w:rPr>
            <w:webHidden/>
          </w:rPr>
          <w:t>9</w:t>
        </w:r>
        <w:r w:rsidR="00BF4162">
          <w:rPr>
            <w:webHidden/>
          </w:rPr>
          <w:fldChar w:fldCharType="end"/>
        </w:r>
      </w:hyperlink>
    </w:p>
    <w:p w:rsidR="00BF4162" w:rsidRPr="00853751" w:rsidRDefault="00BF4162">
      <w:pPr>
        <w:pStyle w:val="TOC2"/>
        <w:tabs>
          <w:tab w:val="left" w:pos="960"/>
          <w:tab w:val="right" w:leader="dot" w:pos="9628"/>
        </w:tabs>
        <w:rPr>
          <w:noProof/>
          <w:lang w:val="et-EE" w:eastAsia="et-EE"/>
        </w:rPr>
      </w:pPr>
      <w:hyperlink w:anchor="_Toc473623461" w:history="1">
        <w:r w:rsidRPr="009B630B">
          <w:rPr>
            <w:rStyle w:val="Hyperlink"/>
            <w:noProof/>
            <w:lang w:val="en-GB"/>
          </w:rPr>
          <w:t>1.1.</w:t>
        </w:r>
        <w:r w:rsidRPr="00853751">
          <w:rPr>
            <w:noProof/>
            <w:lang w:val="et-EE" w:eastAsia="et-EE"/>
          </w:rPr>
          <w:tab/>
        </w:r>
        <w:r w:rsidRPr="009B630B">
          <w:rPr>
            <w:rStyle w:val="Hyperlink"/>
            <w:noProof/>
            <w:lang w:val="en-GB"/>
          </w:rPr>
          <w:t>Scope and purpose</w:t>
        </w:r>
        <w:r>
          <w:rPr>
            <w:noProof/>
            <w:webHidden/>
          </w:rPr>
          <w:tab/>
        </w:r>
        <w:r>
          <w:rPr>
            <w:noProof/>
            <w:webHidden/>
          </w:rPr>
          <w:fldChar w:fldCharType="begin"/>
        </w:r>
        <w:r>
          <w:rPr>
            <w:noProof/>
            <w:webHidden/>
          </w:rPr>
          <w:instrText xml:space="preserve"> PAGEREF _Toc473623461 \h </w:instrText>
        </w:r>
        <w:r>
          <w:rPr>
            <w:noProof/>
            <w:webHidden/>
          </w:rPr>
        </w:r>
        <w:r>
          <w:rPr>
            <w:noProof/>
            <w:webHidden/>
          </w:rPr>
          <w:fldChar w:fldCharType="separate"/>
        </w:r>
        <w:r w:rsidR="00AB4736">
          <w:rPr>
            <w:noProof/>
            <w:webHidden/>
          </w:rPr>
          <w:t>9</w:t>
        </w:r>
        <w:r>
          <w:rPr>
            <w:noProof/>
            <w:webHidden/>
          </w:rPr>
          <w:fldChar w:fldCharType="end"/>
        </w:r>
      </w:hyperlink>
    </w:p>
    <w:p w:rsidR="00BF4162" w:rsidRPr="00853751" w:rsidRDefault="00BF4162">
      <w:pPr>
        <w:pStyle w:val="TOC2"/>
        <w:tabs>
          <w:tab w:val="left" w:pos="960"/>
          <w:tab w:val="right" w:leader="dot" w:pos="9628"/>
        </w:tabs>
        <w:rPr>
          <w:noProof/>
          <w:lang w:val="et-EE" w:eastAsia="et-EE"/>
        </w:rPr>
      </w:pPr>
      <w:hyperlink w:anchor="_Toc473623462" w:history="1">
        <w:r w:rsidRPr="009B630B">
          <w:rPr>
            <w:rStyle w:val="Hyperlink"/>
            <w:noProof/>
            <w:lang w:val="en-GB"/>
          </w:rPr>
          <w:t>1.2.</w:t>
        </w:r>
        <w:r w:rsidRPr="00853751">
          <w:rPr>
            <w:noProof/>
            <w:lang w:val="et-EE" w:eastAsia="et-EE"/>
          </w:rPr>
          <w:tab/>
        </w:r>
        <w:r w:rsidRPr="009B630B">
          <w:rPr>
            <w:rStyle w:val="Hyperlink"/>
            <w:noProof/>
            <w:lang w:val="en-GB"/>
          </w:rPr>
          <w:t>Related work</w:t>
        </w:r>
        <w:r>
          <w:rPr>
            <w:noProof/>
            <w:webHidden/>
          </w:rPr>
          <w:tab/>
        </w:r>
        <w:r>
          <w:rPr>
            <w:noProof/>
            <w:webHidden/>
          </w:rPr>
          <w:fldChar w:fldCharType="begin"/>
        </w:r>
        <w:r>
          <w:rPr>
            <w:noProof/>
            <w:webHidden/>
          </w:rPr>
          <w:instrText xml:space="preserve"> PAGEREF _Toc473623462 \h </w:instrText>
        </w:r>
        <w:r>
          <w:rPr>
            <w:noProof/>
            <w:webHidden/>
          </w:rPr>
        </w:r>
        <w:r>
          <w:rPr>
            <w:noProof/>
            <w:webHidden/>
          </w:rPr>
          <w:fldChar w:fldCharType="separate"/>
        </w:r>
        <w:r w:rsidR="00AB4736">
          <w:rPr>
            <w:noProof/>
            <w:webHidden/>
          </w:rPr>
          <w:t>10</w:t>
        </w:r>
        <w:r>
          <w:rPr>
            <w:noProof/>
            <w:webHidden/>
          </w:rPr>
          <w:fldChar w:fldCharType="end"/>
        </w:r>
      </w:hyperlink>
    </w:p>
    <w:p w:rsidR="00BF4162" w:rsidRPr="00853751" w:rsidRDefault="00BF4162">
      <w:pPr>
        <w:pStyle w:val="TOC1"/>
        <w:rPr>
          <w:b w:val="0"/>
          <w:lang w:val="et-EE" w:eastAsia="et-EE"/>
        </w:rPr>
      </w:pPr>
      <w:hyperlink w:anchor="_Toc473623463" w:history="1">
        <w:r w:rsidRPr="009B630B">
          <w:rPr>
            <w:rStyle w:val="Hyperlink"/>
          </w:rPr>
          <w:t>2.</w:t>
        </w:r>
        <w:r w:rsidRPr="00853751">
          <w:rPr>
            <w:b w:val="0"/>
            <w:lang w:val="et-EE" w:eastAsia="et-EE"/>
          </w:rPr>
          <w:tab/>
        </w:r>
        <w:r w:rsidRPr="009B630B">
          <w:rPr>
            <w:rStyle w:val="Hyperlink"/>
          </w:rPr>
          <w:t>GENERAL STRUCTURE AND DATA MODEL FOR SUBMISSION INFORMATION PACKAGES</w:t>
        </w:r>
        <w:r>
          <w:rPr>
            <w:webHidden/>
          </w:rPr>
          <w:tab/>
        </w:r>
        <w:r>
          <w:rPr>
            <w:webHidden/>
          </w:rPr>
          <w:fldChar w:fldCharType="begin"/>
        </w:r>
        <w:r>
          <w:rPr>
            <w:webHidden/>
          </w:rPr>
          <w:instrText xml:space="preserve"> PAGEREF _Toc473623463 \h </w:instrText>
        </w:r>
        <w:r>
          <w:rPr>
            <w:webHidden/>
          </w:rPr>
        </w:r>
        <w:r>
          <w:rPr>
            <w:webHidden/>
          </w:rPr>
          <w:fldChar w:fldCharType="separate"/>
        </w:r>
        <w:r w:rsidR="00AB4736">
          <w:rPr>
            <w:webHidden/>
          </w:rPr>
          <w:t>12</w:t>
        </w:r>
        <w:r>
          <w:rPr>
            <w:webHidden/>
          </w:rPr>
          <w:fldChar w:fldCharType="end"/>
        </w:r>
      </w:hyperlink>
    </w:p>
    <w:p w:rsidR="00BF4162" w:rsidRPr="00853751" w:rsidRDefault="00BF4162">
      <w:pPr>
        <w:pStyle w:val="TOC1"/>
        <w:rPr>
          <w:b w:val="0"/>
          <w:lang w:val="et-EE" w:eastAsia="et-EE"/>
        </w:rPr>
      </w:pPr>
      <w:hyperlink w:anchor="_Toc473623464" w:history="1">
        <w:r w:rsidRPr="009B630B">
          <w:rPr>
            <w:rStyle w:val="Hyperlink"/>
          </w:rPr>
          <w:t>3.</w:t>
        </w:r>
        <w:r w:rsidRPr="00853751">
          <w:rPr>
            <w:b w:val="0"/>
            <w:lang w:val="et-EE" w:eastAsia="et-EE"/>
          </w:rPr>
          <w:tab/>
        </w:r>
        <w:r w:rsidRPr="009B630B">
          <w:rPr>
            <w:rStyle w:val="Hyperlink"/>
          </w:rPr>
          <w:t>GENERAL SIP METADATA</w:t>
        </w:r>
        <w:r>
          <w:rPr>
            <w:webHidden/>
          </w:rPr>
          <w:tab/>
        </w:r>
        <w:r>
          <w:rPr>
            <w:webHidden/>
          </w:rPr>
          <w:fldChar w:fldCharType="begin"/>
        </w:r>
        <w:r>
          <w:rPr>
            <w:webHidden/>
          </w:rPr>
          <w:instrText xml:space="preserve"> PAGEREF _Toc473623464 \h </w:instrText>
        </w:r>
        <w:r>
          <w:rPr>
            <w:webHidden/>
          </w:rPr>
        </w:r>
        <w:r>
          <w:rPr>
            <w:webHidden/>
          </w:rPr>
          <w:fldChar w:fldCharType="separate"/>
        </w:r>
        <w:r w:rsidR="00AB4736">
          <w:rPr>
            <w:webHidden/>
          </w:rPr>
          <w:t>14</w:t>
        </w:r>
        <w:r>
          <w:rPr>
            <w:webHidden/>
          </w:rPr>
          <w:fldChar w:fldCharType="end"/>
        </w:r>
      </w:hyperlink>
    </w:p>
    <w:p w:rsidR="00BF4162" w:rsidRPr="00853751" w:rsidRDefault="00BF4162">
      <w:pPr>
        <w:pStyle w:val="TOC2"/>
        <w:tabs>
          <w:tab w:val="left" w:pos="960"/>
          <w:tab w:val="right" w:leader="dot" w:pos="9628"/>
        </w:tabs>
        <w:rPr>
          <w:noProof/>
          <w:lang w:val="et-EE" w:eastAsia="et-EE"/>
        </w:rPr>
      </w:pPr>
      <w:hyperlink w:anchor="_Toc473623465" w:history="1">
        <w:r w:rsidRPr="009B630B">
          <w:rPr>
            <w:rStyle w:val="Hyperlink"/>
            <w:noProof/>
            <w:lang w:val="en-GB"/>
          </w:rPr>
          <w:t>3.1.</w:t>
        </w:r>
        <w:r w:rsidRPr="00853751">
          <w:rPr>
            <w:noProof/>
            <w:lang w:val="et-EE" w:eastAsia="et-EE"/>
          </w:rPr>
          <w:tab/>
        </w:r>
        <w:r w:rsidRPr="009B630B">
          <w:rPr>
            <w:rStyle w:val="Hyperlink"/>
            <w:noProof/>
            <w:lang w:val="en-GB"/>
          </w:rPr>
          <w:t>Root</w:t>
        </w:r>
        <w:r>
          <w:rPr>
            <w:noProof/>
            <w:webHidden/>
          </w:rPr>
          <w:tab/>
        </w:r>
        <w:r>
          <w:rPr>
            <w:noProof/>
            <w:webHidden/>
          </w:rPr>
          <w:fldChar w:fldCharType="begin"/>
        </w:r>
        <w:r>
          <w:rPr>
            <w:noProof/>
            <w:webHidden/>
          </w:rPr>
          <w:instrText xml:space="preserve"> PAGEREF _Toc473623465 \h </w:instrText>
        </w:r>
        <w:r>
          <w:rPr>
            <w:noProof/>
            <w:webHidden/>
          </w:rPr>
        </w:r>
        <w:r>
          <w:rPr>
            <w:noProof/>
            <w:webHidden/>
          </w:rPr>
          <w:fldChar w:fldCharType="separate"/>
        </w:r>
        <w:r w:rsidR="00AB4736">
          <w:rPr>
            <w:noProof/>
            <w:webHidden/>
          </w:rPr>
          <w:t>15</w:t>
        </w:r>
        <w:r>
          <w:rPr>
            <w:noProof/>
            <w:webHidden/>
          </w:rPr>
          <w:fldChar w:fldCharType="end"/>
        </w:r>
      </w:hyperlink>
    </w:p>
    <w:p w:rsidR="00BF4162" w:rsidRPr="00853751" w:rsidRDefault="00BF4162">
      <w:pPr>
        <w:pStyle w:val="TOC2"/>
        <w:tabs>
          <w:tab w:val="left" w:pos="960"/>
          <w:tab w:val="right" w:leader="dot" w:pos="9628"/>
        </w:tabs>
        <w:rPr>
          <w:noProof/>
          <w:lang w:val="et-EE" w:eastAsia="et-EE"/>
        </w:rPr>
      </w:pPr>
      <w:hyperlink w:anchor="_Toc473623466" w:history="1">
        <w:r w:rsidRPr="009B630B">
          <w:rPr>
            <w:rStyle w:val="Hyperlink"/>
            <w:noProof/>
            <w:lang w:val="en-GB"/>
          </w:rPr>
          <w:t>3.2.</w:t>
        </w:r>
        <w:r w:rsidRPr="00853751">
          <w:rPr>
            <w:noProof/>
            <w:lang w:val="et-EE" w:eastAsia="et-EE"/>
          </w:rPr>
          <w:tab/>
        </w:r>
        <w:r w:rsidRPr="009B630B">
          <w:rPr>
            <w:rStyle w:val="Hyperlink"/>
            <w:noProof/>
            <w:lang w:val="en-GB"/>
          </w:rPr>
          <w:t>Header</w:t>
        </w:r>
        <w:r>
          <w:rPr>
            <w:noProof/>
            <w:webHidden/>
          </w:rPr>
          <w:tab/>
        </w:r>
        <w:r>
          <w:rPr>
            <w:noProof/>
            <w:webHidden/>
          </w:rPr>
          <w:fldChar w:fldCharType="begin"/>
        </w:r>
        <w:r>
          <w:rPr>
            <w:noProof/>
            <w:webHidden/>
          </w:rPr>
          <w:instrText xml:space="preserve"> PAGEREF _Toc473623466 \h </w:instrText>
        </w:r>
        <w:r>
          <w:rPr>
            <w:noProof/>
            <w:webHidden/>
          </w:rPr>
        </w:r>
        <w:r>
          <w:rPr>
            <w:noProof/>
            <w:webHidden/>
          </w:rPr>
          <w:fldChar w:fldCharType="separate"/>
        </w:r>
        <w:r w:rsidR="00AB4736">
          <w:rPr>
            <w:noProof/>
            <w:webHidden/>
          </w:rPr>
          <w:t>17</w:t>
        </w:r>
        <w:r>
          <w:rPr>
            <w:noProof/>
            <w:webHidden/>
          </w:rPr>
          <w:fldChar w:fldCharType="end"/>
        </w:r>
      </w:hyperlink>
    </w:p>
    <w:p w:rsidR="00BF4162" w:rsidRPr="00853751" w:rsidRDefault="00BF4162">
      <w:pPr>
        <w:pStyle w:val="TOC2"/>
        <w:tabs>
          <w:tab w:val="left" w:pos="960"/>
          <w:tab w:val="right" w:leader="dot" w:pos="9628"/>
        </w:tabs>
        <w:rPr>
          <w:noProof/>
          <w:lang w:val="et-EE" w:eastAsia="et-EE"/>
        </w:rPr>
      </w:pPr>
      <w:hyperlink w:anchor="_Toc473623467" w:history="1">
        <w:r w:rsidRPr="009B630B">
          <w:rPr>
            <w:rStyle w:val="Hyperlink"/>
            <w:noProof/>
            <w:lang w:val="en-GB"/>
          </w:rPr>
          <w:t>3.3.</w:t>
        </w:r>
        <w:r w:rsidRPr="00853751">
          <w:rPr>
            <w:noProof/>
            <w:lang w:val="et-EE" w:eastAsia="et-EE"/>
          </w:rPr>
          <w:tab/>
        </w:r>
        <w:r w:rsidRPr="009B630B">
          <w:rPr>
            <w:rStyle w:val="Hyperlink"/>
            <w:noProof/>
            <w:lang w:val="en-GB"/>
          </w:rPr>
          <w:t>Descriptive metadata</w:t>
        </w:r>
        <w:r>
          <w:rPr>
            <w:noProof/>
            <w:webHidden/>
          </w:rPr>
          <w:tab/>
        </w:r>
        <w:r>
          <w:rPr>
            <w:noProof/>
            <w:webHidden/>
          </w:rPr>
          <w:fldChar w:fldCharType="begin"/>
        </w:r>
        <w:r>
          <w:rPr>
            <w:noProof/>
            <w:webHidden/>
          </w:rPr>
          <w:instrText xml:space="preserve"> PAGEREF _Toc473623467 \h </w:instrText>
        </w:r>
        <w:r>
          <w:rPr>
            <w:noProof/>
            <w:webHidden/>
          </w:rPr>
        </w:r>
        <w:r>
          <w:rPr>
            <w:noProof/>
            <w:webHidden/>
          </w:rPr>
          <w:fldChar w:fldCharType="separate"/>
        </w:r>
        <w:r w:rsidR="00AB4736">
          <w:rPr>
            <w:noProof/>
            <w:webHidden/>
          </w:rPr>
          <w:t>26</w:t>
        </w:r>
        <w:r>
          <w:rPr>
            <w:noProof/>
            <w:webHidden/>
          </w:rPr>
          <w:fldChar w:fldCharType="end"/>
        </w:r>
      </w:hyperlink>
    </w:p>
    <w:p w:rsidR="00BF4162" w:rsidRPr="00853751" w:rsidRDefault="00BF4162">
      <w:pPr>
        <w:pStyle w:val="TOC2"/>
        <w:tabs>
          <w:tab w:val="left" w:pos="960"/>
          <w:tab w:val="right" w:leader="dot" w:pos="9628"/>
        </w:tabs>
        <w:rPr>
          <w:noProof/>
          <w:lang w:val="et-EE" w:eastAsia="et-EE"/>
        </w:rPr>
      </w:pPr>
      <w:hyperlink w:anchor="_Toc473623468" w:history="1">
        <w:r w:rsidRPr="009B630B">
          <w:rPr>
            <w:rStyle w:val="Hyperlink"/>
            <w:noProof/>
            <w:lang w:val="en-GB"/>
          </w:rPr>
          <w:t>3.4.</w:t>
        </w:r>
        <w:r w:rsidRPr="00853751">
          <w:rPr>
            <w:noProof/>
            <w:lang w:val="et-EE" w:eastAsia="et-EE"/>
          </w:rPr>
          <w:tab/>
        </w:r>
        <w:r w:rsidRPr="009B630B">
          <w:rPr>
            <w:rStyle w:val="Hyperlink"/>
            <w:noProof/>
            <w:lang w:val="en-GB"/>
          </w:rPr>
          <w:t>Administrative metadata</w:t>
        </w:r>
        <w:r>
          <w:rPr>
            <w:noProof/>
            <w:webHidden/>
          </w:rPr>
          <w:tab/>
        </w:r>
        <w:r>
          <w:rPr>
            <w:noProof/>
            <w:webHidden/>
          </w:rPr>
          <w:fldChar w:fldCharType="begin"/>
        </w:r>
        <w:r>
          <w:rPr>
            <w:noProof/>
            <w:webHidden/>
          </w:rPr>
          <w:instrText xml:space="preserve"> PAGEREF _Toc473623468 \h </w:instrText>
        </w:r>
        <w:r>
          <w:rPr>
            <w:noProof/>
            <w:webHidden/>
          </w:rPr>
        </w:r>
        <w:r>
          <w:rPr>
            <w:noProof/>
            <w:webHidden/>
          </w:rPr>
          <w:fldChar w:fldCharType="separate"/>
        </w:r>
        <w:r w:rsidR="00AB4736">
          <w:rPr>
            <w:noProof/>
            <w:webHidden/>
          </w:rPr>
          <w:t>28</w:t>
        </w:r>
        <w:r>
          <w:rPr>
            <w:noProof/>
            <w:webHidden/>
          </w:rPr>
          <w:fldChar w:fldCharType="end"/>
        </w:r>
      </w:hyperlink>
    </w:p>
    <w:p w:rsidR="00BF4162" w:rsidRPr="00853751" w:rsidRDefault="00BF4162">
      <w:pPr>
        <w:pStyle w:val="TOC2"/>
        <w:tabs>
          <w:tab w:val="left" w:pos="960"/>
          <w:tab w:val="right" w:leader="dot" w:pos="9628"/>
        </w:tabs>
        <w:rPr>
          <w:noProof/>
          <w:lang w:val="et-EE" w:eastAsia="et-EE"/>
        </w:rPr>
      </w:pPr>
      <w:hyperlink w:anchor="_Toc473623469" w:history="1">
        <w:r w:rsidRPr="009B630B">
          <w:rPr>
            <w:rStyle w:val="Hyperlink"/>
            <w:noProof/>
            <w:lang w:val="en-GB"/>
          </w:rPr>
          <w:t>3.5.</w:t>
        </w:r>
        <w:r w:rsidRPr="00853751">
          <w:rPr>
            <w:noProof/>
            <w:lang w:val="et-EE" w:eastAsia="et-EE"/>
          </w:rPr>
          <w:tab/>
        </w:r>
        <w:r w:rsidRPr="009B630B">
          <w:rPr>
            <w:rStyle w:val="Hyperlink"/>
            <w:noProof/>
            <w:lang w:val="en-GB"/>
          </w:rPr>
          <w:t>Files</w:t>
        </w:r>
        <w:r>
          <w:rPr>
            <w:noProof/>
            <w:webHidden/>
          </w:rPr>
          <w:tab/>
        </w:r>
        <w:r>
          <w:rPr>
            <w:noProof/>
            <w:webHidden/>
          </w:rPr>
          <w:fldChar w:fldCharType="begin"/>
        </w:r>
        <w:r>
          <w:rPr>
            <w:noProof/>
            <w:webHidden/>
          </w:rPr>
          <w:instrText xml:space="preserve"> PAGEREF _Toc473623469 \h </w:instrText>
        </w:r>
        <w:r>
          <w:rPr>
            <w:noProof/>
            <w:webHidden/>
          </w:rPr>
        </w:r>
        <w:r>
          <w:rPr>
            <w:noProof/>
            <w:webHidden/>
          </w:rPr>
          <w:fldChar w:fldCharType="separate"/>
        </w:r>
        <w:r w:rsidR="00AB4736">
          <w:rPr>
            <w:noProof/>
            <w:webHidden/>
          </w:rPr>
          <w:t>29</w:t>
        </w:r>
        <w:r>
          <w:rPr>
            <w:noProof/>
            <w:webHidden/>
          </w:rPr>
          <w:fldChar w:fldCharType="end"/>
        </w:r>
      </w:hyperlink>
    </w:p>
    <w:p w:rsidR="00BF4162" w:rsidRPr="00853751" w:rsidRDefault="00BF4162">
      <w:pPr>
        <w:pStyle w:val="TOC2"/>
        <w:tabs>
          <w:tab w:val="left" w:pos="960"/>
          <w:tab w:val="right" w:leader="dot" w:pos="9628"/>
        </w:tabs>
        <w:rPr>
          <w:noProof/>
          <w:lang w:val="et-EE" w:eastAsia="et-EE"/>
        </w:rPr>
      </w:pPr>
      <w:hyperlink w:anchor="_Toc473623470" w:history="1">
        <w:r w:rsidRPr="009B630B">
          <w:rPr>
            <w:rStyle w:val="Hyperlink"/>
            <w:noProof/>
            <w:lang w:val="en-GB"/>
          </w:rPr>
          <w:t>3.6.</w:t>
        </w:r>
        <w:r w:rsidRPr="00853751">
          <w:rPr>
            <w:noProof/>
            <w:lang w:val="et-EE" w:eastAsia="et-EE"/>
          </w:rPr>
          <w:tab/>
        </w:r>
        <w:r w:rsidRPr="009B630B">
          <w:rPr>
            <w:rStyle w:val="Hyperlink"/>
            <w:noProof/>
            <w:lang w:val="en-GB"/>
          </w:rPr>
          <w:t>Structure</w:t>
        </w:r>
        <w:r>
          <w:rPr>
            <w:noProof/>
            <w:webHidden/>
          </w:rPr>
          <w:tab/>
        </w:r>
        <w:r>
          <w:rPr>
            <w:noProof/>
            <w:webHidden/>
          </w:rPr>
          <w:fldChar w:fldCharType="begin"/>
        </w:r>
        <w:r>
          <w:rPr>
            <w:noProof/>
            <w:webHidden/>
          </w:rPr>
          <w:instrText xml:space="preserve"> PAGEREF _Toc473623470 \h </w:instrText>
        </w:r>
        <w:r>
          <w:rPr>
            <w:noProof/>
            <w:webHidden/>
          </w:rPr>
        </w:r>
        <w:r>
          <w:rPr>
            <w:noProof/>
            <w:webHidden/>
          </w:rPr>
          <w:fldChar w:fldCharType="separate"/>
        </w:r>
        <w:r w:rsidR="00AB4736">
          <w:rPr>
            <w:noProof/>
            <w:webHidden/>
          </w:rPr>
          <w:t>35</w:t>
        </w:r>
        <w:r>
          <w:rPr>
            <w:noProof/>
            <w:webHidden/>
          </w:rPr>
          <w:fldChar w:fldCharType="end"/>
        </w:r>
      </w:hyperlink>
    </w:p>
    <w:p w:rsidR="00BF4162" w:rsidRPr="00853751" w:rsidRDefault="00BF4162">
      <w:pPr>
        <w:pStyle w:val="TOC1"/>
        <w:rPr>
          <w:b w:val="0"/>
          <w:lang w:val="et-EE" w:eastAsia="et-EE"/>
        </w:rPr>
      </w:pPr>
      <w:hyperlink w:anchor="_Toc473623471" w:history="1">
        <w:r w:rsidRPr="009B630B">
          <w:rPr>
            <w:rStyle w:val="Hyperlink"/>
          </w:rPr>
          <w:t>4.</w:t>
        </w:r>
        <w:r w:rsidRPr="00853751">
          <w:rPr>
            <w:b w:val="0"/>
            <w:lang w:val="et-EE" w:eastAsia="et-EE"/>
          </w:rPr>
          <w:tab/>
        </w:r>
        <w:r w:rsidRPr="009B630B">
          <w:rPr>
            <w:rStyle w:val="Hyperlink"/>
          </w:rPr>
          <w:t>CONTENT INFORMATION TYPE SPECIFICATIONS</w:t>
        </w:r>
        <w:r>
          <w:rPr>
            <w:webHidden/>
          </w:rPr>
          <w:tab/>
        </w:r>
        <w:r>
          <w:rPr>
            <w:webHidden/>
          </w:rPr>
          <w:fldChar w:fldCharType="begin"/>
        </w:r>
        <w:r>
          <w:rPr>
            <w:webHidden/>
          </w:rPr>
          <w:instrText xml:space="preserve"> PAGEREF _Toc473623471 \h </w:instrText>
        </w:r>
        <w:r>
          <w:rPr>
            <w:webHidden/>
          </w:rPr>
        </w:r>
        <w:r>
          <w:rPr>
            <w:webHidden/>
          </w:rPr>
          <w:fldChar w:fldCharType="separate"/>
        </w:r>
        <w:r w:rsidR="00AB4736">
          <w:rPr>
            <w:webHidden/>
          </w:rPr>
          <w:t>36</w:t>
        </w:r>
        <w:r>
          <w:rPr>
            <w:webHidden/>
          </w:rPr>
          <w:fldChar w:fldCharType="end"/>
        </w:r>
      </w:hyperlink>
    </w:p>
    <w:p w:rsidR="00BF4162" w:rsidRPr="00853751" w:rsidRDefault="00BF4162">
      <w:pPr>
        <w:pStyle w:val="TOC2"/>
        <w:tabs>
          <w:tab w:val="left" w:pos="960"/>
          <w:tab w:val="right" w:leader="dot" w:pos="9628"/>
        </w:tabs>
        <w:rPr>
          <w:noProof/>
          <w:lang w:val="et-EE" w:eastAsia="et-EE"/>
        </w:rPr>
      </w:pPr>
      <w:hyperlink w:anchor="_Toc473623472" w:history="1">
        <w:r w:rsidRPr="009B630B">
          <w:rPr>
            <w:rStyle w:val="Hyperlink"/>
            <w:noProof/>
          </w:rPr>
          <w:t>4.1.</w:t>
        </w:r>
        <w:r w:rsidRPr="00853751">
          <w:rPr>
            <w:noProof/>
            <w:lang w:val="et-EE" w:eastAsia="et-EE"/>
          </w:rPr>
          <w:tab/>
        </w:r>
        <w:r w:rsidRPr="009B630B">
          <w:rPr>
            <w:rStyle w:val="Hyperlink"/>
            <w:noProof/>
          </w:rPr>
          <w:t>Electronic records management systems (ERMS)</w:t>
        </w:r>
        <w:r>
          <w:rPr>
            <w:noProof/>
            <w:webHidden/>
          </w:rPr>
          <w:tab/>
        </w:r>
        <w:r>
          <w:rPr>
            <w:noProof/>
            <w:webHidden/>
          </w:rPr>
          <w:fldChar w:fldCharType="begin"/>
        </w:r>
        <w:r>
          <w:rPr>
            <w:noProof/>
            <w:webHidden/>
          </w:rPr>
          <w:instrText xml:space="preserve"> PAGEREF _Toc473623472 \h </w:instrText>
        </w:r>
        <w:r>
          <w:rPr>
            <w:noProof/>
            <w:webHidden/>
          </w:rPr>
        </w:r>
        <w:r>
          <w:rPr>
            <w:noProof/>
            <w:webHidden/>
          </w:rPr>
          <w:fldChar w:fldCharType="separate"/>
        </w:r>
        <w:r w:rsidR="00AB4736">
          <w:rPr>
            <w:noProof/>
            <w:webHidden/>
          </w:rPr>
          <w:t>37</w:t>
        </w:r>
        <w:r>
          <w:rPr>
            <w:noProof/>
            <w:webHidden/>
          </w:rPr>
          <w:fldChar w:fldCharType="end"/>
        </w:r>
      </w:hyperlink>
    </w:p>
    <w:p w:rsidR="00BF4162" w:rsidRPr="00853751" w:rsidRDefault="00BF4162">
      <w:pPr>
        <w:pStyle w:val="TOC2"/>
        <w:tabs>
          <w:tab w:val="left" w:pos="960"/>
          <w:tab w:val="right" w:leader="dot" w:pos="9628"/>
        </w:tabs>
        <w:rPr>
          <w:noProof/>
          <w:lang w:val="et-EE" w:eastAsia="et-EE"/>
        </w:rPr>
      </w:pPr>
      <w:hyperlink w:anchor="_Toc473623473" w:history="1">
        <w:r w:rsidRPr="009B630B">
          <w:rPr>
            <w:rStyle w:val="Hyperlink"/>
            <w:noProof/>
          </w:rPr>
          <w:t>4.2.</w:t>
        </w:r>
        <w:r w:rsidRPr="00853751">
          <w:rPr>
            <w:noProof/>
            <w:lang w:val="et-EE" w:eastAsia="et-EE"/>
          </w:rPr>
          <w:tab/>
        </w:r>
        <w:r w:rsidRPr="009B630B">
          <w:rPr>
            <w:rStyle w:val="Hyperlink"/>
            <w:noProof/>
          </w:rPr>
          <w:t>Simple file system based records (SFSB)</w:t>
        </w:r>
        <w:r>
          <w:rPr>
            <w:noProof/>
            <w:webHidden/>
          </w:rPr>
          <w:tab/>
        </w:r>
        <w:r>
          <w:rPr>
            <w:noProof/>
            <w:webHidden/>
          </w:rPr>
          <w:fldChar w:fldCharType="begin"/>
        </w:r>
        <w:r>
          <w:rPr>
            <w:noProof/>
            <w:webHidden/>
          </w:rPr>
          <w:instrText xml:space="preserve"> PAGEREF _Toc473623473 \h </w:instrText>
        </w:r>
        <w:r>
          <w:rPr>
            <w:noProof/>
            <w:webHidden/>
          </w:rPr>
        </w:r>
        <w:r>
          <w:rPr>
            <w:noProof/>
            <w:webHidden/>
          </w:rPr>
          <w:fldChar w:fldCharType="separate"/>
        </w:r>
        <w:r w:rsidR="00AB4736">
          <w:rPr>
            <w:noProof/>
            <w:webHidden/>
          </w:rPr>
          <w:t>39</w:t>
        </w:r>
        <w:r>
          <w:rPr>
            <w:noProof/>
            <w:webHidden/>
          </w:rPr>
          <w:fldChar w:fldCharType="end"/>
        </w:r>
      </w:hyperlink>
    </w:p>
    <w:p w:rsidR="00BF4162" w:rsidRPr="00853751" w:rsidRDefault="00BF4162">
      <w:pPr>
        <w:pStyle w:val="TOC2"/>
        <w:tabs>
          <w:tab w:val="left" w:pos="960"/>
          <w:tab w:val="right" w:leader="dot" w:pos="9628"/>
        </w:tabs>
        <w:rPr>
          <w:noProof/>
          <w:lang w:val="et-EE" w:eastAsia="et-EE"/>
        </w:rPr>
      </w:pPr>
      <w:hyperlink w:anchor="_Toc473623474" w:history="1">
        <w:r w:rsidRPr="009B630B">
          <w:rPr>
            <w:rStyle w:val="Hyperlink"/>
            <w:noProof/>
          </w:rPr>
          <w:t>4.3.</w:t>
        </w:r>
        <w:r w:rsidRPr="00853751">
          <w:rPr>
            <w:noProof/>
            <w:lang w:val="et-EE" w:eastAsia="et-EE"/>
          </w:rPr>
          <w:tab/>
        </w:r>
        <w:r w:rsidRPr="009B630B">
          <w:rPr>
            <w:rStyle w:val="Hyperlink"/>
            <w:noProof/>
          </w:rPr>
          <w:t>Relational databases</w:t>
        </w:r>
        <w:r>
          <w:rPr>
            <w:noProof/>
            <w:webHidden/>
          </w:rPr>
          <w:tab/>
        </w:r>
        <w:r>
          <w:rPr>
            <w:noProof/>
            <w:webHidden/>
          </w:rPr>
          <w:fldChar w:fldCharType="begin"/>
        </w:r>
        <w:r>
          <w:rPr>
            <w:noProof/>
            <w:webHidden/>
          </w:rPr>
          <w:instrText xml:space="preserve"> PAGEREF _Toc473623474 \h </w:instrText>
        </w:r>
        <w:r>
          <w:rPr>
            <w:noProof/>
            <w:webHidden/>
          </w:rPr>
        </w:r>
        <w:r>
          <w:rPr>
            <w:noProof/>
            <w:webHidden/>
          </w:rPr>
          <w:fldChar w:fldCharType="separate"/>
        </w:r>
        <w:r w:rsidR="00AB4736">
          <w:rPr>
            <w:noProof/>
            <w:webHidden/>
          </w:rPr>
          <w:t>41</w:t>
        </w:r>
        <w:r>
          <w:rPr>
            <w:noProof/>
            <w:webHidden/>
          </w:rPr>
          <w:fldChar w:fldCharType="end"/>
        </w:r>
      </w:hyperlink>
    </w:p>
    <w:p w:rsidR="00BF4162" w:rsidRPr="00853751" w:rsidRDefault="00BF4162">
      <w:pPr>
        <w:pStyle w:val="TOC1"/>
        <w:rPr>
          <w:b w:val="0"/>
          <w:lang w:val="et-EE" w:eastAsia="et-EE"/>
        </w:rPr>
      </w:pPr>
      <w:hyperlink w:anchor="_Toc473623475" w:history="1">
        <w:r w:rsidRPr="009B630B">
          <w:rPr>
            <w:rStyle w:val="Hyperlink"/>
          </w:rPr>
          <w:t>5.</w:t>
        </w:r>
        <w:r w:rsidRPr="00853751">
          <w:rPr>
            <w:b w:val="0"/>
            <w:lang w:val="et-EE" w:eastAsia="et-EE"/>
          </w:rPr>
          <w:tab/>
        </w:r>
        <w:r w:rsidRPr="009B630B">
          <w:rPr>
            <w:rStyle w:val="Hyperlink"/>
          </w:rPr>
          <w:t>SUBMISSION AGREEMENT</w:t>
        </w:r>
        <w:r>
          <w:rPr>
            <w:webHidden/>
          </w:rPr>
          <w:tab/>
        </w:r>
        <w:r>
          <w:rPr>
            <w:webHidden/>
          </w:rPr>
          <w:fldChar w:fldCharType="begin"/>
        </w:r>
        <w:r>
          <w:rPr>
            <w:webHidden/>
          </w:rPr>
          <w:instrText xml:space="preserve"> PAGEREF _Toc473623475 \h </w:instrText>
        </w:r>
        <w:r>
          <w:rPr>
            <w:webHidden/>
          </w:rPr>
        </w:r>
        <w:r>
          <w:rPr>
            <w:webHidden/>
          </w:rPr>
          <w:fldChar w:fldCharType="separate"/>
        </w:r>
        <w:r w:rsidR="00AB4736">
          <w:rPr>
            <w:webHidden/>
          </w:rPr>
          <w:t>45</w:t>
        </w:r>
        <w:r>
          <w:rPr>
            <w:webHidden/>
          </w:rPr>
          <w:fldChar w:fldCharType="end"/>
        </w:r>
      </w:hyperlink>
    </w:p>
    <w:p w:rsidR="00BF4162" w:rsidRPr="00853751" w:rsidRDefault="00BF4162">
      <w:pPr>
        <w:pStyle w:val="TOC1"/>
        <w:rPr>
          <w:b w:val="0"/>
          <w:lang w:val="et-EE" w:eastAsia="et-EE"/>
        </w:rPr>
      </w:pPr>
      <w:hyperlink w:anchor="_Toc473623476" w:history="1">
        <w:r w:rsidRPr="009B630B">
          <w:rPr>
            <w:rStyle w:val="Hyperlink"/>
          </w:rPr>
          <w:t>6.</w:t>
        </w:r>
        <w:r w:rsidRPr="00853751">
          <w:rPr>
            <w:b w:val="0"/>
            <w:lang w:val="et-EE" w:eastAsia="et-EE"/>
          </w:rPr>
          <w:tab/>
        </w:r>
        <w:r w:rsidRPr="009B630B">
          <w:rPr>
            <w:rStyle w:val="Hyperlink"/>
          </w:rPr>
          <w:t>SUMMARY</w:t>
        </w:r>
        <w:r>
          <w:rPr>
            <w:webHidden/>
          </w:rPr>
          <w:tab/>
        </w:r>
        <w:r>
          <w:rPr>
            <w:webHidden/>
          </w:rPr>
          <w:fldChar w:fldCharType="begin"/>
        </w:r>
        <w:r>
          <w:rPr>
            <w:webHidden/>
          </w:rPr>
          <w:instrText xml:space="preserve"> PAGEREF _Toc473623476 \h </w:instrText>
        </w:r>
        <w:r>
          <w:rPr>
            <w:webHidden/>
          </w:rPr>
        </w:r>
        <w:r>
          <w:rPr>
            <w:webHidden/>
          </w:rPr>
          <w:fldChar w:fldCharType="separate"/>
        </w:r>
        <w:r w:rsidR="00AB4736">
          <w:rPr>
            <w:webHidden/>
          </w:rPr>
          <w:t>46</w:t>
        </w:r>
        <w:r>
          <w:rPr>
            <w:webHidden/>
          </w:rPr>
          <w:fldChar w:fldCharType="end"/>
        </w:r>
      </w:hyperlink>
    </w:p>
    <w:p w:rsidR="00BF4162" w:rsidRPr="00853751" w:rsidRDefault="00BF4162">
      <w:pPr>
        <w:pStyle w:val="TOC1"/>
        <w:rPr>
          <w:b w:val="0"/>
          <w:lang w:val="et-EE" w:eastAsia="et-EE"/>
        </w:rPr>
      </w:pPr>
      <w:hyperlink w:anchor="_Toc473623477" w:history="1">
        <w:r w:rsidRPr="009B630B">
          <w:rPr>
            <w:rStyle w:val="Hyperlink"/>
          </w:rPr>
          <w:t>7.</w:t>
        </w:r>
        <w:r w:rsidRPr="00853751">
          <w:rPr>
            <w:b w:val="0"/>
            <w:lang w:val="et-EE" w:eastAsia="et-EE"/>
          </w:rPr>
          <w:tab/>
        </w:r>
        <w:r w:rsidRPr="009B630B">
          <w:rPr>
            <w:rStyle w:val="Hyperlink"/>
          </w:rPr>
          <w:t>REFERENCES</w:t>
        </w:r>
        <w:r>
          <w:rPr>
            <w:webHidden/>
          </w:rPr>
          <w:tab/>
        </w:r>
        <w:r>
          <w:rPr>
            <w:webHidden/>
          </w:rPr>
          <w:fldChar w:fldCharType="begin"/>
        </w:r>
        <w:r>
          <w:rPr>
            <w:webHidden/>
          </w:rPr>
          <w:instrText xml:space="preserve"> PAGEREF _Toc473623477 \h </w:instrText>
        </w:r>
        <w:r>
          <w:rPr>
            <w:webHidden/>
          </w:rPr>
        </w:r>
        <w:r>
          <w:rPr>
            <w:webHidden/>
          </w:rPr>
          <w:fldChar w:fldCharType="separate"/>
        </w:r>
        <w:r w:rsidR="00AB4736">
          <w:rPr>
            <w:webHidden/>
          </w:rPr>
          <w:t>47</w:t>
        </w:r>
        <w:r>
          <w:rPr>
            <w:webHidden/>
          </w:rPr>
          <w:fldChar w:fldCharType="end"/>
        </w:r>
      </w:hyperlink>
    </w:p>
    <w:p w:rsidR="00BF4162" w:rsidRPr="00853751" w:rsidRDefault="00BF4162">
      <w:pPr>
        <w:pStyle w:val="TOC1"/>
        <w:rPr>
          <w:b w:val="0"/>
          <w:lang w:val="et-EE" w:eastAsia="et-EE"/>
        </w:rPr>
      </w:pPr>
      <w:hyperlink w:anchor="_Toc473623478" w:history="1">
        <w:r w:rsidRPr="009B630B">
          <w:rPr>
            <w:rStyle w:val="Hyperlink"/>
          </w:rPr>
          <w:t>8.</w:t>
        </w:r>
        <w:r w:rsidRPr="00853751">
          <w:rPr>
            <w:b w:val="0"/>
            <w:lang w:val="et-EE" w:eastAsia="et-EE"/>
          </w:rPr>
          <w:tab/>
        </w:r>
        <w:r w:rsidRPr="009B630B">
          <w:rPr>
            <w:rStyle w:val="Hyperlink"/>
          </w:rPr>
          <w:t>APPENDICIES</w:t>
        </w:r>
        <w:r>
          <w:rPr>
            <w:webHidden/>
          </w:rPr>
          <w:tab/>
        </w:r>
        <w:r>
          <w:rPr>
            <w:webHidden/>
          </w:rPr>
          <w:fldChar w:fldCharType="begin"/>
        </w:r>
        <w:r>
          <w:rPr>
            <w:webHidden/>
          </w:rPr>
          <w:instrText xml:space="preserve"> PAGEREF _Toc473623478 \h </w:instrText>
        </w:r>
        <w:r>
          <w:rPr>
            <w:webHidden/>
          </w:rPr>
        </w:r>
        <w:r>
          <w:rPr>
            <w:webHidden/>
          </w:rPr>
          <w:fldChar w:fldCharType="separate"/>
        </w:r>
        <w:r w:rsidR="00AB4736">
          <w:rPr>
            <w:webHidden/>
          </w:rPr>
          <w:t>48</w:t>
        </w:r>
        <w:r>
          <w:rPr>
            <w:webHidden/>
          </w:rPr>
          <w:fldChar w:fldCharType="end"/>
        </w:r>
      </w:hyperlink>
    </w:p>
    <w:p w:rsidR="00BF4162" w:rsidRPr="00853751" w:rsidRDefault="00BF4162">
      <w:pPr>
        <w:pStyle w:val="TOC2"/>
        <w:tabs>
          <w:tab w:val="left" w:pos="960"/>
          <w:tab w:val="right" w:leader="dot" w:pos="9628"/>
        </w:tabs>
        <w:rPr>
          <w:noProof/>
          <w:lang w:val="et-EE" w:eastAsia="et-EE"/>
        </w:rPr>
      </w:pPr>
      <w:hyperlink w:anchor="_Toc473623479" w:history="1">
        <w:r w:rsidRPr="009B630B">
          <w:rPr>
            <w:rStyle w:val="Hyperlink"/>
            <w:noProof/>
            <w:lang w:val="en-GB"/>
          </w:rPr>
          <w:t>8.1.</w:t>
        </w:r>
        <w:r w:rsidRPr="00853751">
          <w:rPr>
            <w:noProof/>
            <w:lang w:val="et-EE" w:eastAsia="et-EE"/>
          </w:rPr>
          <w:tab/>
        </w:r>
        <w:r w:rsidRPr="009B630B">
          <w:rPr>
            <w:rStyle w:val="Hyperlink"/>
            <w:noProof/>
            <w:lang w:val="en-GB"/>
          </w:rPr>
          <w:t>Appendix A: Quality requirements for a submission information package</w:t>
        </w:r>
        <w:r>
          <w:rPr>
            <w:noProof/>
            <w:webHidden/>
          </w:rPr>
          <w:tab/>
        </w:r>
        <w:r>
          <w:rPr>
            <w:noProof/>
            <w:webHidden/>
          </w:rPr>
          <w:fldChar w:fldCharType="begin"/>
        </w:r>
        <w:r>
          <w:rPr>
            <w:noProof/>
            <w:webHidden/>
          </w:rPr>
          <w:instrText xml:space="preserve"> PAGEREF _Toc473623479 \h </w:instrText>
        </w:r>
        <w:r>
          <w:rPr>
            <w:noProof/>
            <w:webHidden/>
          </w:rPr>
        </w:r>
        <w:r>
          <w:rPr>
            <w:noProof/>
            <w:webHidden/>
          </w:rPr>
          <w:fldChar w:fldCharType="separate"/>
        </w:r>
        <w:r w:rsidR="00AB4736">
          <w:rPr>
            <w:noProof/>
            <w:webHidden/>
          </w:rPr>
          <w:t>48</w:t>
        </w:r>
        <w:r>
          <w:rPr>
            <w:noProof/>
            <w:webHidden/>
          </w:rPr>
          <w:fldChar w:fldCharType="end"/>
        </w:r>
      </w:hyperlink>
    </w:p>
    <w:p w:rsidR="00BF4162" w:rsidRPr="00853751" w:rsidRDefault="00BF4162">
      <w:pPr>
        <w:pStyle w:val="TOC3"/>
        <w:tabs>
          <w:tab w:val="left" w:pos="1440"/>
          <w:tab w:val="right" w:leader="dot" w:pos="9628"/>
        </w:tabs>
        <w:rPr>
          <w:noProof/>
          <w:lang w:val="et-EE" w:eastAsia="et-EE"/>
        </w:rPr>
      </w:pPr>
      <w:hyperlink w:anchor="_Toc473623480" w:history="1">
        <w:r w:rsidRPr="009B630B">
          <w:rPr>
            <w:rStyle w:val="Hyperlink"/>
            <w:rFonts w:ascii="Liberation Sans" w:hAnsi="Liberation Sans" w:cs="Liberation Sans"/>
            <w:noProof/>
          </w:rPr>
          <w:t>8.1.1.</w:t>
        </w:r>
        <w:r w:rsidRPr="00853751">
          <w:rPr>
            <w:noProof/>
            <w:lang w:val="et-EE" w:eastAsia="et-EE"/>
          </w:rPr>
          <w:tab/>
        </w:r>
        <w:r w:rsidRPr="009B630B">
          <w:rPr>
            <w:rStyle w:val="Hyperlink"/>
            <w:noProof/>
          </w:rPr>
          <w:t>General requirements</w:t>
        </w:r>
        <w:r>
          <w:rPr>
            <w:noProof/>
            <w:webHidden/>
          </w:rPr>
          <w:tab/>
        </w:r>
        <w:r>
          <w:rPr>
            <w:noProof/>
            <w:webHidden/>
          </w:rPr>
          <w:fldChar w:fldCharType="begin"/>
        </w:r>
        <w:r>
          <w:rPr>
            <w:noProof/>
            <w:webHidden/>
          </w:rPr>
          <w:instrText xml:space="preserve"> PAGEREF _Toc473623480 \h </w:instrText>
        </w:r>
        <w:r>
          <w:rPr>
            <w:noProof/>
            <w:webHidden/>
          </w:rPr>
        </w:r>
        <w:r>
          <w:rPr>
            <w:noProof/>
            <w:webHidden/>
          </w:rPr>
          <w:fldChar w:fldCharType="separate"/>
        </w:r>
        <w:r w:rsidR="00AB4736">
          <w:rPr>
            <w:noProof/>
            <w:webHidden/>
          </w:rPr>
          <w:t>48</w:t>
        </w:r>
        <w:r>
          <w:rPr>
            <w:noProof/>
            <w:webHidden/>
          </w:rPr>
          <w:fldChar w:fldCharType="end"/>
        </w:r>
      </w:hyperlink>
    </w:p>
    <w:p w:rsidR="00BF4162" w:rsidRPr="00853751" w:rsidRDefault="00BF4162">
      <w:pPr>
        <w:pStyle w:val="TOC3"/>
        <w:tabs>
          <w:tab w:val="left" w:pos="1440"/>
          <w:tab w:val="right" w:leader="dot" w:pos="9628"/>
        </w:tabs>
        <w:rPr>
          <w:noProof/>
          <w:lang w:val="et-EE" w:eastAsia="et-EE"/>
        </w:rPr>
      </w:pPr>
      <w:hyperlink w:anchor="_Toc473623481" w:history="1">
        <w:r w:rsidRPr="009B630B">
          <w:rPr>
            <w:rStyle w:val="Hyperlink"/>
            <w:rFonts w:ascii="Liberation Sans" w:eastAsia="Microsoft YaHei" w:hAnsi="Liberation Sans" w:cs="Liberation Sans"/>
            <w:noProof/>
          </w:rPr>
          <w:t>8.1.2.</w:t>
        </w:r>
        <w:r w:rsidRPr="00853751">
          <w:rPr>
            <w:noProof/>
            <w:lang w:val="et-EE" w:eastAsia="et-EE"/>
          </w:rPr>
          <w:tab/>
        </w:r>
        <w:r w:rsidRPr="009B630B">
          <w:rPr>
            <w:rStyle w:val="Hyperlink"/>
            <w:noProof/>
          </w:rPr>
          <w:t>Identification of the Information Package</w:t>
        </w:r>
        <w:r>
          <w:rPr>
            <w:noProof/>
            <w:webHidden/>
          </w:rPr>
          <w:tab/>
        </w:r>
        <w:r>
          <w:rPr>
            <w:noProof/>
            <w:webHidden/>
          </w:rPr>
          <w:fldChar w:fldCharType="begin"/>
        </w:r>
        <w:r>
          <w:rPr>
            <w:noProof/>
            <w:webHidden/>
          </w:rPr>
          <w:instrText xml:space="preserve"> PAGEREF _Toc473623481 \h </w:instrText>
        </w:r>
        <w:r>
          <w:rPr>
            <w:noProof/>
            <w:webHidden/>
          </w:rPr>
        </w:r>
        <w:r>
          <w:rPr>
            <w:noProof/>
            <w:webHidden/>
          </w:rPr>
          <w:fldChar w:fldCharType="separate"/>
        </w:r>
        <w:r w:rsidR="00AB4736">
          <w:rPr>
            <w:noProof/>
            <w:webHidden/>
          </w:rPr>
          <w:t>48</w:t>
        </w:r>
        <w:r>
          <w:rPr>
            <w:noProof/>
            <w:webHidden/>
          </w:rPr>
          <w:fldChar w:fldCharType="end"/>
        </w:r>
      </w:hyperlink>
    </w:p>
    <w:p w:rsidR="00BF4162" w:rsidRPr="00853751" w:rsidRDefault="00BF4162">
      <w:pPr>
        <w:pStyle w:val="TOC3"/>
        <w:tabs>
          <w:tab w:val="left" w:pos="1440"/>
          <w:tab w:val="right" w:leader="dot" w:pos="9628"/>
        </w:tabs>
        <w:rPr>
          <w:noProof/>
          <w:lang w:val="et-EE" w:eastAsia="et-EE"/>
        </w:rPr>
      </w:pPr>
      <w:hyperlink w:anchor="_Toc473623482" w:history="1">
        <w:r w:rsidRPr="009B630B">
          <w:rPr>
            <w:rStyle w:val="Hyperlink"/>
            <w:rFonts w:ascii="Liberation Sans" w:eastAsia="Microsoft YaHei" w:hAnsi="Liberation Sans" w:cs="Liberation Sans"/>
            <w:noProof/>
          </w:rPr>
          <w:t>8.1.3.</w:t>
        </w:r>
        <w:r w:rsidRPr="00853751">
          <w:rPr>
            <w:noProof/>
            <w:lang w:val="et-EE" w:eastAsia="et-EE"/>
          </w:rPr>
          <w:tab/>
        </w:r>
        <w:r w:rsidRPr="009B630B">
          <w:rPr>
            <w:rStyle w:val="Hyperlink"/>
            <w:noProof/>
          </w:rPr>
          <w:t>Structure of the Information Package</w:t>
        </w:r>
        <w:r>
          <w:rPr>
            <w:noProof/>
            <w:webHidden/>
          </w:rPr>
          <w:tab/>
        </w:r>
        <w:r>
          <w:rPr>
            <w:noProof/>
            <w:webHidden/>
          </w:rPr>
          <w:fldChar w:fldCharType="begin"/>
        </w:r>
        <w:r>
          <w:rPr>
            <w:noProof/>
            <w:webHidden/>
          </w:rPr>
          <w:instrText xml:space="preserve"> PAGEREF _Toc473623482 \h </w:instrText>
        </w:r>
        <w:r>
          <w:rPr>
            <w:noProof/>
            <w:webHidden/>
          </w:rPr>
        </w:r>
        <w:r>
          <w:rPr>
            <w:noProof/>
            <w:webHidden/>
          </w:rPr>
          <w:fldChar w:fldCharType="separate"/>
        </w:r>
        <w:r w:rsidR="00AB4736">
          <w:rPr>
            <w:noProof/>
            <w:webHidden/>
          </w:rPr>
          <w:t>48</w:t>
        </w:r>
        <w:r>
          <w:rPr>
            <w:noProof/>
            <w:webHidden/>
          </w:rPr>
          <w:fldChar w:fldCharType="end"/>
        </w:r>
      </w:hyperlink>
    </w:p>
    <w:p w:rsidR="00BF4162" w:rsidRPr="00853751" w:rsidRDefault="00BF4162">
      <w:pPr>
        <w:pStyle w:val="TOC3"/>
        <w:tabs>
          <w:tab w:val="left" w:pos="1440"/>
          <w:tab w:val="right" w:leader="dot" w:pos="9628"/>
        </w:tabs>
        <w:rPr>
          <w:noProof/>
          <w:lang w:val="et-EE" w:eastAsia="et-EE"/>
        </w:rPr>
      </w:pPr>
      <w:hyperlink w:anchor="_Toc473623483" w:history="1">
        <w:r w:rsidRPr="009B630B">
          <w:rPr>
            <w:rStyle w:val="Hyperlink"/>
            <w:rFonts w:ascii="Liberation Sans" w:eastAsia="Microsoft YaHei" w:hAnsi="Liberation Sans" w:cs="Liberation Sans"/>
            <w:noProof/>
          </w:rPr>
          <w:t>8.1.4.</w:t>
        </w:r>
        <w:r w:rsidRPr="00853751">
          <w:rPr>
            <w:noProof/>
            <w:lang w:val="et-EE" w:eastAsia="et-EE"/>
          </w:rPr>
          <w:tab/>
        </w:r>
        <w:r w:rsidRPr="009B630B">
          <w:rPr>
            <w:rStyle w:val="Hyperlink"/>
            <w:noProof/>
          </w:rPr>
          <w:t>Information Package Metadata</w:t>
        </w:r>
        <w:r>
          <w:rPr>
            <w:noProof/>
            <w:webHidden/>
          </w:rPr>
          <w:tab/>
        </w:r>
        <w:r>
          <w:rPr>
            <w:noProof/>
            <w:webHidden/>
          </w:rPr>
          <w:fldChar w:fldCharType="begin"/>
        </w:r>
        <w:r>
          <w:rPr>
            <w:noProof/>
            <w:webHidden/>
          </w:rPr>
          <w:instrText xml:space="preserve"> PAGEREF _Toc473623483 \h </w:instrText>
        </w:r>
        <w:r>
          <w:rPr>
            <w:noProof/>
            <w:webHidden/>
          </w:rPr>
        </w:r>
        <w:r>
          <w:rPr>
            <w:noProof/>
            <w:webHidden/>
          </w:rPr>
          <w:fldChar w:fldCharType="separate"/>
        </w:r>
        <w:r w:rsidR="00AB4736">
          <w:rPr>
            <w:noProof/>
            <w:webHidden/>
          </w:rPr>
          <w:t>49</w:t>
        </w:r>
        <w:r>
          <w:rPr>
            <w:noProof/>
            <w:webHidden/>
          </w:rPr>
          <w:fldChar w:fldCharType="end"/>
        </w:r>
      </w:hyperlink>
    </w:p>
    <w:p w:rsidR="00BF4162" w:rsidRPr="00853751" w:rsidRDefault="00BF4162">
      <w:pPr>
        <w:pStyle w:val="TOC2"/>
        <w:tabs>
          <w:tab w:val="left" w:pos="960"/>
          <w:tab w:val="right" w:leader="dot" w:pos="9628"/>
        </w:tabs>
        <w:rPr>
          <w:noProof/>
          <w:lang w:val="et-EE" w:eastAsia="et-EE"/>
        </w:rPr>
      </w:pPr>
      <w:hyperlink w:anchor="_Toc473623484" w:history="1">
        <w:r w:rsidRPr="009B630B">
          <w:rPr>
            <w:rStyle w:val="Hyperlink"/>
            <w:noProof/>
            <w:lang w:val="en-GB"/>
          </w:rPr>
          <w:t>8.2.</w:t>
        </w:r>
        <w:r w:rsidRPr="00853751">
          <w:rPr>
            <w:noProof/>
            <w:lang w:val="et-EE" w:eastAsia="et-EE"/>
          </w:rPr>
          <w:tab/>
        </w:r>
        <w:r w:rsidRPr="009B630B">
          <w:rPr>
            <w:rStyle w:val="Hyperlink"/>
            <w:noProof/>
            <w:lang w:val="en-GB"/>
          </w:rPr>
          <w:t>Appendix B: Submission Agreement</w:t>
        </w:r>
        <w:r>
          <w:rPr>
            <w:noProof/>
            <w:webHidden/>
          </w:rPr>
          <w:tab/>
        </w:r>
        <w:r>
          <w:rPr>
            <w:noProof/>
            <w:webHidden/>
          </w:rPr>
          <w:fldChar w:fldCharType="begin"/>
        </w:r>
        <w:r>
          <w:rPr>
            <w:noProof/>
            <w:webHidden/>
          </w:rPr>
          <w:instrText xml:space="preserve"> PAGEREF _Toc473623484 \h </w:instrText>
        </w:r>
        <w:r>
          <w:rPr>
            <w:noProof/>
            <w:webHidden/>
          </w:rPr>
        </w:r>
        <w:r>
          <w:rPr>
            <w:noProof/>
            <w:webHidden/>
          </w:rPr>
          <w:fldChar w:fldCharType="separate"/>
        </w:r>
        <w:r w:rsidR="00AB4736">
          <w:rPr>
            <w:noProof/>
            <w:webHidden/>
          </w:rPr>
          <w:t>50</w:t>
        </w:r>
        <w:r>
          <w:rPr>
            <w:noProof/>
            <w:webHidden/>
          </w:rPr>
          <w:fldChar w:fldCharType="end"/>
        </w:r>
      </w:hyperlink>
    </w:p>
    <w:p w:rsidR="00BF4162" w:rsidRPr="00853751" w:rsidRDefault="00BF4162">
      <w:pPr>
        <w:pStyle w:val="TOC2"/>
        <w:tabs>
          <w:tab w:val="left" w:pos="960"/>
          <w:tab w:val="right" w:leader="dot" w:pos="9628"/>
        </w:tabs>
        <w:rPr>
          <w:noProof/>
          <w:lang w:val="et-EE" w:eastAsia="et-EE"/>
        </w:rPr>
      </w:pPr>
      <w:hyperlink w:anchor="_Toc473623485" w:history="1">
        <w:r w:rsidRPr="009B630B">
          <w:rPr>
            <w:rStyle w:val="Hyperlink"/>
            <w:noProof/>
            <w:lang w:val="en-GB"/>
          </w:rPr>
          <w:t>8.3.</w:t>
        </w:r>
        <w:r w:rsidRPr="00853751">
          <w:rPr>
            <w:noProof/>
            <w:lang w:val="et-EE" w:eastAsia="et-EE"/>
          </w:rPr>
          <w:tab/>
        </w:r>
        <w:r w:rsidRPr="009B630B">
          <w:rPr>
            <w:rStyle w:val="Hyperlink"/>
            <w:noProof/>
            <w:lang w:val="en-GB"/>
          </w:rPr>
          <w:t>Appendix C: Terminology</w:t>
        </w:r>
        <w:r>
          <w:rPr>
            <w:noProof/>
            <w:webHidden/>
          </w:rPr>
          <w:tab/>
        </w:r>
        <w:r>
          <w:rPr>
            <w:noProof/>
            <w:webHidden/>
          </w:rPr>
          <w:fldChar w:fldCharType="begin"/>
        </w:r>
        <w:r>
          <w:rPr>
            <w:noProof/>
            <w:webHidden/>
          </w:rPr>
          <w:instrText xml:space="preserve"> PAGEREF _Toc473623485 \h </w:instrText>
        </w:r>
        <w:r>
          <w:rPr>
            <w:noProof/>
            <w:webHidden/>
          </w:rPr>
        </w:r>
        <w:r>
          <w:rPr>
            <w:noProof/>
            <w:webHidden/>
          </w:rPr>
          <w:fldChar w:fldCharType="separate"/>
        </w:r>
        <w:r w:rsidR="00AB4736">
          <w:rPr>
            <w:noProof/>
            <w:webHidden/>
          </w:rPr>
          <w:t>55</w:t>
        </w:r>
        <w:r>
          <w:rPr>
            <w:noProof/>
            <w:webHidden/>
          </w:rPr>
          <w:fldChar w:fldCharType="end"/>
        </w:r>
      </w:hyperlink>
    </w:p>
    <w:p w:rsidR="00F91BEB" w:rsidRPr="004522EB" w:rsidRDefault="00F91BEB" w:rsidP="00F068EE">
      <w:pPr>
        <w:jc w:val="center"/>
        <w:rPr>
          <w:lang w:val="en-GB"/>
        </w:rPr>
      </w:pPr>
      <w:r w:rsidRPr="004522EB">
        <w:rPr>
          <w:lang w:val="en-GB"/>
        </w:rPr>
        <w:fldChar w:fldCharType="end"/>
      </w:r>
    </w:p>
    <w:p w:rsidR="00F91BEB" w:rsidRPr="004522EB" w:rsidRDefault="0025079C" w:rsidP="00F068EE">
      <w:pPr>
        <w:jc w:val="center"/>
        <w:rPr>
          <w:b/>
          <w:sz w:val="32"/>
          <w:szCs w:val="32"/>
          <w:lang w:val="en-GB"/>
        </w:rPr>
      </w:pPr>
      <w:r>
        <w:rPr>
          <w:b/>
          <w:sz w:val="32"/>
          <w:szCs w:val="32"/>
          <w:lang w:val="en-GB"/>
        </w:rPr>
        <w:br w:type="page"/>
      </w:r>
      <w:r w:rsidR="00F91BEB" w:rsidRPr="004522EB">
        <w:rPr>
          <w:b/>
          <w:sz w:val="32"/>
          <w:szCs w:val="32"/>
          <w:lang w:val="en-GB"/>
        </w:rPr>
        <w:lastRenderedPageBreak/>
        <w:t>LIST OF TABLES</w:t>
      </w:r>
    </w:p>
    <w:p w:rsidR="00F91BEB" w:rsidRPr="004522EB" w:rsidRDefault="00F91BEB">
      <w:pPr>
        <w:pStyle w:val="TableofFigures"/>
        <w:tabs>
          <w:tab w:val="right" w:leader="dot" w:pos="9628"/>
        </w:tabs>
        <w:rPr>
          <w:lang w:val="en-GB"/>
        </w:rPr>
      </w:pPr>
    </w:p>
    <w:p w:rsidR="00BF4162" w:rsidRPr="00853751" w:rsidRDefault="00F91BEB">
      <w:pPr>
        <w:pStyle w:val="TableofFigures"/>
        <w:tabs>
          <w:tab w:val="right" w:leader="dot" w:pos="9628"/>
        </w:tabs>
        <w:rPr>
          <w:noProof/>
          <w:lang w:val="et-EE" w:eastAsia="et-EE"/>
        </w:rPr>
      </w:pPr>
      <w:r w:rsidRPr="004522EB">
        <w:rPr>
          <w:lang w:val="en-GB"/>
        </w:rPr>
        <w:fldChar w:fldCharType="begin"/>
      </w:r>
      <w:r w:rsidRPr="004522EB">
        <w:rPr>
          <w:lang w:val="en-GB"/>
        </w:rPr>
        <w:instrText xml:space="preserve"> TOC \h \z \c "Table" </w:instrText>
      </w:r>
      <w:r w:rsidRPr="004522EB">
        <w:rPr>
          <w:lang w:val="en-GB"/>
        </w:rPr>
        <w:fldChar w:fldCharType="separate"/>
      </w:r>
      <w:hyperlink w:anchor="_Toc473623486" w:history="1">
        <w:r w:rsidR="00BF4162" w:rsidRPr="00E13887">
          <w:rPr>
            <w:rStyle w:val="Hyperlink"/>
            <w:noProof/>
            <w:lang w:val="en-GB"/>
          </w:rPr>
          <w:t>Table 1: METS root</w:t>
        </w:r>
        <w:r w:rsidR="00BF4162">
          <w:rPr>
            <w:noProof/>
            <w:webHidden/>
          </w:rPr>
          <w:tab/>
        </w:r>
        <w:r w:rsidR="00BF4162">
          <w:rPr>
            <w:noProof/>
            <w:webHidden/>
          </w:rPr>
          <w:fldChar w:fldCharType="begin"/>
        </w:r>
        <w:r w:rsidR="00BF4162">
          <w:rPr>
            <w:noProof/>
            <w:webHidden/>
          </w:rPr>
          <w:instrText xml:space="preserve"> PAGEREF _Toc473623486 \h </w:instrText>
        </w:r>
        <w:r w:rsidR="00BF4162">
          <w:rPr>
            <w:noProof/>
            <w:webHidden/>
          </w:rPr>
        </w:r>
        <w:r w:rsidR="00BF4162">
          <w:rPr>
            <w:noProof/>
            <w:webHidden/>
          </w:rPr>
          <w:fldChar w:fldCharType="separate"/>
        </w:r>
        <w:r w:rsidR="00AB4736">
          <w:rPr>
            <w:noProof/>
            <w:webHidden/>
          </w:rPr>
          <w:t>15</w:t>
        </w:r>
        <w:r w:rsidR="00BF4162">
          <w:rPr>
            <w:noProof/>
            <w:webHidden/>
          </w:rPr>
          <w:fldChar w:fldCharType="end"/>
        </w:r>
      </w:hyperlink>
    </w:p>
    <w:p w:rsidR="00BF4162" w:rsidRPr="00853751" w:rsidRDefault="00BF4162">
      <w:pPr>
        <w:pStyle w:val="TableofFigures"/>
        <w:tabs>
          <w:tab w:val="right" w:leader="dot" w:pos="9628"/>
        </w:tabs>
        <w:rPr>
          <w:noProof/>
          <w:lang w:val="et-EE" w:eastAsia="et-EE"/>
        </w:rPr>
      </w:pPr>
      <w:hyperlink w:anchor="_Toc473623487" w:history="1">
        <w:r w:rsidRPr="00E13887">
          <w:rPr>
            <w:rStyle w:val="Hyperlink"/>
            <w:noProof/>
            <w:lang w:val="en-GB"/>
          </w:rPr>
          <w:t>Table 2: Metadata about the information package</w:t>
        </w:r>
        <w:r>
          <w:rPr>
            <w:noProof/>
            <w:webHidden/>
          </w:rPr>
          <w:tab/>
        </w:r>
        <w:r>
          <w:rPr>
            <w:noProof/>
            <w:webHidden/>
          </w:rPr>
          <w:fldChar w:fldCharType="begin"/>
        </w:r>
        <w:r>
          <w:rPr>
            <w:noProof/>
            <w:webHidden/>
          </w:rPr>
          <w:instrText xml:space="preserve"> PAGEREF _Toc473623487 \h </w:instrText>
        </w:r>
        <w:r>
          <w:rPr>
            <w:noProof/>
            <w:webHidden/>
          </w:rPr>
        </w:r>
        <w:r>
          <w:rPr>
            <w:noProof/>
            <w:webHidden/>
          </w:rPr>
          <w:fldChar w:fldCharType="separate"/>
        </w:r>
        <w:r w:rsidR="00AB4736">
          <w:rPr>
            <w:noProof/>
            <w:webHidden/>
          </w:rPr>
          <w:t>17</w:t>
        </w:r>
        <w:r>
          <w:rPr>
            <w:noProof/>
            <w:webHidden/>
          </w:rPr>
          <w:fldChar w:fldCharType="end"/>
        </w:r>
      </w:hyperlink>
    </w:p>
    <w:p w:rsidR="00BF4162" w:rsidRPr="00853751" w:rsidRDefault="00BF4162">
      <w:pPr>
        <w:pStyle w:val="TableofFigures"/>
        <w:tabs>
          <w:tab w:val="right" w:leader="dot" w:pos="9628"/>
        </w:tabs>
        <w:rPr>
          <w:noProof/>
          <w:lang w:val="et-EE" w:eastAsia="et-EE"/>
        </w:rPr>
      </w:pPr>
      <w:hyperlink w:anchor="_Toc473623488" w:history="1">
        <w:r w:rsidRPr="00E13887">
          <w:rPr>
            <w:rStyle w:val="Hyperlink"/>
            <w:noProof/>
            <w:lang w:val="en-GB"/>
          </w:rPr>
          <w:t>Table 3: EAD metadata</w:t>
        </w:r>
        <w:r>
          <w:rPr>
            <w:noProof/>
            <w:webHidden/>
          </w:rPr>
          <w:tab/>
        </w:r>
        <w:r>
          <w:rPr>
            <w:noProof/>
            <w:webHidden/>
          </w:rPr>
          <w:fldChar w:fldCharType="begin"/>
        </w:r>
        <w:r>
          <w:rPr>
            <w:noProof/>
            <w:webHidden/>
          </w:rPr>
          <w:instrText xml:space="preserve"> PAGEREF _Toc473623488 \h </w:instrText>
        </w:r>
        <w:r>
          <w:rPr>
            <w:noProof/>
            <w:webHidden/>
          </w:rPr>
        </w:r>
        <w:r>
          <w:rPr>
            <w:noProof/>
            <w:webHidden/>
          </w:rPr>
          <w:fldChar w:fldCharType="separate"/>
        </w:r>
        <w:r w:rsidR="00AB4736">
          <w:rPr>
            <w:noProof/>
            <w:webHidden/>
          </w:rPr>
          <w:t>26</w:t>
        </w:r>
        <w:r>
          <w:rPr>
            <w:noProof/>
            <w:webHidden/>
          </w:rPr>
          <w:fldChar w:fldCharType="end"/>
        </w:r>
      </w:hyperlink>
    </w:p>
    <w:p w:rsidR="00BF4162" w:rsidRPr="00853751" w:rsidRDefault="00BF4162">
      <w:pPr>
        <w:pStyle w:val="TableofFigures"/>
        <w:tabs>
          <w:tab w:val="right" w:leader="dot" w:pos="9628"/>
        </w:tabs>
        <w:rPr>
          <w:noProof/>
          <w:lang w:val="et-EE" w:eastAsia="et-EE"/>
        </w:rPr>
      </w:pPr>
      <w:hyperlink w:anchor="_Toc473623489" w:history="1">
        <w:r w:rsidRPr="00E13887">
          <w:rPr>
            <w:rStyle w:val="Hyperlink"/>
            <w:noProof/>
            <w:lang w:val="en-GB"/>
          </w:rPr>
          <w:t>Table 4: PREMIS metadata</w:t>
        </w:r>
        <w:r>
          <w:rPr>
            <w:noProof/>
            <w:webHidden/>
          </w:rPr>
          <w:tab/>
        </w:r>
        <w:r>
          <w:rPr>
            <w:noProof/>
            <w:webHidden/>
          </w:rPr>
          <w:fldChar w:fldCharType="begin"/>
        </w:r>
        <w:r>
          <w:rPr>
            <w:noProof/>
            <w:webHidden/>
          </w:rPr>
          <w:instrText xml:space="preserve"> PAGEREF _Toc473623489 \h </w:instrText>
        </w:r>
        <w:r>
          <w:rPr>
            <w:noProof/>
            <w:webHidden/>
          </w:rPr>
        </w:r>
        <w:r>
          <w:rPr>
            <w:noProof/>
            <w:webHidden/>
          </w:rPr>
          <w:fldChar w:fldCharType="separate"/>
        </w:r>
        <w:r w:rsidR="00AB4736">
          <w:rPr>
            <w:noProof/>
            <w:webHidden/>
          </w:rPr>
          <w:t>28</w:t>
        </w:r>
        <w:r>
          <w:rPr>
            <w:noProof/>
            <w:webHidden/>
          </w:rPr>
          <w:fldChar w:fldCharType="end"/>
        </w:r>
      </w:hyperlink>
    </w:p>
    <w:p w:rsidR="00BF4162" w:rsidRPr="00853751" w:rsidRDefault="00BF4162">
      <w:pPr>
        <w:pStyle w:val="TableofFigures"/>
        <w:tabs>
          <w:tab w:val="right" w:leader="dot" w:pos="9628"/>
        </w:tabs>
        <w:rPr>
          <w:noProof/>
          <w:lang w:val="et-EE" w:eastAsia="et-EE"/>
        </w:rPr>
      </w:pPr>
      <w:hyperlink w:anchor="_Toc473623490" w:history="1">
        <w:r w:rsidRPr="00E13887">
          <w:rPr>
            <w:rStyle w:val="Hyperlink"/>
            <w:noProof/>
            <w:lang w:val="en-GB"/>
          </w:rPr>
          <w:t>Table 5: Files metadata</w:t>
        </w:r>
        <w:r>
          <w:rPr>
            <w:noProof/>
            <w:webHidden/>
          </w:rPr>
          <w:tab/>
        </w:r>
        <w:r>
          <w:rPr>
            <w:noProof/>
            <w:webHidden/>
          </w:rPr>
          <w:fldChar w:fldCharType="begin"/>
        </w:r>
        <w:r>
          <w:rPr>
            <w:noProof/>
            <w:webHidden/>
          </w:rPr>
          <w:instrText xml:space="preserve"> PAGEREF _Toc473623490 \h </w:instrText>
        </w:r>
        <w:r>
          <w:rPr>
            <w:noProof/>
            <w:webHidden/>
          </w:rPr>
        </w:r>
        <w:r>
          <w:rPr>
            <w:noProof/>
            <w:webHidden/>
          </w:rPr>
          <w:fldChar w:fldCharType="separate"/>
        </w:r>
        <w:r w:rsidR="00AB4736">
          <w:rPr>
            <w:noProof/>
            <w:webHidden/>
          </w:rPr>
          <w:t>30</w:t>
        </w:r>
        <w:r>
          <w:rPr>
            <w:noProof/>
            <w:webHidden/>
          </w:rPr>
          <w:fldChar w:fldCharType="end"/>
        </w:r>
      </w:hyperlink>
    </w:p>
    <w:p w:rsidR="00BF4162" w:rsidRPr="00853751" w:rsidRDefault="00BF4162">
      <w:pPr>
        <w:pStyle w:val="TableofFigures"/>
        <w:tabs>
          <w:tab w:val="right" w:leader="dot" w:pos="9628"/>
        </w:tabs>
        <w:rPr>
          <w:noProof/>
          <w:lang w:val="et-EE" w:eastAsia="et-EE"/>
        </w:rPr>
      </w:pPr>
      <w:hyperlink w:anchor="_Toc473623491" w:history="1">
        <w:r w:rsidRPr="00E13887">
          <w:rPr>
            <w:rStyle w:val="Hyperlink"/>
            <w:noProof/>
          </w:rPr>
          <w:t>Table 6: Submission agreement</w:t>
        </w:r>
        <w:r>
          <w:rPr>
            <w:noProof/>
            <w:webHidden/>
          </w:rPr>
          <w:tab/>
        </w:r>
        <w:r>
          <w:rPr>
            <w:noProof/>
            <w:webHidden/>
          </w:rPr>
          <w:fldChar w:fldCharType="begin"/>
        </w:r>
        <w:r>
          <w:rPr>
            <w:noProof/>
            <w:webHidden/>
          </w:rPr>
          <w:instrText xml:space="preserve"> PAGEREF _Toc473623491 \h </w:instrText>
        </w:r>
        <w:r>
          <w:rPr>
            <w:noProof/>
            <w:webHidden/>
          </w:rPr>
        </w:r>
        <w:r>
          <w:rPr>
            <w:noProof/>
            <w:webHidden/>
          </w:rPr>
          <w:fldChar w:fldCharType="separate"/>
        </w:r>
        <w:r w:rsidR="00AB4736">
          <w:rPr>
            <w:noProof/>
            <w:webHidden/>
          </w:rPr>
          <w:t>50</w:t>
        </w:r>
        <w:r>
          <w:rPr>
            <w:noProof/>
            <w:webHidden/>
          </w:rPr>
          <w:fldChar w:fldCharType="end"/>
        </w:r>
      </w:hyperlink>
    </w:p>
    <w:p w:rsidR="00F91BEB" w:rsidRPr="004522EB" w:rsidRDefault="00F91BEB" w:rsidP="00F068EE">
      <w:pPr>
        <w:jc w:val="center"/>
        <w:rPr>
          <w:lang w:val="en-GB"/>
        </w:rPr>
      </w:pPr>
      <w:r w:rsidRPr="004522EB">
        <w:rPr>
          <w:lang w:val="en-GB"/>
        </w:rPr>
        <w:fldChar w:fldCharType="end"/>
      </w:r>
    </w:p>
    <w:p w:rsidR="00F91BEB" w:rsidRPr="004522EB" w:rsidRDefault="00F91BEB" w:rsidP="00F068EE">
      <w:pPr>
        <w:jc w:val="center"/>
        <w:rPr>
          <w:b/>
          <w:sz w:val="32"/>
          <w:szCs w:val="32"/>
          <w:lang w:val="en-GB"/>
        </w:rPr>
      </w:pPr>
      <w:r w:rsidRPr="004522EB">
        <w:rPr>
          <w:b/>
          <w:sz w:val="32"/>
          <w:szCs w:val="32"/>
          <w:lang w:val="en-GB"/>
        </w:rPr>
        <w:t>LIST OF FIGURES</w:t>
      </w:r>
    </w:p>
    <w:p w:rsidR="00F91BEB" w:rsidRPr="004522EB" w:rsidRDefault="00F91BEB" w:rsidP="00BF7433">
      <w:pPr>
        <w:pStyle w:val="TableofFigures"/>
        <w:tabs>
          <w:tab w:val="right" w:leader="dot" w:pos="9628"/>
        </w:tabs>
        <w:rPr>
          <w:b/>
          <w:lang w:val="en-GB"/>
        </w:rPr>
      </w:pPr>
    </w:p>
    <w:p w:rsidR="00BF4162" w:rsidRPr="00853751" w:rsidRDefault="00F91BEB">
      <w:pPr>
        <w:pStyle w:val="TableofFigures"/>
        <w:tabs>
          <w:tab w:val="right" w:leader="dot" w:pos="9628"/>
        </w:tabs>
        <w:rPr>
          <w:noProof/>
          <w:lang w:val="et-EE" w:eastAsia="et-EE"/>
        </w:rPr>
      </w:pPr>
      <w:r w:rsidRPr="004522EB">
        <w:rPr>
          <w:b/>
          <w:lang w:val="en-GB"/>
        </w:rPr>
        <w:fldChar w:fldCharType="begin"/>
      </w:r>
      <w:r w:rsidRPr="004522EB">
        <w:rPr>
          <w:b/>
          <w:lang w:val="en-GB"/>
        </w:rPr>
        <w:instrText xml:space="preserve"> TOC \h \z \c "Figure" </w:instrText>
      </w:r>
      <w:r w:rsidRPr="004522EB">
        <w:rPr>
          <w:b/>
          <w:lang w:val="en-GB"/>
        </w:rPr>
        <w:fldChar w:fldCharType="separate"/>
      </w:r>
      <w:hyperlink r:id="rId8" w:anchor="_Toc473623492" w:history="1">
        <w:r w:rsidR="00BF4162" w:rsidRPr="00C32729">
          <w:rPr>
            <w:rStyle w:val="Hyperlink"/>
            <w:noProof/>
          </w:rPr>
          <w:t>Figure 1: Relations between specifications</w:t>
        </w:r>
        <w:r w:rsidR="00BF4162">
          <w:rPr>
            <w:noProof/>
            <w:webHidden/>
          </w:rPr>
          <w:tab/>
        </w:r>
        <w:r w:rsidR="00BF4162">
          <w:rPr>
            <w:noProof/>
            <w:webHidden/>
          </w:rPr>
          <w:fldChar w:fldCharType="begin"/>
        </w:r>
        <w:r w:rsidR="00BF4162">
          <w:rPr>
            <w:noProof/>
            <w:webHidden/>
          </w:rPr>
          <w:instrText xml:space="preserve"> PAGEREF _Toc473623492 \h </w:instrText>
        </w:r>
        <w:r w:rsidR="00BF4162">
          <w:rPr>
            <w:noProof/>
            <w:webHidden/>
          </w:rPr>
        </w:r>
        <w:r w:rsidR="00BF4162">
          <w:rPr>
            <w:noProof/>
            <w:webHidden/>
          </w:rPr>
          <w:fldChar w:fldCharType="separate"/>
        </w:r>
        <w:r w:rsidR="00AB4736">
          <w:rPr>
            <w:noProof/>
            <w:webHidden/>
          </w:rPr>
          <w:t>9</w:t>
        </w:r>
        <w:r w:rsidR="00BF4162">
          <w:rPr>
            <w:noProof/>
            <w:webHidden/>
          </w:rPr>
          <w:fldChar w:fldCharType="end"/>
        </w:r>
      </w:hyperlink>
    </w:p>
    <w:p w:rsidR="00BF4162" w:rsidRPr="00853751" w:rsidRDefault="00BF4162">
      <w:pPr>
        <w:pStyle w:val="TableofFigures"/>
        <w:tabs>
          <w:tab w:val="right" w:leader="dot" w:pos="9628"/>
        </w:tabs>
        <w:rPr>
          <w:noProof/>
          <w:lang w:val="et-EE" w:eastAsia="et-EE"/>
        </w:rPr>
      </w:pPr>
      <w:hyperlink w:anchor="_Toc473623493" w:history="1">
        <w:r w:rsidRPr="00C32729">
          <w:rPr>
            <w:rStyle w:val="Hyperlink"/>
            <w:noProof/>
            <w:lang w:val="en-GB"/>
          </w:rPr>
          <w:t>Figure 2: SIP data model</w:t>
        </w:r>
        <w:r>
          <w:rPr>
            <w:noProof/>
            <w:webHidden/>
          </w:rPr>
          <w:tab/>
        </w:r>
        <w:r>
          <w:rPr>
            <w:noProof/>
            <w:webHidden/>
          </w:rPr>
          <w:fldChar w:fldCharType="begin"/>
        </w:r>
        <w:r>
          <w:rPr>
            <w:noProof/>
            <w:webHidden/>
          </w:rPr>
          <w:instrText xml:space="preserve"> PAGEREF _Toc473623493 \h </w:instrText>
        </w:r>
        <w:r>
          <w:rPr>
            <w:noProof/>
            <w:webHidden/>
          </w:rPr>
        </w:r>
        <w:r>
          <w:rPr>
            <w:noProof/>
            <w:webHidden/>
          </w:rPr>
          <w:fldChar w:fldCharType="separate"/>
        </w:r>
        <w:r w:rsidR="00AB4736">
          <w:rPr>
            <w:noProof/>
            <w:webHidden/>
          </w:rPr>
          <w:t>12</w:t>
        </w:r>
        <w:r>
          <w:rPr>
            <w:noProof/>
            <w:webHidden/>
          </w:rPr>
          <w:fldChar w:fldCharType="end"/>
        </w:r>
      </w:hyperlink>
    </w:p>
    <w:p w:rsidR="00BF4162" w:rsidRPr="00853751" w:rsidRDefault="00BF4162">
      <w:pPr>
        <w:pStyle w:val="TableofFigures"/>
        <w:tabs>
          <w:tab w:val="right" w:leader="dot" w:pos="9628"/>
        </w:tabs>
        <w:rPr>
          <w:noProof/>
          <w:lang w:val="et-EE" w:eastAsia="et-EE"/>
        </w:rPr>
      </w:pPr>
      <w:hyperlink r:id="rId9" w:anchor="_Toc473623494" w:history="1">
        <w:r w:rsidRPr="00C32729">
          <w:rPr>
            <w:rStyle w:val="Hyperlink"/>
            <w:noProof/>
          </w:rPr>
          <w:t>Figure 3: Minimal SIP structure</w:t>
        </w:r>
        <w:r>
          <w:rPr>
            <w:noProof/>
            <w:webHidden/>
          </w:rPr>
          <w:tab/>
        </w:r>
        <w:r>
          <w:rPr>
            <w:noProof/>
            <w:webHidden/>
          </w:rPr>
          <w:fldChar w:fldCharType="begin"/>
        </w:r>
        <w:r>
          <w:rPr>
            <w:noProof/>
            <w:webHidden/>
          </w:rPr>
          <w:instrText xml:space="preserve"> PAGEREF _Toc473623494 \h </w:instrText>
        </w:r>
        <w:r>
          <w:rPr>
            <w:noProof/>
            <w:webHidden/>
          </w:rPr>
        </w:r>
        <w:r>
          <w:rPr>
            <w:noProof/>
            <w:webHidden/>
          </w:rPr>
          <w:fldChar w:fldCharType="separate"/>
        </w:r>
        <w:r w:rsidR="00AB4736">
          <w:rPr>
            <w:noProof/>
            <w:webHidden/>
          </w:rPr>
          <w:t>13</w:t>
        </w:r>
        <w:r>
          <w:rPr>
            <w:noProof/>
            <w:webHidden/>
          </w:rPr>
          <w:fldChar w:fldCharType="end"/>
        </w:r>
      </w:hyperlink>
    </w:p>
    <w:p w:rsidR="00BF4162" w:rsidRPr="00853751" w:rsidRDefault="00BF4162">
      <w:pPr>
        <w:pStyle w:val="TableofFigures"/>
        <w:tabs>
          <w:tab w:val="right" w:leader="dot" w:pos="9628"/>
        </w:tabs>
        <w:rPr>
          <w:noProof/>
          <w:lang w:val="et-EE" w:eastAsia="et-EE"/>
        </w:rPr>
      </w:pPr>
      <w:hyperlink w:anchor="_Toc473623495" w:history="1">
        <w:r w:rsidRPr="00C32729">
          <w:rPr>
            <w:rStyle w:val="Hyperlink"/>
            <w:noProof/>
            <w:lang w:val="en-GB"/>
          </w:rPr>
          <w:t>Figure 5: METS header</w:t>
        </w:r>
        <w:r>
          <w:rPr>
            <w:noProof/>
            <w:webHidden/>
          </w:rPr>
          <w:tab/>
        </w:r>
        <w:r>
          <w:rPr>
            <w:noProof/>
            <w:webHidden/>
          </w:rPr>
          <w:fldChar w:fldCharType="begin"/>
        </w:r>
        <w:r>
          <w:rPr>
            <w:noProof/>
            <w:webHidden/>
          </w:rPr>
          <w:instrText xml:space="preserve"> PAGEREF _Toc473623495 \h </w:instrText>
        </w:r>
        <w:r>
          <w:rPr>
            <w:noProof/>
            <w:webHidden/>
          </w:rPr>
        </w:r>
        <w:r>
          <w:rPr>
            <w:noProof/>
            <w:webHidden/>
          </w:rPr>
          <w:fldChar w:fldCharType="separate"/>
        </w:r>
        <w:r w:rsidR="00AB4736">
          <w:rPr>
            <w:noProof/>
            <w:webHidden/>
          </w:rPr>
          <w:t>17</w:t>
        </w:r>
        <w:r>
          <w:rPr>
            <w:noProof/>
            <w:webHidden/>
          </w:rPr>
          <w:fldChar w:fldCharType="end"/>
        </w:r>
      </w:hyperlink>
    </w:p>
    <w:p w:rsidR="00BF4162" w:rsidRPr="00853751" w:rsidRDefault="00BF4162">
      <w:pPr>
        <w:pStyle w:val="TableofFigures"/>
        <w:tabs>
          <w:tab w:val="right" w:leader="dot" w:pos="9628"/>
        </w:tabs>
        <w:rPr>
          <w:noProof/>
          <w:lang w:val="et-EE" w:eastAsia="et-EE"/>
        </w:rPr>
      </w:pPr>
      <w:hyperlink w:anchor="_Toc473623496" w:history="1">
        <w:r w:rsidRPr="00C32729">
          <w:rPr>
            <w:rStyle w:val="Hyperlink"/>
            <w:noProof/>
            <w:lang w:val="en-GB"/>
          </w:rPr>
          <w:t>Figure 6: METS descriptive metadata</w:t>
        </w:r>
        <w:r>
          <w:rPr>
            <w:noProof/>
            <w:webHidden/>
          </w:rPr>
          <w:tab/>
        </w:r>
        <w:r>
          <w:rPr>
            <w:noProof/>
            <w:webHidden/>
          </w:rPr>
          <w:fldChar w:fldCharType="begin"/>
        </w:r>
        <w:r>
          <w:rPr>
            <w:noProof/>
            <w:webHidden/>
          </w:rPr>
          <w:instrText xml:space="preserve"> PAGEREF _Toc473623496 \h </w:instrText>
        </w:r>
        <w:r>
          <w:rPr>
            <w:noProof/>
            <w:webHidden/>
          </w:rPr>
        </w:r>
        <w:r>
          <w:rPr>
            <w:noProof/>
            <w:webHidden/>
          </w:rPr>
          <w:fldChar w:fldCharType="separate"/>
        </w:r>
        <w:r w:rsidR="00AB4736">
          <w:rPr>
            <w:noProof/>
            <w:webHidden/>
          </w:rPr>
          <w:t>26</w:t>
        </w:r>
        <w:r>
          <w:rPr>
            <w:noProof/>
            <w:webHidden/>
          </w:rPr>
          <w:fldChar w:fldCharType="end"/>
        </w:r>
      </w:hyperlink>
    </w:p>
    <w:p w:rsidR="00BF4162" w:rsidRPr="00853751" w:rsidRDefault="00BF4162">
      <w:pPr>
        <w:pStyle w:val="TableofFigures"/>
        <w:tabs>
          <w:tab w:val="right" w:leader="dot" w:pos="9628"/>
        </w:tabs>
        <w:rPr>
          <w:noProof/>
          <w:lang w:val="et-EE" w:eastAsia="et-EE"/>
        </w:rPr>
      </w:pPr>
      <w:hyperlink w:anchor="_Toc473623497" w:history="1">
        <w:r w:rsidRPr="00C32729">
          <w:rPr>
            <w:rStyle w:val="Hyperlink"/>
            <w:noProof/>
            <w:lang w:val="en-GB"/>
          </w:rPr>
          <w:t>Figure 7: METS administrative metadata</w:t>
        </w:r>
        <w:r>
          <w:rPr>
            <w:noProof/>
            <w:webHidden/>
          </w:rPr>
          <w:tab/>
        </w:r>
        <w:r>
          <w:rPr>
            <w:noProof/>
            <w:webHidden/>
          </w:rPr>
          <w:fldChar w:fldCharType="begin"/>
        </w:r>
        <w:r>
          <w:rPr>
            <w:noProof/>
            <w:webHidden/>
          </w:rPr>
          <w:instrText xml:space="preserve"> PAGEREF _Toc473623497 \h </w:instrText>
        </w:r>
        <w:r>
          <w:rPr>
            <w:noProof/>
            <w:webHidden/>
          </w:rPr>
        </w:r>
        <w:r>
          <w:rPr>
            <w:noProof/>
            <w:webHidden/>
          </w:rPr>
          <w:fldChar w:fldCharType="separate"/>
        </w:r>
        <w:r w:rsidR="00AB4736">
          <w:rPr>
            <w:noProof/>
            <w:webHidden/>
          </w:rPr>
          <w:t>28</w:t>
        </w:r>
        <w:r>
          <w:rPr>
            <w:noProof/>
            <w:webHidden/>
          </w:rPr>
          <w:fldChar w:fldCharType="end"/>
        </w:r>
      </w:hyperlink>
    </w:p>
    <w:p w:rsidR="00BF4162" w:rsidRPr="00853751" w:rsidRDefault="00BF4162">
      <w:pPr>
        <w:pStyle w:val="TableofFigures"/>
        <w:tabs>
          <w:tab w:val="right" w:leader="dot" w:pos="9628"/>
        </w:tabs>
        <w:rPr>
          <w:noProof/>
          <w:lang w:val="et-EE" w:eastAsia="et-EE"/>
        </w:rPr>
      </w:pPr>
      <w:hyperlink w:anchor="_Toc473623498" w:history="1">
        <w:r w:rsidRPr="00C32729">
          <w:rPr>
            <w:rStyle w:val="Hyperlink"/>
            <w:noProof/>
            <w:lang w:val="en-GB"/>
          </w:rPr>
          <w:t>Figure 8: METS files</w:t>
        </w:r>
        <w:r>
          <w:rPr>
            <w:noProof/>
            <w:webHidden/>
          </w:rPr>
          <w:tab/>
        </w:r>
        <w:r>
          <w:rPr>
            <w:noProof/>
            <w:webHidden/>
          </w:rPr>
          <w:fldChar w:fldCharType="begin"/>
        </w:r>
        <w:r>
          <w:rPr>
            <w:noProof/>
            <w:webHidden/>
          </w:rPr>
          <w:instrText xml:space="preserve"> PAGEREF _Toc473623498 \h </w:instrText>
        </w:r>
        <w:r>
          <w:rPr>
            <w:noProof/>
            <w:webHidden/>
          </w:rPr>
        </w:r>
        <w:r>
          <w:rPr>
            <w:noProof/>
            <w:webHidden/>
          </w:rPr>
          <w:fldChar w:fldCharType="separate"/>
        </w:r>
        <w:r w:rsidR="00AB4736">
          <w:rPr>
            <w:noProof/>
            <w:webHidden/>
          </w:rPr>
          <w:t>29</w:t>
        </w:r>
        <w:r>
          <w:rPr>
            <w:noProof/>
            <w:webHidden/>
          </w:rPr>
          <w:fldChar w:fldCharType="end"/>
        </w:r>
      </w:hyperlink>
    </w:p>
    <w:p w:rsidR="00BF4162" w:rsidRPr="00853751" w:rsidRDefault="00BF4162">
      <w:pPr>
        <w:pStyle w:val="TableofFigures"/>
        <w:tabs>
          <w:tab w:val="right" w:leader="dot" w:pos="9628"/>
        </w:tabs>
        <w:rPr>
          <w:noProof/>
          <w:lang w:val="et-EE" w:eastAsia="et-EE"/>
        </w:rPr>
      </w:pPr>
      <w:hyperlink w:anchor="_Toc473623499" w:history="1">
        <w:r w:rsidRPr="00C32729">
          <w:rPr>
            <w:rStyle w:val="Hyperlink"/>
            <w:noProof/>
            <w:lang w:val="en-GB"/>
          </w:rPr>
          <w:t>Figure 9: METS structural section</w:t>
        </w:r>
        <w:r>
          <w:rPr>
            <w:noProof/>
            <w:webHidden/>
          </w:rPr>
          <w:tab/>
        </w:r>
        <w:r>
          <w:rPr>
            <w:noProof/>
            <w:webHidden/>
          </w:rPr>
          <w:fldChar w:fldCharType="begin"/>
        </w:r>
        <w:r>
          <w:rPr>
            <w:noProof/>
            <w:webHidden/>
          </w:rPr>
          <w:instrText xml:space="preserve"> PAGEREF _Toc473623499 \h </w:instrText>
        </w:r>
        <w:r>
          <w:rPr>
            <w:noProof/>
            <w:webHidden/>
          </w:rPr>
        </w:r>
        <w:r>
          <w:rPr>
            <w:noProof/>
            <w:webHidden/>
          </w:rPr>
          <w:fldChar w:fldCharType="separate"/>
        </w:r>
        <w:r w:rsidR="00AB4736">
          <w:rPr>
            <w:noProof/>
            <w:webHidden/>
          </w:rPr>
          <w:t>35</w:t>
        </w:r>
        <w:r>
          <w:rPr>
            <w:noProof/>
            <w:webHidden/>
          </w:rPr>
          <w:fldChar w:fldCharType="end"/>
        </w:r>
      </w:hyperlink>
    </w:p>
    <w:p w:rsidR="00BF4162" w:rsidRPr="00853751" w:rsidRDefault="00BF4162">
      <w:pPr>
        <w:pStyle w:val="TableofFigures"/>
        <w:tabs>
          <w:tab w:val="right" w:leader="dot" w:pos="9628"/>
        </w:tabs>
        <w:rPr>
          <w:noProof/>
          <w:lang w:val="et-EE" w:eastAsia="et-EE"/>
        </w:rPr>
      </w:pPr>
      <w:hyperlink r:id="rId10" w:anchor="_Toc473623500" w:history="1">
        <w:r w:rsidRPr="00C32729">
          <w:rPr>
            <w:rStyle w:val="Hyperlink"/>
            <w:noProof/>
          </w:rPr>
          <w:t>Figure 10: Extraction at pre-ingest</w:t>
        </w:r>
        <w:r>
          <w:rPr>
            <w:noProof/>
            <w:webHidden/>
          </w:rPr>
          <w:tab/>
        </w:r>
        <w:r>
          <w:rPr>
            <w:noProof/>
            <w:webHidden/>
          </w:rPr>
          <w:fldChar w:fldCharType="begin"/>
        </w:r>
        <w:r>
          <w:rPr>
            <w:noProof/>
            <w:webHidden/>
          </w:rPr>
          <w:instrText xml:space="preserve"> PAGEREF _Toc473623500 \h </w:instrText>
        </w:r>
        <w:r>
          <w:rPr>
            <w:noProof/>
            <w:webHidden/>
          </w:rPr>
        </w:r>
        <w:r>
          <w:rPr>
            <w:noProof/>
            <w:webHidden/>
          </w:rPr>
          <w:fldChar w:fldCharType="separate"/>
        </w:r>
        <w:r w:rsidR="00AB4736">
          <w:rPr>
            <w:noProof/>
            <w:webHidden/>
          </w:rPr>
          <w:t>37</w:t>
        </w:r>
        <w:r>
          <w:rPr>
            <w:noProof/>
            <w:webHidden/>
          </w:rPr>
          <w:fldChar w:fldCharType="end"/>
        </w:r>
      </w:hyperlink>
    </w:p>
    <w:p w:rsidR="00BF4162" w:rsidRPr="00853751" w:rsidRDefault="00BF4162">
      <w:pPr>
        <w:pStyle w:val="TableofFigures"/>
        <w:tabs>
          <w:tab w:val="right" w:leader="dot" w:pos="9628"/>
        </w:tabs>
        <w:rPr>
          <w:noProof/>
          <w:lang w:val="et-EE" w:eastAsia="et-EE"/>
        </w:rPr>
      </w:pPr>
      <w:hyperlink r:id="rId11" w:anchor="_Toc473623501" w:history="1">
        <w:r w:rsidRPr="00C32729">
          <w:rPr>
            <w:rStyle w:val="Hyperlink"/>
            <w:noProof/>
          </w:rPr>
          <w:t>Figure 11: Creation at Pre-Ingest</w:t>
        </w:r>
        <w:r>
          <w:rPr>
            <w:noProof/>
            <w:webHidden/>
          </w:rPr>
          <w:tab/>
        </w:r>
        <w:r>
          <w:rPr>
            <w:noProof/>
            <w:webHidden/>
          </w:rPr>
          <w:fldChar w:fldCharType="begin"/>
        </w:r>
        <w:r>
          <w:rPr>
            <w:noProof/>
            <w:webHidden/>
          </w:rPr>
          <w:instrText xml:space="preserve"> PAGEREF _Toc473623501 \h </w:instrText>
        </w:r>
        <w:r>
          <w:rPr>
            <w:noProof/>
            <w:webHidden/>
          </w:rPr>
        </w:r>
        <w:r>
          <w:rPr>
            <w:noProof/>
            <w:webHidden/>
          </w:rPr>
          <w:fldChar w:fldCharType="separate"/>
        </w:r>
        <w:r w:rsidR="00AB4736">
          <w:rPr>
            <w:noProof/>
            <w:webHidden/>
          </w:rPr>
          <w:t>38</w:t>
        </w:r>
        <w:r>
          <w:rPr>
            <w:noProof/>
            <w:webHidden/>
          </w:rPr>
          <w:fldChar w:fldCharType="end"/>
        </w:r>
      </w:hyperlink>
    </w:p>
    <w:p w:rsidR="00BF4162" w:rsidRPr="00853751" w:rsidRDefault="00BF4162">
      <w:pPr>
        <w:pStyle w:val="TableofFigures"/>
        <w:tabs>
          <w:tab w:val="right" w:leader="dot" w:pos="9628"/>
        </w:tabs>
        <w:rPr>
          <w:noProof/>
          <w:lang w:val="et-EE" w:eastAsia="et-EE"/>
        </w:rPr>
      </w:pPr>
      <w:hyperlink r:id="rId12" w:anchor="_Toc473623502" w:history="1">
        <w:r w:rsidRPr="00C32729">
          <w:rPr>
            <w:rStyle w:val="Hyperlink"/>
            <w:noProof/>
          </w:rPr>
          <w:t>Figure 12: SFSB metadata and computer files</w:t>
        </w:r>
        <w:r>
          <w:rPr>
            <w:noProof/>
            <w:webHidden/>
          </w:rPr>
          <w:tab/>
        </w:r>
        <w:r>
          <w:rPr>
            <w:noProof/>
            <w:webHidden/>
          </w:rPr>
          <w:fldChar w:fldCharType="begin"/>
        </w:r>
        <w:r>
          <w:rPr>
            <w:noProof/>
            <w:webHidden/>
          </w:rPr>
          <w:instrText xml:space="preserve"> PAGEREF _Toc473623502 \h </w:instrText>
        </w:r>
        <w:r>
          <w:rPr>
            <w:noProof/>
            <w:webHidden/>
          </w:rPr>
        </w:r>
        <w:r>
          <w:rPr>
            <w:noProof/>
            <w:webHidden/>
          </w:rPr>
          <w:fldChar w:fldCharType="separate"/>
        </w:r>
        <w:r w:rsidR="00AB4736">
          <w:rPr>
            <w:noProof/>
            <w:webHidden/>
          </w:rPr>
          <w:t>39</w:t>
        </w:r>
        <w:r>
          <w:rPr>
            <w:noProof/>
            <w:webHidden/>
          </w:rPr>
          <w:fldChar w:fldCharType="end"/>
        </w:r>
      </w:hyperlink>
    </w:p>
    <w:p w:rsidR="00BF4162" w:rsidRPr="00853751" w:rsidRDefault="00BF4162">
      <w:pPr>
        <w:pStyle w:val="TableofFigures"/>
        <w:tabs>
          <w:tab w:val="right" w:leader="dot" w:pos="9628"/>
        </w:tabs>
        <w:rPr>
          <w:noProof/>
          <w:lang w:val="et-EE" w:eastAsia="et-EE"/>
        </w:rPr>
      </w:pPr>
      <w:hyperlink r:id="rId13" w:anchor="_Toc473623503" w:history="1">
        <w:r w:rsidRPr="00C32729">
          <w:rPr>
            <w:rStyle w:val="Hyperlink"/>
            <w:noProof/>
          </w:rPr>
          <w:t>Figure 13: SFSB SIP</w:t>
        </w:r>
        <w:r>
          <w:rPr>
            <w:noProof/>
            <w:webHidden/>
          </w:rPr>
          <w:tab/>
        </w:r>
        <w:r>
          <w:rPr>
            <w:noProof/>
            <w:webHidden/>
          </w:rPr>
          <w:fldChar w:fldCharType="begin"/>
        </w:r>
        <w:r>
          <w:rPr>
            <w:noProof/>
            <w:webHidden/>
          </w:rPr>
          <w:instrText xml:space="preserve"> PAGEREF _Toc473623503 \h </w:instrText>
        </w:r>
        <w:r>
          <w:rPr>
            <w:noProof/>
            <w:webHidden/>
          </w:rPr>
        </w:r>
        <w:r>
          <w:rPr>
            <w:noProof/>
            <w:webHidden/>
          </w:rPr>
          <w:fldChar w:fldCharType="separate"/>
        </w:r>
        <w:r w:rsidR="00AB4736">
          <w:rPr>
            <w:noProof/>
            <w:webHidden/>
          </w:rPr>
          <w:t>40</w:t>
        </w:r>
        <w:r>
          <w:rPr>
            <w:noProof/>
            <w:webHidden/>
          </w:rPr>
          <w:fldChar w:fldCharType="end"/>
        </w:r>
      </w:hyperlink>
    </w:p>
    <w:p w:rsidR="00BF4162" w:rsidRPr="00853751" w:rsidRDefault="00BF4162">
      <w:pPr>
        <w:pStyle w:val="TableofFigures"/>
        <w:tabs>
          <w:tab w:val="right" w:leader="dot" w:pos="9628"/>
        </w:tabs>
        <w:rPr>
          <w:noProof/>
          <w:lang w:val="et-EE" w:eastAsia="et-EE"/>
        </w:rPr>
      </w:pPr>
      <w:hyperlink r:id="rId14" w:anchor="_Toc473623504" w:history="1">
        <w:r w:rsidRPr="00C32729">
          <w:rPr>
            <w:rStyle w:val="Hyperlink"/>
            <w:noProof/>
          </w:rPr>
          <w:t>Figure 14: Export to SIARD 2.0</w:t>
        </w:r>
        <w:r>
          <w:rPr>
            <w:noProof/>
            <w:webHidden/>
          </w:rPr>
          <w:tab/>
        </w:r>
        <w:r>
          <w:rPr>
            <w:noProof/>
            <w:webHidden/>
          </w:rPr>
          <w:fldChar w:fldCharType="begin"/>
        </w:r>
        <w:r>
          <w:rPr>
            <w:noProof/>
            <w:webHidden/>
          </w:rPr>
          <w:instrText xml:space="preserve"> PAGEREF _Toc473623504 \h </w:instrText>
        </w:r>
        <w:r>
          <w:rPr>
            <w:noProof/>
            <w:webHidden/>
          </w:rPr>
        </w:r>
        <w:r>
          <w:rPr>
            <w:noProof/>
            <w:webHidden/>
          </w:rPr>
          <w:fldChar w:fldCharType="separate"/>
        </w:r>
        <w:r w:rsidR="00AB4736">
          <w:rPr>
            <w:noProof/>
            <w:webHidden/>
          </w:rPr>
          <w:t>41</w:t>
        </w:r>
        <w:r>
          <w:rPr>
            <w:noProof/>
            <w:webHidden/>
          </w:rPr>
          <w:fldChar w:fldCharType="end"/>
        </w:r>
      </w:hyperlink>
    </w:p>
    <w:p w:rsidR="00BF4162" w:rsidRPr="00853751" w:rsidRDefault="00BF4162">
      <w:pPr>
        <w:pStyle w:val="TableofFigures"/>
        <w:tabs>
          <w:tab w:val="right" w:leader="dot" w:pos="9628"/>
        </w:tabs>
        <w:rPr>
          <w:noProof/>
          <w:lang w:val="et-EE" w:eastAsia="et-EE"/>
        </w:rPr>
      </w:pPr>
      <w:hyperlink r:id="rId15" w:anchor="_Toc473623505" w:history="1">
        <w:r w:rsidRPr="00C32729">
          <w:rPr>
            <w:rStyle w:val="Hyperlink"/>
            <w:noProof/>
          </w:rPr>
          <w:t>Figure 15: SIARD 2.0 to SIP</w:t>
        </w:r>
        <w:r>
          <w:rPr>
            <w:noProof/>
            <w:webHidden/>
          </w:rPr>
          <w:tab/>
        </w:r>
        <w:r>
          <w:rPr>
            <w:noProof/>
            <w:webHidden/>
          </w:rPr>
          <w:fldChar w:fldCharType="begin"/>
        </w:r>
        <w:r>
          <w:rPr>
            <w:noProof/>
            <w:webHidden/>
          </w:rPr>
          <w:instrText xml:space="preserve"> PAGEREF _Toc473623505 \h </w:instrText>
        </w:r>
        <w:r>
          <w:rPr>
            <w:noProof/>
            <w:webHidden/>
          </w:rPr>
        </w:r>
        <w:r>
          <w:rPr>
            <w:noProof/>
            <w:webHidden/>
          </w:rPr>
          <w:fldChar w:fldCharType="separate"/>
        </w:r>
        <w:r w:rsidR="00AB4736">
          <w:rPr>
            <w:noProof/>
            <w:webHidden/>
          </w:rPr>
          <w:t>42</w:t>
        </w:r>
        <w:r>
          <w:rPr>
            <w:noProof/>
            <w:webHidden/>
          </w:rPr>
          <w:fldChar w:fldCharType="end"/>
        </w:r>
      </w:hyperlink>
    </w:p>
    <w:p w:rsidR="00BF4162" w:rsidRPr="00853751" w:rsidRDefault="00BF4162">
      <w:pPr>
        <w:pStyle w:val="TableofFigures"/>
        <w:tabs>
          <w:tab w:val="right" w:leader="dot" w:pos="9628"/>
        </w:tabs>
        <w:rPr>
          <w:noProof/>
          <w:lang w:val="et-EE" w:eastAsia="et-EE"/>
        </w:rPr>
      </w:pPr>
      <w:hyperlink r:id="rId16" w:anchor="_Toc473623506" w:history="1">
        <w:r w:rsidRPr="00C32729">
          <w:rPr>
            <w:rStyle w:val="Hyperlink"/>
            <w:noProof/>
          </w:rPr>
          <w:t>Figure 16: Relational databases with BLOBs/CLOBs stored as external files</w:t>
        </w:r>
        <w:r>
          <w:rPr>
            <w:noProof/>
            <w:webHidden/>
          </w:rPr>
          <w:tab/>
        </w:r>
        <w:r>
          <w:rPr>
            <w:noProof/>
            <w:webHidden/>
          </w:rPr>
          <w:fldChar w:fldCharType="begin"/>
        </w:r>
        <w:r>
          <w:rPr>
            <w:noProof/>
            <w:webHidden/>
          </w:rPr>
          <w:instrText xml:space="preserve"> PAGEREF _Toc473623506 \h </w:instrText>
        </w:r>
        <w:r>
          <w:rPr>
            <w:noProof/>
            <w:webHidden/>
          </w:rPr>
        </w:r>
        <w:r>
          <w:rPr>
            <w:noProof/>
            <w:webHidden/>
          </w:rPr>
          <w:fldChar w:fldCharType="separate"/>
        </w:r>
        <w:r w:rsidR="00AB4736">
          <w:rPr>
            <w:noProof/>
            <w:webHidden/>
          </w:rPr>
          <w:t>43</w:t>
        </w:r>
        <w:r>
          <w:rPr>
            <w:noProof/>
            <w:webHidden/>
          </w:rPr>
          <w:fldChar w:fldCharType="end"/>
        </w:r>
      </w:hyperlink>
    </w:p>
    <w:p w:rsidR="00F91BEB" w:rsidRPr="004522EB" w:rsidRDefault="00F91BEB">
      <w:pPr>
        <w:rPr>
          <w:b/>
          <w:lang w:val="en-GB"/>
        </w:rPr>
      </w:pPr>
      <w:r w:rsidRPr="004522EB">
        <w:rPr>
          <w:b/>
          <w:lang w:val="en-GB"/>
        </w:rPr>
        <w:fldChar w:fldCharType="end"/>
      </w:r>
      <w:bookmarkStart w:id="0" w:name="_Toc390778044"/>
      <w:r w:rsidRPr="004522EB">
        <w:rPr>
          <w:b/>
          <w:sz w:val="32"/>
          <w:szCs w:val="32"/>
          <w:lang w:val="en-GB"/>
        </w:rPr>
        <w:br w:type="page"/>
      </w:r>
    </w:p>
    <w:p w:rsidR="00F91BEB" w:rsidRPr="004522EB" w:rsidRDefault="00F91BEB" w:rsidP="00F068EE">
      <w:pPr>
        <w:jc w:val="center"/>
        <w:rPr>
          <w:b/>
          <w:sz w:val="32"/>
          <w:szCs w:val="32"/>
          <w:lang w:val="en-GB"/>
        </w:rPr>
      </w:pPr>
      <w:r w:rsidRPr="004522EB">
        <w:rPr>
          <w:b/>
          <w:sz w:val="32"/>
          <w:szCs w:val="32"/>
          <w:lang w:val="en-GB"/>
        </w:rPr>
        <w:t>ACKNOWLEDGEMENT</w:t>
      </w:r>
      <w:bookmarkEnd w:id="0"/>
    </w:p>
    <w:p w:rsidR="001B48F9" w:rsidRPr="004522EB" w:rsidRDefault="00F91BEB" w:rsidP="008960A0">
      <w:pPr>
        <w:rPr>
          <w:lang w:val="en-GB"/>
        </w:rPr>
      </w:pPr>
      <w:r w:rsidRPr="004522EB">
        <w:rPr>
          <w:lang w:val="en-GB"/>
        </w:rPr>
        <w:t>The authors of this deliverable would like to thank all national archives</w:t>
      </w:r>
      <w:r w:rsidRPr="004522EB">
        <w:rPr>
          <w:rStyle w:val="CommentReference"/>
          <w:lang w:val="en-GB"/>
        </w:rPr>
        <w:t xml:space="preserve">, </w:t>
      </w:r>
      <w:r w:rsidRPr="004522EB">
        <w:rPr>
          <w:lang w:val="en-GB"/>
        </w:rPr>
        <w:t>tool developers</w:t>
      </w:r>
      <w:r w:rsidR="007E40E8" w:rsidRPr="004522EB">
        <w:rPr>
          <w:lang w:val="en-GB"/>
        </w:rPr>
        <w:t>, the Advisory Board of the E-ARK project</w:t>
      </w:r>
      <w:r w:rsidRPr="004522EB">
        <w:rPr>
          <w:lang w:val="en-GB"/>
        </w:rPr>
        <w:t xml:space="preserve"> and other stakeholders who provided valuable knowledge about their submission information packages</w:t>
      </w:r>
      <w:r w:rsidR="00845E4F" w:rsidRPr="004522EB">
        <w:rPr>
          <w:lang w:val="en-GB"/>
        </w:rPr>
        <w:t xml:space="preserve"> and feedback </w:t>
      </w:r>
      <w:r w:rsidR="00DE00DF">
        <w:rPr>
          <w:lang w:val="en-GB"/>
        </w:rPr>
        <w:t>to</w:t>
      </w:r>
      <w:r w:rsidR="00DF04D0">
        <w:rPr>
          <w:lang w:val="en-GB"/>
        </w:rPr>
        <w:t xml:space="preserve"> E-ARK </w:t>
      </w:r>
      <w:r w:rsidR="00845E4F" w:rsidRPr="004522EB">
        <w:rPr>
          <w:lang w:val="en-GB"/>
        </w:rPr>
        <w:t>deliverables</w:t>
      </w:r>
      <w:r w:rsidRPr="004522EB">
        <w:rPr>
          <w:lang w:val="en-GB"/>
        </w:rPr>
        <w:t xml:space="preserve">. </w:t>
      </w:r>
    </w:p>
    <w:p w:rsidR="00F91BEB" w:rsidRPr="004522EB" w:rsidRDefault="00F91BEB" w:rsidP="008960A0">
      <w:pPr>
        <w:rPr>
          <w:lang w:val="en-GB"/>
        </w:rPr>
      </w:pPr>
      <w:r w:rsidRPr="004522EB">
        <w:rPr>
          <w:lang w:val="en-GB"/>
        </w:rPr>
        <w:t xml:space="preserve">A special gratitude goes to the National Archives of Sweden whose FGS (Förvaltningsgemensam Specifikation) structure influenced the </w:t>
      </w:r>
      <w:r w:rsidR="001B48F9" w:rsidRPr="004522EB">
        <w:rPr>
          <w:lang w:val="en-GB"/>
        </w:rPr>
        <w:t xml:space="preserve">first version of the </w:t>
      </w:r>
      <w:r w:rsidRPr="004522EB">
        <w:rPr>
          <w:lang w:val="en-GB"/>
        </w:rPr>
        <w:t>SIP METS profile development significantly.</w:t>
      </w:r>
    </w:p>
    <w:p w:rsidR="00997134" w:rsidRPr="004522EB" w:rsidRDefault="00997134" w:rsidP="008960A0">
      <w:pPr>
        <w:rPr>
          <w:lang w:val="en-GB"/>
        </w:rPr>
      </w:pPr>
      <w:r w:rsidRPr="004522EB">
        <w:rPr>
          <w:lang w:val="en-GB"/>
        </w:rPr>
        <w:t xml:space="preserve">The authors would also like to express their gratitude to the team behind the Common Specification for Information Packages document for their </w:t>
      </w:r>
      <w:r w:rsidR="00DB638E" w:rsidRPr="004522EB">
        <w:rPr>
          <w:lang w:val="en-GB"/>
        </w:rPr>
        <w:t>enormous</w:t>
      </w:r>
      <w:r w:rsidRPr="004522EB">
        <w:rPr>
          <w:lang w:val="en-GB"/>
        </w:rPr>
        <w:t xml:space="preserve"> effort</w:t>
      </w:r>
      <w:r w:rsidR="00DB638E" w:rsidRPr="004522EB">
        <w:rPr>
          <w:lang w:val="en-GB"/>
        </w:rPr>
        <w:t xml:space="preserve"> in agreeing common principles for submission, archival and dissemination packages.</w:t>
      </w:r>
    </w:p>
    <w:p w:rsidR="00F91BEB" w:rsidRPr="004522EB" w:rsidRDefault="00F91BEB">
      <w:pPr>
        <w:rPr>
          <w:b/>
          <w:sz w:val="32"/>
          <w:szCs w:val="32"/>
          <w:lang w:val="en-GB"/>
        </w:rPr>
      </w:pPr>
    </w:p>
    <w:p w:rsidR="00F91BEB" w:rsidRPr="004522EB" w:rsidRDefault="00845E4F" w:rsidP="00141919">
      <w:pPr>
        <w:pStyle w:val="Heading1"/>
        <w:numPr>
          <w:ilvl w:val="0"/>
          <w:numId w:val="14"/>
        </w:numPr>
        <w:rPr>
          <w:lang w:val="en-GB"/>
        </w:rPr>
      </w:pPr>
      <w:r w:rsidRPr="004522EB">
        <w:rPr>
          <w:lang w:val="en-GB"/>
        </w:rPr>
        <w:br w:type="page"/>
      </w:r>
      <w:bookmarkStart w:id="1" w:name="_Toc473623460"/>
      <w:r w:rsidR="00F91BEB" w:rsidRPr="004522EB">
        <w:rPr>
          <w:lang w:val="en-GB"/>
        </w:rPr>
        <w:lastRenderedPageBreak/>
        <w:t>INTRODUCTION</w:t>
      </w:r>
      <w:bookmarkEnd w:id="1"/>
    </w:p>
    <w:p w:rsidR="00A86262" w:rsidRPr="004522EB" w:rsidRDefault="00A86262" w:rsidP="00955280">
      <w:pPr>
        <w:pStyle w:val="Heading2"/>
        <w:spacing w:before="240"/>
        <w:ind w:left="788" w:hanging="431"/>
        <w:rPr>
          <w:lang w:val="en-GB"/>
        </w:rPr>
      </w:pPr>
      <w:bookmarkStart w:id="2" w:name="_Toc473623461"/>
      <w:r w:rsidRPr="004522EB">
        <w:rPr>
          <w:lang w:val="en-GB"/>
        </w:rPr>
        <w:t>Scope and purpose</w:t>
      </w:r>
      <w:bookmarkEnd w:id="2"/>
    </w:p>
    <w:p w:rsidR="00082D48" w:rsidRPr="004522EB" w:rsidRDefault="00082D48" w:rsidP="00082D48">
      <w:pPr>
        <w:rPr>
          <w:lang w:val="en-GB"/>
        </w:rPr>
      </w:pPr>
      <w:r>
        <w:rPr>
          <w:lang w:val="en-GB"/>
        </w:rPr>
        <w:t>This document is a</w:t>
      </w:r>
      <w:r w:rsidRPr="0086258F">
        <w:rPr>
          <w:lang w:val="en-GB"/>
        </w:rPr>
        <w:t xml:space="preserve"> cor</w:t>
      </w:r>
      <w:r>
        <w:rPr>
          <w:lang w:val="en-GB"/>
        </w:rPr>
        <w:t>e / general SIP specification</w:t>
      </w:r>
      <w:r w:rsidR="00E03DEC">
        <w:rPr>
          <w:lang w:val="en-GB"/>
        </w:rPr>
        <w:t xml:space="preserve"> which is guided by the following hierarchical model</w:t>
      </w:r>
      <w:r w:rsidRPr="004522EB">
        <w:rPr>
          <w:lang w:val="en-GB"/>
        </w:rPr>
        <w:t xml:space="preserve"> (see </w:t>
      </w:r>
      <w:r w:rsidRPr="004522EB">
        <w:rPr>
          <w:lang w:val="en-GB"/>
        </w:rPr>
        <w:fldChar w:fldCharType="begin"/>
      </w:r>
      <w:r w:rsidRPr="004522EB">
        <w:rPr>
          <w:lang w:val="en-GB"/>
        </w:rPr>
        <w:instrText xml:space="preserve"> REF _Ref436039282 \h </w:instrText>
      </w:r>
      <w:r w:rsidRPr="004522EB">
        <w:rPr>
          <w:lang w:val="en-GB"/>
        </w:rPr>
      </w:r>
      <w:r w:rsidRPr="004522EB">
        <w:rPr>
          <w:lang w:val="en-GB"/>
        </w:rPr>
        <w:fldChar w:fldCharType="separate"/>
      </w:r>
      <w:r w:rsidR="00AB4736">
        <w:t xml:space="preserve">Figure </w:t>
      </w:r>
      <w:r w:rsidR="00AB4736">
        <w:rPr>
          <w:noProof/>
        </w:rPr>
        <w:t>1</w:t>
      </w:r>
      <w:r w:rsidRPr="004522EB">
        <w:rPr>
          <w:lang w:val="en-GB"/>
        </w:rPr>
        <w:fldChar w:fldCharType="end"/>
      </w:r>
      <w:r w:rsidRPr="004522EB">
        <w:rPr>
          <w:lang w:val="en-GB"/>
        </w:rPr>
        <w:t>)</w:t>
      </w:r>
      <w:r>
        <w:rPr>
          <w:lang w:val="en-GB"/>
        </w:rPr>
        <w:t>:</w:t>
      </w:r>
    </w:p>
    <w:p w:rsidR="00B4690A" w:rsidRPr="004522EB" w:rsidRDefault="00B21432" w:rsidP="00B21432">
      <w:pPr>
        <w:ind w:left="1304"/>
        <w:rPr>
          <w:lang w:val="en-GB"/>
        </w:rPr>
      </w:pPr>
      <w:r>
        <w:rPr>
          <w:lang w:val="en-GB"/>
        </w:rPr>
        <w:t xml:space="preserve">       </w:t>
      </w:r>
      <w:r w:rsidR="00A431A8">
        <w:rPr>
          <w:noProof/>
          <w:lang w:val="en-GB"/>
        </w:rPr>
        <w:drawing>
          <wp:inline distT="0" distB="0" distL="0" distR="0">
            <wp:extent cx="3462655" cy="1859280"/>
            <wp:effectExtent l="0" t="0" r="0" b="0"/>
            <wp:docPr id="175" name="Picture 17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75"/>
                    <pic:cNvPicPr>
                      <a:picLocks/>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62655" cy="1859280"/>
                    </a:xfrm>
                    <a:prstGeom prst="rect">
                      <a:avLst/>
                    </a:prstGeom>
                    <a:noFill/>
                  </pic:spPr>
                </pic:pic>
              </a:graphicData>
            </a:graphic>
          </wp:inline>
        </w:drawing>
      </w:r>
    </w:p>
    <w:p w:rsidR="00082D48" w:rsidRDefault="00A431A8" w:rsidP="00082D48">
      <w:pPr>
        <w:ind w:left="720"/>
        <w:rPr>
          <w:lang w:val="en-GB"/>
        </w:rPr>
      </w:pPr>
      <w:r w:rsidRPr="004522EB">
        <w:rPr>
          <w:noProof/>
          <w:lang w:val="en-GB"/>
        </w:rPr>
        <mc:AlternateContent>
          <mc:Choice Requires="wps">
            <w:drawing>
              <wp:inline distT="0" distB="0" distL="0" distR="0">
                <wp:extent cx="5275580" cy="266700"/>
                <wp:effectExtent l="0" t="0" r="0" b="0"/>
                <wp:docPr id="20" name="Text Box 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275580" cy="266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524AB" w:rsidRPr="001111E4" w:rsidRDefault="007524AB" w:rsidP="00195DC0">
                            <w:pPr>
                              <w:pStyle w:val="Caption"/>
                            </w:pPr>
                            <w:bookmarkStart w:id="3" w:name="_Ref436039282"/>
                            <w:bookmarkStart w:id="4" w:name="_Toc473623492"/>
                            <w:r>
                              <w:t xml:space="preserve">Figure </w:t>
                            </w:r>
                            <w:fldSimple w:instr=" SEQ Figure \* ARABIC ">
                              <w:r w:rsidR="00AB4736">
                                <w:rPr>
                                  <w:noProof/>
                                </w:rPr>
                                <w:t>1</w:t>
                              </w:r>
                            </w:fldSimple>
                            <w:bookmarkEnd w:id="3"/>
                            <w:r>
                              <w:t>: Relations between specifications</w:t>
                            </w:r>
                            <w:bookmarkEnd w:id="4"/>
                          </w:p>
                        </w:txbxContent>
                      </wps:txbx>
                      <wps:bodyPr rot="0" vert="horz" wrap="square" lIns="0" tIns="0" rIns="0" bIns="0" anchor="t" anchorCtr="0" upright="1">
                        <a:spAutoFit/>
                      </wps:bodyPr>
                    </wps:wsp>
                  </a:graphicData>
                </a:graphic>
              </wp:inline>
            </w:drawing>
          </mc:Choice>
          <mc:Fallback>
            <w:pict>
              <v:shape id="Text Box 78" o:spid="_x0000_s1027" type="#_x0000_t202" style="width:415.4pt;height:2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" stroked="f">
                <v:path arrowok="t"/>
                <v:textbox style="mso-fit-shape-to-text:t" inset="0,0,0,0">
                  <w:txbxContent>
                    <w:p w:rsidR="007524AB" w:rsidRPr="001111E4" w:rsidRDefault="007524AB" w:rsidP="00195DC0">
                      <w:pPr>
                        <w:pStyle w:val="Caption"/>
                      </w:pPr>
                      <w:bookmarkStart w:id="5" w:name="_Ref436039282"/>
                      <w:bookmarkStart w:id="6" w:name="_Toc473623492"/>
                      <w:r>
                        <w:t xml:space="preserve">Figure </w:t>
                      </w:r>
                      <w:fldSimple w:instr=" SEQ Figure \* ARABIC ">
                        <w:r w:rsidR="00AB4736">
                          <w:rPr>
                            <w:noProof/>
                          </w:rPr>
                          <w:t>1</w:t>
                        </w:r>
                      </w:fldSimple>
                      <w:bookmarkEnd w:id="5"/>
                      <w:r>
                        <w:t>: Relations between specifications</w:t>
                      </w:r>
                      <w:bookmarkEnd w:id="6"/>
                    </w:p>
                  </w:txbxContent>
                </v:textbox>
                <w10:anchorlock/>
              </v:shape>
            </w:pict>
          </mc:Fallback>
        </mc:AlternateContent>
      </w:r>
      <w:r w:rsidR="00082D48" w:rsidRPr="00082D48">
        <w:rPr>
          <w:lang w:val="en-GB"/>
        </w:rPr>
        <w:t xml:space="preserve"> </w:t>
      </w:r>
    </w:p>
    <w:p w:rsidR="00E03DEC" w:rsidRDefault="00E03DEC" w:rsidP="00195DC0">
      <w:pPr>
        <w:numPr>
          <w:ilvl w:val="0"/>
          <w:numId w:val="3"/>
        </w:numPr>
        <w:rPr>
          <w:lang w:val="en-GB"/>
        </w:rPr>
      </w:pPr>
      <w:r w:rsidRPr="00DF04D0">
        <w:rPr>
          <w:b/>
          <w:lang w:val="en-GB"/>
        </w:rPr>
        <w:t xml:space="preserve">Common Specification for Information Packages </w:t>
      </w:r>
      <w:r w:rsidR="00195DC0" w:rsidRPr="00DF04D0">
        <w:rPr>
          <w:b/>
          <w:lang w:val="en-GB"/>
        </w:rPr>
        <w:t>(CSIP)</w:t>
      </w:r>
      <w:r w:rsidR="00195DC0">
        <w:rPr>
          <w:lang w:val="en-GB"/>
        </w:rPr>
        <w:t xml:space="preserve"> </w:t>
      </w:r>
      <w:r w:rsidR="00195DC0" w:rsidRPr="00195DC0">
        <w:rPr>
          <w:lang w:val="en-GB"/>
        </w:rPr>
        <w:t>identif</w:t>
      </w:r>
      <w:r w:rsidR="00195DC0">
        <w:rPr>
          <w:lang w:val="en-GB"/>
        </w:rPr>
        <w:t>ies</w:t>
      </w:r>
      <w:r w:rsidR="00195DC0" w:rsidRPr="00195DC0">
        <w:rPr>
          <w:lang w:val="en-GB"/>
        </w:rPr>
        <w:t xml:space="preserve"> and standardise</w:t>
      </w:r>
      <w:r w:rsidR="00195DC0">
        <w:rPr>
          <w:lang w:val="en-GB"/>
        </w:rPr>
        <w:t>s</w:t>
      </w:r>
      <w:r w:rsidR="00195DC0" w:rsidRPr="00195DC0">
        <w:rPr>
          <w:lang w:val="en-GB"/>
        </w:rPr>
        <w:t xml:space="preserve"> the common aspects of </w:t>
      </w:r>
      <w:r w:rsidR="00195DC0">
        <w:rPr>
          <w:lang w:val="en-GB"/>
        </w:rPr>
        <w:t>information packages (SIP/AIP/DIP)</w:t>
      </w:r>
      <w:r w:rsidR="00195DC0" w:rsidRPr="00195DC0">
        <w:rPr>
          <w:lang w:val="en-GB"/>
        </w:rPr>
        <w:t xml:space="preserve"> which are equally relevant and implemented by any of the functional entities of the overall digital preservation process (i.e. pre-ingest, ingest, long-term preservation and access).</w:t>
      </w:r>
      <w:r w:rsidR="00195DC0">
        <w:rPr>
          <w:lang w:val="en-GB"/>
        </w:rPr>
        <w:t xml:space="preserve"> CSIP is a separate document. Therefore, </w:t>
      </w:r>
      <w:r w:rsidRPr="00E03DEC">
        <w:rPr>
          <w:lang w:val="en-GB"/>
        </w:rPr>
        <w:t xml:space="preserve">the current specification does not aim largely repeating the information presented there – only the information that is absolutely necessary to understand the SIP specification will be mentioned here. </w:t>
      </w:r>
    </w:p>
    <w:p w:rsidR="00E03DEC" w:rsidRDefault="00195DC0" w:rsidP="00E03DEC">
      <w:pPr>
        <w:numPr>
          <w:ilvl w:val="0"/>
          <w:numId w:val="3"/>
        </w:numPr>
        <w:rPr>
          <w:lang w:val="en-GB"/>
        </w:rPr>
      </w:pPr>
      <w:r>
        <w:rPr>
          <w:lang w:val="en-GB"/>
        </w:rPr>
        <w:t xml:space="preserve">General SIP Specification. </w:t>
      </w:r>
      <w:r w:rsidR="00D4513C">
        <w:rPr>
          <w:lang w:val="en-GB"/>
        </w:rPr>
        <w:t>This is the c</w:t>
      </w:r>
      <w:r>
        <w:rPr>
          <w:lang w:val="en-GB"/>
        </w:rPr>
        <w:t xml:space="preserve">urrent document which </w:t>
      </w:r>
      <w:r w:rsidR="00E03DEC" w:rsidRPr="00082D48">
        <w:rPr>
          <w:lang w:val="en-GB"/>
        </w:rPr>
        <w:t>describes the SIP package structure and minimum set of required metadata for SIP delivery to the archive.</w:t>
      </w:r>
    </w:p>
    <w:p w:rsidR="00082D48" w:rsidRPr="004522EB" w:rsidRDefault="00195DC0" w:rsidP="00195DC0">
      <w:pPr>
        <w:numPr>
          <w:ilvl w:val="0"/>
          <w:numId w:val="3"/>
        </w:numPr>
        <w:rPr>
          <w:lang w:val="en-GB"/>
        </w:rPr>
      </w:pPr>
      <w:r>
        <w:rPr>
          <w:lang w:val="en-GB"/>
        </w:rPr>
        <w:t>C</w:t>
      </w:r>
      <w:r w:rsidR="00082D48" w:rsidRPr="004522EB">
        <w:rPr>
          <w:lang w:val="en-GB"/>
        </w:rPr>
        <w:t xml:space="preserve">ontent </w:t>
      </w:r>
      <w:r>
        <w:rPr>
          <w:lang w:val="en-GB"/>
        </w:rPr>
        <w:t>Information T</w:t>
      </w:r>
      <w:r w:rsidR="00082D48" w:rsidRPr="004522EB">
        <w:rPr>
          <w:lang w:val="en-GB"/>
        </w:rPr>
        <w:t xml:space="preserve">ype </w:t>
      </w:r>
      <w:r>
        <w:rPr>
          <w:lang w:val="en-GB"/>
        </w:rPr>
        <w:t>S</w:t>
      </w:r>
      <w:r w:rsidR="00082D48" w:rsidRPr="004522EB">
        <w:rPr>
          <w:lang w:val="en-GB"/>
        </w:rPr>
        <w:t xml:space="preserve">pecifications </w:t>
      </w:r>
      <w:r>
        <w:rPr>
          <w:lang w:val="en-GB"/>
        </w:rPr>
        <w:t xml:space="preserve">are content-dependent specifications which </w:t>
      </w:r>
      <w:r w:rsidRPr="00195DC0">
        <w:rPr>
          <w:lang w:val="en-GB"/>
        </w:rPr>
        <w:t xml:space="preserve">include detailed </w:t>
      </w:r>
      <w:r>
        <w:rPr>
          <w:lang w:val="en-GB"/>
        </w:rPr>
        <w:t>information</w:t>
      </w:r>
      <w:r w:rsidRPr="00195DC0">
        <w:rPr>
          <w:lang w:val="en-GB"/>
        </w:rPr>
        <w:t xml:space="preserve"> on how content, metadata, and documentation for specific content types (for example </w:t>
      </w:r>
      <w:r w:rsidR="006A4DC5">
        <w:rPr>
          <w:lang w:val="en-GB"/>
        </w:rPr>
        <w:t xml:space="preserve">ERMS or </w:t>
      </w:r>
      <w:r w:rsidRPr="00195DC0">
        <w:rPr>
          <w:lang w:val="en-GB"/>
        </w:rPr>
        <w:t xml:space="preserve">relational databases) </w:t>
      </w:r>
      <w:r w:rsidR="006A4DC5">
        <w:rPr>
          <w:lang w:val="en-GB"/>
        </w:rPr>
        <w:t>can</w:t>
      </w:r>
      <w:r w:rsidRPr="00195DC0">
        <w:rPr>
          <w:lang w:val="en-GB"/>
        </w:rPr>
        <w:t xml:space="preserve"> to be handled within</w:t>
      </w:r>
      <w:r w:rsidR="006A4DC5">
        <w:rPr>
          <w:lang w:val="en-GB"/>
        </w:rPr>
        <w:t xml:space="preserve"> the SIP. At the moment, there are 3 such specifications:</w:t>
      </w:r>
    </w:p>
    <w:p w:rsidR="00082D48" w:rsidRPr="004522EB" w:rsidRDefault="006A4DC5" w:rsidP="00082D48">
      <w:pPr>
        <w:numPr>
          <w:ilvl w:val="1"/>
          <w:numId w:val="3"/>
        </w:numPr>
        <w:rPr>
          <w:lang w:val="en-GB"/>
        </w:rPr>
      </w:pPr>
      <w:r>
        <w:rPr>
          <w:lang w:val="en-GB"/>
        </w:rPr>
        <w:t>SIARD 2.0</w:t>
      </w:r>
      <w:r w:rsidR="00082D48" w:rsidRPr="004522EB">
        <w:rPr>
          <w:lang w:val="en-GB"/>
        </w:rPr>
        <w:t xml:space="preserve"> for relational databases</w:t>
      </w:r>
      <w:r w:rsidR="00082D48" w:rsidRPr="004522EB">
        <w:rPr>
          <w:rStyle w:val="FootnoteReference"/>
          <w:lang w:val="en-GB"/>
        </w:rPr>
        <w:footnoteReference w:id="6"/>
      </w:r>
      <w:r w:rsidR="00082D48" w:rsidRPr="004522EB">
        <w:rPr>
          <w:lang w:val="en-GB"/>
        </w:rPr>
        <w:t xml:space="preserve"> </w:t>
      </w:r>
    </w:p>
    <w:p w:rsidR="00082D48" w:rsidRDefault="006A4DC5" w:rsidP="00082D48">
      <w:pPr>
        <w:numPr>
          <w:ilvl w:val="1"/>
          <w:numId w:val="3"/>
        </w:numPr>
        <w:rPr>
          <w:lang w:val="en-GB"/>
        </w:rPr>
      </w:pPr>
      <w:r>
        <w:rPr>
          <w:lang w:val="en-GB"/>
        </w:rPr>
        <w:t>SMURF ERMS</w:t>
      </w:r>
      <w:r w:rsidR="00082D48" w:rsidRPr="004522EB">
        <w:rPr>
          <w:lang w:val="en-GB"/>
        </w:rPr>
        <w:t xml:space="preserve"> for electronic records management systems</w:t>
      </w:r>
      <w:r w:rsidR="00082D48">
        <w:rPr>
          <w:rStyle w:val="FootnoteReference"/>
          <w:lang w:val="en-GB"/>
        </w:rPr>
        <w:footnoteReference w:id="7"/>
      </w:r>
      <w:r w:rsidR="00082D48" w:rsidRPr="004522EB">
        <w:rPr>
          <w:lang w:val="en-GB"/>
        </w:rPr>
        <w:t xml:space="preserve"> </w:t>
      </w:r>
    </w:p>
    <w:p w:rsidR="00082D48" w:rsidRPr="004522EB" w:rsidRDefault="006A4DC5" w:rsidP="00082D48">
      <w:pPr>
        <w:numPr>
          <w:ilvl w:val="1"/>
          <w:numId w:val="3"/>
        </w:numPr>
        <w:rPr>
          <w:lang w:val="en-GB"/>
        </w:rPr>
      </w:pPr>
      <w:r>
        <w:rPr>
          <w:lang w:val="en-GB"/>
        </w:rPr>
        <w:t>SMURF SFSB</w:t>
      </w:r>
      <w:r w:rsidR="00082D48">
        <w:rPr>
          <w:lang w:val="en-GB"/>
        </w:rPr>
        <w:t xml:space="preserve"> for </w:t>
      </w:r>
      <w:r w:rsidR="00082D48" w:rsidRPr="004522EB">
        <w:rPr>
          <w:lang w:val="en-GB"/>
        </w:rPr>
        <w:t>simple file system based records</w:t>
      </w:r>
      <w:r w:rsidR="00082D48" w:rsidRPr="004522EB">
        <w:rPr>
          <w:rStyle w:val="FootnoteReference"/>
          <w:lang w:val="en-GB"/>
        </w:rPr>
        <w:footnoteReference w:id="8"/>
      </w:r>
    </w:p>
    <w:p w:rsidR="009974A6" w:rsidRPr="004522EB" w:rsidRDefault="009974A6" w:rsidP="00955280">
      <w:pPr>
        <w:pStyle w:val="Heading2"/>
        <w:spacing w:before="240"/>
        <w:ind w:left="788" w:hanging="431"/>
        <w:rPr>
          <w:lang w:val="en-GB"/>
        </w:rPr>
      </w:pPr>
      <w:bookmarkStart w:id="7" w:name="_Toc473623462"/>
      <w:r w:rsidRPr="004522EB">
        <w:rPr>
          <w:lang w:val="en-GB"/>
        </w:rPr>
        <w:lastRenderedPageBreak/>
        <w:t>Related work</w:t>
      </w:r>
      <w:bookmarkEnd w:id="7"/>
    </w:p>
    <w:p w:rsidR="009974A6" w:rsidRPr="004522EB" w:rsidRDefault="009974A6" w:rsidP="009974A6">
      <w:pPr>
        <w:rPr>
          <w:lang w:val="en-GB"/>
        </w:rPr>
      </w:pPr>
      <w:r w:rsidRPr="004522EB">
        <w:rPr>
          <w:lang w:val="en-GB"/>
        </w:rPr>
        <w:t xml:space="preserve">This </w:t>
      </w:r>
      <w:r w:rsidR="005D33C4">
        <w:rPr>
          <w:lang w:val="en-GB"/>
        </w:rPr>
        <w:t>document</w:t>
      </w:r>
      <w:r w:rsidRPr="004522EB">
        <w:rPr>
          <w:lang w:val="en-GB"/>
        </w:rPr>
        <w:t xml:space="preserve"> is based on</w:t>
      </w:r>
      <w:r w:rsidR="00E330BB" w:rsidRPr="004522EB">
        <w:rPr>
          <w:lang w:val="en-GB"/>
        </w:rPr>
        <w:t xml:space="preserve"> or influenced by</w:t>
      </w:r>
      <w:r w:rsidRPr="004522EB">
        <w:rPr>
          <w:lang w:val="en-GB"/>
        </w:rPr>
        <w:t xml:space="preserve"> the following documents and best practices: </w:t>
      </w:r>
    </w:p>
    <w:p w:rsidR="009974A6" w:rsidRPr="004522EB" w:rsidRDefault="009974A6" w:rsidP="00141919">
      <w:pPr>
        <w:pStyle w:val="ListParagraph1"/>
        <w:numPr>
          <w:ilvl w:val="0"/>
          <w:numId w:val="1"/>
        </w:numPr>
        <w:spacing w:after="240"/>
        <w:ind w:left="714" w:hanging="357"/>
        <w:contextualSpacing w:val="0"/>
        <w:rPr>
          <w:lang w:val="en-GB"/>
        </w:rPr>
      </w:pPr>
      <w:r w:rsidRPr="004522EB">
        <w:rPr>
          <w:b/>
          <w:lang w:val="en-GB"/>
        </w:rPr>
        <w:t>Deliverable D3.1</w:t>
      </w:r>
      <w:r w:rsidRPr="004522EB">
        <w:rPr>
          <w:lang w:val="en-GB"/>
        </w:rPr>
        <w:t xml:space="preserve">  E-ARK Report on Available Best Practices, 2014, </w:t>
      </w:r>
      <w:hyperlink r:id="rId18" w:history="1">
        <w:r w:rsidRPr="004522EB">
          <w:rPr>
            <w:rStyle w:val="Hyperlink"/>
            <w:lang w:val="en-GB"/>
          </w:rPr>
          <w:t>http://eark-project.com/resources/project-deliverables/6-d31-e-ark-report-on-available-best-practices</w:t>
        </w:r>
      </w:hyperlink>
      <w:r w:rsidRPr="004522EB">
        <w:rPr>
          <w:lang w:val="en-GB"/>
        </w:rPr>
        <w:t xml:space="preserve"> </w:t>
      </w:r>
    </w:p>
    <w:p w:rsidR="00FA3C5C" w:rsidRPr="004522EB" w:rsidRDefault="00FA3C5C" w:rsidP="00FA3C5C">
      <w:pPr>
        <w:pStyle w:val="ListParagraph1"/>
        <w:spacing w:before="240"/>
        <w:contextualSpacing w:val="0"/>
        <w:rPr>
          <w:lang w:val="en-GB"/>
        </w:rPr>
      </w:pPr>
      <w:r w:rsidRPr="004522EB">
        <w:rPr>
          <w:lang w:val="en-GB"/>
        </w:rPr>
        <w:t xml:space="preserve">D3.1 </w:t>
      </w:r>
      <w:r w:rsidR="00562CA6" w:rsidRPr="004522EB">
        <w:rPr>
          <w:lang w:val="en-GB"/>
        </w:rPr>
        <w:t>was one of the inputs to the deliverable D3.2</w:t>
      </w:r>
      <w:r w:rsidR="00B01E71">
        <w:rPr>
          <w:lang w:val="en-GB"/>
        </w:rPr>
        <w:t xml:space="preserve"> and t</w:t>
      </w:r>
      <w:r w:rsidRPr="004522EB">
        <w:rPr>
          <w:lang w:val="en-GB"/>
        </w:rPr>
        <w:t xml:space="preserve">he D3.2 </w:t>
      </w:r>
      <w:r w:rsidR="00B01E71">
        <w:rPr>
          <w:lang w:val="en-GB"/>
        </w:rPr>
        <w:t>to</w:t>
      </w:r>
      <w:r w:rsidRPr="004522EB">
        <w:rPr>
          <w:lang w:val="en-GB"/>
        </w:rPr>
        <w:t xml:space="preserve"> the D3.3.</w:t>
      </w:r>
    </w:p>
    <w:p w:rsidR="009974A6" w:rsidRPr="004522EB" w:rsidRDefault="009974A6" w:rsidP="00141919">
      <w:pPr>
        <w:pStyle w:val="ListParagraph1"/>
        <w:numPr>
          <w:ilvl w:val="0"/>
          <w:numId w:val="1"/>
        </w:numPr>
        <w:spacing w:before="240"/>
        <w:ind w:left="714" w:hanging="357"/>
        <w:contextualSpacing w:val="0"/>
        <w:rPr>
          <w:lang w:val="en-GB"/>
        </w:rPr>
      </w:pPr>
      <w:r w:rsidRPr="004522EB">
        <w:rPr>
          <w:b/>
          <w:lang w:val="en-GB"/>
        </w:rPr>
        <w:t xml:space="preserve">Deliverable D2.1 </w:t>
      </w:r>
      <w:r w:rsidRPr="004522EB">
        <w:rPr>
          <w:lang w:val="en-GB"/>
        </w:rPr>
        <w:t xml:space="preserve">General pilot model and use case definition, 2014, </w:t>
      </w:r>
      <w:hyperlink r:id="rId19" w:history="1">
        <w:r w:rsidR="00FA3C5C" w:rsidRPr="004522EB">
          <w:rPr>
            <w:rStyle w:val="Hyperlink"/>
            <w:lang w:val="en-GB"/>
          </w:rPr>
          <w:t>http://eark-project.com/resources/project-deliverables/5-d21-e-ark-general-pilot-model-and-use-case-definition</w:t>
        </w:r>
      </w:hyperlink>
      <w:r w:rsidR="00FA3C5C" w:rsidRPr="004522EB">
        <w:rPr>
          <w:lang w:val="en-GB"/>
        </w:rPr>
        <w:t>.</w:t>
      </w:r>
    </w:p>
    <w:p w:rsidR="00FA3C5C" w:rsidRPr="004522EB" w:rsidRDefault="00FA3C5C" w:rsidP="00FA3C5C">
      <w:pPr>
        <w:pStyle w:val="ListParagraph1"/>
        <w:spacing w:before="240"/>
        <w:ind w:left="714"/>
        <w:contextualSpacing w:val="0"/>
        <w:rPr>
          <w:lang w:val="en-GB"/>
        </w:rPr>
      </w:pPr>
      <w:r w:rsidRPr="004522EB">
        <w:rPr>
          <w:lang w:val="en-GB"/>
        </w:rPr>
        <w:t xml:space="preserve">We have developed the </w:t>
      </w:r>
      <w:r w:rsidR="00AB2F82" w:rsidRPr="004522EB">
        <w:rPr>
          <w:lang w:val="en-GB"/>
        </w:rPr>
        <w:t xml:space="preserve">SIP </w:t>
      </w:r>
      <w:r w:rsidRPr="004522EB">
        <w:rPr>
          <w:lang w:val="en-GB"/>
        </w:rPr>
        <w:t>specification to support the workflows defined in the general model.</w:t>
      </w:r>
    </w:p>
    <w:p w:rsidR="009974A6" w:rsidRPr="004522EB" w:rsidRDefault="009974A6" w:rsidP="00141919">
      <w:pPr>
        <w:pStyle w:val="ListParagraph1"/>
        <w:numPr>
          <w:ilvl w:val="0"/>
          <w:numId w:val="1"/>
        </w:numPr>
        <w:rPr>
          <w:lang w:val="en-GB"/>
        </w:rPr>
      </w:pPr>
      <w:r w:rsidRPr="004522EB">
        <w:rPr>
          <w:b/>
          <w:lang w:val="en-GB"/>
        </w:rPr>
        <w:t>FGS package structure</w:t>
      </w:r>
      <w:r w:rsidRPr="004522EB">
        <w:rPr>
          <w:lang w:val="en-GB"/>
        </w:rPr>
        <w:t xml:space="preserve">,  2013, </w:t>
      </w:r>
      <w:hyperlink r:id="rId20" w:history="1">
        <w:r w:rsidRPr="004522EB">
          <w:rPr>
            <w:rStyle w:val="Hyperlink"/>
            <w:lang w:val="en-GB"/>
          </w:rPr>
          <w:t>https://riksarkivet.se/Media/pdf-filer/Projekt/FGS_Earkiv_Paket.pdf</w:t>
        </w:r>
      </w:hyperlink>
      <w:r w:rsidRPr="004522EB">
        <w:rPr>
          <w:lang w:val="en-GB"/>
        </w:rPr>
        <w:t xml:space="preserve"> </w:t>
      </w:r>
    </w:p>
    <w:p w:rsidR="00FA3C5C" w:rsidRPr="004522EB" w:rsidRDefault="00FA3C5C" w:rsidP="00FA3C5C">
      <w:pPr>
        <w:pStyle w:val="ListParagraph1"/>
        <w:spacing w:before="240" w:after="240"/>
        <w:contextualSpacing w:val="0"/>
        <w:rPr>
          <w:lang w:val="en-GB"/>
        </w:rPr>
      </w:pPr>
      <w:r w:rsidRPr="004522EB">
        <w:rPr>
          <w:lang w:val="en-GB"/>
        </w:rPr>
        <w:t>This specification was one of the main inputs for the first draft SIP specification. The newest version (</w:t>
      </w:r>
      <w:hyperlink r:id="rId21" w:history="1">
        <w:r w:rsidRPr="004522EB">
          <w:rPr>
            <w:rStyle w:val="Hyperlink"/>
            <w:lang w:val="en-GB"/>
          </w:rPr>
          <w:t>https://riksarkivet.se/Media/pdf-filer/doi-t/FGS_Paketstr</w:t>
        </w:r>
        <w:r w:rsidRPr="004522EB">
          <w:rPr>
            <w:rStyle w:val="Hyperlink"/>
            <w:lang w:val="en-GB"/>
          </w:rPr>
          <w:t>u</w:t>
        </w:r>
        <w:r w:rsidRPr="004522EB">
          <w:rPr>
            <w:rStyle w:val="Hyperlink"/>
            <w:lang w:val="en-GB"/>
          </w:rPr>
          <w:t>ktur_RAFGS1V1.pdf</w:t>
        </w:r>
      </w:hyperlink>
      <w:r w:rsidRPr="004522EB">
        <w:rPr>
          <w:lang w:val="en-GB"/>
        </w:rPr>
        <w:t xml:space="preserve">) was also investigated in the SIP </w:t>
      </w:r>
      <w:r w:rsidR="00F11739">
        <w:rPr>
          <w:lang w:val="en-GB"/>
        </w:rPr>
        <w:t>definition</w:t>
      </w:r>
      <w:r w:rsidR="00F11739" w:rsidRPr="004522EB">
        <w:rPr>
          <w:lang w:val="en-GB"/>
        </w:rPr>
        <w:t xml:space="preserve"> </w:t>
      </w:r>
      <w:r w:rsidRPr="004522EB">
        <w:rPr>
          <w:lang w:val="en-GB"/>
        </w:rPr>
        <w:t>process.</w:t>
      </w:r>
    </w:p>
    <w:p w:rsidR="009974A6" w:rsidRPr="004522EB" w:rsidRDefault="009974A6" w:rsidP="00141919">
      <w:pPr>
        <w:pStyle w:val="ListParagraph1"/>
        <w:numPr>
          <w:ilvl w:val="0"/>
          <w:numId w:val="1"/>
        </w:numPr>
        <w:spacing w:before="240"/>
        <w:ind w:left="714" w:hanging="357"/>
        <w:contextualSpacing w:val="0"/>
        <w:rPr>
          <w:lang w:val="en-GB"/>
        </w:rPr>
      </w:pPr>
      <w:r w:rsidRPr="004522EB">
        <w:rPr>
          <w:b/>
          <w:lang w:val="en-GB"/>
        </w:rPr>
        <w:t>Reference Model for an Open Archival Information System</w:t>
      </w:r>
      <w:r w:rsidRPr="004522EB">
        <w:rPr>
          <w:lang w:val="en-GB"/>
        </w:rPr>
        <w:t xml:space="preserve"> (OAIS), 2012, public.ccsds.org/publications/archive/650x0m2.pdf  </w:t>
      </w:r>
    </w:p>
    <w:p w:rsidR="009974A6" w:rsidRPr="004522EB" w:rsidRDefault="009974A6" w:rsidP="009974A6">
      <w:pPr>
        <w:pStyle w:val="ListParagraph1"/>
        <w:spacing w:after="240"/>
        <w:contextualSpacing w:val="0"/>
        <w:rPr>
          <w:lang w:val="en-GB"/>
        </w:rPr>
      </w:pPr>
      <w:r w:rsidRPr="004522EB">
        <w:rPr>
          <w:lang w:val="en-GB"/>
        </w:rPr>
        <w:t xml:space="preserve">We have used the same terminology as introduced in the OAIS model and also the same division of information package types: Submission Information Package (SIP), Archival Information Package (AIP), Dissemination Information </w:t>
      </w:r>
      <w:r w:rsidR="00F11739">
        <w:rPr>
          <w:lang w:val="en-GB"/>
        </w:rPr>
        <w:t>P</w:t>
      </w:r>
      <w:r w:rsidR="00F11739" w:rsidRPr="004522EB">
        <w:rPr>
          <w:lang w:val="en-GB"/>
        </w:rPr>
        <w:t xml:space="preserve">ackage </w:t>
      </w:r>
      <w:r w:rsidRPr="004522EB">
        <w:rPr>
          <w:lang w:val="en-GB"/>
        </w:rPr>
        <w:t>(DIP).</w:t>
      </w:r>
    </w:p>
    <w:p w:rsidR="009974A6" w:rsidRPr="004522EB" w:rsidRDefault="009974A6" w:rsidP="00141919">
      <w:pPr>
        <w:pStyle w:val="ListParagraph1"/>
        <w:numPr>
          <w:ilvl w:val="0"/>
          <w:numId w:val="1"/>
        </w:numPr>
        <w:spacing w:before="240"/>
        <w:ind w:left="714" w:hanging="357"/>
        <w:contextualSpacing w:val="0"/>
        <w:rPr>
          <w:lang w:val="en-GB"/>
        </w:rPr>
      </w:pPr>
      <w:r w:rsidRPr="004522EB">
        <w:rPr>
          <w:b/>
          <w:lang w:val="en-GB"/>
        </w:rPr>
        <w:t>Producer-Archive Interface Methodology Abstract Standard</w:t>
      </w:r>
      <w:r w:rsidRPr="004522EB">
        <w:rPr>
          <w:lang w:val="en-GB"/>
        </w:rPr>
        <w:t xml:space="preserve"> (PAIMAS), 2004,  public.ccsds.org/publications/archive/651x0m1.pdf</w:t>
      </w:r>
    </w:p>
    <w:p w:rsidR="009974A6" w:rsidRPr="004522EB" w:rsidRDefault="009974A6" w:rsidP="009974A6">
      <w:pPr>
        <w:pStyle w:val="ListParagraph1"/>
        <w:spacing w:before="240"/>
        <w:ind w:left="714"/>
        <w:contextualSpacing w:val="0"/>
        <w:rPr>
          <w:lang w:val="en-GB"/>
        </w:rPr>
      </w:pPr>
      <w:r w:rsidRPr="004522EB">
        <w:rPr>
          <w:lang w:val="en-GB"/>
        </w:rPr>
        <w:t xml:space="preserve">We have looked </w:t>
      </w:r>
      <w:r w:rsidR="00C44C6D">
        <w:rPr>
          <w:lang w:val="en-GB"/>
        </w:rPr>
        <w:t xml:space="preserve">at </w:t>
      </w:r>
      <w:r w:rsidRPr="004522EB">
        <w:rPr>
          <w:lang w:val="en-GB"/>
        </w:rPr>
        <w:t xml:space="preserve">the four phases (Preliminary, Formal Definition, Transfer, Validation) of PAIMAS, their aims and expected results and decided </w:t>
      </w:r>
      <w:r w:rsidR="00FA3C5C" w:rsidRPr="004522EB">
        <w:rPr>
          <w:lang w:val="en-GB"/>
        </w:rPr>
        <w:t xml:space="preserve">to support the phases as </w:t>
      </w:r>
      <w:r w:rsidR="00C44C6D">
        <w:rPr>
          <w:lang w:val="en-GB"/>
        </w:rPr>
        <w:t>far</w:t>
      </w:r>
      <w:r w:rsidR="00C44C6D" w:rsidRPr="004522EB">
        <w:rPr>
          <w:lang w:val="en-GB"/>
        </w:rPr>
        <w:t xml:space="preserve"> </w:t>
      </w:r>
      <w:r w:rsidR="00FA3C5C" w:rsidRPr="004522EB">
        <w:rPr>
          <w:lang w:val="en-GB"/>
        </w:rPr>
        <w:t xml:space="preserve">as possible with the current </w:t>
      </w:r>
      <w:r w:rsidRPr="004522EB">
        <w:rPr>
          <w:lang w:val="en-GB"/>
        </w:rPr>
        <w:t>specification</w:t>
      </w:r>
      <w:r w:rsidR="00C44C6D">
        <w:rPr>
          <w:lang w:val="en-GB"/>
        </w:rPr>
        <w:t>. Furthermore</w:t>
      </w:r>
      <w:r w:rsidR="008A4E5D">
        <w:rPr>
          <w:lang w:val="en-GB"/>
        </w:rPr>
        <w:t>, the requirements for the submission agreement were influenced by the PAIMAS standard</w:t>
      </w:r>
      <w:r w:rsidRPr="004522EB">
        <w:rPr>
          <w:lang w:val="en-GB"/>
        </w:rPr>
        <w:t>.</w:t>
      </w:r>
    </w:p>
    <w:p w:rsidR="009974A6" w:rsidRPr="004522EB" w:rsidRDefault="009974A6" w:rsidP="00141919">
      <w:pPr>
        <w:pStyle w:val="ListParagraph1"/>
        <w:numPr>
          <w:ilvl w:val="0"/>
          <w:numId w:val="1"/>
        </w:numPr>
        <w:spacing w:before="240"/>
        <w:ind w:left="714" w:hanging="357"/>
        <w:contextualSpacing w:val="0"/>
        <w:rPr>
          <w:lang w:val="en-GB"/>
        </w:rPr>
      </w:pPr>
      <w:r w:rsidRPr="004522EB">
        <w:rPr>
          <w:b/>
          <w:lang w:val="en-GB"/>
        </w:rPr>
        <w:t>Producer-Archive Interface Specification</w:t>
      </w:r>
      <w:r w:rsidRPr="004522EB">
        <w:rPr>
          <w:lang w:val="en-GB"/>
        </w:rPr>
        <w:t xml:space="preserve"> (PAIS) – CCSDS, 2014, public.ccsds.org/publications/archive/651x1b1.pdf</w:t>
      </w:r>
    </w:p>
    <w:p w:rsidR="00FA3C5C" w:rsidRPr="004522EB" w:rsidRDefault="00FA3C5C" w:rsidP="00FA3C5C">
      <w:pPr>
        <w:pStyle w:val="ListParagraph1"/>
        <w:spacing w:before="120" w:after="240"/>
        <w:contextualSpacing w:val="0"/>
        <w:rPr>
          <w:lang w:val="en-GB"/>
        </w:rPr>
      </w:pPr>
      <w:r w:rsidRPr="004522EB">
        <w:rPr>
          <w:lang w:val="en-GB"/>
        </w:rPr>
        <w:t xml:space="preserve">We have investigated the structure of a SIP presented in PAIS, but as the implementation of this specification is </w:t>
      </w:r>
      <w:r w:rsidR="00C44C6D">
        <w:rPr>
          <w:lang w:val="en-GB"/>
        </w:rPr>
        <w:t>far from</w:t>
      </w:r>
      <w:r w:rsidRPr="004522EB">
        <w:rPr>
          <w:lang w:val="en-GB"/>
        </w:rPr>
        <w:t xml:space="preserve"> comprehensive (only few prototypes exist), we decided to </w:t>
      </w:r>
      <w:r w:rsidR="000F43F7">
        <w:rPr>
          <w:lang w:val="en-GB"/>
        </w:rPr>
        <w:t>rely</w:t>
      </w:r>
      <w:r w:rsidR="000F43F7" w:rsidRPr="004522EB">
        <w:rPr>
          <w:lang w:val="en-GB"/>
        </w:rPr>
        <w:t xml:space="preserve"> </w:t>
      </w:r>
      <w:r w:rsidRPr="004522EB">
        <w:rPr>
          <w:lang w:val="en-GB"/>
        </w:rPr>
        <w:t xml:space="preserve">more on the best practices introduced in </w:t>
      </w:r>
      <w:r w:rsidR="003E5F24">
        <w:rPr>
          <w:lang w:val="en-GB"/>
        </w:rPr>
        <w:t>the best practice</w:t>
      </w:r>
      <w:r w:rsidRPr="004522EB">
        <w:rPr>
          <w:lang w:val="en-GB"/>
        </w:rPr>
        <w:t xml:space="preserve"> </w:t>
      </w:r>
      <w:r w:rsidR="003E5F24">
        <w:rPr>
          <w:lang w:val="en-GB"/>
        </w:rPr>
        <w:t>report</w:t>
      </w:r>
      <w:r w:rsidRPr="004522EB">
        <w:rPr>
          <w:lang w:val="en-GB"/>
        </w:rPr>
        <w:t>.</w:t>
      </w:r>
    </w:p>
    <w:p w:rsidR="009974A6" w:rsidRPr="004522EB" w:rsidRDefault="009974A6" w:rsidP="00141919">
      <w:pPr>
        <w:pStyle w:val="ListParagraph1"/>
        <w:numPr>
          <w:ilvl w:val="0"/>
          <w:numId w:val="1"/>
        </w:numPr>
        <w:spacing w:before="240"/>
        <w:ind w:left="714" w:hanging="357"/>
        <w:contextualSpacing w:val="0"/>
        <w:rPr>
          <w:lang w:val="en-GB"/>
        </w:rPr>
      </w:pPr>
      <w:r w:rsidRPr="004522EB">
        <w:rPr>
          <w:b/>
          <w:lang w:val="en-GB"/>
        </w:rPr>
        <w:lastRenderedPageBreak/>
        <w:t>e-SENS</w:t>
      </w:r>
      <w:r w:rsidRPr="004522EB">
        <w:rPr>
          <w:lang w:val="en-GB"/>
        </w:rPr>
        <w:t xml:space="preserve"> (Electronic Simple European Networked Services) project, </w:t>
      </w:r>
      <w:hyperlink r:id="rId22" w:history="1">
        <w:r w:rsidRPr="004522EB">
          <w:rPr>
            <w:rStyle w:val="Hyperlink"/>
            <w:lang w:val="en-GB"/>
          </w:rPr>
          <w:t>http://www.esens.eu/</w:t>
        </w:r>
      </w:hyperlink>
      <w:r w:rsidRPr="004522EB">
        <w:rPr>
          <w:lang w:val="en-GB"/>
        </w:rPr>
        <w:t xml:space="preserve">  </w:t>
      </w:r>
    </w:p>
    <w:p w:rsidR="00FA3C5C" w:rsidRPr="004522EB" w:rsidRDefault="00FA3C5C" w:rsidP="00FA3C5C">
      <w:pPr>
        <w:pStyle w:val="ListParagraph1"/>
        <w:spacing w:before="240"/>
        <w:ind w:left="714"/>
        <w:contextualSpacing w:val="0"/>
        <w:rPr>
          <w:lang w:val="en-GB"/>
        </w:rPr>
      </w:pPr>
      <w:r w:rsidRPr="004522EB">
        <w:rPr>
          <w:lang w:val="en-GB"/>
        </w:rPr>
        <w:t xml:space="preserve">We have investigated the e-Delivery and e-Documents related work in e-SENS and made sure that our work is </w:t>
      </w:r>
      <w:r w:rsidR="000F43F7">
        <w:rPr>
          <w:lang w:val="en-GB"/>
        </w:rPr>
        <w:t>neither</w:t>
      </w:r>
      <w:r w:rsidR="000F43F7" w:rsidRPr="004522EB">
        <w:rPr>
          <w:lang w:val="en-GB"/>
        </w:rPr>
        <w:t xml:space="preserve"> </w:t>
      </w:r>
      <w:r w:rsidRPr="004522EB">
        <w:rPr>
          <w:lang w:val="en-GB"/>
        </w:rPr>
        <w:t xml:space="preserve">duplicating </w:t>
      </w:r>
      <w:r w:rsidR="005569DC">
        <w:rPr>
          <w:lang w:val="en-GB"/>
        </w:rPr>
        <w:t>the work done there</w:t>
      </w:r>
      <w:r w:rsidR="005569DC" w:rsidRPr="004522EB">
        <w:rPr>
          <w:lang w:val="en-GB"/>
        </w:rPr>
        <w:t xml:space="preserve"> </w:t>
      </w:r>
      <w:r w:rsidR="000F43F7">
        <w:rPr>
          <w:lang w:val="en-GB"/>
        </w:rPr>
        <w:t>n</w:t>
      </w:r>
      <w:r w:rsidRPr="004522EB">
        <w:rPr>
          <w:lang w:val="en-GB"/>
        </w:rPr>
        <w:t>or producing any conflicts between deliverables.</w:t>
      </w:r>
    </w:p>
    <w:p w:rsidR="009974A6" w:rsidRPr="004522EB" w:rsidRDefault="009974A6" w:rsidP="005D33C4">
      <w:pPr>
        <w:pStyle w:val="ListParagraph1"/>
        <w:numPr>
          <w:ilvl w:val="0"/>
          <w:numId w:val="1"/>
        </w:numPr>
        <w:rPr>
          <w:lang w:val="en-GB"/>
        </w:rPr>
      </w:pPr>
      <w:r w:rsidRPr="004522EB">
        <w:rPr>
          <w:b/>
          <w:lang w:val="en-GB"/>
        </w:rPr>
        <w:t>Deliverable</w:t>
      </w:r>
      <w:r w:rsidR="005D33C4">
        <w:rPr>
          <w:b/>
          <w:lang w:val="en-GB"/>
        </w:rPr>
        <w:t>s</w:t>
      </w:r>
      <w:r w:rsidRPr="004522EB">
        <w:rPr>
          <w:b/>
          <w:lang w:val="en-GB"/>
        </w:rPr>
        <w:t xml:space="preserve"> D3.2</w:t>
      </w:r>
      <w:r w:rsidRPr="004522EB">
        <w:rPr>
          <w:lang w:val="en-GB"/>
        </w:rPr>
        <w:t xml:space="preserve">  E-ARK SIP Draft Specification, 2015, </w:t>
      </w:r>
      <w:hyperlink r:id="rId23" w:history="1">
        <w:r w:rsidRPr="004522EB">
          <w:rPr>
            <w:rStyle w:val="Hyperlink"/>
            <w:lang w:val="en-GB"/>
          </w:rPr>
          <w:t>http://eark-project.com/resources/project-deliverables/17-d32-e-ark-sip-draft-specification</w:t>
        </w:r>
      </w:hyperlink>
      <w:r w:rsidRPr="004522EB">
        <w:rPr>
          <w:lang w:val="en-GB"/>
        </w:rPr>
        <w:t xml:space="preserve"> </w:t>
      </w:r>
      <w:r w:rsidR="005D33C4">
        <w:rPr>
          <w:lang w:val="en-GB"/>
        </w:rPr>
        <w:t xml:space="preserve">and </w:t>
      </w:r>
      <w:r w:rsidR="005D33C4" w:rsidRPr="005D33C4">
        <w:rPr>
          <w:lang w:val="en-GB"/>
        </w:rPr>
        <w:t xml:space="preserve">D3.3  E-ARK SIP Pilot Specification, 2016, </w:t>
      </w:r>
      <w:hyperlink r:id="rId24" w:history="1">
        <w:r w:rsidR="005D33C4" w:rsidRPr="00585A27">
          <w:rPr>
            <w:rStyle w:val="Hyperlink"/>
            <w:lang w:val="en-GB"/>
          </w:rPr>
          <w:t>http://eark-project.com/resources/project-deliverables/51-d33pilotspec</w:t>
        </w:r>
      </w:hyperlink>
      <w:r w:rsidR="005D33C4">
        <w:rPr>
          <w:lang w:val="en-GB"/>
        </w:rPr>
        <w:t xml:space="preserve"> </w:t>
      </w:r>
    </w:p>
    <w:p w:rsidR="00F91BEB" w:rsidRPr="004522EB" w:rsidRDefault="00E330BB" w:rsidP="0080375E">
      <w:pPr>
        <w:pStyle w:val="Heading1"/>
        <w:rPr>
          <w:lang w:val="en-GB"/>
        </w:rPr>
      </w:pPr>
      <w:bookmarkStart w:id="8" w:name="_Ref409565933"/>
      <w:bookmarkStart w:id="9" w:name="_Ref409568994"/>
      <w:r w:rsidRPr="004522EB">
        <w:rPr>
          <w:lang w:val="en-GB"/>
        </w:rPr>
        <w:br w:type="page"/>
      </w:r>
      <w:bookmarkStart w:id="10" w:name="_Toc473623463"/>
      <w:r w:rsidR="00F91BEB" w:rsidRPr="004522EB">
        <w:rPr>
          <w:lang w:val="en-GB"/>
        </w:rPr>
        <w:lastRenderedPageBreak/>
        <w:t xml:space="preserve">GENERAL STRUCTURE </w:t>
      </w:r>
      <w:bookmarkEnd w:id="8"/>
      <w:r w:rsidR="00F91BEB" w:rsidRPr="004522EB">
        <w:rPr>
          <w:lang w:val="en-GB"/>
        </w:rPr>
        <w:t>AND DATA MODEL FOR SUBMISSION INFORMATION PACKAGES</w:t>
      </w:r>
      <w:bookmarkEnd w:id="9"/>
      <w:bookmarkEnd w:id="10"/>
      <w:r w:rsidR="00F91BEB" w:rsidRPr="004522EB">
        <w:rPr>
          <w:lang w:val="en-GB"/>
        </w:rPr>
        <w:t xml:space="preserve"> </w:t>
      </w:r>
    </w:p>
    <w:p w:rsidR="00F91BEB" w:rsidRPr="004522EB" w:rsidRDefault="00F91BEB" w:rsidP="00800542">
      <w:pPr>
        <w:rPr>
          <w:lang w:val="en-GB"/>
        </w:rPr>
      </w:pPr>
      <w:r w:rsidRPr="004522EB">
        <w:rPr>
          <w:lang w:val="en-GB"/>
        </w:rPr>
        <w:t>The SIP</w:t>
      </w:r>
      <w:r w:rsidR="00E330BB" w:rsidRPr="004522EB">
        <w:rPr>
          <w:lang w:val="en-GB"/>
        </w:rPr>
        <w:t xml:space="preserve"> </w:t>
      </w:r>
      <w:r w:rsidRPr="004522EB">
        <w:rPr>
          <w:lang w:val="en-GB"/>
        </w:rPr>
        <w:t xml:space="preserve">specification follows the general structure which is common for all information packages.  The SIP data model describes the package submitted to the archive, which consists of </w:t>
      </w:r>
      <w:r w:rsidR="008A4E5D">
        <w:rPr>
          <w:lang w:val="en-GB"/>
        </w:rPr>
        <w:t>representations (</w:t>
      </w:r>
      <w:r w:rsidR="008A4E5D" w:rsidRPr="004522EB">
        <w:rPr>
          <w:lang w:val="en-GB"/>
        </w:rPr>
        <w:t>submitted data</w:t>
      </w:r>
      <w:r w:rsidR="008A4E5D">
        <w:rPr>
          <w:lang w:val="en-GB"/>
        </w:rPr>
        <w:t xml:space="preserve"> and metadata)</w:t>
      </w:r>
      <w:r w:rsidRPr="004522EB">
        <w:rPr>
          <w:lang w:val="en-GB"/>
        </w:rPr>
        <w:t xml:space="preserve"> and metadata as seen in </w:t>
      </w:r>
      <w:r w:rsidRPr="004522EB">
        <w:rPr>
          <w:lang w:val="en-GB"/>
        </w:rPr>
        <w:fldChar w:fldCharType="begin"/>
      </w:r>
      <w:r w:rsidRPr="004522EB">
        <w:rPr>
          <w:lang w:val="en-GB"/>
        </w:rPr>
        <w:instrText xml:space="preserve"> REF _Ref409887516 \h </w:instrText>
      </w:r>
      <w:r w:rsidR="00551D7B" w:rsidRPr="004522EB">
        <w:rPr>
          <w:lang w:val="en-GB"/>
        </w:rPr>
      </w:r>
      <w:r w:rsidRPr="004522EB">
        <w:rPr>
          <w:lang w:val="en-GB"/>
        </w:rPr>
        <w:fldChar w:fldCharType="separate"/>
      </w:r>
      <w:r w:rsidR="00AB4736" w:rsidRPr="004522EB">
        <w:rPr>
          <w:lang w:val="en-GB"/>
        </w:rPr>
        <w:t xml:space="preserve">Figure </w:t>
      </w:r>
      <w:r w:rsidR="00AB4736">
        <w:rPr>
          <w:noProof/>
          <w:lang w:val="en-GB"/>
        </w:rPr>
        <w:t>2</w:t>
      </w:r>
      <w:r w:rsidRPr="004522EB">
        <w:rPr>
          <w:lang w:val="en-GB"/>
        </w:rPr>
        <w:fldChar w:fldCharType="end"/>
      </w:r>
      <w:r w:rsidRPr="004522EB">
        <w:rPr>
          <w:rStyle w:val="FootnoteReference"/>
          <w:lang w:val="en-GB"/>
        </w:rPr>
        <w:footnoteReference w:id="9"/>
      </w:r>
      <w:r w:rsidR="00DA10E2" w:rsidRPr="004522EB">
        <w:rPr>
          <w:lang w:val="en-GB"/>
        </w:rPr>
        <w:t xml:space="preserve"> and </w:t>
      </w:r>
      <w:r w:rsidR="007113A7">
        <w:t>mandated/required by</w:t>
      </w:r>
      <w:r w:rsidR="005C0FC4">
        <w:t xml:space="preserve"> the</w:t>
      </w:r>
      <w:r w:rsidR="007113A7">
        <w:t xml:space="preserve"> SIP, AIP and DIP formats</w:t>
      </w:r>
      <w:r w:rsidR="007113A7">
        <w:rPr>
          <w:lang w:val="en-GB"/>
        </w:rPr>
        <w:t>.</w:t>
      </w:r>
      <w:r w:rsidR="00DA10E2" w:rsidRPr="004522EB">
        <w:rPr>
          <w:lang w:val="en-GB"/>
        </w:rPr>
        <w:t xml:space="preserve"> </w:t>
      </w:r>
      <w:r w:rsidR="009E5251" w:rsidRPr="004522EB">
        <w:rPr>
          <w:lang w:val="en-GB"/>
        </w:rPr>
        <w:t xml:space="preserve"> </w:t>
      </w:r>
    </w:p>
    <w:p w:rsidR="00460FEA" w:rsidRPr="004522EB" w:rsidRDefault="00A431A8" w:rsidP="0068363F">
      <w:pPr>
        <w:rPr>
          <w:lang w:val="en-GB"/>
        </w:rPr>
      </w:pPr>
      <w:bookmarkStart w:id="11" w:name="_GoBack"/>
      <w:r>
        <w:rPr>
          <w:noProof/>
          <w:lang w:val="en-GB"/>
        </w:rPr>
        <w:drawing>
          <wp:inline distT="0" distB="0" distL="0" distR="0">
            <wp:extent cx="5151120" cy="4093845"/>
            <wp:effectExtent l="0" t="0" r="0" b="0"/>
            <wp:docPr id="130" name="Picture 1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0"/>
                    <pic:cNvPicPr>
                      <a:picLocks/>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151120" cy="4093845"/>
                    </a:xfrm>
                    <a:prstGeom prst="rect">
                      <a:avLst/>
                    </a:prstGeom>
                    <a:noFill/>
                  </pic:spPr>
                </pic:pic>
              </a:graphicData>
            </a:graphic>
          </wp:inline>
        </w:drawing>
      </w:r>
      <w:bookmarkEnd w:id="11"/>
    </w:p>
    <w:p w:rsidR="00A62A56" w:rsidRPr="004522EB" w:rsidRDefault="00F91BEB" w:rsidP="00A62A56">
      <w:pPr>
        <w:pStyle w:val="Caption"/>
        <w:ind w:left="1304" w:firstLine="1304"/>
        <w:jc w:val="left"/>
        <w:rPr>
          <w:lang w:val="en-GB"/>
        </w:rPr>
      </w:pPr>
      <w:bookmarkStart w:id="12" w:name="_Ref409887516"/>
      <w:bookmarkStart w:id="13" w:name="_Toc473623493"/>
      <w:r w:rsidRPr="004522EB">
        <w:rPr>
          <w:lang w:val="en-GB"/>
        </w:rPr>
        <w:t xml:space="preserve">Figure </w:t>
      </w:r>
      <w:r w:rsidRPr="004522EB">
        <w:rPr>
          <w:lang w:val="en-GB"/>
        </w:rPr>
        <w:fldChar w:fldCharType="begin"/>
      </w:r>
      <w:r w:rsidRPr="004522EB">
        <w:rPr>
          <w:lang w:val="en-GB"/>
        </w:rPr>
        <w:instrText xml:space="preserve"> SEQ Figure \* ARABIC </w:instrText>
      </w:r>
      <w:r w:rsidRPr="004522EB">
        <w:rPr>
          <w:lang w:val="en-GB"/>
        </w:rPr>
        <w:fldChar w:fldCharType="separate"/>
      </w:r>
      <w:r w:rsidR="00AB4736">
        <w:rPr>
          <w:noProof/>
          <w:lang w:val="en-GB"/>
        </w:rPr>
        <w:t>2</w:t>
      </w:r>
      <w:r w:rsidRPr="004522EB">
        <w:rPr>
          <w:lang w:val="en-GB"/>
        </w:rPr>
        <w:fldChar w:fldCharType="end"/>
      </w:r>
      <w:bookmarkEnd w:id="12"/>
      <w:r w:rsidR="003E5F24">
        <w:rPr>
          <w:lang w:val="en-GB"/>
        </w:rPr>
        <w:t xml:space="preserve">: </w:t>
      </w:r>
      <w:r w:rsidRPr="004522EB">
        <w:rPr>
          <w:lang w:val="en-GB"/>
        </w:rPr>
        <w:t>SIP data model</w:t>
      </w:r>
      <w:bookmarkEnd w:id="13"/>
    </w:p>
    <w:p w:rsidR="00851833" w:rsidRDefault="00FA11A3" w:rsidP="00851833">
      <w:pPr>
        <w:rPr>
          <w:lang w:val="en-GB"/>
        </w:rPr>
      </w:pPr>
      <w:r w:rsidRPr="004522EB">
        <w:rPr>
          <w:lang w:val="en-GB"/>
        </w:rPr>
        <w:t>As one SIP can contain more than one representation</w:t>
      </w:r>
      <w:r w:rsidRPr="004522EB">
        <w:rPr>
          <w:rStyle w:val="FootnoteReference"/>
          <w:lang w:val="en-GB"/>
        </w:rPr>
        <w:footnoteReference w:id="10"/>
      </w:r>
      <w:r w:rsidRPr="004522EB">
        <w:rPr>
          <w:lang w:val="en-GB"/>
        </w:rPr>
        <w:t xml:space="preserve"> </w:t>
      </w:r>
      <w:r w:rsidR="00B432B6">
        <w:rPr>
          <w:lang w:val="en-GB"/>
        </w:rPr>
        <w:t xml:space="preserve">of the same </w:t>
      </w:r>
      <w:r w:rsidR="00B432B6" w:rsidRPr="00B432B6">
        <w:rPr>
          <w:lang w:val="en-GB"/>
        </w:rPr>
        <w:t xml:space="preserve">intellectual entity </w:t>
      </w:r>
      <w:r w:rsidRPr="004522EB">
        <w:rPr>
          <w:lang w:val="en-GB"/>
        </w:rPr>
        <w:t>then it is reasonable to separate different representations</w:t>
      </w:r>
      <w:r w:rsidR="00DA10E2" w:rsidRPr="004522EB">
        <w:rPr>
          <w:lang w:val="en-GB"/>
        </w:rPr>
        <w:t xml:space="preserve"> (e.g. Rep-001 and Rep-002 under Representations)</w:t>
      </w:r>
      <w:r w:rsidRPr="004522EB">
        <w:rPr>
          <w:lang w:val="en-GB"/>
        </w:rPr>
        <w:t>.</w:t>
      </w:r>
      <w:r w:rsidR="00DA10E2" w:rsidRPr="004522EB">
        <w:rPr>
          <w:lang w:val="en-GB"/>
        </w:rPr>
        <w:t xml:space="preserve"> This requires </w:t>
      </w:r>
      <w:r w:rsidR="00051730">
        <w:rPr>
          <w:lang w:val="en-GB"/>
        </w:rPr>
        <w:t>additional</w:t>
      </w:r>
      <w:r w:rsidR="00DA10E2" w:rsidRPr="004522EB">
        <w:rPr>
          <w:lang w:val="en-GB"/>
        </w:rPr>
        <w:t xml:space="preserve"> metadata about the SIP.</w:t>
      </w:r>
      <w:r w:rsidR="004D6A91" w:rsidRPr="004522EB">
        <w:rPr>
          <w:lang w:val="en-GB"/>
        </w:rPr>
        <w:t xml:space="preserve"> </w:t>
      </w:r>
      <w:r w:rsidR="005C0FC4" w:rsidRPr="004522EB">
        <w:rPr>
          <w:lang w:val="en-GB"/>
        </w:rPr>
        <w:t>I</w:t>
      </w:r>
      <w:r w:rsidR="005C0FC4">
        <w:rPr>
          <w:lang w:val="en-GB"/>
        </w:rPr>
        <w:t>f</w:t>
      </w:r>
      <w:r w:rsidR="005C0FC4" w:rsidRPr="004522EB">
        <w:rPr>
          <w:lang w:val="en-GB"/>
        </w:rPr>
        <w:t xml:space="preserve"> </w:t>
      </w:r>
      <w:r w:rsidR="004D6A91" w:rsidRPr="004522EB">
        <w:rPr>
          <w:lang w:val="en-GB"/>
        </w:rPr>
        <w:t xml:space="preserve">we store all metadata (even about </w:t>
      </w:r>
      <w:r w:rsidR="008A4E5D" w:rsidRPr="004522EB">
        <w:rPr>
          <w:lang w:val="en-GB"/>
        </w:rPr>
        <w:t>representations</w:t>
      </w:r>
      <w:r w:rsidR="004D6A91" w:rsidRPr="004522EB">
        <w:rPr>
          <w:lang w:val="en-GB"/>
        </w:rPr>
        <w:t xml:space="preserve">) at the IP level then we do not need to use the Metadata </w:t>
      </w:r>
      <w:r w:rsidR="005C0FC4">
        <w:rPr>
          <w:lang w:val="en-GB"/>
        </w:rPr>
        <w:t xml:space="preserve">folder </w:t>
      </w:r>
      <w:r w:rsidR="004D6A91" w:rsidRPr="004522EB">
        <w:rPr>
          <w:lang w:val="en-GB"/>
        </w:rPr>
        <w:t xml:space="preserve">at the representation level. </w:t>
      </w:r>
      <w:r w:rsidR="00051730">
        <w:rPr>
          <w:lang w:val="en-GB"/>
        </w:rPr>
        <w:t>In this case</w:t>
      </w:r>
      <w:r w:rsidR="004D6A91" w:rsidRPr="004522EB">
        <w:rPr>
          <w:lang w:val="en-GB"/>
        </w:rPr>
        <w:t xml:space="preserve">, the Metadata directory under representations is </w:t>
      </w:r>
      <w:r w:rsidR="00051730">
        <w:rPr>
          <w:lang w:val="en-GB"/>
        </w:rPr>
        <w:t xml:space="preserve">considered </w:t>
      </w:r>
      <w:r w:rsidR="004D6A91" w:rsidRPr="004522EB">
        <w:rPr>
          <w:lang w:val="en-GB"/>
        </w:rPr>
        <w:t>optional</w:t>
      </w:r>
      <w:r w:rsidR="00051730">
        <w:rPr>
          <w:lang w:val="en-GB"/>
        </w:rPr>
        <w:t>, as are</w:t>
      </w:r>
      <w:r w:rsidR="00851833">
        <w:rPr>
          <w:lang w:val="en-GB"/>
        </w:rPr>
        <w:t>:</w:t>
      </w:r>
    </w:p>
    <w:p w:rsidR="00851833" w:rsidRPr="00851833" w:rsidRDefault="00851833" w:rsidP="00851833">
      <w:pPr>
        <w:numPr>
          <w:ilvl w:val="0"/>
          <w:numId w:val="1"/>
        </w:numPr>
        <w:rPr>
          <w:lang w:val="en-GB"/>
        </w:rPr>
      </w:pPr>
      <w:r>
        <w:rPr>
          <w:lang w:val="en-GB"/>
        </w:rPr>
        <w:lastRenderedPageBreak/>
        <w:t>Documentation</w:t>
      </w:r>
      <w:r w:rsidRPr="00851833">
        <w:rPr>
          <w:lang w:val="en-GB"/>
        </w:rPr>
        <w:t xml:space="preserve"> </w:t>
      </w:r>
      <w:r w:rsidR="00051730">
        <w:rPr>
          <w:lang w:val="en-GB"/>
        </w:rPr>
        <w:t xml:space="preserve">folder </w:t>
      </w:r>
      <w:r>
        <w:rPr>
          <w:lang w:val="en-GB"/>
        </w:rPr>
        <w:t xml:space="preserve">– </w:t>
      </w:r>
      <w:r w:rsidR="00051730">
        <w:rPr>
          <w:lang w:val="en-GB"/>
        </w:rPr>
        <w:t xml:space="preserve">for </w:t>
      </w:r>
      <w:r>
        <w:rPr>
          <w:lang w:val="en-GB"/>
        </w:rPr>
        <w:t>including</w:t>
      </w:r>
      <w:r w:rsidRPr="00851833">
        <w:rPr>
          <w:lang w:val="en-GB"/>
        </w:rPr>
        <w:t xml:space="preserve"> additional documents that explain the content</w:t>
      </w:r>
      <w:r>
        <w:rPr>
          <w:lang w:val="en-GB"/>
        </w:rPr>
        <w:t xml:space="preserve"> or its use (e.g. user manual)</w:t>
      </w:r>
      <w:r w:rsidRPr="00851833">
        <w:rPr>
          <w:lang w:val="en-GB"/>
        </w:rPr>
        <w:t>.</w:t>
      </w:r>
    </w:p>
    <w:p w:rsidR="00F359D8" w:rsidRDefault="00851833" w:rsidP="007113A7">
      <w:pPr>
        <w:numPr>
          <w:ilvl w:val="0"/>
          <w:numId w:val="1"/>
        </w:numPr>
        <w:rPr>
          <w:lang w:val="en-GB"/>
        </w:rPr>
      </w:pPr>
      <w:r>
        <w:rPr>
          <w:lang w:val="en-GB"/>
        </w:rPr>
        <w:t>Schemas</w:t>
      </w:r>
      <w:r w:rsidR="00051730">
        <w:rPr>
          <w:lang w:val="en-GB"/>
        </w:rPr>
        <w:t xml:space="preserve"> folder</w:t>
      </w:r>
      <w:r>
        <w:rPr>
          <w:lang w:val="en-GB"/>
        </w:rPr>
        <w:t xml:space="preserve"> –</w:t>
      </w:r>
      <w:r w:rsidRPr="00851833">
        <w:rPr>
          <w:lang w:val="en-GB"/>
        </w:rPr>
        <w:t xml:space="preserve"> </w:t>
      </w:r>
      <w:r w:rsidR="00051730">
        <w:rPr>
          <w:lang w:val="en-GB"/>
        </w:rPr>
        <w:t>for</w:t>
      </w:r>
      <w:r w:rsidR="00051730" w:rsidRPr="007113A7">
        <w:rPr>
          <w:lang w:val="en-GB"/>
        </w:rPr>
        <w:t xml:space="preserve"> </w:t>
      </w:r>
      <w:r w:rsidR="007113A7" w:rsidRPr="007113A7">
        <w:rPr>
          <w:lang w:val="en-GB"/>
        </w:rPr>
        <w:t>adding schemas for the XML files in the data/metadata directly into the package</w:t>
      </w:r>
      <w:r w:rsidRPr="00851833">
        <w:rPr>
          <w:lang w:val="en-GB"/>
        </w:rPr>
        <w:t>.</w:t>
      </w:r>
    </w:p>
    <w:p w:rsidR="00F359D8" w:rsidRDefault="00975FBB" w:rsidP="00AE6543">
      <w:pPr>
        <w:rPr>
          <w:rStyle w:val="FootnoteReference"/>
          <w:vertAlign w:val="baseline"/>
          <w:lang w:val="en-GB"/>
        </w:rPr>
      </w:pPr>
      <w:r>
        <w:rPr>
          <w:lang w:val="en-GB"/>
        </w:rPr>
        <w:t>A</w:t>
      </w:r>
      <w:r w:rsidR="00F359D8">
        <w:rPr>
          <w:lang w:val="en-GB"/>
        </w:rPr>
        <w:t xml:space="preserve">ccording to the </w:t>
      </w:r>
      <w:r w:rsidR="00F359D8" w:rsidRPr="00F359D8">
        <w:rPr>
          <w:lang w:val="en-GB"/>
        </w:rPr>
        <w:t>Common Specification for Information Packages</w:t>
      </w:r>
      <w:r w:rsidR="005C5FCC">
        <w:rPr>
          <w:lang w:val="en-GB"/>
        </w:rPr>
        <w:t>,</w:t>
      </w:r>
      <w:r w:rsidR="00335751">
        <w:rPr>
          <w:lang w:val="en-GB"/>
        </w:rPr>
        <w:t xml:space="preserve"> </w:t>
      </w:r>
      <w:r w:rsidR="00F359D8">
        <w:rPr>
          <w:lang w:val="en-GB"/>
        </w:rPr>
        <w:t>the information p</w:t>
      </w:r>
      <w:r w:rsidR="00F359D8" w:rsidRPr="00F359D8">
        <w:rPr>
          <w:lang w:val="en-GB"/>
        </w:rPr>
        <w:t>ackage folder must include a mandatory core metadata file called ”METS.xml”, which includes core information needed to identify and describe the structure of the package itself</w:t>
      </w:r>
      <w:r w:rsidR="00F359D8">
        <w:rPr>
          <w:lang w:val="en-GB"/>
        </w:rPr>
        <w:t xml:space="preserve"> and the rest of its components</w:t>
      </w:r>
      <w:r w:rsidR="00F359D8" w:rsidRPr="00F359D8">
        <w:rPr>
          <w:lang w:val="en-GB"/>
        </w:rPr>
        <w:t>.</w:t>
      </w:r>
      <w:r w:rsidR="00F359D8" w:rsidRPr="00F359D8">
        <w:rPr>
          <w:rStyle w:val="FootnoteReference"/>
          <w:lang w:val="en-GB"/>
        </w:rPr>
        <w:t xml:space="preserve"> </w:t>
      </w:r>
      <w:r w:rsidR="00F359D8">
        <w:rPr>
          <w:rStyle w:val="FootnoteReference"/>
          <w:vertAlign w:val="baseline"/>
          <w:lang w:val="en-GB"/>
        </w:rPr>
        <w:t xml:space="preserve">Therefore the minimal </w:t>
      </w:r>
      <w:r w:rsidR="009F07EA">
        <w:rPr>
          <w:lang w:val="en-GB"/>
        </w:rPr>
        <w:t xml:space="preserve">general </w:t>
      </w:r>
      <w:r w:rsidR="009F07EA">
        <w:rPr>
          <w:rStyle w:val="FootnoteReference"/>
          <w:vertAlign w:val="baseline"/>
          <w:lang w:val="en-GB"/>
        </w:rPr>
        <w:t>SIP</w:t>
      </w:r>
      <w:r w:rsidR="00F359D8">
        <w:rPr>
          <w:lang w:val="en-GB"/>
        </w:rPr>
        <w:t xml:space="preserve"> </w:t>
      </w:r>
      <w:r w:rsidR="00F359D8">
        <w:rPr>
          <w:rStyle w:val="FootnoteReference"/>
          <w:vertAlign w:val="baseline"/>
          <w:lang w:val="en-GB"/>
        </w:rPr>
        <w:t>structure is as follows (</w:t>
      </w:r>
      <w:r w:rsidR="00F359D8">
        <w:rPr>
          <w:lang w:val="en-GB"/>
        </w:rPr>
        <w:fldChar w:fldCharType="begin"/>
      </w:r>
      <w:r w:rsidR="00F359D8">
        <w:rPr>
          <w:rStyle w:val="FootnoteReference"/>
          <w:vertAlign w:val="baseline"/>
          <w:lang w:val="en-GB"/>
        </w:rPr>
        <w:instrText xml:space="preserve"> REF _Ref440959285 \h </w:instrText>
      </w:r>
      <w:r w:rsidR="00F359D8">
        <w:rPr>
          <w:lang w:val="en-GB"/>
        </w:rPr>
      </w:r>
      <w:r w:rsidR="00F359D8">
        <w:rPr>
          <w:lang w:val="en-GB"/>
        </w:rPr>
        <w:fldChar w:fldCharType="separate"/>
      </w:r>
      <w:r w:rsidR="00AB4736">
        <w:t xml:space="preserve">Figure </w:t>
      </w:r>
      <w:r w:rsidR="00AB4736">
        <w:rPr>
          <w:noProof/>
        </w:rPr>
        <w:t>3</w:t>
      </w:r>
      <w:r w:rsidR="00F359D8">
        <w:rPr>
          <w:lang w:val="en-GB"/>
        </w:rPr>
        <w:fldChar w:fldCharType="end"/>
      </w:r>
      <w:r w:rsidR="00F359D8">
        <w:rPr>
          <w:rStyle w:val="FootnoteReference"/>
          <w:vertAlign w:val="baseline"/>
          <w:lang w:val="en-GB"/>
        </w:rPr>
        <w:t>).</w:t>
      </w:r>
      <w:r w:rsidR="009F07EA">
        <w:rPr>
          <w:lang w:val="en-GB"/>
        </w:rPr>
        <w:t xml:space="preserve"> The name of a representation can be freely chosen.</w:t>
      </w:r>
    </w:p>
    <w:p w:rsidR="00F359D8" w:rsidRDefault="00A431A8" w:rsidP="00F359D8">
      <w:pPr>
        <w:jc w:val="center"/>
        <w:rPr>
          <w:rStyle w:val="FootnoteReference"/>
          <w:vertAlign w:val="baseline"/>
          <w:lang w:val="en-GB"/>
        </w:rPr>
      </w:pPr>
      <w:r>
        <w:rPr>
          <w:noProof/>
        </w:rPr>
        <w:drawing>
          <wp:inline distT="0" distB="0" distL="0" distR="0">
            <wp:extent cx="4076700" cy="2273300"/>
            <wp:effectExtent l="0" t="0" r="0" b="0"/>
            <wp:docPr id="11"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4076700" cy="2273300"/>
                    </a:xfrm>
                    <a:prstGeom prst="rect">
                      <a:avLst/>
                    </a:prstGeom>
                    <a:noFill/>
                    <a:ln>
                      <a:noFill/>
                    </a:ln>
                  </pic:spPr>
                </pic:pic>
              </a:graphicData>
            </a:graphic>
          </wp:inline>
        </w:drawing>
      </w:r>
    </w:p>
    <w:p w:rsidR="00F359D8" w:rsidRPr="00F359D8" w:rsidRDefault="00A431A8" w:rsidP="0091339E">
      <w:pPr>
        <w:spacing w:after="240"/>
        <w:rPr>
          <w:lang w:val="en-GB"/>
        </w:rPr>
      </w:pPr>
      <w:r>
        <w:rPr>
          <w:noProof/>
        </w:rPr>
        <mc:AlternateContent>
          <mc:Choice Requires="wps">
            <w:drawing>
              <wp:anchor distT="0" distB="0" distL="114300" distR="114300" simplePos="0" relativeHeight="251655168" behindDoc="0" locked="0" layoutInCell="1" allowOverlap="1">
                <wp:simplePos x="0" y="0"/>
                <wp:positionH relativeFrom="column">
                  <wp:posOffset>0</wp:posOffset>
                </wp:positionH>
                <wp:positionV relativeFrom="paragraph">
                  <wp:posOffset>99695</wp:posOffset>
                </wp:positionV>
                <wp:extent cx="5871845" cy="266700"/>
                <wp:effectExtent l="0" t="0" r="0" b="0"/>
                <wp:wrapNone/>
                <wp:docPr id="19" name="Text Box 1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871845" cy="266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524AB" w:rsidRPr="00020602" w:rsidRDefault="007524AB" w:rsidP="00F359D8">
                            <w:pPr>
                              <w:pStyle w:val="Caption"/>
                            </w:pPr>
                            <w:bookmarkStart w:id="14" w:name="_Ref440959285"/>
                            <w:bookmarkStart w:id="15" w:name="_Toc473623494"/>
                            <w:r>
                              <w:t xml:space="preserve">Figure </w:t>
                            </w:r>
                            <w:fldSimple w:instr=" SEQ Figure \* ARABIC ">
                              <w:r w:rsidR="00AB4736">
                                <w:rPr>
                                  <w:noProof/>
                                </w:rPr>
                                <w:t>3</w:t>
                              </w:r>
                            </w:fldSimple>
                            <w:bookmarkEnd w:id="14"/>
                            <w:r>
                              <w:t>: Minimal SIP structure</w:t>
                            </w:r>
                            <w:bookmarkEnd w:id="15"/>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32" o:spid="_x0000_s1028" type="#_x0000_t202" style="position:absolute;margin-left:0;margin-top:7.85pt;width:462.35pt;height:21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" stroked="f">
                <v:path arrowok="t"/>
                <v:textbox style="mso-fit-shape-to-text:t" inset="0,0,0,0">
                  <w:txbxContent>
                    <w:p w:rsidR="007524AB" w:rsidRPr="00020602" w:rsidRDefault="007524AB" w:rsidP="00F359D8">
                      <w:pPr>
                        <w:pStyle w:val="Caption"/>
                      </w:pPr>
                      <w:bookmarkStart w:id="16" w:name="_Ref440959285"/>
                      <w:bookmarkStart w:id="17" w:name="_Toc473623494"/>
                      <w:r>
                        <w:t xml:space="preserve">Figure </w:t>
                      </w:r>
                      <w:fldSimple w:instr=" SEQ Figure \* ARABIC ">
                        <w:r w:rsidR="00AB4736">
                          <w:rPr>
                            <w:noProof/>
                          </w:rPr>
                          <w:t>3</w:t>
                        </w:r>
                      </w:fldSimple>
                      <w:bookmarkEnd w:id="16"/>
                      <w:r>
                        <w:t>: Minimal SIP structure</w:t>
                      </w:r>
                      <w:bookmarkEnd w:id="17"/>
                    </w:p>
                  </w:txbxContent>
                </v:textbox>
              </v:shape>
            </w:pict>
          </mc:Fallback>
        </mc:AlternateContent>
      </w:r>
    </w:p>
    <w:p w:rsidR="00335751" w:rsidRDefault="00335751" w:rsidP="00AE6543">
      <w:pPr>
        <w:rPr>
          <w:lang w:val="en-GB"/>
        </w:rPr>
      </w:pPr>
      <w:r>
        <w:rPr>
          <w:lang w:val="en-GB"/>
        </w:rPr>
        <w:t xml:space="preserve">If needed, a </w:t>
      </w:r>
      <w:r w:rsidRPr="00335751">
        <w:rPr>
          <w:lang w:val="en-GB"/>
        </w:rPr>
        <w:t xml:space="preserve">METS.xml file </w:t>
      </w:r>
      <w:r>
        <w:rPr>
          <w:lang w:val="en-GB"/>
        </w:rPr>
        <w:t>can be</w:t>
      </w:r>
      <w:r w:rsidRPr="00335751">
        <w:rPr>
          <w:lang w:val="en-GB"/>
        </w:rPr>
        <w:t xml:space="preserve"> </w:t>
      </w:r>
      <w:r>
        <w:rPr>
          <w:lang w:val="en-GB"/>
        </w:rPr>
        <w:t xml:space="preserve">present under </w:t>
      </w:r>
      <w:r w:rsidRPr="00335751">
        <w:rPr>
          <w:lang w:val="en-GB"/>
        </w:rPr>
        <w:t>representations</w:t>
      </w:r>
      <w:r>
        <w:rPr>
          <w:lang w:val="en-GB"/>
        </w:rPr>
        <w:t xml:space="preserve"> as well to </w:t>
      </w:r>
      <w:r w:rsidR="005C0FC4">
        <w:rPr>
          <w:lang w:val="en-GB"/>
        </w:rPr>
        <w:t xml:space="preserve">handle </w:t>
      </w:r>
      <w:r>
        <w:rPr>
          <w:lang w:val="en-GB"/>
        </w:rPr>
        <w:t>scalability issues</w:t>
      </w:r>
      <w:r w:rsidR="005C0FC4">
        <w:rPr>
          <w:lang w:val="en-GB"/>
        </w:rPr>
        <w:t>.</w:t>
      </w:r>
      <w:r>
        <w:rPr>
          <w:lang w:val="en-GB"/>
        </w:rPr>
        <w:t xml:space="preserve"> </w:t>
      </w:r>
      <w:r w:rsidR="005C0FC4" w:rsidRPr="00ED289F">
        <w:rPr>
          <w:lang w:val="en-GB"/>
        </w:rPr>
        <w:t>This proposed extended IP structure using divided METS files, is</w:t>
      </w:r>
      <w:r w:rsidR="005C0FC4" w:rsidDel="005C0FC4">
        <w:rPr>
          <w:lang w:val="en-GB"/>
        </w:rPr>
        <w:t xml:space="preserve"> </w:t>
      </w:r>
      <w:r>
        <w:rPr>
          <w:lang w:val="en-GB"/>
        </w:rPr>
        <w:t>introduced in the</w:t>
      </w:r>
      <w:r w:rsidRPr="00335751">
        <w:rPr>
          <w:lang w:val="en-GB"/>
        </w:rPr>
        <w:t xml:space="preserve"> Common Specification for Information Packages</w:t>
      </w:r>
      <w:r w:rsidR="0074087D">
        <w:rPr>
          <w:lang w:val="en-GB"/>
        </w:rPr>
        <w:t xml:space="preserve"> and in deliverable D4.3 </w:t>
      </w:r>
      <w:r w:rsidR="0074087D" w:rsidRPr="0074087D">
        <w:rPr>
          <w:lang w:val="en-GB"/>
        </w:rPr>
        <w:t>E-ARK AIP pilot specification</w:t>
      </w:r>
      <w:r w:rsidR="0074087D">
        <w:rPr>
          <w:rStyle w:val="FootnoteReference"/>
          <w:lang w:val="en-GB"/>
        </w:rPr>
        <w:footnoteReference w:id="11"/>
      </w:r>
      <w:r w:rsidR="0074087D">
        <w:rPr>
          <w:lang w:val="en-GB"/>
        </w:rPr>
        <w:t xml:space="preserve"> </w:t>
      </w:r>
      <w:r w:rsidR="005C0FC4">
        <w:rPr>
          <w:lang w:val="en-GB"/>
        </w:rPr>
        <w:t xml:space="preserve">to more easily manage the </w:t>
      </w:r>
      <w:r w:rsidR="0074087D">
        <w:rPr>
          <w:lang w:val="en-GB"/>
        </w:rPr>
        <w:t xml:space="preserve">splitting </w:t>
      </w:r>
      <w:r w:rsidR="005C0FC4">
        <w:rPr>
          <w:lang w:val="en-GB"/>
        </w:rPr>
        <w:t xml:space="preserve">of large </w:t>
      </w:r>
      <w:r w:rsidR="0074087D">
        <w:rPr>
          <w:lang w:val="en-GB"/>
        </w:rPr>
        <w:t xml:space="preserve">packages </w:t>
      </w:r>
      <w:r w:rsidR="005C0FC4">
        <w:rPr>
          <w:lang w:val="en-GB"/>
        </w:rPr>
        <w:t>using a divided METS structure</w:t>
      </w:r>
      <w:r w:rsidR="0074087D">
        <w:rPr>
          <w:lang w:val="en-GB"/>
        </w:rPr>
        <w:t>.</w:t>
      </w:r>
    </w:p>
    <w:p w:rsidR="004A7C2E" w:rsidRPr="004522EB" w:rsidRDefault="00CE1D21" w:rsidP="00DA10E2">
      <w:pPr>
        <w:rPr>
          <w:lang w:val="en-GB"/>
        </w:rPr>
      </w:pPr>
      <w:r>
        <w:rPr>
          <w:lang w:val="en-GB"/>
        </w:rPr>
        <w:t xml:space="preserve">The </w:t>
      </w:r>
      <w:r w:rsidR="007113A7">
        <w:rPr>
          <w:lang w:val="en-GB"/>
        </w:rPr>
        <w:t>detailed</w:t>
      </w:r>
      <w:r w:rsidR="00DA10E2" w:rsidRPr="004522EB">
        <w:rPr>
          <w:lang w:val="en-GB"/>
        </w:rPr>
        <w:t xml:space="preserve"> </w:t>
      </w:r>
      <w:r w:rsidR="00702BA9" w:rsidRPr="004522EB">
        <w:rPr>
          <w:lang w:val="en-GB"/>
        </w:rPr>
        <w:t xml:space="preserve">folder structure </w:t>
      </w:r>
      <w:r>
        <w:rPr>
          <w:lang w:val="en-GB"/>
        </w:rPr>
        <w:t xml:space="preserve">of a SIP </w:t>
      </w:r>
      <w:r w:rsidR="00702BA9" w:rsidRPr="004522EB">
        <w:rPr>
          <w:lang w:val="en-GB"/>
        </w:rPr>
        <w:t>will also be present and agreed upon in the submission agreement</w:t>
      </w:r>
      <w:r w:rsidR="00F34EA4">
        <w:rPr>
          <w:lang w:val="en-GB"/>
        </w:rPr>
        <w:t xml:space="preserve"> (page </w:t>
      </w:r>
      <w:r w:rsidR="00F34EA4">
        <w:rPr>
          <w:lang w:val="en-GB"/>
        </w:rPr>
        <w:fldChar w:fldCharType="begin"/>
      </w:r>
      <w:r w:rsidR="00F34EA4">
        <w:rPr>
          <w:lang w:val="en-GB"/>
        </w:rPr>
        <w:instrText xml:space="preserve"> PAGEREF _Ref436985385 \h </w:instrText>
      </w:r>
      <w:r w:rsidR="00F34EA4">
        <w:rPr>
          <w:lang w:val="en-GB"/>
        </w:rPr>
      </w:r>
      <w:r w:rsidR="00F34EA4">
        <w:rPr>
          <w:lang w:val="en-GB"/>
        </w:rPr>
        <w:fldChar w:fldCharType="separate"/>
      </w:r>
      <w:r w:rsidR="00AB4736">
        <w:rPr>
          <w:noProof/>
          <w:lang w:val="en-GB"/>
        </w:rPr>
        <w:t>41</w:t>
      </w:r>
      <w:r w:rsidR="00F34EA4">
        <w:rPr>
          <w:lang w:val="en-GB"/>
        </w:rPr>
        <w:fldChar w:fldCharType="end"/>
      </w:r>
      <w:r w:rsidR="00F34EA4">
        <w:rPr>
          <w:lang w:val="en-GB"/>
        </w:rPr>
        <w:t>)</w:t>
      </w:r>
      <w:r>
        <w:rPr>
          <w:lang w:val="en-GB"/>
        </w:rPr>
        <w:t xml:space="preserve"> by indicating the data model</w:t>
      </w:r>
      <w:r w:rsidR="00335751">
        <w:rPr>
          <w:lang w:val="en-GB"/>
        </w:rPr>
        <w:t xml:space="preserve"> for the submission</w:t>
      </w:r>
      <w:r w:rsidR="00702BA9" w:rsidRPr="004522EB">
        <w:rPr>
          <w:lang w:val="en-GB"/>
        </w:rPr>
        <w:t xml:space="preserve">. </w:t>
      </w:r>
      <w:r w:rsidR="00BC32FC">
        <w:rPr>
          <w:lang w:val="en-GB"/>
        </w:rPr>
        <w:t>Also t</w:t>
      </w:r>
      <w:r w:rsidR="000E0DE0" w:rsidRPr="000E0DE0">
        <w:rPr>
          <w:lang w:val="en-GB"/>
        </w:rPr>
        <w:t>he details of the internal structure of the data and metadata folders can be further specified in submission agreements.</w:t>
      </w:r>
    </w:p>
    <w:p w:rsidR="001B3564" w:rsidRPr="004522EB" w:rsidRDefault="004A7C2E" w:rsidP="00BC32FC">
      <w:pPr>
        <w:rPr>
          <w:lang w:val="en-GB"/>
        </w:rPr>
      </w:pPr>
      <w:r w:rsidRPr="004522EB">
        <w:rPr>
          <w:lang w:val="en-GB"/>
        </w:rPr>
        <w:t xml:space="preserve">The metadata model for the SIP will be multi-layered by starting from general common </w:t>
      </w:r>
      <w:r w:rsidR="00AE1E36">
        <w:rPr>
          <w:lang w:val="en-GB"/>
        </w:rPr>
        <w:t xml:space="preserve">metadata </w:t>
      </w:r>
      <w:r w:rsidRPr="004522EB">
        <w:rPr>
          <w:lang w:val="en-GB"/>
        </w:rPr>
        <w:t xml:space="preserve">elements and finishing </w:t>
      </w:r>
      <w:r w:rsidR="000E0DE0">
        <w:rPr>
          <w:lang w:val="en-GB"/>
        </w:rPr>
        <w:t>with</w:t>
      </w:r>
      <w:r w:rsidRPr="004522EB">
        <w:rPr>
          <w:lang w:val="en-GB"/>
        </w:rPr>
        <w:t xml:space="preserve"> optional local elements</w:t>
      </w:r>
      <w:r w:rsidR="00BF4162">
        <w:rPr>
          <w:lang w:val="en-GB"/>
        </w:rPr>
        <w:t xml:space="preserve"> as explained previously</w:t>
      </w:r>
      <w:r w:rsidR="00BC32FC">
        <w:rPr>
          <w:lang w:val="en-GB"/>
        </w:rPr>
        <w:t>.</w:t>
      </w:r>
      <w:r w:rsidR="00337ED4">
        <w:rPr>
          <w:rStyle w:val="FootnoteReference"/>
          <w:lang w:val="en-GB"/>
        </w:rPr>
        <w:footnoteReference w:id="12"/>
      </w:r>
      <w:r w:rsidRPr="004522EB">
        <w:rPr>
          <w:lang w:val="en-GB"/>
        </w:rPr>
        <w:t xml:space="preserve"> </w:t>
      </w:r>
    </w:p>
    <w:p w:rsidR="00594421" w:rsidRPr="004522EB" w:rsidRDefault="00594421" w:rsidP="00511FF2">
      <w:pPr>
        <w:pStyle w:val="ListParagraph1"/>
        <w:spacing w:line="360" w:lineRule="auto"/>
        <w:ind w:left="0"/>
        <w:rPr>
          <w:b/>
          <w:sz w:val="32"/>
          <w:szCs w:val="32"/>
          <w:lang w:val="en-GB"/>
        </w:rPr>
      </w:pPr>
    </w:p>
    <w:p w:rsidR="00F91BEB" w:rsidRPr="004522EB" w:rsidRDefault="00167721" w:rsidP="0080375E">
      <w:pPr>
        <w:pStyle w:val="Heading1"/>
        <w:rPr>
          <w:lang w:val="en-GB"/>
        </w:rPr>
      </w:pPr>
      <w:bookmarkStart w:id="18" w:name="_Ref410307342"/>
      <w:r>
        <w:rPr>
          <w:lang w:val="en-GB"/>
        </w:rPr>
        <w:br w:type="page"/>
      </w:r>
      <w:bookmarkStart w:id="19" w:name="_Toc473623464"/>
      <w:r w:rsidR="00B62A4F">
        <w:rPr>
          <w:lang w:val="en-GB"/>
        </w:rPr>
        <w:lastRenderedPageBreak/>
        <w:t>G</w:t>
      </w:r>
      <w:r w:rsidR="009E2D9A">
        <w:rPr>
          <w:lang w:val="en-GB"/>
        </w:rPr>
        <w:t>ENERAL</w:t>
      </w:r>
      <w:r w:rsidR="00B62A4F">
        <w:rPr>
          <w:lang w:val="en-GB"/>
        </w:rPr>
        <w:t xml:space="preserve"> </w:t>
      </w:r>
      <w:r w:rsidR="00F91BEB" w:rsidRPr="004522EB">
        <w:rPr>
          <w:lang w:val="en-GB"/>
        </w:rPr>
        <w:t>SIP M</w:t>
      </w:r>
      <w:bookmarkEnd w:id="18"/>
      <w:r w:rsidR="009E2D9A">
        <w:rPr>
          <w:lang w:val="en-GB"/>
        </w:rPr>
        <w:t>ETADATA</w:t>
      </w:r>
      <w:bookmarkEnd w:id="19"/>
      <w:r w:rsidR="00F91BEB" w:rsidRPr="004522EB">
        <w:rPr>
          <w:lang w:val="en-GB"/>
        </w:rPr>
        <w:t xml:space="preserve"> </w:t>
      </w:r>
    </w:p>
    <w:p w:rsidR="00F91BEB" w:rsidRPr="004522EB" w:rsidRDefault="00B62A4F" w:rsidP="003E6119">
      <w:pPr>
        <w:ind w:left="360"/>
        <w:rPr>
          <w:lang w:val="en-GB"/>
        </w:rPr>
      </w:pPr>
      <w:r>
        <w:rPr>
          <w:lang w:val="en-GB"/>
        </w:rPr>
        <w:t>The general SIP metadata is based on the METS standard and presented as a profile.</w:t>
      </w:r>
      <w:r w:rsidR="00EF64CC" w:rsidRPr="004522EB">
        <w:rPr>
          <w:lang w:val="en-GB"/>
        </w:rPr>
        <w:t xml:space="preserve"> </w:t>
      </w:r>
      <w:r>
        <w:rPr>
          <w:lang w:val="en-GB"/>
        </w:rPr>
        <w:t>METS p</w:t>
      </w:r>
      <w:r w:rsidR="00F91BEB" w:rsidRPr="004522EB">
        <w:rPr>
          <w:lang w:val="en-GB"/>
        </w:rPr>
        <w:t xml:space="preserve">rofiles are intended to describe a class of METS documents in sufficient detail to provide both document authors and programmers with the guidance they </w:t>
      </w:r>
      <w:r w:rsidR="00DE3E3A">
        <w:rPr>
          <w:lang w:val="en-GB"/>
        </w:rPr>
        <w:t>need</w:t>
      </w:r>
      <w:r w:rsidR="00DE3E3A" w:rsidRPr="004522EB">
        <w:rPr>
          <w:lang w:val="en-GB"/>
        </w:rPr>
        <w:t xml:space="preserve"> </w:t>
      </w:r>
      <w:r w:rsidR="00F91BEB" w:rsidRPr="004522EB">
        <w:rPr>
          <w:lang w:val="en-GB"/>
        </w:rPr>
        <w:t>to create and process METS documents conforming to a particular profile.</w:t>
      </w:r>
      <w:r w:rsidR="00F91BEB" w:rsidRPr="004522EB">
        <w:rPr>
          <w:rStyle w:val="FootnoteReference"/>
          <w:lang w:val="en-GB"/>
        </w:rPr>
        <w:footnoteReference w:id="13"/>
      </w:r>
      <w:r w:rsidR="00F91BEB" w:rsidRPr="004522EB">
        <w:rPr>
          <w:lang w:val="en-GB"/>
        </w:rPr>
        <w:t xml:space="preserve"> </w:t>
      </w:r>
    </w:p>
    <w:p w:rsidR="00F91BEB" w:rsidRPr="004522EB" w:rsidRDefault="00F91BEB" w:rsidP="003E6119">
      <w:pPr>
        <w:ind w:left="360"/>
        <w:rPr>
          <w:lang w:val="en-GB"/>
        </w:rPr>
      </w:pPr>
      <w:r w:rsidRPr="004522EB">
        <w:rPr>
          <w:lang w:val="en-GB"/>
        </w:rPr>
        <w:t>Creating a METS profile requires a good understanding of the METS Profile components. An overview of these components can be found in the METS online documentation</w:t>
      </w:r>
      <w:r w:rsidRPr="004522EB">
        <w:rPr>
          <w:rStyle w:val="FootnoteReference"/>
          <w:lang w:val="en-GB"/>
        </w:rPr>
        <w:footnoteReference w:id="14"/>
      </w:r>
      <w:r w:rsidRPr="004522EB">
        <w:rPr>
          <w:lang w:val="en-GB"/>
        </w:rPr>
        <w:t xml:space="preserve"> and in </w:t>
      </w:r>
      <w:r w:rsidR="00A9332D" w:rsidRPr="004522EB">
        <w:rPr>
          <w:lang w:val="en-GB"/>
        </w:rPr>
        <w:t xml:space="preserve">Appendix D on page 44 in </w:t>
      </w:r>
      <w:r w:rsidR="00EF64CC" w:rsidRPr="004522EB">
        <w:rPr>
          <w:lang w:val="en-GB"/>
        </w:rPr>
        <w:t xml:space="preserve">the </w:t>
      </w:r>
      <w:r w:rsidR="00A9332D" w:rsidRPr="004522EB">
        <w:rPr>
          <w:lang w:val="en-GB"/>
        </w:rPr>
        <w:t>D3.2</w:t>
      </w:r>
      <w:r w:rsidRPr="004522EB">
        <w:rPr>
          <w:lang w:val="en-GB"/>
        </w:rPr>
        <w:t xml:space="preserve"> </w:t>
      </w:r>
      <w:r w:rsidR="00A9332D" w:rsidRPr="004522EB">
        <w:rPr>
          <w:lang w:val="en-GB"/>
        </w:rPr>
        <w:t>specification</w:t>
      </w:r>
      <w:r w:rsidRPr="004522EB">
        <w:rPr>
          <w:lang w:val="en-GB"/>
        </w:rPr>
        <w:t>.</w:t>
      </w:r>
      <w:r w:rsidR="00337ED4">
        <w:rPr>
          <w:rStyle w:val="FootnoteReference"/>
          <w:lang w:val="en-GB"/>
        </w:rPr>
        <w:footnoteReference w:id="15"/>
      </w:r>
    </w:p>
    <w:p w:rsidR="000D7FBB" w:rsidRPr="004522EB" w:rsidRDefault="000D7FBB" w:rsidP="000D7FBB">
      <w:pPr>
        <w:ind w:left="360"/>
        <w:rPr>
          <w:lang w:val="en-GB"/>
        </w:rPr>
      </w:pPr>
      <w:r w:rsidRPr="004522EB">
        <w:rPr>
          <w:lang w:val="en-GB"/>
        </w:rPr>
        <w:t>There are 5 main sections in this</w:t>
      </w:r>
      <w:r w:rsidR="00EF64CC" w:rsidRPr="004522EB">
        <w:rPr>
          <w:lang w:val="en-GB"/>
        </w:rPr>
        <w:t xml:space="preserve"> METS</w:t>
      </w:r>
      <w:r w:rsidRPr="004522EB">
        <w:rPr>
          <w:lang w:val="en-GB"/>
        </w:rPr>
        <w:t xml:space="preserve"> profile:</w:t>
      </w:r>
    </w:p>
    <w:p w:rsidR="000D7FBB" w:rsidRPr="004522EB" w:rsidRDefault="000D7FBB" w:rsidP="009220A3">
      <w:pPr>
        <w:pStyle w:val="ListParagraph1"/>
        <w:numPr>
          <w:ilvl w:val="0"/>
          <w:numId w:val="2"/>
        </w:numPr>
        <w:ind w:left="1080"/>
        <w:rPr>
          <w:lang w:val="en-GB"/>
        </w:rPr>
      </w:pPr>
      <w:r w:rsidRPr="004522EB">
        <w:rPr>
          <w:lang w:val="en-GB"/>
        </w:rPr>
        <w:t>&lt;metsHdr&gt; - METS header (metadata about the creator, contact persons, etc. of the IP).</w:t>
      </w:r>
    </w:p>
    <w:p w:rsidR="000D7FBB" w:rsidRPr="004522EB" w:rsidRDefault="000D7FBB" w:rsidP="009220A3">
      <w:pPr>
        <w:pStyle w:val="ListParagraph1"/>
        <w:numPr>
          <w:ilvl w:val="0"/>
          <w:numId w:val="2"/>
        </w:numPr>
        <w:ind w:left="1080"/>
        <w:rPr>
          <w:lang w:val="en-GB"/>
        </w:rPr>
      </w:pPr>
      <w:r w:rsidRPr="004522EB">
        <w:rPr>
          <w:lang w:val="en-GB"/>
        </w:rPr>
        <w:t>&lt;dmdSec&gt; - descriptive metadata (</w:t>
      </w:r>
      <w:r w:rsidR="005A0CCF">
        <w:rPr>
          <w:lang w:val="en-GB"/>
        </w:rPr>
        <w:t>references</w:t>
      </w:r>
      <w:r w:rsidR="004E3B7D">
        <w:rPr>
          <w:lang w:val="en-GB"/>
        </w:rPr>
        <w:t xml:space="preserve"> to </w:t>
      </w:r>
      <w:r w:rsidRPr="004522EB">
        <w:rPr>
          <w:lang w:val="en-GB"/>
        </w:rPr>
        <w:t>EAD, EAC-CPF, etc.).</w:t>
      </w:r>
    </w:p>
    <w:p w:rsidR="000D7FBB" w:rsidRPr="004522EB" w:rsidRDefault="000D7FBB" w:rsidP="009220A3">
      <w:pPr>
        <w:pStyle w:val="ListParagraph1"/>
        <w:numPr>
          <w:ilvl w:val="0"/>
          <w:numId w:val="2"/>
        </w:numPr>
        <w:ind w:left="1080"/>
        <w:rPr>
          <w:lang w:val="en-GB"/>
        </w:rPr>
      </w:pPr>
      <w:r w:rsidRPr="004522EB">
        <w:rPr>
          <w:lang w:val="en-GB"/>
        </w:rPr>
        <w:t>&lt;amdSec&gt; - administrative metadata (</w:t>
      </w:r>
      <w:r w:rsidR="00582E5E">
        <w:rPr>
          <w:lang w:val="en-GB"/>
        </w:rPr>
        <w:t xml:space="preserve">information about </w:t>
      </w:r>
      <w:r w:rsidRPr="004522EB">
        <w:rPr>
          <w:lang w:val="en-GB"/>
        </w:rPr>
        <w:t>how files were created and stored, intellectual property rights, etc.).</w:t>
      </w:r>
    </w:p>
    <w:p w:rsidR="000D7FBB" w:rsidRPr="004522EB" w:rsidRDefault="000D7FBB" w:rsidP="009220A3">
      <w:pPr>
        <w:pStyle w:val="ListParagraph1"/>
        <w:numPr>
          <w:ilvl w:val="0"/>
          <w:numId w:val="2"/>
        </w:numPr>
        <w:ind w:left="1080"/>
        <w:rPr>
          <w:lang w:val="en-GB"/>
        </w:rPr>
      </w:pPr>
      <w:r w:rsidRPr="004522EB">
        <w:rPr>
          <w:lang w:val="en-GB"/>
        </w:rPr>
        <w:t>&lt;fileSec&gt; - file section, lists all files containing content (may also contain metadata about files).</w:t>
      </w:r>
    </w:p>
    <w:p w:rsidR="000D7FBB" w:rsidRPr="004522EB" w:rsidRDefault="000D7FBB" w:rsidP="009220A3">
      <w:pPr>
        <w:pStyle w:val="ListParagraph1"/>
        <w:numPr>
          <w:ilvl w:val="0"/>
          <w:numId w:val="2"/>
        </w:numPr>
        <w:ind w:left="1080"/>
        <w:rPr>
          <w:lang w:val="en-GB"/>
        </w:rPr>
      </w:pPr>
      <w:r w:rsidRPr="004522EB">
        <w:rPr>
          <w:lang w:val="en-GB"/>
        </w:rPr>
        <w:t xml:space="preserve">&lt;structMap&gt; - structural map, describes the hierarchical structure </w:t>
      </w:r>
      <w:r w:rsidR="005A0CCF">
        <w:rPr>
          <w:lang w:val="en-GB"/>
        </w:rPr>
        <w:t>of</w:t>
      </w:r>
      <w:r w:rsidRPr="004522EB">
        <w:rPr>
          <w:lang w:val="en-GB"/>
        </w:rPr>
        <w:t xml:space="preserve"> the digital object</w:t>
      </w:r>
      <w:r w:rsidR="005A0CCF">
        <w:rPr>
          <w:lang w:val="en-GB"/>
        </w:rPr>
        <w:t xml:space="preserve"> and </w:t>
      </w:r>
      <w:r w:rsidR="005A0CCF" w:rsidRPr="005A0CCF">
        <w:rPr>
          <w:lang w:val="en-GB"/>
        </w:rPr>
        <w:t>the whole IP (i.e. object + metadata)</w:t>
      </w:r>
      <w:r w:rsidR="005A0CCF">
        <w:rPr>
          <w:lang w:val="en-GB"/>
        </w:rPr>
        <w:t>.</w:t>
      </w:r>
      <w:r w:rsidRPr="004522EB">
        <w:rPr>
          <w:lang w:val="en-GB"/>
        </w:rPr>
        <w:t xml:space="preserve"> </w:t>
      </w:r>
    </w:p>
    <w:p w:rsidR="00980EA5" w:rsidRPr="004522EB" w:rsidRDefault="000D7FBB" w:rsidP="00980EA5">
      <w:pPr>
        <w:ind w:left="360"/>
        <w:rPr>
          <w:lang w:val="en-GB"/>
        </w:rPr>
      </w:pPr>
      <w:r w:rsidRPr="004522EB">
        <w:rPr>
          <w:lang w:val="en-GB"/>
        </w:rPr>
        <w:t xml:space="preserve">These sections will be described in more detail </w:t>
      </w:r>
      <w:r w:rsidR="00980EA5" w:rsidRPr="004522EB">
        <w:rPr>
          <w:lang w:val="en-GB"/>
        </w:rPr>
        <w:t xml:space="preserve">in </w:t>
      </w:r>
      <w:r w:rsidR="005A0CCF">
        <w:rPr>
          <w:lang w:val="en-GB"/>
        </w:rPr>
        <w:t>sections 3.1 to 3.6</w:t>
      </w:r>
      <w:r w:rsidR="00980EA5" w:rsidRPr="004522EB">
        <w:rPr>
          <w:lang w:val="en-GB"/>
        </w:rPr>
        <w:t>.</w:t>
      </w:r>
      <w:r w:rsidRPr="004522EB">
        <w:rPr>
          <w:lang w:val="en-GB"/>
        </w:rPr>
        <w:t xml:space="preserve"> </w:t>
      </w:r>
      <w:r w:rsidR="005A0CCF" w:rsidRPr="005A0CCF">
        <w:rPr>
          <w:lang w:val="en-GB"/>
        </w:rPr>
        <w:t xml:space="preserve">All these </w:t>
      </w:r>
      <w:r w:rsidR="005A0CCF">
        <w:rPr>
          <w:lang w:val="en-GB"/>
        </w:rPr>
        <w:t>sections</w:t>
      </w:r>
      <w:r w:rsidR="005A0CCF" w:rsidRPr="005A0CCF">
        <w:rPr>
          <w:lang w:val="en-GB"/>
        </w:rPr>
        <w:t xml:space="preserve"> present the SIP requirements for METS elements in table form according to the follo</w:t>
      </w:r>
      <w:r w:rsidR="005A0CCF">
        <w:rPr>
          <w:lang w:val="en-GB"/>
        </w:rPr>
        <w:t>wing structure</w:t>
      </w:r>
      <w:r w:rsidR="00980EA5" w:rsidRPr="004522EB">
        <w:rPr>
          <w:lang w:val="en-GB"/>
        </w:rPr>
        <w:t>:</w:t>
      </w:r>
    </w:p>
    <w:p w:rsidR="00980EA5" w:rsidRPr="004522EB" w:rsidRDefault="00980EA5" w:rsidP="00141919">
      <w:pPr>
        <w:pStyle w:val="ListParagraph1"/>
        <w:numPr>
          <w:ilvl w:val="0"/>
          <w:numId w:val="2"/>
        </w:numPr>
        <w:ind w:left="1080"/>
        <w:rPr>
          <w:lang w:val="en-GB"/>
        </w:rPr>
      </w:pPr>
      <w:r w:rsidRPr="004522EB">
        <w:rPr>
          <w:lang w:val="en-GB"/>
        </w:rPr>
        <w:t>Element - The name of the element in plain text used in the accompanying schema for elements or attributes. For more information regarding elements and attributes in XML see WWW Consortium (http://www.w3.org/).</w:t>
      </w:r>
    </w:p>
    <w:p w:rsidR="00980EA5" w:rsidRPr="004522EB" w:rsidRDefault="00980EA5" w:rsidP="00141919">
      <w:pPr>
        <w:pStyle w:val="ListParagraph1"/>
        <w:numPr>
          <w:ilvl w:val="0"/>
          <w:numId w:val="2"/>
        </w:numPr>
        <w:ind w:left="1080"/>
        <w:rPr>
          <w:lang w:val="en-GB"/>
        </w:rPr>
      </w:pPr>
      <w:r w:rsidRPr="004522EB">
        <w:rPr>
          <w:lang w:val="en-GB"/>
        </w:rPr>
        <w:t>Definition - Defines the functions of the element. Contains a</w:t>
      </w:r>
      <w:r w:rsidR="00C739C5">
        <w:rPr>
          <w:lang w:val="en-GB"/>
        </w:rPr>
        <w:t>n explanation</w:t>
      </w:r>
      <w:r w:rsidRPr="004522EB">
        <w:rPr>
          <w:lang w:val="en-GB"/>
        </w:rPr>
        <w:t xml:space="preserve"> of the element and some example values.</w:t>
      </w:r>
    </w:p>
    <w:p w:rsidR="00980EA5" w:rsidRPr="004522EB" w:rsidRDefault="00980EA5" w:rsidP="00141919">
      <w:pPr>
        <w:pStyle w:val="ListParagraph1"/>
        <w:numPr>
          <w:ilvl w:val="0"/>
          <w:numId w:val="2"/>
        </w:numPr>
        <w:ind w:left="1080"/>
        <w:rPr>
          <w:lang w:val="en-GB"/>
        </w:rPr>
      </w:pPr>
      <w:r w:rsidRPr="004522EB">
        <w:rPr>
          <w:lang w:val="en-GB"/>
        </w:rPr>
        <w:t>Cardinality – Represents the number of occurrences of an element (see below).</w:t>
      </w:r>
    </w:p>
    <w:p w:rsidR="00980EA5" w:rsidRPr="004522EB" w:rsidRDefault="00980EA5" w:rsidP="00141919">
      <w:pPr>
        <w:numPr>
          <w:ilvl w:val="1"/>
          <w:numId w:val="9"/>
        </w:numPr>
        <w:rPr>
          <w:lang w:val="en-GB"/>
        </w:rPr>
      </w:pPr>
      <w:r w:rsidRPr="004522EB">
        <w:rPr>
          <w:lang w:val="en-GB"/>
        </w:rPr>
        <w:t>0..1 – The element is optional and cannot be repeated.</w:t>
      </w:r>
    </w:p>
    <w:p w:rsidR="00980EA5" w:rsidRPr="004522EB" w:rsidRDefault="00980EA5" w:rsidP="00141919">
      <w:pPr>
        <w:numPr>
          <w:ilvl w:val="1"/>
          <w:numId w:val="9"/>
        </w:numPr>
        <w:rPr>
          <w:lang w:val="en-GB"/>
        </w:rPr>
      </w:pPr>
      <w:r w:rsidRPr="004522EB">
        <w:rPr>
          <w:lang w:val="en-GB"/>
        </w:rPr>
        <w:t>0..* – The element is optional and can be repeated.</w:t>
      </w:r>
    </w:p>
    <w:p w:rsidR="00980EA5" w:rsidRPr="004522EB" w:rsidRDefault="00980EA5" w:rsidP="00141919">
      <w:pPr>
        <w:numPr>
          <w:ilvl w:val="1"/>
          <w:numId w:val="9"/>
        </w:numPr>
        <w:rPr>
          <w:lang w:val="en-GB"/>
        </w:rPr>
      </w:pPr>
      <w:r w:rsidRPr="004522EB">
        <w:rPr>
          <w:lang w:val="en-GB"/>
        </w:rPr>
        <w:t>1 – The element is mandatory and can only be stated once.</w:t>
      </w:r>
    </w:p>
    <w:p w:rsidR="00980EA5" w:rsidRPr="004522EB" w:rsidRDefault="00980EA5" w:rsidP="00141919">
      <w:pPr>
        <w:numPr>
          <w:ilvl w:val="1"/>
          <w:numId w:val="9"/>
        </w:numPr>
        <w:rPr>
          <w:lang w:val="en-GB"/>
        </w:rPr>
      </w:pPr>
      <w:r w:rsidRPr="004522EB">
        <w:rPr>
          <w:lang w:val="en-GB"/>
        </w:rPr>
        <w:t>1..* – The element is mandatory and has one or more occurrences.</w:t>
      </w:r>
    </w:p>
    <w:p w:rsidR="00980EA5" w:rsidRPr="00337ED4" w:rsidRDefault="00980EA5" w:rsidP="00337ED4">
      <w:pPr>
        <w:pStyle w:val="ListParagraph1"/>
        <w:numPr>
          <w:ilvl w:val="0"/>
          <w:numId w:val="2"/>
        </w:numPr>
        <w:ind w:left="1080"/>
        <w:rPr>
          <w:lang w:val="en-GB"/>
        </w:rPr>
      </w:pPr>
      <w:r w:rsidRPr="004522EB">
        <w:rPr>
          <w:lang w:val="en-GB"/>
        </w:rPr>
        <w:t xml:space="preserve">METS - Defines the element in the METS standard used for designing the </w:t>
      </w:r>
      <w:r w:rsidR="0080280C">
        <w:rPr>
          <w:lang w:val="en-GB"/>
        </w:rPr>
        <w:t>SIP</w:t>
      </w:r>
      <w:r w:rsidRPr="004522EB">
        <w:rPr>
          <w:lang w:val="en-GB"/>
        </w:rPr>
        <w:t xml:space="preserve"> element. The column uses XML-syntax. [  ] defines where the value is placed.</w:t>
      </w:r>
    </w:p>
    <w:p w:rsidR="00F91BEB" w:rsidRPr="004522EB" w:rsidRDefault="00BC407C" w:rsidP="005A0CCF">
      <w:pPr>
        <w:pStyle w:val="Heading2"/>
        <w:spacing w:before="240"/>
        <w:ind w:left="788" w:hanging="431"/>
        <w:rPr>
          <w:lang w:val="en-GB"/>
        </w:rPr>
      </w:pPr>
      <w:bookmarkStart w:id="20" w:name="_Toc473623465"/>
      <w:r w:rsidRPr="004522EB">
        <w:rPr>
          <w:lang w:val="en-GB"/>
        </w:rPr>
        <w:lastRenderedPageBreak/>
        <w:t>Root</w:t>
      </w:r>
      <w:bookmarkEnd w:id="20"/>
    </w:p>
    <w:p w:rsidR="00C770AF" w:rsidRPr="004522EB" w:rsidRDefault="00EF64CC" w:rsidP="00435DC3">
      <w:pPr>
        <w:rPr>
          <w:lang w:val="en-GB"/>
        </w:rPr>
      </w:pPr>
      <w:r w:rsidRPr="004522EB">
        <w:rPr>
          <w:lang w:val="en-GB"/>
        </w:rPr>
        <w:t>The root of a METS document can contain a number of optional attributes</w:t>
      </w:r>
      <w:r w:rsidR="00C770AF" w:rsidRPr="004522EB">
        <w:rPr>
          <w:lang w:val="en-GB"/>
        </w:rPr>
        <w:t>,</w:t>
      </w:r>
      <w:r w:rsidRPr="004522EB">
        <w:rPr>
          <w:lang w:val="en-GB"/>
        </w:rPr>
        <w:t xml:space="preserve"> namespaces (xmlns:) and schema instance locations (xsi:) of the external standards referenced in the METS record</w:t>
      </w:r>
      <w:r w:rsidR="00C770AF" w:rsidRPr="004522EB">
        <w:rPr>
          <w:lang w:val="en-GB"/>
        </w:rPr>
        <w:t xml:space="preserve"> </w:t>
      </w:r>
      <w:r w:rsidR="00D10DDE">
        <w:rPr>
          <w:lang w:val="en-GB"/>
        </w:rPr>
        <w:t xml:space="preserve">and </w:t>
      </w:r>
      <w:r w:rsidR="007B3166">
        <w:rPr>
          <w:lang w:val="en-GB"/>
        </w:rPr>
        <w:t>a number of</w:t>
      </w:r>
      <w:r w:rsidR="00D10DDE">
        <w:rPr>
          <w:lang w:val="en-GB"/>
        </w:rPr>
        <w:t xml:space="preserve"> other elements as seen in </w:t>
      </w:r>
      <w:r w:rsidR="00C770AF" w:rsidRPr="004522EB">
        <w:rPr>
          <w:lang w:val="en-GB"/>
        </w:rPr>
        <w:fldChar w:fldCharType="begin"/>
      </w:r>
      <w:r w:rsidR="00C770AF" w:rsidRPr="004522EB">
        <w:rPr>
          <w:lang w:val="en-GB"/>
        </w:rPr>
        <w:instrText xml:space="preserve"> REF _Ref436913347 \h </w:instrText>
      </w:r>
      <w:r w:rsidR="00C770AF" w:rsidRPr="004522EB">
        <w:rPr>
          <w:lang w:val="en-GB"/>
        </w:rPr>
      </w:r>
      <w:r w:rsidR="00C770AF" w:rsidRPr="004522EB">
        <w:rPr>
          <w:lang w:val="en-GB"/>
        </w:rPr>
        <w:fldChar w:fldCharType="separate"/>
      </w:r>
      <w:r w:rsidR="00AB4736" w:rsidRPr="004522EB">
        <w:rPr>
          <w:lang w:val="en-GB"/>
        </w:rPr>
        <w:t xml:space="preserve">Table </w:t>
      </w:r>
      <w:r w:rsidR="00AB4736">
        <w:rPr>
          <w:noProof/>
          <w:lang w:val="en-GB"/>
        </w:rPr>
        <w:t>1</w:t>
      </w:r>
      <w:r w:rsidR="00C770AF" w:rsidRPr="004522EB">
        <w:rPr>
          <w:lang w:val="en-GB"/>
        </w:rPr>
        <w:fldChar w:fldCharType="end"/>
      </w:r>
      <w:r w:rsidRPr="004522EB">
        <w:rPr>
          <w:lang w:val="en-GB"/>
        </w:rPr>
        <w:t>.</w:t>
      </w:r>
    </w:p>
    <w:p w:rsidR="00C770AF" w:rsidRPr="004522EB" w:rsidRDefault="00C770AF" w:rsidP="00C770AF">
      <w:pPr>
        <w:pStyle w:val="Caption"/>
        <w:rPr>
          <w:lang w:val="en-GB"/>
        </w:rPr>
      </w:pPr>
      <w:bookmarkStart w:id="21" w:name="_Ref436913347"/>
      <w:bookmarkStart w:id="22" w:name="_Toc473623486"/>
      <w:r w:rsidRPr="004522EB">
        <w:rPr>
          <w:lang w:val="en-GB"/>
        </w:rPr>
        <w:t xml:space="preserve">Table </w:t>
      </w:r>
      <w:r w:rsidRPr="004522EB">
        <w:rPr>
          <w:lang w:val="en-GB"/>
        </w:rPr>
        <w:fldChar w:fldCharType="begin"/>
      </w:r>
      <w:r w:rsidRPr="004522EB">
        <w:rPr>
          <w:lang w:val="en-GB"/>
        </w:rPr>
        <w:instrText xml:space="preserve"> SEQ Table \* ARABIC </w:instrText>
      </w:r>
      <w:r w:rsidRPr="004522EB">
        <w:rPr>
          <w:lang w:val="en-GB"/>
        </w:rPr>
        <w:fldChar w:fldCharType="separate"/>
      </w:r>
      <w:r w:rsidR="00AB4736">
        <w:rPr>
          <w:noProof/>
          <w:lang w:val="en-GB"/>
        </w:rPr>
        <w:t>1</w:t>
      </w:r>
      <w:r w:rsidRPr="004522EB">
        <w:rPr>
          <w:lang w:val="en-GB"/>
        </w:rPr>
        <w:fldChar w:fldCharType="end"/>
      </w:r>
      <w:bookmarkEnd w:id="21"/>
      <w:r w:rsidRPr="004522EB">
        <w:rPr>
          <w:lang w:val="en-GB"/>
        </w:rPr>
        <w:t>: METS root</w:t>
      </w:r>
      <w:bookmarkEnd w:id="22"/>
    </w:p>
    <w:tbl>
      <w:tblPr>
        <w:tblW w:w="9923"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43"/>
        <w:gridCol w:w="1843"/>
        <w:gridCol w:w="3544"/>
        <w:gridCol w:w="850"/>
        <w:gridCol w:w="1843"/>
      </w:tblGrid>
      <w:tr w:rsidR="00582014" w:rsidRPr="004522EB" w:rsidTr="0075069C">
        <w:trPr>
          <w:cantSplit/>
          <w:trHeight w:val="255"/>
          <w:tblHeader/>
        </w:trPr>
        <w:tc>
          <w:tcPr>
            <w:tcW w:w="1843" w:type="dxa"/>
            <w:shd w:val="clear" w:color="auto" w:fill="92D050"/>
            <w:noWrap/>
            <w:vAlign w:val="bottom"/>
          </w:tcPr>
          <w:p w:rsidR="00582014" w:rsidRPr="004522EB" w:rsidRDefault="00582014" w:rsidP="0075069C">
            <w:pPr>
              <w:spacing w:before="120" w:after="120" w:line="240" w:lineRule="auto"/>
              <w:ind w:right="57"/>
              <w:rPr>
                <w:b/>
                <w:color w:val="FFFFFF"/>
                <w:lang w:val="en-GB"/>
              </w:rPr>
            </w:pPr>
            <w:r w:rsidRPr="004522EB">
              <w:rPr>
                <w:b/>
                <w:color w:val="FFFFFF"/>
                <w:lang w:val="en-GB"/>
              </w:rPr>
              <w:t>Element</w:t>
            </w:r>
          </w:p>
        </w:tc>
        <w:tc>
          <w:tcPr>
            <w:tcW w:w="1843" w:type="dxa"/>
            <w:shd w:val="clear" w:color="auto" w:fill="92D050"/>
            <w:noWrap/>
            <w:vAlign w:val="bottom"/>
          </w:tcPr>
          <w:p w:rsidR="00582014" w:rsidRPr="004522EB" w:rsidRDefault="00582014" w:rsidP="0075069C">
            <w:pPr>
              <w:spacing w:before="120" w:after="120" w:line="240" w:lineRule="auto"/>
              <w:ind w:right="57"/>
              <w:rPr>
                <w:b/>
                <w:color w:val="FFFFFF"/>
                <w:lang w:val="en-GB"/>
              </w:rPr>
            </w:pPr>
            <w:r w:rsidRPr="004522EB">
              <w:rPr>
                <w:b/>
                <w:color w:val="FFFFFF"/>
                <w:lang w:val="en-GB"/>
              </w:rPr>
              <w:t>Definition</w:t>
            </w:r>
          </w:p>
        </w:tc>
        <w:tc>
          <w:tcPr>
            <w:tcW w:w="3544" w:type="dxa"/>
            <w:shd w:val="clear" w:color="auto" w:fill="92D050"/>
            <w:noWrap/>
            <w:vAlign w:val="bottom"/>
          </w:tcPr>
          <w:p w:rsidR="00582014" w:rsidRPr="004522EB" w:rsidRDefault="00582014" w:rsidP="0075069C">
            <w:pPr>
              <w:spacing w:before="120" w:after="120" w:line="240" w:lineRule="auto"/>
              <w:ind w:right="57"/>
              <w:rPr>
                <w:b/>
                <w:color w:val="FFFFFF"/>
                <w:lang w:val="en-GB"/>
              </w:rPr>
            </w:pPr>
            <w:r w:rsidRPr="004522EB">
              <w:rPr>
                <w:b/>
                <w:color w:val="FFFFFF"/>
                <w:lang w:val="en-GB"/>
              </w:rPr>
              <w:t>Explanation</w:t>
            </w:r>
          </w:p>
        </w:tc>
        <w:tc>
          <w:tcPr>
            <w:tcW w:w="850" w:type="dxa"/>
            <w:shd w:val="clear" w:color="auto" w:fill="92D050"/>
            <w:noWrap/>
            <w:vAlign w:val="bottom"/>
          </w:tcPr>
          <w:p w:rsidR="00582014" w:rsidRPr="004522EB" w:rsidRDefault="00582014" w:rsidP="0075069C">
            <w:pPr>
              <w:spacing w:before="120" w:after="120" w:line="240" w:lineRule="auto"/>
              <w:ind w:right="57"/>
              <w:rPr>
                <w:b/>
                <w:color w:val="FFFFFF"/>
                <w:lang w:val="en-GB"/>
              </w:rPr>
            </w:pPr>
            <w:r w:rsidRPr="004522EB">
              <w:rPr>
                <w:b/>
                <w:color w:val="FFFFFF"/>
                <w:lang w:val="en-GB"/>
              </w:rPr>
              <w:t>Card.</w:t>
            </w:r>
          </w:p>
        </w:tc>
        <w:tc>
          <w:tcPr>
            <w:tcW w:w="1843" w:type="dxa"/>
            <w:shd w:val="clear" w:color="auto" w:fill="92D050"/>
            <w:noWrap/>
            <w:vAlign w:val="bottom"/>
          </w:tcPr>
          <w:p w:rsidR="00582014" w:rsidRPr="004522EB" w:rsidRDefault="00582014" w:rsidP="0075069C">
            <w:pPr>
              <w:spacing w:before="120" w:after="120" w:line="240" w:lineRule="auto"/>
              <w:ind w:right="57"/>
              <w:rPr>
                <w:b/>
                <w:color w:val="FFFFFF"/>
                <w:lang w:val="en-GB"/>
              </w:rPr>
            </w:pPr>
            <w:r w:rsidRPr="004522EB">
              <w:rPr>
                <w:b/>
                <w:color w:val="FFFFFF"/>
                <w:lang w:val="en-GB"/>
              </w:rPr>
              <w:t>METS</w:t>
            </w:r>
          </w:p>
        </w:tc>
      </w:tr>
      <w:tr w:rsidR="00426272" w:rsidRPr="004522EB" w:rsidTr="0075069C">
        <w:trPr>
          <w:cantSplit/>
          <w:trHeight w:val="429"/>
        </w:trPr>
        <w:tc>
          <w:tcPr>
            <w:tcW w:w="1843" w:type="dxa"/>
          </w:tcPr>
          <w:p w:rsidR="00426272" w:rsidRDefault="00426272" w:rsidP="0075069C">
            <w:pPr>
              <w:rPr>
                <w:lang w:val="en-GB"/>
              </w:rPr>
            </w:pPr>
            <w:r w:rsidRPr="004522EB">
              <w:rPr>
                <w:lang w:val="en-GB"/>
              </w:rPr>
              <w:t>Identity</w:t>
            </w:r>
            <w:r w:rsidR="00E6547A">
              <w:rPr>
                <w:lang w:val="en-GB"/>
              </w:rPr>
              <w:t xml:space="preserve"> </w:t>
            </w:r>
            <w:r w:rsidR="00EF73BF">
              <w:rPr>
                <w:lang w:val="en-GB"/>
              </w:rPr>
              <w:t>/</w:t>
            </w:r>
          </w:p>
          <w:p w:rsidR="00EF73BF" w:rsidRPr="004522EB" w:rsidRDefault="00EF73BF" w:rsidP="0075069C">
            <w:pPr>
              <w:rPr>
                <w:lang w:val="en-GB"/>
              </w:rPr>
            </w:pPr>
            <w:r>
              <w:rPr>
                <w:lang w:val="en-GB"/>
              </w:rPr>
              <w:t>Content ID</w:t>
            </w:r>
          </w:p>
        </w:tc>
        <w:tc>
          <w:tcPr>
            <w:tcW w:w="1843" w:type="dxa"/>
          </w:tcPr>
          <w:p w:rsidR="00426272" w:rsidRPr="004522EB" w:rsidRDefault="00426272" w:rsidP="0075069C">
            <w:pPr>
              <w:rPr>
                <w:lang w:val="en-GB"/>
              </w:rPr>
            </w:pPr>
            <w:r w:rsidRPr="004522EB">
              <w:rPr>
                <w:lang w:val="en-GB"/>
              </w:rPr>
              <w:t>Identification of the package</w:t>
            </w:r>
          </w:p>
        </w:tc>
        <w:tc>
          <w:tcPr>
            <w:tcW w:w="3544" w:type="dxa"/>
          </w:tcPr>
          <w:p w:rsidR="00426272" w:rsidRPr="004522EB" w:rsidRDefault="00426272" w:rsidP="0075069C">
            <w:pPr>
              <w:rPr>
                <w:lang w:val="en-GB"/>
              </w:rPr>
            </w:pPr>
            <w:r w:rsidRPr="004522EB">
              <w:rPr>
                <w:lang w:val="en-GB"/>
              </w:rPr>
              <w:t>A code that uniquely identifies the whole SIP and the digital object/objects being submitted. A UUID or GUID should be used to create globally unique identifiers.</w:t>
            </w:r>
          </w:p>
          <w:p w:rsidR="00426272" w:rsidRPr="00936E87" w:rsidRDefault="00426272" w:rsidP="0075069C">
            <w:pPr>
              <w:rPr>
                <w:lang w:val="es-ES_tradnl"/>
              </w:rPr>
            </w:pPr>
            <w:r w:rsidRPr="00936E87">
              <w:rPr>
                <w:lang w:val="es-ES_tradnl"/>
              </w:rPr>
              <w:t>Example:</w:t>
            </w:r>
          </w:p>
          <w:p w:rsidR="00426272" w:rsidRPr="00936E87" w:rsidRDefault="00426272" w:rsidP="0075069C">
            <w:pPr>
              <w:rPr>
                <w:i/>
                <w:lang w:val="es-ES_tradnl"/>
              </w:rPr>
            </w:pPr>
            <w:r w:rsidRPr="00936E87">
              <w:rPr>
                <w:i/>
                <w:color w:val="000000"/>
                <w:lang w:val="es-ES_tradnl"/>
              </w:rPr>
              <w:t>“UUID:550e8400-e29b-41d4-a716-446655440004"</w:t>
            </w:r>
          </w:p>
        </w:tc>
        <w:tc>
          <w:tcPr>
            <w:tcW w:w="850" w:type="dxa"/>
          </w:tcPr>
          <w:p w:rsidR="00426272" w:rsidRPr="004522EB" w:rsidRDefault="00426272" w:rsidP="0075069C">
            <w:pPr>
              <w:rPr>
                <w:lang w:val="en-GB"/>
              </w:rPr>
            </w:pPr>
            <w:r w:rsidRPr="004522EB">
              <w:rPr>
                <w:lang w:val="en-GB"/>
              </w:rPr>
              <w:t>1</w:t>
            </w:r>
          </w:p>
        </w:tc>
        <w:tc>
          <w:tcPr>
            <w:tcW w:w="1843" w:type="dxa"/>
          </w:tcPr>
          <w:p w:rsidR="00426272" w:rsidRPr="004522EB" w:rsidRDefault="00426272" w:rsidP="0075069C">
            <w:pPr>
              <w:rPr>
                <w:lang w:val="en-GB"/>
              </w:rPr>
            </w:pPr>
            <w:r w:rsidRPr="004522EB">
              <w:rPr>
                <w:lang w:val="en-GB"/>
              </w:rPr>
              <w:t>&lt;mets:</w:t>
            </w:r>
          </w:p>
          <w:p w:rsidR="00426272" w:rsidRPr="004522EB" w:rsidRDefault="00426272" w:rsidP="0075069C">
            <w:pPr>
              <w:rPr>
                <w:lang w:val="en-GB"/>
              </w:rPr>
            </w:pPr>
            <w:r w:rsidRPr="004522EB">
              <w:rPr>
                <w:lang w:val="en-GB"/>
              </w:rPr>
              <w:t>OBJID=”[Identity]”&gt;</w:t>
            </w:r>
          </w:p>
        </w:tc>
      </w:tr>
      <w:tr w:rsidR="00F34EA4" w:rsidRPr="004522EB" w:rsidTr="0075069C">
        <w:trPr>
          <w:cantSplit/>
          <w:trHeight w:val="429"/>
        </w:trPr>
        <w:tc>
          <w:tcPr>
            <w:tcW w:w="1843" w:type="dxa"/>
          </w:tcPr>
          <w:p w:rsidR="00F34EA4" w:rsidRDefault="00F34EA4" w:rsidP="0075069C">
            <w:pPr>
              <w:rPr>
                <w:lang w:val="en-GB"/>
              </w:rPr>
            </w:pPr>
            <w:r w:rsidRPr="004522EB">
              <w:rPr>
                <w:lang w:val="en-GB"/>
              </w:rPr>
              <w:t>Description</w:t>
            </w:r>
            <w:r w:rsidR="00E6547A">
              <w:rPr>
                <w:lang w:val="en-GB"/>
              </w:rPr>
              <w:t xml:space="preserve"> /</w:t>
            </w:r>
          </w:p>
          <w:p w:rsidR="00E6547A" w:rsidRPr="004522EB" w:rsidRDefault="00E6547A" w:rsidP="0075069C">
            <w:pPr>
              <w:rPr>
                <w:lang w:val="en-GB"/>
              </w:rPr>
            </w:pPr>
            <w:r>
              <w:rPr>
                <w:lang w:val="en-GB"/>
              </w:rPr>
              <w:t>Package name</w:t>
            </w:r>
          </w:p>
        </w:tc>
        <w:tc>
          <w:tcPr>
            <w:tcW w:w="1843" w:type="dxa"/>
          </w:tcPr>
          <w:p w:rsidR="00F34EA4" w:rsidRPr="004522EB" w:rsidRDefault="00F34EA4" w:rsidP="0075069C">
            <w:pPr>
              <w:rPr>
                <w:lang w:val="en-GB"/>
              </w:rPr>
            </w:pPr>
            <w:r w:rsidRPr="004522EB">
              <w:rPr>
                <w:lang w:val="en-GB"/>
              </w:rPr>
              <w:t>Description of the package</w:t>
            </w:r>
          </w:p>
        </w:tc>
        <w:tc>
          <w:tcPr>
            <w:tcW w:w="3544" w:type="dxa"/>
          </w:tcPr>
          <w:p w:rsidR="00F34EA4" w:rsidRPr="004522EB" w:rsidRDefault="00F34EA4" w:rsidP="0075069C">
            <w:pPr>
              <w:rPr>
                <w:lang w:val="en-GB"/>
              </w:rPr>
            </w:pPr>
            <w:r w:rsidRPr="004522EB">
              <w:rPr>
                <w:lang w:val="en-GB"/>
              </w:rPr>
              <w:t>Short text describing the package.</w:t>
            </w:r>
          </w:p>
          <w:p w:rsidR="00F34EA4" w:rsidRPr="004522EB" w:rsidRDefault="00F34EA4" w:rsidP="0075069C">
            <w:pPr>
              <w:rPr>
                <w:lang w:val="en-GB"/>
              </w:rPr>
            </w:pPr>
            <w:r w:rsidRPr="004522EB">
              <w:rPr>
                <w:lang w:val="en-GB"/>
              </w:rPr>
              <w:t>Example:</w:t>
            </w:r>
          </w:p>
          <w:p w:rsidR="00F34EA4" w:rsidRPr="004522EB" w:rsidRDefault="00F34EA4" w:rsidP="00E6547A">
            <w:pPr>
              <w:rPr>
                <w:i/>
                <w:lang w:val="en-GB"/>
              </w:rPr>
            </w:pPr>
            <w:r w:rsidRPr="004522EB">
              <w:rPr>
                <w:i/>
                <w:color w:val="000000"/>
                <w:lang w:val="en-GB"/>
              </w:rPr>
              <w:t>"SIP for delivery of personnel information"</w:t>
            </w:r>
          </w:p>
        </w:tc>
        <w:tc>
          <w:tcPr>
            <w:tcW w:w="850" w:type="dxa"/>
          </w:tcPr>
          <w:p w:rsidR="00F34EA4" w:rsidRPr="004522EB" w:rsidRDefault="00F34EA4" w:rsidP="0075069C">
            <w:pPr>
              <w:rPr>
                <w:lang w:val="en-GB"/>
              </w:rPr>
            </w:pPr>
            <w:r w:rsidRPr="004522EB">
              <w:rPr>
                <w:lang w:val="en-GB"/>
              </w:rPr>
              <w:t>0..1</w:t>
            </w:r>
          </w:p>
        </w:tc>
        <w:tc>
          <w:tcPr>
            <w:tcW w:w="1843" w:type="dxa"/>
          </w:tcPr>
          <w:p w:rsidR="00F34EA4" w:rsidRPr="004522EB" w:rsidRDefault="00F34EA4" w:rsidP="0075069C">
            <w:pPr>
              <w:rPr>
                <w:lang w:val="en-GB"/>
              </w:rPr>
            </w:pPr>
            <w:r w:rsidRPr="004522EB">
              <w:rPr>
                <w:lang w:val="en-GB"/>
              </w:rPr>
              <w:t>&lt;mets:</w:t>
            </w:r>
          </w:p>
          <w:p w:rsidR="00F34EA4" w:rsidRPr="004522EB" w:rsidRDefault="00F34EA4" w:rsidP="0075069C">
            <w:pPr>
              <w:rPr>
                <w:lang w:val="en-GB"/>
              </w:rPr>
            </w:pPr>
            <w:r w:rsidRPr="004522EB">
              <w:rPr>
                <w:lang w:val="en-GB"/>
              </w:rPr>
              <w:t>LABEL=”[Description]”&gt;</w:t>
            </w:r>
          </w:p>
        </w:tc>
      </w:tr>
      <w:tr w:rsidR="00F34EA4" w:rsidRPr="004522EB" w:rsidTr="0075069C">
        <w:trPr>
          <w:cantSplit/>
          <w:trHeight w:val="429"/>
        </w:trPr>
        <w:tc>
          <w:tcPr>
            <w:tcW w:w="1843" w:type="dxa"/>
          </w:tcPr>
          <w:p w:rsidR="00F34EA4" w:rsidRDefault="00F34EA4" w:rsidP="0075069C">
            <w:pPr>
              <w:rPr>
                <w:lang w:val="en-GB"/>
              </w:rPr>
            </w:pPr>
            <w:r w:rsidRPr="004522EB">
              <w:rPr>
                <w:lang w:val="en-GB"/>
              </w:rPr>
              <w:t>Content type</w:t>
            </w:r>
            <w:r w:rsidR="00E6547A">
              <w:rPr>
                <w:lang w:val="en-GB"/>
              </w:rPr>
              <w:t xml:space="preserve"> / </w:t>
            </w:r>
          </w:p>
          <w:p w:rsidR="00E6547A" w:rsidRPr="004522EB" w:rsidRDefault="00E6547A" w:rsidP="0075069C">
            <w:pPr>
              <w:rPr>
                <w:lang w:val="en-GB"/>
              </w:rPr>
            </w:pPr>
            <w:r>
              <w:rPr>
                <w:lang w:val="en-GB"/>
              </w:rPr>
              <w:t>General content type</w:t>
            </w:r>
          </w:p>
        </w:tc>
        <w:tc>
          <w:tcPr>
            <w:tcW w:w="1843" w:type="dxa"/>
          </w:tcPr>
          <w:p w:rsidR="00F34EA4" w:rsidRPr="004522EB" w:rsidRDefault="00F34EA4" w:rsidP="0075069C">
            <w:pPr>
              <w:rPr>
                <w:lang w:val="en-GB"/>
              </w:rPr>
            </w:pPr>
            <w:r w:rsidRPr="004522EB">
              <w:rPr>
                <w:lang w:val="en-GB"/>
              </w:rPr>
              <w:t>The content type being submitted with this package</w:t>
            </w:r>
          </w:p>
        </w:tc>
        <w:tc>
          <w:tcPr>
            <w:tcW w:w="3544" w:type="dxa"/>
          </w:tcPr>
          <w:p w:rsidR="00E6547A" w:rsidRPr="00E6547A" w:rsidRDefault="00E6547A" w:rsidP="00E6547A">
            <w:pPr>
              <w:rPr>
                <w:lang w:val="en-GB"/>
              </w:rPr>
            </w:pPr>
            <w:r w:rsidRPr="00E6547A">
              <w:rPr>
                <w:lang w:val="en-GB"/>
              </w:rPr>
              <w:t xml:space="preserve">The TYPE attribute must be used for identifying the type of the package (genre), for example ERMS, RDBMS, digitised construction plans. </w:t>
            </w:r>
          </w:p>
          <w:p w:rsidR="00F34EA4" w:rsidRDefault="00E6547A" w:rsidP="00E6547A">
            <w:pPr>
              <w:rPr>
                <w:lang w:val="en-GB"/>
              </w:rPr>
            </w:pPr>
            <w:r w:rsidRPr="00E6547A">
              <w:rPr>
                <w:lang w:val="en-GB"/>
              </w:rPr>
              <w:t>However, there is no fixed vocabulary and as such implementers are welcome to use value</w:t>
            </w:r>
            <w:r>
              <w:rPr>
                <w:lang w:val="en-GB"/>
              </w:rPr>
              <w:t>s most suitable for their needs</w:t>
            </w:r>
            <w:r w:rsidR="00F34EA4" w:rsidRPr="004522EB">
              <w:rPr>
                <w:lang w:val="en-GB"/>
              </w:rPr>
              <w:t>.</w:t>
            </w:r>
          </w:p>
          <w:p w:rsidR="00F34EA4" w:rsidRPr="004522EB" w:rsidRDefault="00F34EA4" w:rsidP="0075069C">
            <w:pPr>
              <w:rPr>
                <w:lang w:val="en-GB"/>
              </w:rPr>
            </w:pPr>
            <w:r w:rsidRPr="004522EB">
              <w:rPr>
                <w:lang w:val="en-GB"/>
              </w:rPr>
              <w:t xml:space="preserve">Example: </w:t>
            </w:r>
          </w:p>
          <w:p w:rsidR="00F34EA4" w:rsidRPr="009B1AAB" w:rsidRDefault="00F34EA4" w:rsidP="001C3B1C">
            <w:pPr>
              <w:rPr>
                <w:lang w:val="en-GB"/>
              </w:rPr>
            </w:pPr>
            <w:r w:rsidRPr="004522EB">
              <w:rPr>
                <w:lang w:val="en-GB"/>
              </w:rPr>
              <w:t>”</w:t>
            </w:r>
            <w:r w:rsidR="001C3B1C">
              <w:rPr>
                <w:i/>
                <w:lang w:val="en-GB"/>
              </w:rPr>
              <w:t>ERMS</w:t>
            </w:r>
            <w:r w:rsidR="009B1AAB">
              <w:rPr>
                <w:lang w:val="en-GB"/>
              </w:rPr>
              <w:t>”</w:t>
            </w:r>
          </w:p>
        </w:tc>
        <w:tc>
          <w:tcPr>
            <w:tcW w:w="850" w:type="dxa"/>
          </w:tcPr>
          <w:p w:rsidR="00F34EA4" w:rsidRPr="004522EB" w:rsidRDefault="00F34EA4" w:rsidP="0075069C">
            <w:pPr>
              <w:rPr>
                <w:lang w:val="en-GB"/>
              </w:rPr>
            </w:pPr>
            <w:r w:rsidRPr="004522EB">
              <w:rPr>
                <w:lang w:val="en-GB"/>
              </w:rPr>
              <w:t>1</w:t>
            </w:r>
          </w:p>
        </w:tc>
        <w:tc>
          <w:tcPr>
            <w:tcW w:w="1843" w:type="dxa"/>
          </w:tcPr>
          <w:p w:rsidR="00F34EA4" w:rsidRPr="004522EB" w:rsidRDefault="00F34EA4" w:rsidP="0075069C">
            <w:pPr>
              <w:rPr>
                <w:lang w:val="en-GB"/>
              </w:rPr>
            </w:pPr>
            <w:r w:rsidRPr="004522EB">
              <w:rPr>
                <w:lang w:val="en-GB"/>
              </w:rPr>
              <w:t>&lt;mets:</w:t>
            </w:r>
          </w:p>
          <w:p w:rsidR="00F34EA4" w:rsidRPr="004522EB" w:rsidRDefault="00F34EA4" w:rsidP="0075069C">
            <w:pPr>
              <w:rPr>
                <w:lang w:val="en-GB"/>
              </w:rPr>
            </w:pPr>
            <w:r w:rsidRPr="004522EB">
              <w:rPr>
                <w:lang w:val="en-GB"/>
              </w:rPr>
              <w:t>TYPE=”[Content type]”</w:t>
            </w:r>
          </w:p>
        </w:tc>
      </w:tr>
      <w:tr w:rsidR="00F34EA4" w:rsidRPr="004522EB" w:rsidTr="0075069C">
        <w:trPr>
          <w:cantSplit/>
          <w:trHeight w:val="429"/>
        </w:trPr>
        <w:tc>
          <w:tcPr>
            <w:tcW w:w="1843" w:type="dxa"/>
          </w:tcPr>
          <w:p w:rsidR="00F34EA4" w:rsidRPr="004522EB" w:rsidRDefault="00F34EA4" w:rsidP="0075069C">
            <w:pPr>
              <w:rPr>
                <w:lang w:val="en-GB"/>
              </w:rPr>
            </w:pPr>
            <w:r w:rsidRPr="004522EB">
              <w:rPr>
                <w:lang w:val="en-GB"/>
              </w:rPr>
              <w:lastRenderedPageBreak/>
              <w:t>Profile</w:t>
            </w:r>
            <w:r w:rsidR="001415F0">
              <w:rPr>
                <w:rStyle w:val="FootnoteReference"/>
                <w:lang w:val="en-GB"/>
              </w:rPr>
              <w:footnoteReference w:id="16"/>
            </w:r>
          </w:p>
        </w:tc>
        <w:tc>
          <w:tcPr>
            <w:tcW w:w="1843" w:type="dxa"/>
          </w:tcPr>
          <w:p w:rsidR="00F34EA4" w:rsidRPr="004522EB" w:rsidRDefault="00F34EA4" w:rsidP="0075069C">
            <w:pPr>
              <w:rPr>
                <w:lang w:val="en-GB"/>
              </w:rPr>
            </w:pPr>
            <w:r w:rsidRPr="004522EB">
              <w:rPr>
                <w:lang w:val="en-GB"/>
              </w:rPr>
              <w:t>Profile name</w:t>
            </w:r>
          </w:p>
        </w:tc>
        <w:tc>
          <w:tcPr>
            <w:tcW w:w="3544" w:type="dxa"/>
          </w:tcPr>
          <w:p w:rsidR="00F34EA4" w:rsidRPr="004522EB" w:rsidRDefault="00F34EA4" w:rsidP="0075069C">
            <w:pPr>
              <w:rPr>
                <w:lang w:val="en-GB"/>
              </w:rPr>
            </w:pPr>
            <w:r w:rsidRPr="004522EB">
              <w:rPr>
                <w:lang w:val="en-GB"/>
              </w:rPr>
              <w:t>Describes the METS-profile</w:t>
            </w:r>
            <w:r w:rsidR="00C63585">
              <w:rPr>
                <w:lang w:val="en-GB"/>
              </w:rPr>
              <w:t xml:space="preserve"> being used</w:t>
            </w:r>
            <w:r w:rsidRPr="004522EB">
              <w:rPr>
                <w:lang w:val="en-GB"/>
              </w:rPr>
              <w:t>. The name should contain the version number and the version may be captured in the profile file path.</w:t>
            </w:r>
          </w:p>
          <w:p w:rsidR="00F34EA4" w:rsidRPr="004522EB" w:rsidRDefault="00F34EA4" w:rsidP="0075069C">
            <w:pPr>
              <w:rPr>
                <w:lang w:val="en-GB"/>
              </w:rPr>
            </w:pPr>
            <w:r w:rsidRPr="004522EB">
              <w:rPr>
                <w:lang w:val="en-GB"/>
              </w:rPr>
              <w:t>Example:</w:t>
            </w:r>
          </w:p>
          <w:p w:rsidR="00F34EA4" w:rsidRPr="004522EB" w:rsidRDefault="00F34EA4" w:rsidP="007113A7">
            <w:pPr>
              <w:rPr>
                <w:i/>
                <w:lang w:val="en-GB"/>
              </w:rPr>
            </w:pPr>
            <w:r w:rsidRPr="004522EB">
              <w:rPr>
                <w:i/>
                <w:lang w:val="en-GB"/>
              </w:rPr>
              <w:t>”</w:t>
            </w:r>
            <w:r w:rsidRPr="004522EB">
              <w:rPr>
                <w:lang w:val="en-GB"/>
              </w:rPr>
              <w:t xml:space="preserve"> </w:t>
            </w:r>
            <w:r w:rsidRPr="004522EB">
              <w:rPr>
                <w:i/>
                <w:lang w:val="en-GB"/>
              </w:rPr>
              <w:t>http://ear</w:t>
            </w:r>
            <w:r w:rsidR="007113A7">
              <w:rPr>
                <w:i/>
                <w:lang w:val="en-GB"/>
              </w:rPr>
              <w:t>k-project.com/resources/METS/v02</w:t>
            </w:r>
            <w:r w:rsidRPr="004522EB">
              <w:rPr>
                <w:i/>
                <w:lang w:val="en-GB"/>
              </w:rPr>
              <w:t>/</w:t>
            </w:r>
            <w:r w:rsidR="007113A7">
              <w:rPr>
                <w:i/>
                <w:lang w:val="en-GB"/>
              </w:rPr>
              <w:t>METS</w:t>
            </w:r>
            <w:r w:rsidRPr="004522EB">
              <w:rPr>
                <w:i/>
                <w:lang w:val="en-GB"/>
              </w:rPr>
              <w:t>.xml”</w:t>
            </w:r>
          </w:p>
        </w:tc>
        <w:tc>
          <w:tcPr>
            <w:tcW w:w="850" w:type="dxa"/>
          </w:tcPr>
          <w:p w:rsidR="00F34EA4" w:rsidRPr="004522EB" w:rsidRDefault="00F34EA4" w:rsidP="0075069C">
            <w:pPr>
              <w:rPr>
                <w:lang w:val="en-GB"/>
              </w:rPr>
            </w:pPr>
            <w:r w:rsidRPr="004522EB">
              <w:rPr>
                <w:lang w:val="en-GB"/>
              </w:rPr>
              <w:t>1</w:t>
            </w:r>
          </w:p>
        </w:tc>
        <w:tc>
          <w:tcPr>
            <w:tcW w:w="1843" w:type="dxa"/>
          </w:tcPr>
          <w:p w:rsidR="00F34EA4" w:rsidRPr="004522EB" w:rsidRDefault="00F34EA4" w:rsidP="0075069C">
            <w:pPr>
              <w:rPr>
                <w:lang w:val="en-GB"/>
              </w:rPr>
            </w:pPr>
            <w:r w:rsidRPr="004522EB">
              <w:rPr>
                <w:lang w:val="en-GB"/>
              </w:rPr>
              <w:t>&lt;mets:</w:t>
            </w:r>
            <w:r w:rsidRPr="004522EB">
              <w:rPr>
                <w:color w:val="F5844C"/>
                <w:lang w:val="en-GB"/>
              </w:rPr>
              <w:t xml:space="preserve"> </w:t>
            </w:r>
            <w:r w:rsidRPr="004522EB">
              <w:rPr>
                <w:lang w:val="en-GB"/>
              </w:rPr>
              <w:t>PROFILE=</w:t>
            </w:r>
            <w:r w:rsidRPr="004522EB">
              <w:rPr>
                <w:color w:val="993300"/>
                <w:lang w:val="en-GB"/>
              </w:rPr>
              <w:t>"[</w:t>
            </w:r>
            <w:r w:rsidRPr="004522EB">
              <w:rPr>
                <w:lang w:val="en-GB"/>
              </w:rPr>
              <w:t>Profile</w:t>
            </w:r>
            <w:r w:rsidRPr="004522EB">
              <w:rPr>
                <w:color w:val="993300"/>
                <w:lang w:val="en-GB"/>
              </w:rPr>
              <w:t>]"</w:t>
            </w:r>
          </w:p>
        </w:tc>
      </w:tr>
      <w:tr w:rsidR="00AA43C4" w:rsidRPr="004522EB" w:rsidTr="0075069C">
        <w:trPr>
          <w:cantSplit/>
          <w:trHeight w:val="429"/>
        </w:trPr>
        <w:tc>
          <w:tcPr>
            <w:tcW w:w="1843" w:type="dxa"/>
          </w:tcPr>
          <w:p w:rsidR="00AA43C4" w:rsidRPr="00AA43C4" w:rsidRDefault="00AA43C4" w:rsidP="00AA43C4">
            <w:pPr>
              <w:spacing w:after="0"/>
              <w:rPr>
                <w:lang w:val="en-GB"/>
              </w:rPr>
            </w:pPr>
            <w:r w:rsidRPr="00AA43C4">
              <w:rPr>
                <w:lang w:val="en-GB"/>
              </w:rPr>
              <w:t xml:space="preserve">Content </w:t>
            </w:r>
            <w:r w:rsidR="00E6547A">
              <w:rPr>
                <w:lang w:val="en-GB"/>
              </w:rPr>
              <w:t>Information T</w:t>
            </w:r>
            <w:r w:rsidRPr="00AA43C4">
              <w:rPr>
                <w:lang w:val="en-GB"/>
              </w:rPr>
              <w:t>ype</w:t>
            </w:r>
          </w:p>
          <w:p w:rsidR="00AA43C4" w:rsidRPr="004522EB" w:rsidRDefault="00E6547A" w:rsidP="00AA43C4">
            <w:pPr>
              <w:spacing w:after="0"/>
              <w:rPr>
                <w:lang w:val="en-GB"/>
              </w:rPr>
            </w:pPr>
            <w:r>
              <w:rPr>
                <w:lang w:val="en-GB"/>
              </w:rPr>
              <w:t>S</w:t>
            </w:r>
            <w:r w:rsidR="00AA43C4" w:rsidRPr="00AA43C4">
              <w:rPr>
                <w:lang w:val="en-GB"/>
              </w:rPr>
              <w:t xml:space="preserve">pecification </w:t>
            </w:r>
          </w:p>
        </w:tc>
        <w:tc>
          <w:tcPr>
            <w:tcW w:w="1843" w:type="dxa"/>
          </w:tcPr>
          <w:p w:rsidR="00AA43C4" w:rsidRPr="00AA43C4" w:rsidRDefault="00AA43C4" w:rsidP="00AA43C4">
            <w:pPr>
              <w:spacing w:after="0"/>
              <w:rPr>
                <w:lang w:val="en-GB"/>
              </w:rPr>
            </w:pPr>
            <w:r w:rsidRPr="00AA43C4">
              <w:rPr>
                <w:lang w:val="en-GB"/>
              </w:rPr>
              <w:t>Content type</w:t>
            </w:r>
          </w:p>
          <w:p w:rsidR="00AA43C4" w:rsidRPr="00AA43C4" w:rsidRDefault="00AA43C4" w:rsidP="00AA43C4">
            <w:pPr>
              <w:spacing w:after="0"/>
              <w:rPr>
                <w:lang w:val="en-GB"/>
              </w:rPr>
            </w:pPr>
            <w:r w:rsidRPr="00AA43C4">
              <w:rPr>
                <w:lang w:val="en-GB"/>
              </w:rPr>
              <w:t>specification used</w:t>
            </w:r>
          </w:p>
          <w:p w:rsidR="00AA43C4" w:rsidRPr="00AA43C4" w:rsidRDefault="00AA43C4" w:rsidP="00AA43C4">
            <w:pPr>
              <w:spacing w:after="0"/>
              <w:rPr>
                <w:lang w:val="en-GB"/>
              </w:rPr>
            </w:pPr>
            <w:r w:rsidRPr="00AA43C4">
              <w:rPr>
                <w:lang w:val="en-GB"/>
              </w:rPr>
              <w:t>for the content</w:t>
            </w:r>
          </w:p>
          <w:p w:rsidR="00AA43C4" w:rsidRPr="004522EB" w:rsidRDefault="00AA43C4" w:rsidP="00AA43C4">
            <w:pPr>
              <w:spacing w:after="0"/>
              <w:rPr>
                <w:lang w:val="en-GB"/>
              </w:rPr>
            </w:pPr>
            <w:r w:rsidRPr="00AA43C4">
              <w:rPr>
                <w:lang w:val="en-GB"/>
              </w:rPr>
              <w:t xml:space="preserve">type </w:t>
            </w:r>
          </w:p>
        </w:tc>
        <w:tc>
          <w:tcPr>
            <w:tcW w:w="3544" w:type="dxa"/>
          </w:tcPr>
          <w:p w:rsidR="00E6547A" w:rsidRPr="00E6547A" w:rsidRDefault="00E6547A" w:rsidP="00E6547A">
            <w:pPr>
              <w:spacing w:after="0"/>
              <w:rPr>
                <w:lang w:val="en-GB"/>
              </w:rPr>
            </w:pPr>
            <w:r w:rsidRPr="00E6547A">
              <w:rPr>
                <w:lang w:val="en-GB"/>
              </w:rPr>
              <w:t xml:space="preserve">An attribute added by this specification. It describes which content information type specification is used for the content. Values of the attribute are fixed in the following vocabulary: </w:t>
            </w:r>
          </w:p>
          <w:p w:rsidR="00E6547A" w:rsidRPr="00E6547A" w:rsidRDefault="00E6547A" w:rsidP="00E6547A">
            <w:pPr>
              <w:spacing w:after="0"/>
              <w:rPr>
                <w:lang w:val="en-GB"/>
              </w:rPr>
            </w:pPr>
            <w:r w:rsidRPr="00E6547A">
              <w:rPr>
                <w:lang w:val="en-GB"/>
              </w:rPr>
              <w:t>1. SMURFERMS</w:t>
            </w:r>
          </w:p>
          <w:p w:rsidR="00E6547A" w:rsidRPr="00E6547A" w:rsidRDefault="00E6547A" w:rsidP="00E6547A">
            <w:pPr>
              <w:spacing w:after="0"/>
              <w:rPr>
                <w:lang w:val="en-GB"/>
              </w:rPr>
            </w:pPr>
            <w:r w:rsidRPr="00E6547A">
              <w:rPr>
                <w:lang w:val="en-GB"/>
              </w:rPr>
              <w:t>2. SMURFSFSB</w:t>
            </w:r>
          </w:p>
          <w:p w:rsidR="00E6547A" w:rsidRPr="00E6547A" w:rsidRDefault="00E6547A" w:rsidP="00E6547A">
            <w:pPr>
              <w:spacing w:after="0"/>
              <w:rPr>
                <w:lang w:val="en-GB"/>
              </w:rPr>
            </w:pPr>
            <w:r w:rsidRPr="00E6547A">
              <w:rPr>
                <w:lang w:val="en-GB"/>
              </w:rPr>
              <w:t>3. SIARD1</w:t>
            </w:r>
          </w:p>
          <w:p w:rsidR="00E6547A" w:rsidRPr="00E6547A" w:rsidRDefault="00E6547A" w:rsidP="00E6547A">
            <w:pPr>
              <w:spacing w:after="0"/>
              <w:rPr>
                <w:lang w:val="en-GB"/>
              </w:rPr>
            </w:pPr>
            <w:r w:rsidRPr="00E6547A">
              <w:rPr>
                <w:lang w:val="en-GB"/>
              </w:rPr>
              <w:t>4. SIARD2</w:t>
            </w:r>
          </w:p>
          <w:p w:rsidR="00E6547A" w:rsidRPr="00E6547A" w:rsidRDefault="00E6547A" w:rsidP="00E6547A">
            <w:pPr>
              <w:spacing w:after="0"/>
              <w:rPr>
                <w:lang w:val="en-GB"/>
              </w:rPr>
            </w:pPr>
            <w:r w:rsidRPr="00E6547A">
              <w:rPr>
                <w:lang w:val="en-GB"/>
              </w:rPr>
              <w:t>5. SIARDDK</w:t>
            </w:r>
          </w:p>
          <w:p w:rsidR="00E6547A" w:rsidRPr="00E6547A" w:rsidRDefault="00E6547A" w:rsidP="00E6547A">
            <w:pPr>
              <w:spacing w:after="0"/>
              <w:rPr>
                <w:lang w:val="en-GB"/>
              </w:rPr>
            </w:pPr>
            <w:r w:rsidRPr="00E6547A">
              <w:rPr>
                <w:lang w:val="en-GB"/>
              </w:rPr>
              <w:t>6. GeoVectorGML</w:t>
            </w:r>
          </w:p>
          <w:p w:rsidR="00E6547A" w:rsidRPr="00E6547A" w:rsidRDefault="00E6547A" w:rsidP="00E6547A">
            <w:pPr>
              <w:spacing w:after="0"/>
              <w:rPr>
                <w:lang w:val="en-GB"/>
              </w:rPr>
            </w:pPr>
            <w:r w:rsidRPr="00E6547A">
              <w:rPr>
                <w:lang w:val="en-GB"/>
              </w:rPr>
              <w:t>7. GeoRasterGeotiff</w:t>
            </w:r>
          </w:p>
          <w:p w:rsidR="00E6547A" w:rsidRPr="00E6547A" w:rsidRDefault="00E6547A" w:rsidP="00E6547A">
            <w:pPr>
              <w:spacing w:after="0"/>
              <w:rPr>
                <w:lang w:val="en-GB"/>
              </w:rPr>
            </w:pPr>
          </w:p>
          <w:p w:rsidR="00AA43C4" w:rsidRPr="00AA43C4" w:rsidRDefault="00E6547A" w:rsidP="00E6547A">
            <w:pPr>
              <w:spacing w:after="0"/>
              <w:rPr>
                <w:lang w:val="en-GB"/>
              </w:rPr>
            </w:pPr>
            <w:r w:rsidRPr="00E6547A">
              <w:rPr>
                <w:lang w:val="en-GB"/>
              </w:rPr>
              <w:t>NB The vocabulary is extensible as additional content information ty</w:t>
            </w:r>
            <w:r>
              <w:rPr>
                <w:lang w:val="en-GB"/>
              </w:rPr>
              <w:t>pe specifications are developed</w:t>
            </w:r>
            <w:r w:rsidR="00AA43C4" w:rsidRPr="00AA43C4">
              <w:rPr>
                <w:lang w:val="en-GB"/>
              </w:rPr>
              <w:t>.</w:t>
            </w:r>
          </w:p>
          <w:p w:rsidR="00AA43C4" w:rsidRPr="00AA43C4" w:rsidRDefault="00AA43C4" w:rsidP="00AA43C4">
            <w:pPr>
              <w:spacing w:before="120" w:after="120"/>
              <w:rPr>
                <w:lang w:val="en-GB"/>
              </w:rPr>
            </w:pPr>
            <w:r w:rsidRPr="00AA43C4">
              <w:rPr>
                <w:lang w:val="en-GB"/>
              </w:rPr>
              <w:t>Example:</w:t>
            </w:r>
          </w:p>
          <w:p w:rsidR="00AA43C4" w:rsidRPr="004522EB" w:rsidRDefault="00AA43C4" w:rsidP="00AA43C4">
            <w:pPr>
              <w:spacing w:after="0"/>
              <w:rPr>
                <w:lang w:val="en-GB"/>
              </w:rPr>
            </w:pPr>
            <w:r>
              <w:rPr>
                <w:lang w:val="en-GB"/>
              </w:rPr>
              <w:t>“SMURFERMS</w:t>
            </w:r>
            <w:r w:rsidRPr="00AA43C4">
              <w:rPr>
                <w:lang w:val="en-GB"/>
              </w:rPr>
              <w:t xml:space="preserve">” </w:t>
            </w:r>
          </w:p>
        </w:tc>
        <w:tc>
          <w:tcPr>
            <w:tcW w:w="850" w:type="dxa"/>
          </w:tcPr>
          <w:p w:rsidR="00AA43C4" w:rsidRPr="004522EB" w:rsidRDefault="00AA43C4" w:rsidP="00AA43C4">
            <w:pPr>
              <w:spacing w:after="0"/>
              <w:rPr>
                <w:lang w:val="en-GB"/>
              </w:rPr>
            </w:pPr>
            <w:r w:rsidRPr="00AA43C4">
              <w:rPr>
                <w:lang w:val="en-GB"/>
              </w:rPr>
              <w:t>0..1</w:t>
            </w:r>
          </w:p>
        </w:tc>
        <w:tc>
          <w:tcPr>
            <w:tcW w:w="1843" w:type="dxa"/>
          </w:tcPr>
          <w:p w:rsidR="00AA43C4" w:rsidRPr="00AA43C4" w:rsidRDefault="00AA43C4" w:rsidP="00AA43C4">
            <w:pPr>
              <w:spacing w:after="0"/>
              <w:rPr>
                <w:lang w:val="en-GB"/>
              </w:rPr>
            </w:pPr>
            <w:r w:rsidRPr="00AA43C4">
              <w:rPr>
                <w:lang w:val="en-GB"/>
              </w:rPr>
              <w:t>&lt;</w:t>
            </w:r>
            <w:r>
              <w:rPr>
                <w:lang w:val="en-GB"/>
              </w:rPr>
              <w:t>mets</w:t>
            </w:r>
            <w:r w:rsidRPr="00AA43C4">
              <w:rPr>
                <w:lang w:val="en-GB"/>
              </w:rPr>
              <w:t>:</w:t>
            </w:r>
          </w:p>
          <w:p w:rsidR="00AA43C4" w:rsidRPr="00AA43C4" w:rsidRDefault="00AA43C4" w:rsidP="00AA43C4">
            <w:pPr>
              <w:spacing w:after="0"/>
              <w:rPr>
                <w:lang w:val="en-GB"/>
              </w:rPr>
            </w:pPr>
            <w:r w:rsidRPr="00AA43C4">
              <w:rPr>
                <w:lang w:val="en-GB"/>
              </w:rPr>
              <w:t>CONTENTT</w:t>
            </w:r>
          </w:p>
          <w:p w:rsidR="00AA43C4" w:rsidRPr="00AA43C4" w:rsidRDefault="00AA43C4" w:rsidP="00AA43C4">
            <w:pPr>
              <w:spacing w:after="0"/>
              <w:rPr>
                <w:lang w:val="en-GB"/>
              </w:rPr>
            </w:pPr>
            <w:r w:rsidRPr="00AA43C4">
              <w:rPr>
                <w:lang w:val="en-GB"/>
              </w:rPr>
              <w:t>YPESPECIFICATION</w:t>
            </w:r>
          </w:p>
          <w:p w:rsidR="00AA43C4" w:rsidRPr="00AA43C4" w:rsidRDefault="00AA43C4" w:rsidP="00AA43C4">
            <w:pPr>
              <w:spacing w:after="0"/>
              <w:rPr>
                <w:lang w:val="en-GB"/>
              </w:rPr>
            </w:pPr>
            <w:r>
              <w:rPr>
                <w:lang w:val="en-GB"/>
              </w:rPr>
              <w:t>=”</w:t>
            </w:r>
            <w:r w:rsidRPr="00AA43C4">
              <w:rPr>
                <w:lang w:val="en-GB"/>
              </w:rPr>
              <w:t>[Content type</w:t>
            </w:r>
          </w:p>
          <w:p w:rsidR="00AA43C4" w:rsidRPr="004522EB" w:rsidRDefault="00AA43C4" w:rsidP="00AA43C4">
            <w:pPr>
              <w:spacing w:after="0"/>
              <w:rPr>
                <w:lang w:val="en-GB"/>
              </w:rPr>
            </w:pPr>
            <w:r w:rsidRPr="00AA43C4">
              <w:rPr>
                <w:lang w:val="en-GB"/>
              </w:rPr>
              <w:t>specification]</w:t>
            </w:r>
            <w:r>
              <w:rPr>
                <w:lang w:val="en-GB"/>
              </w:rPr>
              <w:t>”</w:t>
            </w:r>
            <w:r w:rsidRPr="00AA43C4">
              <w:rPr>
                <w:lang w:val="en-GB"/>
              </w:rPr>
              <w:t xml:space="preserve"> </w:t>
            </w:r>
          </w:p>
        </w:tc>
      </w:tr>
    </w:tbl>
    <w:p w:rsidR="004C6E13" w:rsidRPr="004C6E13" w:rsidRDefault="004C6E13" w:rsidP="009220A3">
      <w:pPr>
        <w:spacing w:before="120"/>
        <w:rPr>
          <w:b/>
          <w:lang w:val="en-GB"/>
        </w:rPr>
      </w:pPr>
      <w:r w:rsidRPr="004C6E13">
        <w:rPr>
          <w:b/>
          <w:lang w:val="en-GB"/>
        </w:rPr>
        <w:t>Example:</w:t>
      </w:r>
    </w:p>
    <w:p w:rsidR="004C6E13" w:rsidRPr="004522EB" w:rsidRDefault="004C6E13">
      <w:pPr>
        <w:rPr>
          <w:lang w:val="en-GB"/>
        </w:rPr>
      </w:pPr>
      <w:r>
        <w:rPr>
          <w:rFonts w:ascii="Consolas" w:hAnsi="Consolas"/>
          <w:color w:val="333333"/>
          <w:sz w:val="18"/>
          <w:szCs w:val="18"/>
          <w:shd w:val="clear" w:color="auto" w:fill="FFFFFF"/>
        </w:rPr>
        <w:t>&lt;</w:t>
      </w:r>
      <w:r>
        <w:rPr>
          <w:rStyle w:val="pl-ent"/>
          <w:rFonts w:ascii="Consolas" w:hAnsi="Consolas"/>
          <w:color w:val="63A35C"/>
          <w:sz w:val="18"/>
          <w:szCs w:val="18"/>
          <w:shd w:val="clear" w:color="auto" w:fill="FFFFFF"/>
        </w:rPr>
        <w:t>mets</w:t>
      </w:r>
      <w:r>
        <w:rPr>
          <w:rFonts w:ascii="Consolas" w:hAnsi="Consolas"/>
          <w:color w:val="333333"/>
          <w:sz w:val="18"/>
          <w:szCs w:val="18"/>
          <w:shd w:val="clear" w:color="auto" w:fill="FFFFFF"/>
        </w:rPr>
        <w:t xml:space="preserve"> </w:t>
      </w:r>
      <w:r>
        <w:rPr>
          <w:rStyle w:val="pl-e"/>
          <w:rFonts w:ascii="Consolas" w:hAnsi="Consolas"/>
          <w:color w:val="795DA3"/>
          <w:sz w:val="18"/>
          <w:szCs w:val="18"/>
          <w:shd w:val="clear" w:color="auto" w:fill="FFFFFF"/>
        </w:rPr>
        <w:t>xmlns:xsi</w:t>
      </w:r>
      <w:r>
        <w:rPr>
          <w:rFonts w:ascii="Consolas" w:hAnsi="Consolas"/>
          <w:color w:val="333333"/>
          <w:sz w:val="18"/>
          <w:szCs w:val="18"/>
          <w:shd w:val="clear" w:color="auto" w:fill="FFFFFF"/>
        </w:rPr>
        <w:t>=</w:t>
      </w:r>
      <w:r>
        <w:rPr>
          <w:rStyle w:val="pl-pds"/>
          <w:rFonts w:ascii="Consolas" w:hAnsi="Consolas"/>
          <w:color w:val="183691"/>
          <w:sz w:val="18"/>
          <w:szCs w:val="18"/>
          <w:shd w:val="clear" w:color="auto" w:fill="FFFFFF"/>
        </w:rPr>
        <w:t>"</w:t>
      </w:r>
      <w:r>
        <w:rPr>
          <w:rStyle w:val="pl-s"/>
          <w:rFonts w:ascii="Consolas" w:hAnsi="Consolas"/>
          <w:color w:val="183691"/>
          <w:sz w:val="18"/>
          <w:szCs w:val="18"/>
          <w:shd w:val="clear" w:color="auto" w:fill="FFFFFF"/>
        </w:rPr>
        <w:t>http://www.w3.org/2001/XMLSchema-instance</w:t>
      </w:r>
      <w:r>
        <w:rPr>
          <w:rStyle w:val="pl-pds"/>
          <w:rFonts w:ascii="Consolas" w:hAnsi="Consolas"/>
          <w:color w:val="183691"/>
          <w:sz w:val="18"/>
          <w:szCs w:val="18"/>
          <w:shd w:val="clear" w:color="auto" w:fill="FFFFFF"/>
        </w:rPr>
        <w:t>"</w:t>
      </w:r>
      <w:r>
        <w:rPr>
          <w:rFonts w:ascii="Consolas" w:hAnsi="Consolas"/>
          <w:color w:val="333333"/>
          <w:sz w:val="18"/>
          <w:szCs w:val="18"/>
          <w:shd w:val="clear" w:color="auto" w:fill="FFFFFF"/>
        </w:rPr>
        <w:t xml:space="preserve"> </w:t>
      </w:r>
      <w:r>
        <w:rPr>
          <w:rStyle w:val="pl-e"/>
          <w:rFonts w:ascii="Consolas" w:hAnsi="Consolas"/>
          <w:color w:val="795DA3"/>
          <w:sz w:val="18"/>
          <w:szCs w:val="18"/>
          <w:shd w:val="clear" w:color="auto" w:fill="FFFFFF"/>
        </w:rPr>
        <w:t>xmlns:xlink</w:t>
      </w:r>
      <w:r>
        <w:rPr>
          <w:rFonts w:ascii="Consolas" w:hAnsi="Consolas"/>
          <w:color w:val="333333"/>
          <w:sz w:val="18"/>
          <w:szCs w:val="18"/>
          <w:shd w:val="clear" w:color="auto" w:fill="FFFFFF"/>
        </w:rPr>
        <w:t>=</w:t>
      </w:r>
      <w:r>
        <w:rPr>
          <w:rStyle w:val="pl-pds"/>
          <w:rFonts w:ascii="Consolas" w:hAnsi="Consolas"/>
          <w:color w:val="183691"/>
          <w:sz w:val="18"/>
          <w:szCs w:val="18"/>
          <w:shd w:val="clear" w:color="auto" w:fill="FFFFFF"/>
        </w:rPr>
        <w:t>"</w:t>
      </w:r>
      <w:r>
        <w:rPr>
          <w:rStyle w:val="pl-s"/>
          <w:rFonts w:ascii="Consolas" w:hAnsi="Consolas"/>
          <w:color w:val="183691"/>
          <w:sz w:val="18"/>
          <w:szCs w:val="18"/>
          <w:shd w:val="clear" w:color="auto" w:fill="FFFFFF"/>
        </w:rPr>
        <w:t>http://www.w3.org/1999/xlink</w:t>
      </w:r>
      <w:r>
        <w:rPr>
          <w:rStyle w:val="pl-pds"/>
          <w:rFonts w:ascii="Consolas" w:hAnsi="Consolas"/>
          <w:color w:val="183691"/>
          <w:sz w:val="18"/>
          <w:szCs w:val="18"/>
          <w:shd w:val="clear" w:color="auto" w:fill="FFFFFF"/>
        </w:rPr>
        <w:t>"</w:t>
      </w:r>
      <w:r>
        <w:rPr>
          <w:rFonts w:ascii="Consolas" w:hAnsi="Consolas"/>
          <w:color w:val="333333"/>
          <w:sz w:val="18"/>
          <w:szCs w:val="18"/>
          <w:shd w:val="clear" w:color="auto" w:fill="FFFFFF"/>
        </w:rPr>
        <w:t xml:space="preserve"> </w:t>
      </w:r>
      <w:r>
        <w:rPr>
          <w:rStyle w:val="pl-e"/>
          <w:rFonts w:ascii="Consolas" w:hAnsi="Consolas"/>
          <w:color w:val="795DA3"/>
          <w:sz w:val="18"/>
          <w:szCs w:val="18"/>
          <w:shd w:val="clear" w:color="auto" w:fill="FFFFFF"/>
        </w:rPr>
        <w:t>xmlns</w:t>
      </w:r>
      <w:r>
        <w:rPr>
          <w:rFonts w:ascii="Consolas" w:hAnsi="Consolas"/>
          <w:color w:val="333333"/>
          <w:sz w:val="18"/>
          <w:szCs w:val="18"/>
          <w:shd w:val="clear" w:color="auto" w:fill="FFFFFF"/>
        </w:rPr>
        <w:t>=</w:t>
      </w:r>
      <w:r>
        <w:rPr>
          <w:rStyle w:val="pl-pds"/>
          <w:rFonts w:ascii="Consolas" w:hAnsi="Consolas"/>
          <w:color w:val="183691"/>
          <w:sz w:val="18"/>
          <w:szCs w:val="18"/>
          <w:shd w:val="clear" w:color="auto" w:fill="FFFFFF"/>
        </w:rPr>
        <w:t>"</w:t>
      </w:r>
      <w:r>
        <w:rPr>
          <w:rStyle w:val="pl-s"/>
          <w:rFonts w:ascii="Consolas" w:hAnsi="Consolas"/>
          <w:color w:val="183691"/>
          <w:sz w:val="18"/>
          <w:szCs w:val="18"/>
          <w:shd w:val="clear" w:color="auto" w:fill="FFFFFF"/>
        </w:rPr>
        <w:t>http://www.loc.gov/METS/</w:t>
      </w:r>
      <w:r>
        <w:rPr>
          <w:rStyle w:val="pl-pds"/>
          <w:rFonts w:ascii="Consolas" w:hAnsi="Consolas"/>
          <w:color w:val="183691"/>
          <w:sz w:val="18"/>
          <w:szCs w:val="18"/>
          <w:shd w:val="clear" w:color="auto" w:fill="FFFFFF"/>
        </w:rPr>
        <w:t>"</w:t>
      </w:r>
      <w:r>
        <w:rPr>
          <w:rFonts w:ascii="Consolas" w:hAnsi="Consolas"/>
          <w:color w:val="333333"/>
          <w:sz w:val="18"/>
          <w:szCs w:val="18"/>
          <w:shd w:val="clear" w:color="auto" w:fill="FFFFFF"/>
        </w:rPr>
        <w:t xml:space="preserve"> </w:t>
      </w:r>
      <w:r>
        <w:rPr>
          <w:rStyle w:val="pl-e"/>
          <w:rFonts w:ascii="Consolas" w:hAnsi="Consolas"/>
          <w:color w:val="795DA3"/>
          <w:sz w:val="18"/>
          <w:szCs w:val="18"/>
          <w:shd w:val="clear" w:color="auto" w:fill="FFFFFF"/>
        </w:rPr>
        <w:t>PROFILE</w:t>
      </w:r>
      <w:r>
        <w:rPr>
          <w:rFonts w:ascii="Consolas" w:hAnsi="Consolas"/>
          <w:color w:val="333333"/>
          <w:sz w:val="18"/>
          <w:szCs w:val="18"/>
          <w:shd w:val="clear" w:color="auto" w:fill="FFFFFF"/>
        </w:rPr>
        <w:t>=</w:t>
      </w:r>
      <w:r>
        <w:rPr>
          <w:rStyle w:val="pl-pds"/>
          <w:rFonts w:ascii="Consolas" w:hAnsi="Consolas"/>
          <w:color w:val="183691"/>
          <w:sz w:val="18"/>
          <w:szCs w:val="18"/>
          <w:shd w:val="clear" w:color="auto" w:fill="FFFFFF"/>
        </w:rPr>
        <w:t>"</w:t>
      </w:r>
      <w:r>
        <w:rPr>
          <w:rStyle w:val="pl-s"/>
          <w:rFonts w:ascii="Consolas" w:hAnsi="Consolas"/>
          <w:color w:val="183691"/>
          <w:sz w:val="18"/>
          <w:szCs w:val="18"/>
          <w:shd w:val="clear" w:color="auto" w:fill="FFFFFF"/>
        </w:rPr>
        <w:t>http://www.</w:t>
      </w:r>
      <w:r w:rsidR="009E499A">
        <w:rPr>
          <w:rStyle w:val="pl-s"/>
          <w:rFonts w:ascii="Consolas" w:hAnsi="Consolas"/>
          <w:color w:val="183691"/>
          <w:sz w:val="18"/>
          <w:szCs w:val="18"/>
          <w:shd w:val="clear" w:color="auto" w:fill="FFFFFF"/>
        </w:rPr>
        <w:t>dasboard.eu/</w:t>
      </w:r>
      <w:r w:rsidR="009E499A" w:rsidRPr="009E499A">
        <w:rPr>
          <w:rStyle w:val="pl-s"/>
          <w:rFonts w:ascii="Consolas" w:hAnsi="Consolas"/>
          <w:color w:val="183691"/>
          <w:sz w:val="18"/>
          <w:szCs w:val="18"/>
          <w:shd w:val="clear" w:color="auto" w:fill="FFFFFF"/>
        </w:rPr>
        <w:t>specifications/sip</w:t>
      </w:r>
      <w:r>
        <w:rPr>
          <w:rStyle w:val="pl-s"/>
          <w:rFonts w:ascii="Consolas" w:hAnsi="Consolas"/>
          <w:color w:val="183691"/>
          <w:sz w:val="18"/>
          <w:szCs w:val="18"/>
          <w:shd w:val="clear" w:color="auto" w:fill="FFFFFF"/>
        </w:rPr>
        <w:t>/v0</w:t>
      </w:r>
      <w:r w:rsidR="009E499A">
        <w:rPr>
          <w:rStyle w:val="pl-s"/>
          <w:rFonts w:ascii="Consolas" w:hAnsi="Consolas"/>
          <w:color w:val="183691"/>
          <w:sz w:val="18"/>
          <w:szCs w:val="18"/>
          <w:shd w:val="clear" w:color="auto" w:fill="FFFFFF"/>
        </w:rPr>
        <w:t>3</w:t>
      </w:r>
      <w:r>
        <w:rPr>
          <w:rStyle w:val="pl-s"/>
          <w:rFonts w:ascii="Consolas" w:hAnsi="Consolas"/>
          <w:color w:val="183691"/>
          <w:sz w:val="18"/>
          <w:szCs w:val="18"/>
          <w:shd w:val="clear" w:color="auto" w:fill="FFFFFF"/>
        </w:rPr>
        <w:t>/METS.xml</w:t>
      </w:r>
      <w:r>
        <w:rPr>
          <w:rStyle w:val="pl-pds"/>
          <w:rFonts w:ascii="Consolas" w:hAnsi="Consolas"/>
          <w:color w:val="183691"/>
          <w:sz w:val="18"/>
          <w:szCs w:val="18"/>
          <w:shd w:val="clear" w:color="auto" w:fill="FFFFFF"/>
        </w:rPr>
        <w:t>"</w:t>
      </w:r>
      <w:r>
        <w:rPr>
          <w:rFonts w:ascii="Consolas" w:hAnsi="Consolas"/>
          <w:color w:val="333333"/>
          <w:sz w:val="18"/>
          <w:szCs w:val="18"/>
          <w:shd w:val="clear" w:color="auto" w:fill="FFFFFF"/>
        </w:rPr>
        <w:t xml:space="preserve"> </w:t>
      </w:r>
      <w:r>
        <w:rPr>
          <w:rStyle w:val="pl-e"/>
          <w:rFonts w:ascii="Consolas" w:hAnsi="Consolas"/>
          <w:color w:val="795DA3"/>
          <w:sz w:val="18"/>
          <w:szCs w:val="18"/>
          <w:shd w:val="clear" w:color="auto" w:fill="FFFFFF"/>
        </w:rPr>
        <w:t>TYPE</w:t>
      </w:r>
      <w:r>
        <w:rPr>
          <w:rFonts w:ascii="Consolas" w:hAnsi="Consolas"/>
          <w:color w:val="333333"/>
          <w:sz w:val="18"/>
          <w:szCs w:val="18"/>
          <w:shd w:val="clear" w:color="auto" w:fill="FFFFFF"/>
        </w:rPr>
        <w:t>=</w:t>
      </w:r>
      <w:r>
        <w:rPr>
          <w:rStyle w:val="pl-pds"/>
          <w:rFonts w:ascii="Consolas" w:hAnsi="Consolas"/>
          <w:color w:val="183691"/>
          <w:sz w:val="18"/>
          <w:szCs w:val="18"/>
          <w:shd w:val="clear" w:color="auto" w:fill="FFFFFF"/>
        </w:rPr>
        <w:t>"</w:t>
      </w:r>
      <w:r w:rsidR="00AA43C4">
        <w:rPr>
          <w:rStyle w:val="pl-s"/>
          <w:rFonts w:ascii="Consolas" w:hAnsi="Consolas"/>
          <w:color w:val="183691"/>
          <w:sz w:val="18"/>
          <w:szCs w:val="18"/>
          <w:shd w:val="clear" w:color="auto" w:fill="FFFFFF"/>
        </w:rPr>
        <w:t>ERMS</w:t>
      </w:r>
      <w:r>
        <w:rPr>
          <w:rStyle w:val="pl-pds"/>
          <w:rFonts w:ascii="Consolas" w:hAnsi="Consolas"/>
          <w:color w:val="183691"/>
          <w:sz w:val="18"/>
          <w:szCs w:val="18"/>
          <w:shd w:val="clear" w:color="auto" w:fill="FFFFFF"/>
        </w:rPr>
        <w:t>"</w:t>
      </w:r>
      <w:r>
        <w:rPr>
          <w:rFonts w:ascii="Consolas" w:hAnsi="Consolas"/>
          <w:color w:val="333333"/>
          <w:sz w:val="18"/>
          <w:szCs w:val="18"/>
          <w:shd w:val="clear" w:color="auto" w:fill="FFFFFF"/>
        </w:rPr>
        <w:t xml:space="preserve"> </w:t>
      </w:r>
      <w:r>
        <w:rPr>
          <w:rStyle w:val="pl-e"/>
          <w:rFonts w:ascii="Consolas" w:hAnsi="Consolas"/>
          <w:color w:val="795DA3"/>
          <w:sz w:val="18"/>
          <w:szCs w:val="18"/>
          <w:shd w:val="clear" w:color="auto" w:fill="FFFFFF"/>
        </w:rPr>
        <w:t>OBJID</w:t>
      </w:r>
      <w:r>
        <w:rPr>
          <w:rFonts w:ascii="Consolas" w:hAnsi="Consolas"/>
          <w:color w:val="333333"/>
          <w:sz w:val="18"/>
          <w:szCs w:val="18"/>
          <w:shd w:val="clear" w:color="auto" w:fill="FFFFFF"/>
        </w:rPr>
        <w:t>=</w:t>
      </w:r>
      <w:r>
        <w:rPr>
          <w:rStyle w:val="pl-pds"/>
          <w:rFonts w:ascii="Consolas" w:hAnsi="Consolas"/>
          <w:color w:val="183691"/>
          <w:sz w:val="18"/>
          <w:szCs w:val="18"/>
          <w:shd w:val="clear" w:color="auto" w:fill="FFFFFF"/>
        </w:rPr>
        <w:t>"</w:t>
      </w:r>
      <w:r>
        <w:rPr>
          <w:rStyle w:val="pl-s"/>
          <w:rFonts w:ascii="Consolas" w:hAnsi="Consolas"/>
          <w:color w:val="183691"/>
          <w:sz w:val="18"/>
          <w:szCs w:val="18"/>
          <w:shd w:val="clear" w:color="auto" w:fill="FFFFFF"/>
        </w:rPr>
        <w:t>5d378f86-28a1-41d8-a2b9-264b10fbd511</w:t>
      </w:r>
      <w:r>
        <w:rPr>
          <w:rStyle w:val="pl-pds"/>
          <w:rFonts w:ascii="Consolas" w:hAnsi="Consolas"/>
          <w:color w:val="183691"/>
          <w:sz w:val="18"/>
          <w:szCs w:val="18"/>
          <w:shd w:val="clear" w:color="auto" w:fill="FFFFFF"/>
        </w:rPr>
        <w:t>"</w:t>
      </w:r>
      <w:r>
        <w:rPr>
          <w:rFonts w:ascii="Consolas" w:hAnsi="Consolas"/>
          <w:color w:val="333333"/>
          <w:sz w:val="18"/>
          <w:szCs w:val="18"/>
          <w:shd w:val="clear" w:color="auto" w:fill="FFFFFF"/>
        </w:rPr>
        <w:t xml:space="preserve"> </w:t>
      </w:r>
      <w:r w:rsidR="00AA43C4" w:rsidRPr="00AA43C4">
        <w:rPr>
          <w:rStyle w:val="pl-e"/>
          <w:rFonts w:ascii="Consolas" w:hAnsi="Consolas"/>
          <w:color w:val="795DA3"/>
          <w:sz w:val="18"/>
          <w:szCs w:val="18"/>
          <w:shd w:val="clear" w:color="auto" w:fill="FFFFFF"/>
        </w:rPr>
        <w:t>CONTENTTYPESPECIFICATION</w:t>
      </w:r>
      <w:r w:rsidR="00AA43C4">
        <w:rPr>
          <w:rFonts w:ascii="Consolas" w:hAnsi="Consolas"/>
          <w:color w:val="333333"/>
          <w:sz w:val="18"/>
          <w:szCs w:val="18"/>
          <w:shd w:val="clear" w:color="auto" w:fill="FFFFFF"/>
        </w:rPr>
        <w:t>=</w:t>
      </w:r>
      <w:r w:rsidR="00AA43C4">
        <w:rPr>
          <w:rStyle w:val="pl-pds"/>
          <w:rFonts w:ascii="Consolas" w:hAnsi="Consolas"/>
          <w:color w:val="183691"/>
          <w:sz w:val="18"/>
          <w:szCs w:val="18"/>
          <w:shd w:val="clear" w:color="auto" w:fill="FFFFFF"/>
        </w:rPr>
        <w:t>"</w:t>
      </w:r>
      <w:r w:rsidR="00AA43C4">
        <w:rPr>
          <w:rStyle w:val="pl-s"/>
          <w:rFonts w:ascii="Consolas" w:hAnsi="Consolas"/>
          <w:color w:val="183691"/>
          <w:sz w:val="18"/>
          <w:szCs w:val="18"/>
          <w:shd w:val="clear" w:color="auto" w:fill="FFFFFF"/>
        </w:rPr>
        <w:t>SMURFERMS</w:t>
      </w:r>
      <w:r w:rsidR="00AA43C4">
        <w:rPr>
          <w:rStyle w:val="pl-pds"/>
          <w:rFonts w:ascii="Consolas" w:hAnsi="Consolas"/>
          <w:color w:val="183691"/>
          <w:sz w:val="18"/>
          <w:szCs w:val="18"/>
          <w:shd w:val="clear" w:color="auto" w:fill="FFFFFF"/>
        </w:rPr>
        <w:t>"</w:t>
      </w:r>
      <w:r w:rsidR="00AA43C4">
        <w:rPr>
          <w:rFonts w:ascii="Consolas" w:hAnsi="Consolas"/>
          <w:color w:val="333333"/>
          <w:sz w:val="18"/>
          <w:szCs w:val="18"/>
          <w:shd w:val="clear" w:color="auto" w:fill="FFFFFF"/>
        </w:rPr>
        <w:t xml:space="preserve"> </w:t>
      </w:r>
      <w:r>
        <w:rPr>
          <w:rStyle w:val="pl-e"/>
          <w:rFonts w:ascii="Consolas" w:hAnsi="Consolas"/>
          <w:color w:val="795DA3"/>
          <w:sz w:val="18"/>
          <w:szCs w:val="18"/>
          <w:shd w:val="clear" w:color="auto" w:fill="FFFFFF"/>
        </w:rPr>
        <w:t>LABEL</w:t>
      </w:r>
      <w:r>
        <w:rPr>
          <w:rFonts w:ascii="Consolas" w:hAnsi="Consolas"/>
          <w:color w:val="333333"/>
          <w:sz w:val="18"/>
          <w:szCs w:val="18"/>
          <w:shd w:val="clear" w:color="auto" w:fill="FFFFFF"/>
        </w:rPr>
        <w:t>=</w:t>
      </w:r>
      <w:r>
        <w:rPr>
          <w:rStyle w:val="pl-pds"/>
          <w:rFonts w:ascii="Consolas" w:hAnsi="Consolas"/>
          <w:color w:val="183691"/>
          <w:sz w:val="18"/>
          <w:szCs w:val="18"/>
          <w:shd w:val="clear" w:color="auto" w:fill="FFFFFF"/>
        </w:rPr>
        <w:t>"</w:t>
      </w:r>
      <w:r>
        <w:rPr>
          <w:rStyle w:val="pl-s"/>
          <w:rFonts w:ascii="Consolas" w:hAnsi="Consolas"/>
          <w:color w:val="183691"/>
          <w:sz w:val="18"/>
          <w:szCs w:val="18"/>
          <w:shd w:val="clear" w:color="auto" w:fill="FFFFFF"/>
        </w:rPr>
        <w:t xml:space="preserve">METS file describing the </w:t>
      </w:r>
      <w:r w:rsidR="00BC33B7">
        <w:rPr>
          <w:rStyle w:val="pl-s"/>
          <w:rFonts w:ascii="Consolas" w:hAnsi="Consolas"/>
          <w:color w:val="183691"/>
          <w:sz w:val="18"/>
          <w:szCs w:val="18"/>
          <w:shd w:val="clear" w:color="auto" w:fill="FFFFFF"/>
        </w:rPr>
        <w:t>SIP</w:t>
      </w:r>
      <w:r>
        <w:rPr>
          <w:rStyle w:val="pl-s"/>
          <w:rFonts w:ascii="Consolas" w:hAnsi="Consolas"/>
          <w:color w:val="183691"/>
          <w:sz w:val="18"/>
          <w:szCs w:val="18"/>
          <w:shd w:val="clear" w:color="auto" w:fill="FFFFFF"/>
        </w:rPr>
        <w:t>.</w:t>
      </w:r>
      <w:r>
        <w:rPr>
          <w:rStyle w:val="pl-pds"/>
          <w:rFonts w:ascii="Consolas" w:hAnsi="Consolas"/>
          <w:color w:val="183691"/>
          <w:sz w:val="18"/>
          <w:szCs w:val="18"/>
          <w:shd w:val="clear" w:color="auto" w:fill="FFFFFF"/>
        </w:rPr>
        <w:t>"</w:t>
      </w:r>
      <w:r>
        <w:rPr>
          <w:rFonts w:ascii="Consolas" w:hAnsi="Consolas"/>
          <w:color w:val="333333"/>
          <w:sz w:val="18"/>
          <w:szCs w:val="18"/>
          <w:shd w:val="clear" w:color="auto" w:fill="FFFFFF"/>
        </w:rPr>
        <w:t xml:space="preserve"> </w:t>
      </w:r>
      <w:r>
        <w:rPr>
          <w:rStyle w:val="pl-e"/>
          <w:rFonts w:ascii="Consolas" w:hAnsi="Consolas"/>
          <w:color w:val="795DA3"/>
          <w:sz w:val="18"/>
          <w:szCs w:val="18"/>
          <w:shd w:val="clear" w:color="auto" w:fill="FFFFFF"/>
        </w:rPr>
        <w:t>xsi:schemaLocation</w:t>
      </w:r>
      <w:r>
        <w:rPr>
          <w:rFonts w:ascii="Consolas" w:hAnsi="Consolas"/>
          <w:color w:val="333333"/>
          <w:sz w:val="18"/>
          <w:szCs w:val="18"/>
          <w:shd w:val="clear" w:color="auto" w:fill="FFFFFF"/>
        </w:rPr>
        <w:t>=</w:t>
      </w:r>
      <w:r>
        <w:rPr>
          <w:rStyle w:val="pl-pds"/>
          <w:rFonts w:ascii="Consolas" w:hAnsi="Consolas"/>
          <w:color w:val="183691"/>
          <w:sz w:val="18"/>
          <w:szCs w:val="18"/>
          <w:shd w:val="clear" w:color="auto" w:fill="FFFFFF"/>
        </w:rPr>
        <w:t>"</w:t>
      </w:r>
      <w:r>
        <w:rPr>
          <w:rStyle w:val="pl-s"/>
          <w:rFonts w:ascii="Consolas" w:hAnsi="Consolas"/>
          <w:color w:val="183691"/>
          <w:sz w:val="18"/>
          <w:szCs w:val="18"/>
          <w:shd w:val="clear" w:color="auto" w:fill="FFFFFF"/>
        </w:rPr>
        <w:t>http://www.loc.gov/METS/ schemas/</w:t>
      </w:r>
      <w:r w:rsidR="00BC33B7">
        <w:rPr>
          <w:rStyle w:val="pl-s"/>
          <w:rFonts w:ascii="Consolas" w:hAnsi="Consolas"/>
          <w:color w:val="183691"/>
          <w:sz w:val="18"/>
          <w:szCs w:val="18"/>
          <w:shd w:val="clear" w:color="auto" w:fill="FFFFFF"/>
        </w:rPr>
        <w:t>METS</w:t>
      </w:r>
      <w:r>
        <w:rPr>
          <w:rStyle w:val="pl-s"/>
          <w:rFonts w:ascii="Consolas" w:hAnsi="Consolas"/>
          <w:color w:val="183691"/>
          <w:sz w:val="18"/>
          <w:szCs w:val="18"/>
          <w:shd w:val="clear" w:color="auto" w:fill="FFFFFF"/>
        </w:rPr>
        <w:t>.xsd http://www.w3.org/1999/xlink schemas/xlink.xsd</w:t>
      </w:r>
      <w:r>
        <w:rPr>
          <w:rStyle w:val="pl-pds"/>
          <w:rFonts w:ascii="Consolas" w:hAnsi="Consolas"/>
          <w:color w:val="183691"/>
          <w:sz w:val="18"/>
          <w:szCs w:val="18"/>
          <w:shd w:val="clear" w:color="auto" w:fill="FFFFFF"/>
        </w:rPr>
        <w:t>"</w:t>
      </w:r>
      <w:r>
        <w:rPr>
          <w:rFonts w:ascii="Consolas" w:hAnsi="Consolas"/>
          <w:color w:val="333333"/>
          <w:sz w:val="18"/>
          <w:szCs w:val="18"/>
          <w:shd w:val="clear" w:color="auto" w:fill="FFFFFF"/>
        </w:rPr>
        <w:t>&gt;</w:t>
      </w:r>
    </w:p>
    <w:p w:rsidR="00BC407C" w:rsidRPr="004522EB" w:rsidRDefault="00BC407C" w:rsidP="00955280">
      <w:pPr>
        <w:pStyle w:val="Heading2"/>
        <w:spacing w:before="240"/>
        <w:ind w:left="788" w:hanging="431"/>
        <w:rPr>
          <w:lang w:val="en-GB"/>
        </w:rPr>
      </w:pPr>
      <w:bookmarkStart w:id="23" w:name="_Toc473623466"/>
      <w:r w:rsidRPr="004522EB">
        <w:rPr>
          <w:lang w:val="en-GB"/>
        </w:rPr>
        <w:lastRenderedPageBreak/>
        <w:t>Header</w:t>
      </w:r>
      <w:bookmarkEnd w:id="23"/>
    </w:p>
    <w:p w:rsidR="00BC407C" w:rsidRDefault="00551D7B" w:rsidP="00551D7B">
      <w:pPr>
        <w:pStyle w:val="ListParagraph1"/>
        <w:ind w:left="0"/>
        <w:rPr>
          <w:lang w:val="en-GB"/>
        </w:rPr>
      </w:pPr>
      <w:r w:rsidRPr="004522EB">
        <w:rPr>
          <w:lang w:val="en-GB"/>
        </w:rPr>
        <w:t>The METS header el</w:t>
      </w:r>
      <w:r w:rsidR="00111048">
        <w:rPr>
          <w:lang w:val="en-GB"/>
        </w:rPr>
        <w:t>e</w:t>
      </w:r>
      <w:r w:rsidRPr="004522EB">
        <w:rPr>
          <w:lang w:val="en-GB"/>
        </w:rPr>
        <w:t xml:space="preserve">ment </w:t>
      </w:r>
      <w:r w:rsidR="00BC407C" w:rsidRPr="004522EB">
        <w:rPr>
          <w:lang w:val="en-GB"/>
        </w:rPr>
        <w:t xml:space="preserve">&lt;metsHdr&gt; </w:t>
      </w:r>
      <w:r w:rsidRPr="004522EB">
        <w:rPr>
          <w:lang w:val="en-GB"/>
        </w:rPr>
        <w:t xml:space="preserve">describes </w:t>
      </w:r>
      <w:r w:rsidR="00BC407C" w:rsidRPr="004522EB">
        <w:rPr>
          <w:lang w:val="en-GB"/>
        </w:rPr>
        <w:t xml:space="preserve">metadata about the creator, contact persons, etc. of the </w:t>
      </w:r>
      <w:r w:rsidRPr="004522EB">
        <w:rPr>
          <w:lang w:val="en-GB"/>
        </w:rPr>
        <w:t xml:space="preserve">submission information package as seen in </w:t>
      </w:r>
      <w:r w:rsidR="000869F5" w:rsidRPr="004522EB">
        <w:rPr>
          <w:lang w:val="en-GB"/>
        </w:rPr>
        <w:fldChar w:fldCharType="begin"/>
      </w:r>
      <w:r w:rsidR="000869F5" w:rsidRPr="004522EB">
        <w:rPr>
          <w:lang w:val="en-GB"/>
        </w:rPr>
        <w:instrText xml:space="preserve"> REF _Ref435550227 \h </w:instrText>
      </w:r>
      <w:r w:rsidR="000869F5" w:rsidRPr="004522EB">
        <w:rPr>
          <w:lang w:val="en-GB"/>
        </w:rPr>
      </w:r>
      <w:r w:rsidR="000869F5" w:rsidRPr="004522EB">
        <w:rPr>
          <w:lang w:val="en-GB"/>
        </w:rPr>
        <w:fldChar w:fldCharType="separate"/>
      </w:r>
      <w:r w:rsidR="00AB4736" w:rsidRPr="004522EB">
        <w:rPr>
          <w:lang w:val="en-GB"/>
        </w:rPr>
        <w:t xml:space="preserve">Figure </w:t>
      </w:r>
      <w:r w:rsidR="00AB4736">
        <w:rPr>
          <w:noProof/>
          <w:lang w:val="en-GB"/>
        </w:rPr>
        <w:t>4</w:t>
      </w:r>
      <w:r w:rsidR="000869F5" w:rsidRPr="004522EB">
        <w:rPr>
          <w:lang w:val="en-GB"/>
        </w:rPr>
        <w:fldChar w:fldCharType="end"/>
      </w:r>
      <w:r w:rsidRPr="004522EB">
        <w:rPr>
          <w:lang w:val="en-GB"/>
        </w:rPr>
        <w:t>.</w:t>
      </w:r>
    </w:p>
    <w:p w:rsidR="00435DC3" w:rsidRPr="004522EB" w:rsidRDefault="00435DC3" w:rsidP="00551D7B">
      <w:pPr>
        <w:pStyle w:val="ListParagraph1"/>
        <w:ind w:left="0"/>
        <w:rPr>
          <w:lang w:val="en-GB"/>
        </w:rPr>
      </w:pPr>
    </w:p>
    <w:p w:rsidR="00B46562" w:rsidRPr="004522EB" w:rsidRDefault="00854E88" w:rsidP="00435DC3">
      <w:pPr>
        <w:pStyle w:val="ListParagraph1"/>
        <w:keepNext/>
        <w:spacing w:before="480" w:after="240"/>
        <w:ind w:left="0"/>
        <w:rPr>
          <w:lang w:val="en-GB"/>
        </w:rPr>
      </w:pPr>
      <w:r w:rsidRPr="00854E88">
        <w:rPr>
          <w:noProof/>
          <w:lang w:val="en-GB" w:eastAsia="en-GB"/>
        </w:rPr>
        <w:t xml:space="preserve"> </w:t>
      </w:r>
      <w:r w:rsidR="00A431A8" w:rsidRPr="00854E88">
        <w:rPr>
          <w:noProof/>
          <w:lang w:val="en-GB" w:eastAsia="en-GB"/>
        </w:rPr>
        <w:drawing>
          <wp:inline distT="0" distB="0" distL="0" distR="0">
            <wp:extent cx="6159500" cy="2679700"/>
            <wp:effectExtent l="0" t="0" r="0" b="0"/>
            <wp:docPr id="10" name="Pilt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lt 1"/>
                    <pic:cNvPicPr>
                      <a:picLocks/>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159500" cy="2679700"/>
                    </a:xfrm>
                    <a:prstGeom prst="rect">
                      <a:avLst/>
                    </a:prstGeom>
                    <a:noFill/>
                    <a:ln>
                      <a:noFill/>
                    </a:ln>
                  </pic:spPr>
                </pic:pic>
              </a:graphicData>
            </a:graphic>
          </wp:inline>
        </w:drawing>
      </w:r>
    </w:p>
    <w:p w:rsidR="0080375E" w:rsidRPr="004522EB" w:rsidRDefault="00B46562" w:rsidP="00B46562">
      <w:pPr>
        <w:pStyle w:val="Caption"/>
        <w:rPr>
          <w:lang w:val="en-GB"/>
        </w:rPr>
      </w:pPr>
      <w:bookmarkStart w:id="24" w:name="_Ref435550227"/>
      <w:bookmarkStart w:id="25" w:name="_Toc473623495"/>
      <w:r w:rsidRPr="004522EB">
        <w:rPr>
          <w:lang w:val="en-GB"/>
        </w:rPr>
        <w:t xml:space="preserve">Figure </w:t>
      </w:r>
      <w:r w:rsidRPr="004522EB">
        <w:rPr>
          <w:lang w:val="en-GB"/>
        </w:rPr>
        <w:fldChar w:fldCharType="begin"/>
      </w:r>
      <w:r w:rsidRPr="004522EB">
        <w:rPr>
          <w:lang w:val="en-GB"/>
        </w:rPr>
        <w:instrText xml:space="preserve"> SEQ Figure \* ARABIC </w:instrText>
      </w:r>
      <w:r w:rsidRPr="004522EB">
        <w:rPr>
          <w:lang w:val="en-GB"/>
        </w:rPr>
        <w:fldChar w:fldCharType="separate"/>
      </w:r>
      <w:r w:rsidR="00AB4736">
        <w:rPr>
          <w:noProof/>
          <w:lang w:val="en-GB"/>
        </w:rPr>
        <w:t>4</w:t>
      </w:r>
      <w:r w:rsidRPr="004522EB">
        <w:rPr>
          <w:lang w:val="en-GB"/>
        </w:rPr>
        <w:fldChar w:fldCharType="end"/>
      </w:r>
      <w:bookmarkEnd w:id="24"/>
      <w:r w:rsidRPr="004522EB">
        <w:rPr>
          <w:lang w:val="en-GB"/>
        </w:rPr>
        <w:t>: METS header</w:t>
      </w:r>
      <w:bookmarkEnd w:id="25"/>
    </w:p>
    <w:p w:rsidR="0080375E" w:rsidRPr="004522EB" w:rsidRDefault="0080375E" w:rsidP="0080375E">
      <w:pPr>
        <w:pStyle w:val="NormalIndent"/>
        <w:rPr>
          <w:rFonts w:ascii="Calibri" w:hAnsi="Calibri"/>
          <w:sz w:val="22"/>
          <w:szCs w:val="22"/>
          <w:lang w:val="en-GB"/>
        </w:rPr>
      </w:pPr>
      <w:r w:rsidRPr="004522EB">
        <w:rPr>
          <w:rFonts w:ascii="Calibri" w:hAnsi="Calibri"/>
          <w:sz w:val="22"/>
          <w:szCs w:val="22"/>
          <w:lang w:val="en-GB"/>
        </w:rPr>
        <w:t xml:space="preserve">These are the elements that give information </w:t>
      </w:r>
      <w:r w:rsidR="003512E2" w:rsidRPr="004522EB">
        <w:rPr>
          <w:rFonts w:ascii="Calibri" w:hAnsi="Calibri"/>
          <w:sz w:val="22"/>
          <w:szCs w:val="22"/>
          <w:lang w:val="en-GB"/>
        </w:rPr>
        <w:t>about</w:t>
      </w:r>
      <w:r w:rsidRPr="004522EB">
        <w:rPr>
          <w:rFonts w:ascii="Calibri" w:hAnsi="Calibri"/>
          <w:sz w:val="22"/>
          <w:szCs w:val="22"/>
          <w:lang w:val="en-GB"/>
        </w:rPr>
        <w:t xml:space="preserve"> the submission of the SIP</w:t>
      </w:r>
      <w:r w:rsidR="00854E88">
        <w:rPr>
          <w:rFonts w:ascii="Calibri" w:hAnsi="Calibri"/>
          <w:sz w:val="22"/>
          <w:szCs w:val="22"/>
          <w:lang w:val="en-GB"/>
        </w:rPr>
        <w:t xml:space="preserve"> in the METS header element</w:t>
      </w:r>
      <w:r w:rsidRPr="004522EB">
        <w:rPr>
          <w:rFonts w:ascii="Calibri" w:hAnsi="Calibri"/>
          <w:sz w:val="22"/>
          <w:szCs w:val="22"/>
          <w:lang w:val="en-GB"/>
        </w:rPr>
        <w:t>.</w:t>
      </w:r>
    </w:p>
    <w:p w:rsidR="0080375E" w:rsidRPr="004522EB" w:rsidRDefault="0080375E" w:rsidP="0080375E">
      <w:pPr>
        <w:pStyle w:val="NormalIndent"/>
        <w:rPr>
          <w:lang w:val="en-GB"/>
        </w:rPr>
      </w:pPr>
    </w:p>
    <w:p w:rsidR="0080375E" w:rsidRPr="004522EB" w:rsidRDefault="0080375E" w:rsidP="0080375E">
      <w:pPr>
        <w:pStyle w:val="Caption"/>
        <w:rPr>
          <w:lang w:val="en-GB"/>
        </w:rPr>
      </w:pPr>
      <w:bookmarkStart w:id="26" w:name="_Toc473623487"/>
      <w:r w:rsidRPr="004522EB">
        <w:rPr>
          <w:lang w:val="en-GB"/>
        </w:rPr>
        <w:t xml:space="preserve">Table </w:t>
      </w:r>
      <w:r w:rsidRPr="004522EB">
        <w:rPr>
          <w:lang w:val="en-GB"/>
        </w:rPr>
        <w:fldChar w:fldCharType="begin"/>
      </w:r>
      <w:r w:rsidRPr="004522EB">
        <w:rPr>
          <w:lang w:val="en-GB"/>
        </w:rPr>
        <w:instrText xml:space="preserve"> SEQ Table \* ARABIC </w:instrText>
      </w:r>
      <w:r w:rsidRPr="004522EB">
        <w:rPr>
          <w:lang w:val="en-GB"/>
        </w:rPr>
        <w:fldChar w:fldCharType="separate"/>
      </w:r>
      <w:r w:rsidR="00AB4736">
        <w:rPr>
          <w:noProof/>
          <w:lang w:val="en-GB"/>
        </w:rPr>
        <w:t>2</w:t>
      </w:r>
      <w:r w:rsidRPr="004522EB">
        <w:rPr>
          <w:lang w:val="en-GB"/>
        </w:rPr>
        <w:fldChar w:fldCharType="end"/>
      </w:r>
      <w:r w:rsidRPr="004522EB">
        <w:rPr>
          <w:lang w:val="en-GB"/>
        </w:rPr>
        <w:t>: Metadata about the information package</w:t>
      </w:r>
      <w:bookmarkEnd w:id="26"/>
    </w:p>
    <w:tbl>
      <w:tblPr>
        <w:tblW w:w="9923"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43"/>
        <w:gridCol w:w="1843"/>
        <w:gridCol w:w="3544"/>
        <w:gridCol w:w="850"/>
        <w:gridCol w:w="1843"/>
      </w:tblGrid>
      <w:tr w:rsidR="0080375E" w:rsidRPr="004522EB" w:rsidTr="00AC05B0">
        <w:trPr>
          <w:cantSplit/>
          <w:trHeight w:val="255"/>
          <w:tblHeader/>
        </w:trPr>
        <w:tc>
          <w:tcPr>
            <w:tcW w:w="1843" w:type="dxa"/>
            <w:shd w:val="clear" w:color="auto" w:fill="92D050"/>
            <w:noWrap/>
            <w:vAlign w:val="bottom"/>
          </w:tcPr>
          <w:p w:rsidR="0080375E" w:rsidRPr="004522EB" w:rsidRDefault="0080375E" w:rsidP="00AC05B0">
            <w:pPr>
              <w:spacing w:before="120" w:after="120" w:line="240" w:lineRule="auto"/>
              <w:ind w:right="57"/>
              <w:rPr>
                <w:b/>
                <w:color w:val="FFFFFF"/>
                <w:lang w:val="en-GB"/>
              </w:rPr>
            </w:pPr>
            <w:r w:rsidRPr="004522EB">
              <w:rPr>
                <w:b/>
                <w:color w:val="FFFFFF"/>
                <w:lang w:val="en-GB"/>
              </w:rPr>
              <w:t>Element</w:t>
            </w:r>
          </w:p>
        </w:tc>
        <w:tc>
          <w:tcPr>
            <w:tcW w:w="1843" w:type="dxa"/>
            <w:shd w:val="clear" w:color="auto" w:fill="92D050"/>
            <w:noWrap/>
            <w:vAlign w:val="bottom"/>
          </w:tcPr>
          <w:p w:rsidR="0080375E" w:rsidRPr="004522EB" w:rsidRDefault="0080375E" w:rsidP="00AC05B0">
            <w:pPr>
              <w:spacing w:before="120" w:after="120" w:line="240" w:lineRule="auto"/>
              <w:ind w:right="57"/>
              <w:rPr>
                <w:b/>
                <w:color w:val="FFFFFF"/>
                <w:lang w:val="en-GB"/>
              </w:rPr>
            </w:pPr>
            <w:r w:rsidRPr="004522EB">
              <w:rPr>
                <w:b/>
                <w:color w:val="FFFFFF"/>
                <w:lang w:val="en-GB"/>
              </w:rPr>
              <w:t>Definition</w:t>
            </w:r>
          </w:p>
        </w:tc>
        <w:tc>
          <w:tcPr>
            <w:tcW w:w="3544" w:type="dxa"/>
            <w:shd w:val="clear" w:color="auto" w:fill="92D050"/>
            <w:noWrap/>
            <w:vAlign w:val="bottom"/>
          </w:tcPr>
          <w:p w:rsidR="0080375E" w:rsidRPr="004522EB" w:rsidRDefault="0080375E" w:rsidP="00AC05B0">
            <w:pPr>
              <w:spacing w:before="120" w:after="120" w:line="240" w:lineRule="auto"/>
              <w:ind w:right="57"/>
              <w:rPr>
                <w:b/>
                <w:color w:val="FFFFFF"/>
                <w:lang w:val="en-GB"/>
              </w:rPr>
            </w:pPr>
            <w:r w:rsidRPr="004522EB">
              <w:rPr>
                <w:b/>
                <w:color w:val="FFFFFF"/>
                <w:lang w:val="en-GB"/>
              </w:rPr>
              <w:t>Explanation</w:t>
            </w:r>
          </w:p>
        </w:tc>
        <w:tc>
          <w:tcPr>
            <w:tcW w:w="850" w:type="dxa"/>
            <w:shd w:val="clear" w:color="auto" w:fill="92D050"/>
            <w:noWrap/>
            <w:vAlign w:val="bottom"/>
          </w:tcPr>
          <w:p w:rsidR="0080375E" w:rsidRPr="004522EB" w:rsidRDefault="0080375E" w:rsidP="00AC05B0">
            <w:pPr>
              <w:spacing w:before="120" w:after="120" w:line="240" w:lineRule="auto"/>
              <w:ind w:right="57"/>
              <w:rPr>
                <w:b/>
                <w:color w:val="FFFFFF"/>
                <w:lang w:val="en-GB"/>
              </w:rPr>
            </w:pPr>
            <w:r w:rsidRPr="004522EB">
              <w:rPr>
                <w:b/>
                <w:color w:val="FFFFFF"/>
                <w:lang w:val="en-GB"/>
              </w:rPr>
              <w:t>Card.</w:t>
            </w:r>
          </w:p>
        </w:tc>
        <w:tc>
          <w:tcPr>
            <w:tcW w:w="1843" w:type="dxa"/>
            <w:shd w:val="clear" w:color="auto" w:fill="92D050"/>
            <w:noWrap/>
            <w:vAlign w:val="bottom"/>
          </w:tcPr>
          <w:p w:rsidR="0080375E" w:rsidRPr="004522EB" w:rsidRDefault="0080375E" w:rsidP="00AC05B0">
            <w:pPr>
              <w:spacing w:before="120" w:after="120" w:line="240" w:lineRule="auto"/>
              <w:ind w:right="57"/>
              <w:rPr>
                <w:b/>
                <w:color w:val="FFFFFF"/>
                <w:lang w:val="en-GB"/>
              </w:rPr>
            </w:pPr>
            <w:r w:rsidRPr="004522EB">
              <w:rPr>
                <w:b/>
                <w:color w:val="FFFFFF"/>
                <w:lang w:val="en-GB"/>
              </w:rPr>
              <w:t>METS</w:t>
            </w:r>
          </w:p>
        </w:tc>
      </w:tr>
      <w:tr w:rsidR="0080375E" w:rsidRPr="004522EB" w:rsidTr="00A577CA">
        <w:trPr>
          <w:cantSplit/>
          <w:trHeight w:val="2029"/>
        </w:trPr>
        <w:tc>
          <w:tcPr>
            <w:tcW w:w="1843" w:type="dxa"/>
          </w:tcPr>
          <w:p w:rsidR="0080375E" w:rsidRPr="004522EB" w:rsidRDefault="000A607B" w:rsidP="00AC05B0">
            <w:pPr>
              <w:rPr>
                <w:lang w:val="en-GB"/>
              </w:rPr>
            </w:pPr>
            <w:r>
              <w:rPr>
                <w:lang w:val="en-GB"/>
              </w:rPr>
              <w:t>Id</w:t>
            </w:r>
          </w:p>
        </w:tc>
        <w:tc>
          <w:tcPr>
            <w:tcW w:w="1843" w:type="dxa"/>
          </w:tcPr>
          <w:p w:rsidR="0080375E" w:rsidRPr="004522EB" w:rsidRDefault="000A607B" w:rsidP="00AC05B0">
            <w:pPr>
              <w:rPr>
                <w:lang w:val="en-GB"/>
              </w:rPr>
            </w:pPr>
            <w:r w:rsidRPr="000A607B">
              <w:rPr>
                <w:lang w:val="en-GB"/>
              </w:rPr>
              <w:t>Unique ID for the METS header section</w:t>
            </w:r>
          </w:p>
        </w:tc>
        <w:tc>
          <w:tcPr>
            <w:tcW w:w="3544" w:type="dxa"/>
          </w:tcPr>
          <w:p w:rsidR="000A607B" w:rsidRDefault="000A607B" w:rsidP="00AC05B0">
            <w:pPr>
              <w:rPr>
                <w:lang w:val="en-GB"/>
              </w:rPr>
            </w:pPr>
            <w:r w:rsidRPr="000A607B">
              <w:rPr>
                <w:lang w:val="en-GB"/>
              </w:rPr>
              <w:t>Unique ID for the METS header section</w:t>
            </w:r>
            <w:r>
              <w:rPr>
                <w:lang w:val="en-GB"/>
              </w:rPr>
              <w:t>.</w:t>
            </w:r>
          </w:p>
          <w:p w:rsidR="0080375E" w:rsidRPr="000A607B" w:rsidRDefault="0080375E" w:rsidP="00AC05B0">
            <w:pPr>
              <w:rPr>
                <w:lang w:val="es-ES_tradnl"/>
              </w:rPr>
            </w:pPr>
            <w:r w:rsidRPr="000A607B">
              <w:rPr>
                <w:lang w:val="es-ES_tradnl"/>
              </w:rPr>
              <w:t xml:space="preserve">Example: </w:t>
            </w:r>
          </w:p>
          <w:p w:rsidR="0080375E" w:rsidRPr="000A607B" w:rsidRDefault="0080375E" w:rsidP="000A607B">
            <w:pPr>
              <w:rPr>
                <w:b/>
                <w:i/>
                <w:lang w:val="es-ES_tradnl"/>
              </w:rPr>
            </w:pPr>
            <w:r w:rsidRPr="000A607B">
              <w:rPr>
                <w:i/>
                <w:color w:val="000000"/>
                <w:lang w:val="es-ES_tradnl"/>
              </w:rPr>
              <w:t>"</w:t>
            </w:r>
            <w:r w:rsidR="000A607B">
              <w:rPr>
                <w:i/>
                <w:color w:val="000000"/>
                <w:lang w:val="es-ES_tradnl"/>
              </w:rPr>
              <w:t>ac</w:t>
            </w:r>
            <w:r w:rsidR="000A607B" w:rsidRPr="00936E87">
              <w:rPr>
                <w:i/>
                <w:color w:val="000000"/>
                <w:lang w:val="es-ES_tradnl"/>
              </w:rPr>
              <w:t>0e8400-e29b-41d4-a716-446655440004</w:t>
            </w:r>
            <w:r w:rsidRPr="000A607B">
              <w:rPr>
                <w:i/>
                <w:color w:val="000000"/>
                <w:lang w:val="es-ES_tradnl"/>
              </w:rPr>
              <w:t>"</w:t>
            </w:r>
          </w:p>
        </w:tc>
        <w:tc>
          <w:tcPr>
            <w:tcW w:w="850" w:type="dxa"/>
          </w:tcPr>
          <w:p w:rsidR="0080375E" w:rsidRPr="004522EB" w:rsidRDefault="000A607B" w:rsidP="00AC05B0">
            <w:pPr>
              <w:rPr>
                <w:lang w:val="en-GB"/>
              </w:rPr>
            </w:pPr>
            <w:r w:rsidRPr="00AA43C4">
              <w:rPr>
                <w:lang w:val="en-GB"/>
              </w:rPr>
              <w:t>0..1</w:t>
            </w:r>
          </w:p>
        </w:tc>
        <w:tc>
          <w:tcPr>
            <w:tcW w:w="1843" w:type="dxa"/>
          </w:tcPr>
          <w:p w:rsidR="0080375E" w:rsidRPr="004522EB" w:rsidRDefault="0080375E" w:rsidP="00AC05B0">
            <w:pPr>
              <w:rPr>
                <w:lang w:val="en-GB"/>
              </w:rPr>
            </w:pPr>
            <w:r w:rsidRPr="004522EB">
              <w:rPr>
                <w:lang w:val="en-GB"/>
              </w:rPr>
              <w:t>&lt;metsHdr:</w:t>
            </w:r>
          </w:p>
          <w:p w:rsidR="0080375E" w:rsidRPr="004522EB" w:rsidRDefault="000A607B" w:rsidP="000A607B">
            <w:pPr>
              <w:rPr>
                <w:lang w:val="en-GB"/>
              </w:rPr>
            </w:pPr>
            <w:r>
              <w:rPr>
                <w:lang w:val="en-GB"/>
              </w:rPr>
              <w:t>ID</w:t>
            </w:r>
            <w:r w:rsidR="0080375E" w:rsidRPr="004522EB">
              <w:rPr>
                <w:lang w:val="en-GB"/>
              </w:rPr>
              <w:t>=”[</w:t>
            </w:r>
            <w:r>
              <w:rPr>
                <w:lang w:val="en-GB"/>
              </w:rPr>
              <w:t>ID value</w:t>
            </w:r>
            <w:r w:rsidR="0080375E" w:rsidRPr="004522EB">
              <w:rPr>
                <w:lang w:val="en-GB"/>
              </w:rPr>
              <w:t>]”&gt;</w:t>
            </w:r>
          </w:p>
        </w:tc>
      </w:tr>
      <w:tr w:rsidR="000A607B" w:rsidRPr="004522EB" w:rsidTr="00AC05B0">
        <w:trPr>
          <w:cantSplit/>
          <w:trHeight w:val="429"/>
        </w:trPr>
        <w:tc>
          <w:tcPr>
            <w:tcW w:w="1843" w:type="dxa"/>
          </w:tcPr>
          <w:p w:rsidR="000A607B" w:rsidRPr="004522EB" w:rsidRDefault="000A607B" w:rsidP="006F6C2F">
            <w:pPr>
              <w:rPr>
                <w:lang w:val="en-GB"/>
              </w:rPr>
            </w:pPr>
            <w:r w:rsidRPr="004522EB">
              <w:rPr>
                <w:lang w:val="en-GB"/>
              </w:rPr>
              <w:lastRenderedPageBreak/>
              <w:t>Date and time</w:t>
            </w:r>
            <w:r>
              <w:rPr>
                <w:lang w:val="en-GB"/>
              </w:rPr>
              <w:t>*</w:t>
            </w:r>
            <w:r>
              <w:rPr>
                <w:rStyle w:val="FootnoteReference"/>
                <w:lang w:val="en-GB"/>
              </w:rPr>
              <w:footnoteReference w:id="17"/>
            </w:r>
          </w:p>
        </w:tc>
        <w:tc>
          <w:tcPr>
            <w:tcW w:w="1843" w:type="dxa"/>
          </w:tcPr>
          <w:p w:rsidR="000A607B" w:rsidRPr="004522EB" w:rsidRDefault="000A607B" w:rsidP="006F6C2F">
            <w:pPr>
              <w:rPr>
                <w:lang w:val="en-GB"/>
              </w:rPr>
            </w:pPr>
            <w:r w:rsidRPr="004522EB">
              <w:rPr>
                <w:lang w:val="en-GB"/>
              </w:rPr>
              <w:t>Time of creation of package</w:t>
            </w:r>
            <w:r w:rsidR="002018BE">
              <w:rPr>
                <w:rStyle w:val="FootnoteReference"/>
                <w:lang w:val="en-GB"/>
              </w:rPr>
              <w:footnoteReference w:id="18"/>
            </w:r>
          </w:p>
        </w:tc>
        <w:tc>
          <w:tcPr>
            <w:tcW w:w="3544" w:type="dxa"/>
          </w:tcPr>
          <w:p w:rsidR="000A607B" w:rsidRDefault="000A607B" w:rsidP="006F6C2F">
            <w:pPr>
              <w:widowControl w:val="0"/>
              <w:autoSpaceDE w:val="0"/>
              <w:autoSpaceDN w:val="0"/>
              <w:adjustRightInd w:val="0"/>
              <w:spacing w:after="0" w:line="240" w:lineRule="auto"/>
              <w:rPr>
                <w:rFonts w:ascii="Segoe UI" w:hAnsi="Segoe UI" w:cs="Segoe UI"/>
              </w:rPr>
            </w:pPr>
            <w:r w:rsidRPr="00242507">
              <w:rPr>
                <w:lang w:val="en-GB"/>
              </w:rPr>
              <w:t>Date and time for creation of the package must be described according to the XML-standard ("YYYY-MM-DDThh:mm:ss</w:t>
            </w:r>
            <w:r>
              <w:rPr>
                <w:lang w:val="en-GB"/>
              </w:rPr>
              <w:t>Z</w:t>
            </w:r>
            <w:r w:rsidRPr="00242507">
              <w:rPr>
                <w:lang w:val="en-GB"/>
              </w:rPr>
              <w:t>")</w:t>
            </w:r>
            <w:r>
              <w:rPr>
                <w:lang w:val="en-GB"/>
              </w:rPr>
              <w:t>.</w:t>
            </w:r>
            <w:r w:rsidRPr="00FE6688">
              <w:rPr>
                <w:vertAlign w:val="superscript"/>
                <w:lang w:val="en-GB"/>
              </w:rPr>
              <w:footnoteReference w:id="19"/>
            </w:r>
          </w:p>
          <w:p w:rsidR="000A607B" w:rsidRPr="004522EB" w:rsidRDefault="000A607B" w:rsidP="006F6C2F">
            <w:pPr>
              <w:rPr>
                <w:lang w:val="en-GB"/>
              </w:rPr>
            </w:pPr>
            <w:r w:rsidRPr="004522EB">
              <w:rPr>
                <w:lang w:val="en-GB"/>
              </w:rPr>
              <w:t>This timestamp states when the whole package and the package file was created.</w:t>
            </w:r>
            <w:r>
              <w:rPr>
                <w:rStyle w:val="FootnoteReference"/>
                <w:lang w:val="en-GB"/>
              </w:rPr>
              <w:footnoteReference w:id="20"/>
            </w:r>
          </w:p>
          <w:p w:rsidR="000A607B" w:rsidRPr="004522EB" w:rsidRDefault="000A607B" w:rsidP="006F6C2F">
            <w:pPr>
              <w:rPr>
                <w:lang w:val="en-GB"/>
              </w:rPr>
            </w:pPr>
            <w:r w:rsidRPr="004522EB">
              <w:rPr>
                <w:lang w:val="en-GB"/>
              </w:rPr>
              <w:t xml:space="preserve">Example: </w:t>
            </w:r>
          </w:p>
          <w:p w:rsidR="000A607B" w:rsidRPr="004522EB" w:rsidRDefault="000A607B" w:rsidP="006F6C2F">
            <w:pPr>
              <w:rPr>
                <w:b/>
                <w:i/>
                <w:lang w:val="en-GB"/>
              </w:rPr>
            </w:pPr>
            <w:r w:rsidRPr="004522EB">
              <w:rPr>
                <w:i/>
                <w:color w:val="000000"/>
                <w:lang w:val="en-GB"/>
              </w:rPr>
              <w:t>"2012-04-26T12:45:00+01:00"</w:t>
            </w:r>
          </w:p>
        </w:tc>
        <w:tc>
          <w:tcPr>
            <w:tcW w:w="850" w:type="dxa"/>
          </w:tcPr>
          <w:p w:rsidR="000A607B" w:rsidRPr="004522EB" w:rsidRDefault="000A607B" w:rsidP="006F6C2F">
            <w:pPr>
              <w:rPr>
                <w:lang w:val="en-GB"/>
              </w:rPr>
            </w:pPr>
            <w:r w:rsidRPr="004522EB">
              <w:rPr>
                <w:lang w:val="en-GB"/>
              </w:rPr>
              <w:t>1</w:t>
            </w:r>
          </w:p>
        </w:tc>
        <w:tc>
          <w:tcPr>
            <w:tcW w:w="1843" w:type="dxa"/>
          </w:tcPr>
          <w:p w:rsidR="000A607B" w:rsidRPr="004522EB" w:rsidRDefault="000A607B" w:rsidP="006F6C2F">
            <w:pPr>
              <w:rPr>
                <w:lang w:val="en-GB"/>
              </w:rPr>
            </w:pPr>
            <w:r w:rsidRPr="004522EB">
              <w:rPr>
                <w:lang w:val="en-GB"/>
              </w:rPr>
              <w:t>&lt;metsHdr:</w:t>
            </w:r>
          </w:p>
          <w:p w:rsidR="000A607B" w:rsidRPr="004522EB" w:rsidRDefault="000A607B" w:rsidP="006F6C2F">
            <w:pPr>
              <w:rPr>
                <w:lang w:val="en-GB"/>
              </w:rPr>
            </w:pPr>
            <w:r w:rsidRPr="004522EB">
              <w:rPr>
                <w:lang w:val="en-GB"/>
              </w:rPr>
              <w:t>CREATEDATE=”[Date and time]”&gt;</w:t>
            </w:r>
          </w:p>
        </w:tc>
      </w:tr>
      <w:tr w:rsidR="000A607B" w:rsidRPr="004522EB" w:rsidTr="00AC05B0">
        <w:trPr>
          <w:cantSplit/>
          <w:trHeight w:val="429"/>
        </w:trPr>
        <w:tc>
          <w:tcPr>
            <w:tcW w:w="1843" w:type="dxa"/>
          </w:tcPr>
          <w:p w:rsidR="000A607B" w:rsidRPr="004522EB" w:rsidRDefault="000A607B" w:rsidP="00001283">
            <w:pPr>
              <w:spacing w:after="0"/>
              <w:rPr>
                <w:lang w:val="en-GB"/>
              </w:rPr>
            </w:pPr>
            <w:r w:rsidRPr="004522EB">
              <w:rPr>
                <w:lang w:val="en-GB"/>
              </w:rPr>
              <w:t>Status</w:t>
            </w:r>
            <w:r>
              <w:rPr>
                <w:lang w:val="en-GB"/>
              </w:rPr>
              <w:t>*</w:t>
            </w:r>
          </w:p>
        </w:tc>
        <w:tc>
          <w:tcPr>
            <w:tcW w:w="1843" w:type="dxa"/>
          </w:tcPr>
          <w:p w:rsidR="000A607B" w:rsidRPr="004522EB" w:rsidRDefault="000A607B" w:rsidP="00AC05B0">
            <w:pPr>
              <w:rPr>
                <w:lang w:val="en-GB"/>
              </w:rPr>
            </w:pPr>
            <w:r w:rsidRPr="004522EB">
              <w:rPr>
                <w:lang w:val="en-GB"/>
              </w:rPr>
              <w:t>Package status</w:t>
            </w:r>
          </w:p>
        </w:tc>
        <w:tc>
          <w:tcPr>
            <w:tcW w:w="3544" w:type="dxa"/>
          </w:tcPr>
          <w:p w:rsidR="000A607B" w:rsidRPr="004522EB" w:rsidRDefault="000A607B" w:rsidP="00AC05B0">
            <w:pPr>
              <w:rPr>
                <w:lang w:val="en-GB"/>
              </w:rPr>
            </w:pPr>
            <w:r w:rsidRPr="004522EB">
              <w:rPr>
                <w:lang w:val="en-GB"/>
              </w:rPr>
              <w:t xml:space="preserve">A way of </w:t>
            </w:r>
            <w:r>
              <w:rPr>
                <w:lang w:val="en-GB"/>
              </w:rPr>
              <w:t>indicating</w:t>
            </w:r>
            <w:r w:rsidRPr="004522EB">
              <w:rPr>
                <w:lang w:val="en-GB"/>
              </w:rPr>
              <w:t xml:space="preserve"> the status of the package for making it easier to know how to handle the package</w:t>
            </w:r>
            <w:r>
              <w:rPr>
                <w:lang w:val="en-GB"/>
              </w:rPr>
              <w:t xml:space="preserve"> (allows </w:t>
            </w:r>
            <w:r w:rsidRPr="006042F5">
              <w:rPr>
                <w:lang w:val="en-GB"/>
              </w:rPr>
              <w:t>package status specific processing or rendering</w:t>
            </w:r>
            <w:r>
              <w:rPr>
                <w:lang w:val="en-GB"/>
              </w:rPr>
              <w:t>)</w:t>
            </w:r>
            <w:r w:rsidRPr="004522EB">
              <w:rPr>
                <w:lang w:val="en-GB"/>
              </w:rPr>
              <w:t xml:space="preserve"> if for example an identical package is being submitted replacing the previous one sent. </w:t>
            </w:r>
          </w:p>
          <w:p w:rsidR="000A607B" w:rsidRPr="004522EB" w:rsidRDefault="000A607B" w:rsidP="00AC05B0">
            <w:pPr>
              <w:rPr>
                <w:lang w:val="en-GB"/>
              </w:rPr>
            </w:pPr>
            <w:r w:rsidRPr="004522EB">
              <w:rPr>
                <w:lang w:val="en-GB"/>
              </w:rPr>
              <w:t xml:space="preserve">Example: </w:t>
            </w:r>
          </w:p>
          <w:p w:rsidR="000A607B" w:rsidRPr="004522EB" w:rsidRDefault="000A607B" w:rsidP="00AC05B0">
            <w:pPr>
              <w:rPr>
                <w:i/>
                <w:lang w:val="en-GB"/>
              </w:rPr>
            </w:pPr>
            <w:r w:rsidRPr="004522EB">
              <w:rPr>
                <w:lang w:val="en-GB"/>
              </w:rPr>
              <w:t>”</w:t>
            </w:r>
            <w:r w:rsidRPr="004522EB">
              <w:rPr>
                <w:i/>
                <w:lang w:val="en-GB"/>
              </w:rPr>
              <w:t>NEW</w:t>
            </w:r>
            <w:r w:rsidRPr="004522EB">
              <w:rPr>
                <w:lang w:val="en-GB"/>
              </w:rPr>
              <w:t>”</w:t>
            </w:r>
            <w:r w:rsidRPr="004522EB">
              <w:rPr>
                <w:i/>
                <w:lang w:val="en-GB"/>
              </w:rPr>
              <w:t xml:space="preserve"> </w:t>
            </w:r>
          </w:p>
          <w:p w:rsidR="000A607B" w:rsidRPr="004522EB" w:rsidRDefault="000A607B" w:rsidP="00AC05B0">
            <w:pPr>
              <w:rPr>
                <w:lang w:val="en-GB"/>
              </w:rPr>
            </w:pPr>
            <w:r w:rsidRPr="004522EB">
              <w:rPr>
                <w:lang w:val="en-GB"/>
              </w:rPr>
              <w:t xml:space="preserve">Example: </w:t>
            </w:r>
          </w:p>
          <w:p w:rsidR="000A607B" w:rsidRPr="004522EB" w:rsidRDefault="000A607B" w:rsidP="00AC05B0">
            <w:pPr>
              <w:rPr>
                <w:lang w:val="en-GB"/>
              </w:rPr>
            </w:pPr>
            <w:r w:rsidRPr="004522EB">
              <w:rPr>
                <w:lang w:val="en-GB"/>
              </w:rPr>
              <w:t>”</w:t>
            </w:r>
            <w:r w:rsidRPr="004522EB">
              <w:rPr>
                <w:i/>
                <w:lang w:val="en-GB"/>
              </w:rPr>
              <w:t>TEST</w:t>
            </w:r>
            <w:r w:rsidRPr="004522EB">
              <w:rPr>
                <w:lang w:val="en-GB"/>
              </w:rPr>
              <w:t>”</w:t>
            </w:r>
          </w:p>
          <w:p w:rsidR="000A607B" w:rsidRPr="004522EB" w:rsidRDefault="000A607B" w:rsidP="00AC05B0">
            <w:pPr>
              <w:rPr>
                <w:lang w:val="en-GB"/>
              </w:rPr>
            </w:pPr>
            <w:r w:rsidRPr="004522EB">
              <w:rPr>
                <w:lang w:val="en-GB"/>
              </w:rPr>
              <w:t xml:space="preserve">Example: </w:t>
            </w:r>
          </w:p>
          <w:p w:rsidR="000A607B" w:rsidRPr="004522EB" w:rsidRDefault="000A607B" w:rsidP="00AC05B0">
            <w:pPr>
              <w:rPr>
                <w:i/>
                <w:lang w:val="en-GB"/>
              </w:rPr>
            </w:pPr>
            <w:r w:rsidRPr="004522EB">
              <w:rPr>
                <w:lang w:val="en-GB"/>
              </w:rPr>
              <w:t>”</w:t>
            </w:r>
            <w:r w:rsidR="00A32063">
              <w:rPr>
                <w:i/>
                <w:lang w:val="en-GB"/>
              </w:rPr>
              <w:t>REPL</w:t>
            </w:r>
            <w:r w:rsidRPr="004522EB">
              <w:rPr>
                <w:i/>
                <w:lang w:val="en-GB"/>
              </w:rPr>
              <w:t>ACEMENT</w:t>
            </w:r>
            <w:r w:rsidRPr="004522EB">
              <w:rPr>
                <w:lang w:val="en-GB"/>
              </w:rPr>
              <w:t>”</w:t>
            </w:r>
          </w:p>
        </w:tc>
        <w:tc>
          <w:tcPr>
            <w:tcW w:w="850" w:type="dxa"/>
          </w:tcPr>
          <w:p w:rsidR="000A607B" w:rsidRPr="004522EB" w:rsidRDefault="000A607B" w:rsidP="00AC05B0">
            <w:pPr>
              <w:rPr>
                <w:lang w:val="en-GB"/>
              </w:rPr>
            </w:pPr>
            <w:r w:rsidRPr="004522EB">
              <w:rPr>
                <w:lang w:val="en-GB"/>
              </w:rPr>
              <w:t>0..1</w:t>
            </w:r>
          </w:p>
        </w:tc>
        <w:tc>
          <w:tcPr>
            <w:tcW w:w="1843" w:type="dxa"/>
          </w:tcPr>
          <w:p w:rsidR="000A607B" w:rsidRPr="004522EB" w:rsidRDefault="000A607B" w:rsidP="00AC05B0">
            <w:pPr>
              <w:rPr>
                <w:lang w:val="en-GB"/>
              </w:rPr>
            </w:pPr>
            <w:r w:rsidRPr="004522EB">
              <w:rPr>
                <w:lang w:val="en-GB"/>
              </w:rPr>
              <w:t>&lt;metsHdr:</w:t>
            </w:r>
          </w:p>
          <w:p w:rsidR="000A607B" w:rsidRPr="004522EB" w:rsidRDefault="000A607B" w:rsidP="00AC05B0">
            <w:pPr>
              <w:rPr>
                <w:lang w:val="en-GB"/>
              </w:rPr>
            </w:pPr>
            <w:r w:rsidRPr="004522EB">
              <w:rPr>
                <w:lang w:val="en-GB"/>
              </w:rPr>
              <w:t>RECORDSTATUS=”[Status]”&gt;</w:t>
            </w:r>
          </w:p>
        </w:tc>
      </w:tr>
      <w:tr w:rsidR="00001283" w:rsidRPr="004522EB" w:rsidTr="00AC05B0">
        <w:trPr>
          <w:cantSplit/>
          <w:trHeight w:val="429"/>
        </w:trPr>
        <w:tc>
          <w:tcPr>
            <w:tcW w:w="1843" w:type="dxa"/>
          </w:tcPr>
          <w:p w:rsidR="00001283" w:rsidRPr="00001283" w:rsidRDefault="00001283" w:rsidP="00001283">
            <w:pPr>
              <w:spacing w:after="0"/>
              <w:rPr>
                <w:lang w:val="en-GB"/>
              </w:rPr>
            </w:pPr>
            <w:r w:rsidRPr="00001283">
              <w:rPr>
                <w:lang w:val="en-GB"/>
              </w:rPr>
              <w:t>OAIS type of</w:t>
            </w:r>
          </w:p>
          <w:p w:rsidR="00001283" w:rsidRPr="004522EB" w:rsidRDefault="00001283" w:rsidP="00001283">
            <w:pPr>
              <w:spacing w:after="0"/>
              <w:rPr>
                <w:lang w:val="en-GB"/>
              </w:rPr>
            </w:pPr>
            <w:r w:rsidRPr="00001283">
              <w:rPr>
                <w:lang w:val="en-GB"/>
              </w:rPr>
              <w:t>package</w:t>
            </w:r>
          </w:p>
        </w:tc>
        <w:tc>
          <w:tcPr>
            <w:tcW w:w="1843" w:type="dxa"/>
          </w:tcPr>
          <w:p w:rsidR="00001283" w:rsidRPr="004522EB" w:rsidRDefault="00001283" w:rsidP="00AC05B0">
            <w:pPr>
              <w:rPr>
                <w:lang w:val="en-GB"/>
              </w:rPr>
            </w:pPr>
            <w:r w:rsidRPr="00001283">
              <w:rPr>
                <w:lang w:val="en-GB"/>
              </w:rPr>
              <w:t>SIP, AIP, DIP, AIU, AIC</w:t>
            </w:r>
          </w:p>
        </w:tc>
        <w:tc>
          <w:tcPr>
            <w:tcW w:w="3544" w:type="dxa"/>
          </w:tcPr>
          <w:p w:rsidR="00001283" w:rsidRPr="004522EB" w:rsidRDefault="00001283" w:rsidP="00FC1F6F">
            <w:pPr>
              <w:rPr>
                <w:lang w:val="en-GB"/>
              </w:rPr>
            </w:pPr>
            <w:r w:rsidRPr="00001283">
              <w:rPr>
                <w:lang w:val="en-GB"/>
              </w:rPr>
              <w:t xml:space="preserve">The type of the IP. Possible values are SIP, AIP, DIP, AIU, AIC. This list of values is managed by the </w:t>
            </w:r>
            <w:r w:rsidR="00FC1F6F">
              <w:rPr>
                <w:lang w:val="en-GB"/>
              </w:rPr>
              <w:t>DAS Board</w:t>
            </w:r>
            <w:r w:rsidRPr="00001283">
              <w:rPr>
                <w:lang w:val="en-GB"/>
              </w:rPr>
              <w:t xml:space="preserve"> and will be updated when required.</w:t>
            </w:r>
          </w:p>
        </w:tc>
        <w:tc>
          <w:tcPr>
            <w:tcW w:w="850" w:type="dxa"/>
          </w:tcPr>
          <w:p w:rsidR="00001283" w:rsidRPr="004522EB" w:rsidRDefault="00001283" w:rsidP="00AC05B0">
            <w:pPr>
              <w:rPr>
                <w:lang w:val="en-GB"/>
              </w:rPr>
            </w:pPr>
            <w:r>
              <w:rPr>
                <w:lang w:val="en-GB"/>
              </w:rPr>
              <w:t>1</w:t>
            </w:r>
            <w:r w:rsidRPr="004522EB">
              <w:rPr>
                <w:lang w:val="en-GB"/>
              </w:rPr>
              <w:t>..1</w:t>
            </w:r>
          </w:p>
        </w:tc>
        <w:tc>
          <w:tcPr>
            <w:tcW w:w="1843" w:type="dxa"/>
          </w:tcPr>
          <w:p w:rsidR="00001283" w:rsidRPr="00001283" w:rsidRDefault="00001283" w:rsidP="00001283">
            <w:pPr>
              <w:spacing w:after="0"/>
              <w:rPr>
                <w:color w:val="000000"/>
                <w:lang w:val="en-GB"/>
              </w:rPr>
            </w:pPr>
            <w:r w:rsidRPr="00001283">
              <w:rPr>
                <w:color w:val="000000"/>
                <w:lang w:val="en-GB"/>
              </w:rPr>
              <w:t>&lt;mets</w:t>
            </w:r>
            <w:r>
              <w:rPr>
                <w:color w:val="000000"/>
                <w:lang w:val="en-GB"/>
              </w:rPr>
              <w:t>Hdr</w:t>
            </w:r>
            <w:r w:rsidRPr="00001283">
              <w:rPr>
                <w:color w:val="000000"/>
                <w:lang w:val="en-GB"/>
              </w:rPr>
              <w:t>:</w:t>
            </w:r>
          </w:p>
          <w:p w:rsidR="00001283" w:rsidRPr="00001283" w:rsidRDefault="00FC1F6F" w:rsidP="00001283">
            <w:pPr>
              <w:spacing w:after="0"/>
              <w:rPr>
                <w:color w:val="000000"/>
                <w:lang w:val="en-GB"/>
              </w:rPr>
            </w:pPr>
            <w:r>
              <w:rPr>
                <w:color w:val="000000"/>
                <w:lang w:val="en-GB"/>
              </w:rPr>
              <w:t>PACKAGE</w:t>
            </w:r>
            <w:r w:rsidR="00001283" w:rsidRPr="00001283">
              <w:rPr>
                <w:color w:val="000000"/>
                <w:lang w:val="en-GB"/>
              </w:rPr>
              <w:t>TYPE=”[OAIS type</w:t>
            </w:r>
          </w:p>
          <w:p w:rsidR="00001283" w:rsidRPr="004522EB" w:rsidRDefault="00001283" w:rsidP="00001283">
            <w:pPr>
              <w:spacing w:after="0"/>
              <w:rPr>
                <w:color w:val="000000"/>
                <w:lang w:val="en-GB"/>
              </w:rPr>
            </w:pPr>
            <w:r w:rsidRPr="00001283">
              <w:rPr>
                <w:color w:val="000000"/>
                <w:lang w:val="en-GB"/>
              </w:rPr>
              <w:t xml:space="preserve">of package]”&gt; </w:t>
            </w:r>
          </w:p>
        </w:tc>
      </w:tr>
      <w:tr w:rsidR="00167017" w:rsidRPr="004522EB" w:rsidTr="00AC05B0">
        <w:trPr>
          <w:cantSplit/>
          <w:trHeight w:val="429"/>
        </w:trPr>
        <w:tc>
          <w:tcPr>
            <w:tcW w:w="1843" w:type="dxa"/>
          </w:tcPr>
          <w:p w:rsidR="00167017" w:rsidRPr="004522EB" w:rsidRDefault="00167017" w:rsidP="006F6C2F">
            <w:pPr>
              <w:rPr>
                <w:lang w:val="en-GB"/>
              </w:rPr>
            </w:pPr>
            <w:r w:rsidRPr="004522EB">
              <w:rPr>
                <w:lang w:val="en-GB"/>
              </w:rPr>
              <w:lastRenderedPageBreak/>
              <w:t>DocID</w:t>
            </w:r>
            <w:r>
              <w:rPr>
                <w:lang w:val="en-GB"/>
              </w:rPr>
              <w:t>*</w:t>
            </w:r>
          </w:p>
        </w:tc>
        <w:tc>
          <w:tcPr>
            <w:tcW w:w="1843" w:type="dxa"/>
          </w:tcPr>
          <w:p w:rsidR="00167017" w:rsidRPr="004522EB" w:rsidRDefault="00167017" w:rsidP="006F6C2F">
            <w:pPr>
              <w:rPr>
                <w:lang w:val="en-GB"/>
              </w:rPr>
            </w:pPr>
            <w:r w:rsidRPr="004522EB">
              <w:rPr>
                <w:lang w:val="en-GB"/>
              </w:rPr>
              <w:t>METS document ID</w:t>
            </w:r>
          </w:p>
        </w:tc>
        <w:tc>
          <w:tcPr>
            <w:tcW w:w="3544" w:type="dxa"/>
          </w:tcPr>
          <w:p w:rsidR="00167017" w:rsidRPr="004522EB" w:rsidRDefault="00167017" w:rsidP="006F6C2F">
            <w:pPr>
              <w:rPr>
                <w:lang w:val="en-GB"/>
              </w:rPr>
            </w:pPr>
            <w:r w:rsidRPr="004522EB">
              <w:rPr>
                <w:lang w:val="en-GB"/>
              </w:rPr>
              <w:t>A unique identifier for the METS document itself. This identifier may be different from the Identity given in the mets-element. The recommendation is to use the file name given to the METS-document.</w:t>
            </w:r>
          </w:p>
          <w:p w:rsidR="00167017" w:rsidRPr="004522EB" w:rsidRDefault="00167017" w:rsidP="006F6C2F">
            <w:pPr>
              <w:rPr>
                <w:lang w:val="en-GB"/>
              </w:rPr>
            </w:pPr>
            <w:r w:rsidRPr="004522EB">
              <w:rPr>
                <w:lang w:val="en-GB"/>
              </w:rPr>
              <w:t>Example:</w:t>
            </w:r>
          </w:p>
          <w:p w:rsidR="00167017" w:rsidRPr="004522EB" w:rsidRDefault="00167017" w:rsidP="006F6C2F">
            <w:pPr>
              <w:rPr>
                <w:lang w:val="en-GB"/>
              </w:rPr>
            </w:pPr>
            <w:r w:rsidRPr="004522EB">
              <w:rPr>
                <w:lang w:val="en-GB"/>
              </w:rPr>
              <w:t>“</w:t>
            </w:r>
            <w:r w:rsidRPr="004522EB">
              <w:rPr>
                <w:i/>
                <w:lang w:val="en-GB"/>
              </w:rPr>
              <w:t>SIP20150127.xml</w:t>
            </w:r>
            <w:r w:rsidRPr="004522EB">
              <w:rPr>
                <w:lang w:val="en-GB"/>
              </w:rPr>
              <w:t>”</w:t>
            </w:r>
          </w:p>
          <w:p w:rsidR="00167017" w:rsidRPr="004522EB" w:rsidRDefault="00167017" w:rsidP="006F6C2F">
            <w:pPr>
              <w:rPr>
                <w:lang w:val="en-GB"/>
              </w:rPr>
            </w:pPr>
          </w:p>
        </w:tc>
        <w:tc>
          <w:tcPr>
            <w:tcW w:w="850" w:type="dxa"/>
          </w:tcPr>
          <w:p w:rsidR="00167017" w:rsidRPr="004522EB" w:rsidRDefault="00167017" w:rsidP="006F6C2F">
            <w:pPr>
              <w:rPr>
                <w:lang w:val="en-GB"/>
              </w:rPr>
            </w:pPr>
            <w:r w:rsidRPr="004522EB">
              <w:rPr>
                <w:lang w:val="en-GB"/>
              </w:rPr>
              <w:t>0..1</w:t>
            </w:r>
          </w:p>
        </w:tc>
        <w:tc>
          <w:tcPr>
            <w:tcW w:w="1843" w:type="dxa"/>
          </w:tcPr>
          <w:p w:rsidR="00167017" w:rsidRPr="004522EB" w:rsidRDefault="00167017" w:rsidP="006F6C2F">
            <w:pPr>
              <w:rPr>
                <w:lang w:val="en-GB"/>
              </w:rPr>
            </w:pPr>
            <w:r w:rsidRPr="004522EB">
              <w:rPr>
                <w:color w:val="000000"/>
                <w:lang w:val="en-GB"/>
              </w:rPr>
              <w:t>&lt;metsDocumentID&gt;[DocID]</w:t>
            </w:r>
          </w:p>
        </w:tc>
      </w:tr>
      <w:tr w:rsidR="000A607B" w:rsidRPr="004522EB" w:rsidTr="00AC05B0">
        <w:trPr>
          <w:cantSplit/>
          <w:trHeight w:val="429"/>
        </w:trPr>
        <w:tc>
          <w:tcPr>
            <w:tcW w:w="1843" w:type="dxa"/>
          </w:tcPr>
          <w:p w:rsidR="000A607B" w:rsidRPr="004522EB" w:rsidRDefault="000A607B" w:rsidP="00AC05B0">
            <w:pPr>
              <w:rPr>
                <w:lang w:val="en-GB"/>
              </w:rPr>
            </w:pPr>
            <w:r w:rsidRPr="004522EB">
              <w:rPr>
                <w:lang w:val="en-GB"/>
              </w:rPr>
              <w:lastRenderedPageBreak/>
              <w:t>Submission agreement</w:t>
            </w:r>
            <w:r w:rsidRPr="004522EB">
              <w:rPr>
                <w:rStyle w:val="FootnoteReference"/>
                <w:lang w:val="en-GB"/>
              </w:rPr>
              <w:footnoteReference w:id="21"/>
            </w:r>
          </w:p>
        </w:tc>
        <w:tc>
          <w:tcPr>
            <w:tcW w:w="1843" w:type="dxa"/>
          </w:tcPr>
          <w:p w:rsidR="000A607B" w:rsidRPr="004522EB" w:rsidRDefault="000A607B" w:rsidP="00AC05B0">
            <w:pPr>
              <w:rPr>
                <w:lang w:val="en-GB"/>
              </w:rPr>
            </w:pPr>
            <w:r w:rsidRPr="004522EB">
              <w:rPr>
                <w:lang w:val="en-GB"/>
              </w:rPr>
              <w:t>Reference to the used submission agreement</w:t>
            </w:r>
          </w:p>
        </w:tc>
        <w:tc>
          <w:tcPr>
            <w:tcW w:w="3544" w:type="dxa"/>
          </w:tcPr>
          <w:p w:rsidR="000A607B" w:rsidRPr="004522EB" w:rsidRDefault="000A607B" w:rsidP="00AC05B0">
            <w:pPr>
              <w:rPr>
                <w:lang w:val="en-GB"/>
              </w:rPr>
            </w:pPr>
            <w:r w:rsidRPr="004522EB">
              <w:rPr>
                <w:lang w:val="en-GB"/>
              </w:rPr>
              <w:t>Complete reference to the submission agreement for the submission of the package</w:t>
            </w:r>
            <w:r>
              <w:rPr>
                <w:lang w:val="en-GB"/>
              </w:rPr>
              <w:t>. I</w:t>
            </w:r>
            <w:r w:rsidRPr="004522EB">
              <w:rPr>
                <w:lang w:val="en-GB"/>
              </w:rPr>
              <w:t xml:space="preserve">n this way </w:t>
            </w:r>
            <w:r>
              <w:rPr>
                <w:lang w:val="en-GB"/>
              </w:rPr>
              <w:t xml:space="preserve">it </w:t>
            </w:r>
            <w:r w:rsidRPr="004522EB">
              <w:rPr>
                <w:lang w:val="en-GB"/>
              </w:rPr>
              <w:t>provid</w:t>
            </w:r>
            <w:r>
              <w:rPr>
                <w:lang w:val="en-GB"/>
              </w:rPr>
              <w:t>es</w:t>
            </w:r>
            <w:r w:rsidRPr="004522EB">
              <w:rPr>
                <w:lang w:val="en-GB"/>
              </w:rPr>
              <w:t xml:space="preserve"> an alternative identifier for the package due to the </w:t>
            </w:r>
            <w:r>
              <w:rPr>
                <w:lang w:val="en-GB"/>
              </w:rPr>
              <w:t>requirement</w:t>
            </w:r>
            <w:r w:rsidRPr="004522EB">
              <w:rPr>
                <w:lang w:val="en-GB"/>
              </w:rPr>
              <w:t xml:space="preserve"> that a package can only belong to one submission agreement.</w:t>
            </w:r>
          </w:p>
          <w:p w:rsidR="000A607B" w:rsidRPr="004522EB" w:rsidRDefault="000A607B" w:rsidP="00AC05B0">
            <w:pPr>
              <w:rPr>
                <w:lang w:val="en-GB"/>
              </w:rPr>
            </w:pPr>
            <w:r w:rsidRPr="004522EB">
              <w:rPr>
                <w:lang w:val="en-GB"/>
              </w:rPr>
              <w:t>Example:</w:t>
            </w:r>
          </w:p>
          <w:p w:rsidR="000A607B" w:rsidRPr="004522EB" w:rsidRDefault="000A607B" w:rsidP="00AC05B0">
            <w:pPr>
              <w:rPr>
                <w:lang w:val="en-GB"/>
              </w:rPr>
            </w:pPr>
            <w:r w:rsidRPr="004522EB">
              <w:rPr>
                <w:i/>
                <w:color w:val="000000"/>
                <w:lang w:val="en-GB"/>
              </w:rPr>
              <w:t>RA 13-2011/5329; 2012-04-12</w:t>
            </w:r>
            <w:r w:rsidRPr="004522EB">
              <w:rPr>
                <w:lang w:val="en-GB"/>
              </w:rPr>
              <w:t xml:space="preserve"> Example:</w:t>
            </w:r>
          </w:p>
          <w:p w:rsidR="000A607B" w:rsidRDefault="00167017" w:rsidP="00AC05B0">
            <w:pPr>
              <w:rPr>
                <w:i/>
                <w:lang w:val="en-GB"/>
              </w:rPr>
            </w:pPr>
            <w:hyperlink r:id="rId28" w:history="1">
              <w:r w:rsidRPr="00943AD9">
                <w:rPr>
                  <w:rStyle w:val="Hyperlink"/>
                  <w:i/>
                  <w:lang w:val="en-GB"/>
                </w:rPr>
                <w:t>http://submissionagreement.kb.se/dnr331-1144-2011/20120711/</w:t>
              </w:r>
            </w:hyperlink>
          </w:p>
          <w:p w:rsidR="00167017" w:rsidRDefault="00167017" w:rsidP="00AC05B0">
            <w:pPr>
              <w:rPr>
                <w:i/>
                <w:lang w:val="en-GB"/>
              </w:rPr>
            </w:pPr>
            <w:r w:rsidRPr="00167017">
              <w:rPr>
                <w:b/>
                <w:lang w:val="en-GB"/>
              </w:rPr>
              <w:t>Note:</w:t>
            </w:r>
            <w:r>
              <w:rPr>
                <w:i/>
                <w:lang w:val="en-GB"/>
              </w:rPr>
              <w:t xml:space="preserve"> It is recommended to use an external schema for better description of a submission agreement.</w:t>
            </w:r>
            <w:r w:rsidR="00F907B1">
              <w:rPr>
                <w:rStyle w:val="FootnoteReference"/>
                <w:i/>
                <w:lang w:val="en-GB"/>
              </w:rPr>
              <w:footnoteReference w:id="22"/>
            </w:r>
          </w:p>
          <w:p w:rsidR="00F907B1" w:rsidRPr="004522EB" w:rsidRDefault="00F907B1" w:rsidP="00F907B1">
            <w:pPr>
              <w:rPr>
                <w:lang w:val="en-GB"/>
              </w:rPr>
            </w:pPr>
            <w:r w:rsidRPr="004522EB">
              <w:rPr>
                <w:lang w:val="en-GB"/>
              </w:rPr>
              <w:t>Example:</w:t>
            </w:r>
          </w:p>
          <w:p w:rsidR="00167017" w:rsidRDefault="00167017" w:rsidP="00167017">
            <w:pPr>
              <w:spacing w:after="0"/>
              <w:rPr>
                <w:lang w:val="en-GB"/>
              </w:rPr>
            </w:pPr>
            <w:r w:rsidRPr="00167017">
              <w:rPr>
                <w:lang w:val="en-GB"/>
              </w:rPr>
              <w:t>&lt;external_schema&gt;</w:t>
            </w:r>
          </w:p>
          <w:p w:rsidR="00167017" w:rsidRDefault="00167017" w:rsidP="00167017">
            <w:pPr>
              <w:spacing w:after="0"/>
              <w:rPr>
                <w:lang w:val="en-GB"/>
              </w:rPr>
            </w:pPr>
            <w:r w:rsidRPr="00167017">
              <w:rPr>
                <w:lang w:val="en-GB"/>
              </w:rPr>
              <w:t>&lt;name&gt;Submission Agreement (SA)</w:t>
            </w:r>
          </w:p>
          <w:p w:rsidR="00167017" w:rsidRDefault="00167017" w:rsidP="00167017">
            <w:pPr>
              <w:spacing w:after="0"/>
              <w:rPr>
                <w:lang w:val="en-GB"/>
              </w:rPr>
            </w:pPr>
            <w:r>
              <w:rPr>
                <w:lang w:val="en-GB"/>
              </w:rPr>
              <w:t>&lt;/name&gt;</w:t>
            </w:r>
          </w:p>
          <w:p w:rsidR="00167017" w:rsidRPr="00167017" w:rsidRDefault="00167017" w:rsidP="00167017">
            <w:pPr>
              <w:spacing w:after="0"/>
              <w:rPr>
                <w:lang w:val="en-GB"/>
              </w:rPr>
            </w:pPr>
            <w:r w:rsidRPr="00167017">
              <w:rPr>
                <w:lang w:val="en-GB"/>
              </w:rPr>
              <w:t>&lt;URL&gt;http://www.</w:t>
            </w:r>
            <w:r>
              <w:rPr>
                <w:lang w:val="en-GB"/>
              </w:rPr>
              <w:t>dasboard</w:t>
            </w:r>
            <w:r w:rsidRPr="00167017">
              <w:rPr>
                <w:lang w:val="en-GB"/>
              </w:rPr>
              <w:t>/xmlns/</w:t>
            </w:r>
            <w:r>
              <w:rPr>
                <w:lang w:val="en-GB"/>
              </w:rPr>
              <w:t>SubmissionAgreement</w:t>
            </w:r>
            <w:r w:rsidRPr="00167017">
              <w:rPr>
                <w:lang w:val="en-GB"/>
              </w:rPr>
              <w:t>.xsd&lt;/URL&gt;</w:t>
            </w:r>
          </w:p>
          <w:p w:rsidR="00167017" w:rsidRPr="00167017" w:rsidRDefault="00167017" w:rsidP="00167017">
            <w:pPr>
              <w:spacing w:after="0"/>
              <w:rPr>
                <w:lang w:val="en-GB"/>
              </w:rPr>
            </w:pPr>
            <w:r w:rsidRPr="00167017">
              <w:rPr>
                <w:lang w:val="en-GB"/>
              </w:rPr>
              <w:t>&lt;context&gt; The submision agreement specifies the relatio</w:t>
            </w:r>
            <w:r>
              <w:rPr>
                <w:lang w:val="en-GB"/>
              </w:rPr>
              <w:t xml:space="preserve">ns between the producer and the </w:t>
            </w:r>
            <w:r w:rsidRPr="00167017">
              <w:rPr>
                <w:lang w:val="en-GB"/>
              </w:rPr>
              <w:t>archive as it is described in ISO 20652:2006 (Producer-archive interface -- M</w:t>
            </w:r>
            <w:r>
              <w:rPr>
                <w:lang w:val="en-GB"/>
              </w:rPr>
              <w:t xml:space="preserve">ethodology abstract standard). </w:t>
            </w:r>
            <w:r w:rsidRPr="00167017">
              <w:rPr>
                <w:lang w:val="en-GB"/>
              </w:rPr>
              <w:t>&lt;/context&gt;</w:t>
            </w:r>
          </w:p>
          <w:p w:rsidR="00167017" w:rsidRPr="00167017" w:rsidRDefault="00167017" w:rsidP="00167017">
            <w:pPr>
              <w:rPr>
                <w:lang w:val="en-GB"/>
              </w:rPr>
            </w:pPr>
            <w:r w:rsidRPr="00167017">
              <w:rPr>
                <w:lang w:val="en-GB"/>
              </w:rPr>
              <w:t>&lt;/external_schema&gt;</w:t>
            </w:r>
          </w:p>
        </w:tc>
        <w:tc>
          <w:tcPr>
            <w:tcW w:w="850" w:type="dxa"/>
          </w:tcPr>
          <w:p w:rsidR="000A607B" w:rsidRPr="004522EB" w:rsidRDefault="000A607B" w:rsidP="00AC05B0">
            <w:pPr>
              <w:rPr>
                <w:lang w:val="en-GB"/>
              </w:rPr>
            </w:pPr>
            <w:r w:rsidRPr="004522EB">
              <w:rPr>
                <w:lang w:val="en-GB"/>
              </w:rPr>
              <w:t>0..1</w:t>
            </w:r>
          </w:p>
        </w:tc>
        <w:tc>
          <w:tcPr>
            <w:tcW w:w="1843" w:type="dxa"/>
          </w:tcPr>
          <w:p w:rsidR="000A607B" w:rsidRPr="004522EB" w:rsidRDefault="000A607B" w:rsidP="00AC05B0">
            <w:pPr>
              <w:rPr>
                <w:lang w:val="en-GB"/>
              </w:rPr>
            </w:pPr>
            <w:r w:rsidRPr="004522EB">
              <w:rPr>
                <w:lang w:val="en-GB"/>
              </w:rPr>
              <w:t>&lt;altrecordID:</w:t>
            </w:r>
          </w:p>
          <w:p w:rsidR="000A607B" w:rsidRPr="004522EB" w:rsidRDefault="000A607B" w:rsidP="00AC05B0">
            <w:pPr>
              <w:rPr>
                <w:lang w:val="en-GB"/>
              </w:rPr>
            </w:pPr>
            <w:r w:rsidRPr="004522EB">
              <w:rPr>
                <w:lang w:val="en-GB"/>
              </w:rPr>
              <w:t>TYPE=”SUBMISSIONAGREEMENT”&gt;[Submission agreement]</w:t>
            </w:r>
          </w:p>
          <w:p w:rsidR="000A607B" w:rsidRPr="00FC1F6F" w:rsidRDefault="000E7C04" w:rsidP="00AC05B0">
            <w:pPr>
              <w:rPr>
                <w:b/>
                <w:lang w:val="en-GB"/>
              </w:rPr>
            </w:pPr>
            <w:r w:rsidRPr="00FC1F6F">
              <w:rPr>
                <w:b/>
                <w:lang w:val="en-GB"/>
              </w:rPr>
              <w:t>OR PREFERABLY</w:t>
            </w:r>
          </w:p>
          <w:p w:rsidR="000E7C04" w:rsidRPr="00AA43C4" w:rsidRDefault="000E7C04" w:rsidP="000E7C04">
            <w:pPr>
              <w:spacing w:after="0"/>
              <w:rPr>
                <w:lang w:val="en-GB"/>
              </w:rPr>
            </w:pPr>
            <w:r w:rsidRPr="00AA43C4">
              <w:rPr>
                <w:lang w:val="en-GB"/>
              </w:rPr>
              <w:t>&lt;</w:t>
            </w:r>
            <w:r>
              <w:rPr>
                <w:lang w:val="en-GB"/>
              </w:rPr>
              <w:t>mets</w:t>
            </w:r>
            <w:r w:rsidRPr="00AA43C4">
              <w:rPr>
                <w:lang w:val="en-GB"/>
              </w:rPr>
              <w:t>:</w:t>
            </w:r>
          </w:p>
          <w:p w:rsidR="000E7C04" w:rsidRDefault="000E7C04" w:rsidP="000E7C04">
            <w:pPr>
              <w:spacing w:after="0"/>
              <w:rPr>
                <w:lang w:val="en-GB"/>
              </w:rPr>
            </w:pPr>
            <w:r w:rsidRPr="00167017">
              <w:rPr>
                <w:lang w:val="en-GB"/>
              </w:rPr>
              <w:t>&lt;external_schema&gt;</w:t>
            </w:r>
          </w:p>
          <w:p w:rsidR="000E7C04" w:rsidRDefault="000E7C04" w:rsidP="000E7C04">
            <w:pPr>
              <w:spacing w:after="0"/>
              <w:rPr>
                <w:lang w:val="en-GB"/>
              </w:rPr>
            </w:pPr>
            <w:r w:rsidRPr="00167017">
              <w:rPr>
                <w:lang w:val="en-GB"/>
              </w:rPr>
              <w:t>&lt;name&gt;Submission Agreement (SA)</w:t>
            </w:r>
          </w:p>
          <w:p w:rsidR="000E7C04" w:rsidRDefault="000E7C04" w:rsidP="000E7C04">
            <w:pPr>
              <w:spacing w:after="0"/>
              <w:rPr>
                <w:lang w:val="en-GB"/>
              </w:rPr>
            </w:pPr>
            <w:r>
              <w:rPr>
                <w:lang w:val="en-GB"/>
              </w:rPr>
              <w:t>&lt;/name&gt;</w:t>
            </w:r>
          </w:p>
          <w:p w:rsidR="000E7C04" w:rsidRPr="00167017" w:rsidRDefault="000E7C04" w:rsidP="000E7C04">
            <w:pPr>
              <w:spacing w:after="0"/>
              <w:rPr>
                <w:lang w:val="en-GB"/>
              </w:rPr>
            </w:pPr>
            <w:r w:rsidRPr="00167017">
              <w:rPr>
                <w:lang w:val="en-GB"/>
              </w:rPr>
              <w:t>&lt;URL&gt;http://www.</w:t>
            </w:r>
            <w:r>
              <w:rPr>
                <w:lang w:val="en-GB"/>
              </w:rPr>
              <w:t>dasboard</w:t>
            </w:r>
            <w:r w:rsidRPr="00167017">
              <w:rPr>
                <w:lang w:val="en-GB"/>
              </w:rPr>
              <w:t>/xmlns/</w:t>
            </w:r>
            <w:r>
              <w:rPr>
                <w:lang w:val="en-GB"/>
              </w:rPr>
              <w:t>SubmissionAgreement</w:t>
            </w:r>
            <w:r w:rsidRPr="00167017">
              <w:rPr>
                <w:lang w:val="en-GB"/>
              </w:rPr>
              <w:t>.xsd&lt;/URL&gt;</w:t>
            </w:r>
          </w:p>
          <w:p w:rsidR="000E7C04" w:rsidRPr="00167017" w:rsidRDefault="000E7C04" w:rsidP="000E7C04">
            <w:pPr>
              <w:spacing w:after="0"/>
              <w:rPr>
                <w:lang w:val="en-GB"/>
              </w:rPr>
            </w:pPr>
            <w:r w:rsidRPr="00167017">
              <w:rPr>
                <w:lang w:val="en-GB"/>
              </w:rPr>
              <w:t>&lt;context&gt; The submision agreement specifies the relatio</w:t>
            </w:r>
            <w:r>
              <w:rPr>
                <w:lang w:val="en-GB"/>
              </w:rPr>
              <w:t xml:space="preserve">ns between the producer and the </w:t>
            </w:r>
            <w:r w:rsidRPr="00167017">
              <w:rPr>
                <w:lang w:val="en-GB"/>
              </w:rPr>
              <w:t>archive as it is described in ISO 20652:2006 (Producer-archive interface -- M</w:t>
            </w:r>
            <w:r>
              <w:rPr>
                <w:lang w:val="en-GB"/>
              </w:rPr>
              <w:t xml:space="preserve">ethodology abstract standard). </w:t>
            </w:r>
            <w:r w:rsidRPr="00167017">
              <w:rPr>
                <w:lang w:val="en-GB"/>
              </w:rPr>
              <w:t>&lt;/context&gt;</w:t>
            </w:r>
          </w:p>
          <w:p w:rsidR="000E7C04" w:rsidRPr="004522EB" w:rsidRDefault="000E7C04" w:rsidP="000E7C04">
            <w:pPr>
              <w:rPr>
                <w:lang w:val="en-GB"/>
              </w:rPr>
            </w:pPr>
            <w:r w:rsidRPr="00167017">
              <w:rPr>
                <w:lang w:val="en-GB"/>
              </w:rPr>
              <w:t>&lt;/external_schema&gt;</w:t>
            </w:r>
          </w:p>
        </w:tc>
      </w:tr>
      <w:tr w:rsidR="000A607B" w:rsidRPr="004522EB" w:rsidTr="00AC05B0">
        <w:trPr>
          <w:cantSplit/>
          <w:trHeight w:val="429"/>
        </w:trPr>
        <w:tc>
          <w:tcPr>
            <w:tcW w:w="1843" w:type="dxa"/>
          </w:tcPr>
          <w:p w:rsidR="000A607B" w:rsidRPr="004522EB" w:rsidRDefault="000A607B" w:rsidP="00AC05B0">
            <w:pPr>
              <w:rPr>
                <w:lang w:val="en-GB"/>
              </w:rPr>
            </w:pPr>
            <w:r w:rsidRPr="004522EB">
              <w:rPr>
                <w:lang w:val="en-GB"/>
              </w:rPr>
              <w:lastRenderedPageBreak/>
              <w:t>Previous submission agreement</w:t>
            </w:r>
          </w:p>
        </w:tc>
        <w:tc>
          <w:tcPr>
            <w:tcW w:w="1843" w:type="dxa"/>
          </w:tcPr>
          <w:p w:rsidR="000A607B" w:rsidRPr="004522EB" w:rsidRDefault="000A607B" w:rsidP="00AC05B0">
            <w:pPr>
              <w:rPr>
                <w:lang w:val="en-GB"/>
              </w:rPr>
            </w:pPr>
            <w:r w:rsidRPr="004522EB">
              <w:rPr>
                <w:lang w:val="en-GB"/>
              </w:rPr>
              <w:t>The previous submission agreement(s) the information belongs to in the case the information is recorded.</w:t>
            </w:r>
          </w:p>
          <w:p w:rsidR="000A607B" w:rsidRPr="004522EB" w:rsidRDefault="000A607B" w:rsidP="00AC05B0">
            <w:pPr>
              <w:rPr>
                <w:lang w:val="en-GB"/>
              </w:rPr>
            </w:pPr>
          </w:p>
        </w:tc>
        <w:tc>
          <w:tcPr>
            <w:tcW w:w="3544" w:type="dxa"/>
          </w:tcPr>
          <w:p w:rsidR="000A607B" w:rsidRPr="004522EB" w:rsidRDefault="000A607B" w:rsidP="00AC05B0">
            <w:pPr>
              <w:rPr>
                <w:lang w:val="en-GB"/>
              </w:rPr>
            </w:pPr>
            <w:r w:rsidRPr="004522EB">
              <w:rPr>
                <w:lang w:val="en-GB"/>
              </w:rPr>
              <w:t>Reference to the previous submission agreement(s) which the information may have belonged to is recorded if the information is available.</w:t>
            </w:r>
          </w:p>
          <w:p w:rsidR="000A607B" w:rsidRPr="004522EB" w:rsidRDefault="000A607B" w:rsidP="00AC05B0">
            <w:pPr>
              <w:rPr>
                <w:lang w:val="en-GB"/>
              </w:rPr>
            </w:pPr>
            <w:r w:rsidRPr="004522EB">
              <w:rPr>
                <w:lang w:val="en-GB"/>
              </w:rPr>
              <w:t>Example:</w:t>
            </w:r>
          </w:p>
          <w:p w:rsidR="000A607B" w:rsidRDefault="000A607B" w:rsidP="00AC05B0">
            <w:pPr>
              <w:rPr>
                <w:i/>
                <w:lang w:val="en-GB"/>
              </w:rPr>
            </w:pPr>
            <w:r w:rsidRPr="004522EB">
              <w:rPr>
                <w:i/>
                <w:lang w:val="en-GB"/>
              </w:rPr>
              <w:t>”FM 12-2387/12726, 2007-09-19”</w:t>
            </w:r>
          </w:p>
          <w:p w:rsidR="000E7C04" w:rsidRDefault="000E7C04" w:rsidP="00AC05B0">
            <w:pPr>
              <w:rPr>
                <w:i/>
                <w:lang w:val="en-GB"/>
              </w:rPr>
            </w:pPr>
          </w:p>
          <w:p w:rsidR="000E7C04" w:rsidRPr="004522EB" w:rsidRDefault="000E7C04" w:rsidP="00AC05B0">
            <w:pPr>
              <w:rPr>
                <w:i/>
                <w:lang w:val="en-GB"/>
              </w:rPr>
            </w:pPr>
            <w:r w:rsidRPr="00167017">
              <w:rPr>
                <w:b/>
                <w:lang w:val="en-GB"/>
              </w:rPr>
              <w:t>Note:</w:t>
            </w:r>
            <w:r>
              <w:rPr>
                <w:i/>
                <w:lang w:val="en-GB"/>
              </w:rPr>
              <w:t xml:space="preserve"> It is recommended to use an external schema for better description of a submission agreement like explained previously.</w:t>
            </w:r>
          </w:p>
        </w:tc>
        <w:tc>
          <w:tcPr>
            <w:tcW w:w="850" w:type="dxa"/>
          </w:tcPr>
          <w:p w:rsidR="000A607B" w:rsidRPr="004522EB" w:rsidRDefault="000A607B" w:rsidP="00AC05B0">
            <w:pPr>
              <w:rPr>
                <w:lang w:val="en-GB"/>
              </w:rPr>
            </w:pPr>
            <w:r w:rsidRPr="004522EB">
              <w:rPr>
                <w:lang w:val="en-GB"/>
              </w:rPr>
              <w:t>0..*</w:t>
            </w:r>
          </w:p>
          <w:p w:rsidR="000A607B" w:rsidRPr="004522EB" w:rsidRDefault="000A607B" w:rsidP="00AC05B0">
            <w:pPr>
              <w:rPr>
                <w:lang w:val="en-GB"/>
              </w:rPr>
            </w:pPr>
          </w:p>
        </w:tc>
        <w:tc>
          <w:tcPr>
            <w:tcW w:w="1843" w:type="dxa"/>
          </w:tcPr>
          <w:p w:rsidR="000A607B" w:rsidRPr="004522EB" w:rsidRDefault="000A607B" w:rsidP="00AC05B0">
            <w:pPr>
              <w:rPr>
                <w:lang w:val="en-GB"/>
              </w:rPr>
            </w:pPr>
            <w:r w:rsidRPr="004522EB">
              <w:rPr>
                <w:lang w:val="en-GB"/>
              </w:rPr>
              <w:t>&lt;altrecordID:</w:t>
            </w:r>
          </w:p>
          <w:p w:rsidR="000A607B" w:rsidRPr="004522EB" w:rsidRDefault="000A607B" w:rsidP="00AC05B0">
            <w:pPr>
              <w:rPr>
                <w:lang w:val="en-GB"/>
              </w:rPr>
            </w:pPr>
            <w:r w:rsidRPr="004522EB">
              <w:rPr>
                <w:lang w:val="en-GB"/>
              </w:rPr>
              <w:t>TYPE=”PREVIOUSSUBMISSIONAGREEMENT”&gt;[Previous submission agreement]</w:t>
            </w:r>
          </w:p>
          <w:p w:rsidR="000E7C04" w:rsidRPr="00FC1F6F" w:rsidRDefault="000E7C04" w:rsidP="000E7C04">
            <w:pPr>
              <w:rPr>
                <w:b/>
                <w:lang w:val="en-GB"/>
              </w:rPr>
            </w:pPr>
            <w:r w:rsidRPr="00FC1F6F">
              <w:rPr>
                <w:b/>
                <w:lang w:val="en-GB"/>
              </w:rPr>
              <w:t>OR PREFERABLY</w:t>
            </w:r>
          </w:p>
          <w:p w:rsidR="000E7C04" w:rsidRPr="00AA43C4" w:rsidRDefault="000E7C04" w:rsidP="000E7C04">
            <w:pPr>
              <w:spacing w:after="0"/>
              <w:rPr>
                <w:lang w:val="en-GB"/>
              </w:rPr>
            </w:pPr>
            <w:r w:rsidRPr="00AA43C4">
              <w:rPr>
                <w:lang w:val="en-GB"/>
              </w:rPr>
              <w:t>&lt;</w:t>
            </w:r>
            <w:r>
              <w:rPr>
                <w:lang w:val="en-GB"/>
              </w:rPr>
              <w:t>mets</w:t>
            </w:r>
            <w:r w:rsidRPr="00AA43C4">
              <w:rPr>
                <w:lang w:val="en-GB"/>
              </w:rPr>
              <w:t>:</w:t>
            </w:r>
          </w:p>
          <w:p w:rsidR="000E7C04" w:rsidRDefault="000E7C04" w:rsidP="000E7C04">
            <w:pPr>
              <w:spacing w:after="0"/>
              <w:rPr>
                <w:lang w:val="en-GB"/>
              </w:rPr>
            </w:pPr>
            <w:r w:rsidRPr="00167017">
              <w:rPr>
                <w:lang w:val="en-GB"/>
              </w:rPr>
              <w:t>&lt;external_schema&gt;</w:t>
            </w:r>
          </w:p>
          <w:p w:rsidR="000E7C04" w:rsidRDefault="000E7C04" w:rsidP="000E7C04">
            <w:pPr>
              <w:spacing w:after="0"/>
              <w:rPr>
                <w:lang w:val="en-GB"/>
              </w:rPr>
            </w:pPr>
            <w:r w:rsidRPr="00167017">
              <w:rPr>
                <w:lang w:val="en-GB"/>
              </w:rPr>
              <w:t>&lt;name&gt;</w:t>
            </w:r>
            <w:r>
              <w:rPr>
                <w:lang w:val="en-GB"/>
              </w:rPr>
              <w:t xml:space="preserve">Previous </w:t>
            </w:r>
            <w:r w:rsidRPr="00167017">
              <w:rPr>
                <w:lang w:val="en-GB"/>
              </w:rPr>
              <w:t>Submission Agreement (</w:t>
            </w:r>
            <w:r>
              <w:rPr>
                <w:lang w:val="en-GB"/>
              </w:rPr>
              <w:t>P</w:t>
            </w:r>
            <w:r w:rsidRPr="00167017">
              <w:rPr>
                <w:lang w:val="en-GB"/>
              </w:rPr>
              <w:t>SA)</w:t>
            </w:r>
          </w:p>
          <w:p w:rsidR="000E7C04" w:rsidRDefault="000E7C04" w:rsidP="000E7C04">
            <w:pPr>
              <w:spacing w:after="0"/>
              <w:rPr>
                <w:lang w:val="en-GB"/>
              </w:rPr>
            </w:pPr>
            <w:r>
              <w:rPr>
                <w:lang w:val="en-GB"/>
              </w:rPr>
              <w:t>&lt;/name&gt;</w:t>
            </w:r>
          </w:p>
          <w:p w:rsidR="000E7C04" w:rsidRPr="00167017" w:rsidRDefault="000E7C04" w:rsidP="000E7C04">
            <w:pPr>
              <w:spacing w:after="0"/>
              <w:rPr>
                <w:lang w:val="en-GB"/>
              </w:rPr>
            </w:pPr>
            <w:r w:rsidRPr="00167017">
              <w:rPr>
                <w:lang w:val="en-GB"/>
              </w:rPr>
              <w:t>&lt;URL&gt;http://www.</w:t>
            </w:r>
            <w:r>
              <w:rPr>
                <w:lang w:val="en-GB"/>
              </w:rPr>
              <w:t>dasboard</w:t>
            </w:r>
            <w:r w:rsidRPr="00167017">
              <w:rPr>
                <w:lang w:val="en-GB"/>
              </w:rPr>
              <w:t>/xmlns/</w:t>
            </w:r>
            <w:r>
              <w:rPr>
                <w:lang w:val="en-GB"/>
              </w:rPr>
              <w:t>SubmissionAgreement</w:t>
            </w:r>
            <w:r w:rsidRPr="00167017">
              <w:rPr>
                <w:lang w:val="en-GB"/>
              </w:rPr>
              <w:t>.xsd&lt;/URL&gt;</w:t>
            </w:r>
          </w:p>
          <w:p w:rsidR="000E7C04" w:rsidRPr="00167017" w:rsidRDefault="000E7C04" w:rsidP="000E7C04">
            <w:pPr>
              <w:spacing w:after="0"/>
              <w:rPr>
                <w:lang w:val="en-GB"/>
              </w:rPr>
            </w:pPr>
            <w:r w:rsidRPr="00167017">
              <w:rPr>
                <w:lang w:val="en-GB"/>
              </w:rPr>
              <w:t>&lt;context&gt; The submision agreement specifies the relatio</w:t>
            </w:r>
            <w:r>
              <w:rPr>
                <w:lang w:val="en-GB"/>
              </w:rPr>
              <w:t xml:space="preserve">ns between the producer and the </w:t>
            </w:r>
            <w:r w:rsidRPr="00167017">
              <w:rPr>
                <w:lang w:val="en-GB"/>
              </w:rPr>
              <w:t>archive as it is described in ISO 20652:2006 (Producer-archive interface -- M</w:t>
            </w:r>
            <w:r>
              <w:rPr>
                <w:lang w:val="en-GB"/>
              </w:rPr>
              <w:t xml:space="preserve">ethodology abstract standard). </w:t>
            </w:r>
            <w:r w:rsidRPr="00167017">
              <w:rPr>
                <w:lang w:val="en-GB"/>
              </w:rPr>
              <w:t>&lt;/context&gt;</w:t>
            </w:r>
          </w:p>
          <w:p w:rsidR="000A607B" w:rsidRPr="004522EB" w:rsidRDefault="000E7C04" w:rsidP="000E7C04">
            <w:pPr>
              <w:rPr>
                <w:lang w:val="en-GB"/>
              </w:rPr>
            </w:pPr>
            <w:r w:rsidRPr="00167017">
              <w:rPr>
                <w:lang w:val="en-GB"/>
              </w:rPr>
              <w:t>&lt;/external_schema&gt;</w:t>
            </w:r>
          </w:p>
        </w:tc>
      </w:tr>
      <w:tr w:rsidR="000A607B" w:rsidRPr="004522EB" w:rsidTr="00AC05B0">
        <w:trPr>
          <w:cantSplit/>
          <w:trHeight w:val="429"/>
        </w:trPr>
        <w:tc>
          <w:tcPr>
            <w:tcW w:w="1843" w:type="dxa"/>
          </w:tcPr>
          <w:p w:rsidR="000A607B" w:rsidRPr="004522EB" w:rsidRDefault="000A607B" w:rsidP="00AC05B0">
            <w:pPr>
              <w:rPr>
                <w:lang w:val="en-GB"/>
              </w:rPr>
            </w:pPr>
            <w:r w:rsidRPr="004522EB">
              <w:rPr>
                <w:lang w:val="en-GB"/>
              </w:rPr>
              <w:lastRenderedPageBreak/>
              <w:t>Archival reference code</w:t>
            </w:r>
          </w:p>
        </w:tc>
        <w:tc>
          <w:tcPr>
            <w:tcW w:w="1843" w:type="dxa"/>
          </w:tcPr>
          <w:p w:rsidR="000A607B" w:rsidRPr="004522EB" w:rsidRDefault="000A607B" w:rsidP="00AC05B0">
            <w:pPr>
              <w:rPr>
                <w:lang w:val="en-GB"/>
              </w:rPr>
            </w:pPr>
            <w:r w:rsidRPr="004522EB">
              <w:rPr>
                <w:lang w:val="en-GB"/>
              </w:rPr>
              <w:t>Reference code in the archival description</w:t>
            </w:r>
          </w:p>
        </w:tc>
        <w:tc>
          <w:tcPr>
            <w:tcW w:w="3544" w:type="dxa"/>
          </w:tcPr>
          <w:p w:rsidR="000A607B" w:rsidRPr="004522EB" w:rsidRDefault="000A607B" w:rsidP="00AC05B0">
            <w:pPr>
              <w:rPr>
                <w:lang w:val="en-GB"/>
              </w:rPr>
            </w:pPr>
            <w:r w:rsidRPr="004522EB">
              <w:rPr>
                <w:lang w:val="en-GB"/>
              </w:rPr>
              <w:t xml:space="preserve">It is possible to give a </w:t>
            </w:r>
            <w:r w:rsidRPr="00FE6688">
              <w:rPr>
                <w:lang w:val="en-GB"/>
              </w:rPr>
              <w:t>reference code indicating where in the archival hierarchy the package shall be placed</w:t>
            </w:r>
            <w:r>
              <w:rPr>
                <w:lang w:val="en-GB"/>
              </w:rPr>
              <w:t>.</w:t>
            </w:r>
          </w:p>
          <w:p w:rsidR="000A607B" w:rsidRPr="004522EB" w:rsidRDefault="000A607B" w:rsidP="00AC05B0">
            <w:pPr>
              <w:rPr>
                <w:lang w:val="en-GB"/>
              </w:rPr>
            </w:pPr>
            <w:r w:rsidRPr="004522EB">
              <w:rPr>
                <w:lang w:val="en-GB"/>
              </w:rPr>
              <w:t>Example:</w:t>
            </w:r>
          </w:p>
          <w:p w:rsidR="000A607B" w:rsidRPr="004522EB" w:rsidRDefault="000A607B" w:rsidP="00AC05B0">
            <w:pPr>
              <w:rPr>
                <w:i/>
                <w:lang w:val="en-GB"/>
              </w:rPr>
            </w:pPr>
            <w:r w:rsidRPr="004522EB">
              <w:rPr>
                <w:i/>
                <w:color w:val="000000"/>
                <w:lang w:val="en-GB"/>
              </w:rPr>
              <w:t>”SE/RA/123456/24/P”</w:t>
            </w:r>
          </w:p>
        </w:tc>
        <w:tc>
          <w:tcPr>
            <w:tcW w:w="850" w:type="dxa"/>
          </w:tcPr>
          <w:p w:rsidR="000A607B" w:rsidRPr="004522EB" w:rsidRDefault="000A607B" w:rsidP="00AC05B0">
            <w:pPr>
              <w:rPr>
                <w:lang w:val="en-GB"/>
              </w:rPr>
            </w:pPr>
            <w:r w:rsidRPr="004522EB">
              <w:rPr>
                <w:lang w:val="en-GB"/>
              </w:rPr>
              <w:t>0..1</w:t>
            </w:r>
          </w:p>
        </w:tc>
        <w:tc>
          <w:tcPr>
            <w:tcW w:w="1843" w:type="dxa"/>
          </w:tcPr>
          <w:p w:rsidR="000A607B" w:rsidRPr="004522EB" w:rsidRDefault="000A607B" w:rsidP="00AC05B0">
            <w:pPr>
              <w:rPr>
                <w:lang w:val="en-GB"/>
              </w:rPr>
            </w:pPr>
            <w:r w:rsidRPr="004522EB">
              <w:rPr>
                <w:lang w:val="en-GB"/>
              </w:rPr>
              <w:t>&lt;altrecordID:</w:t>
            </w:r>
          </w:p>
          <w:p w:rsidR="000A607B" w:rsidRPr="004522EB" w:rsidRDefault="000A607B" w:rsidP="00AC05B0">
            <w:pPr>
              <w:rPr>
                <w:lang w:val="en-GB"/>
              </w:rPr>
            </w:pPr>
            <w:r w:rsidRPr="004522EB">
              <w:rPr>
                <w:lang w:val="en-GB"/>
              </w:rPr>
              <w:t>TYPE=”REFERENCECODE”&gt;[Archival reference code]</w:t>
            </w:r>
          </w:p>
        </w:tc>
      </w:tr>
      <w:tr w:rsidR="000A607B" w:rsidRPr="004522EB" w:rsidTr="00AC05B0">
        <w:trPr>
          <w:cantSplit/>
          <w:trHeight w:val="429"/>
        </w:trPr>
        <w:tc>
          <w:tcPr>
            <w:tcW w:w="1843" w:type="dxa"/>
          </w:tcPr>
          <w:p w:rsidR="000A607B" w:rsidRPr="004522EB" w:rsidRDefault="000A607B" w:rsidP="00AC05B0">
            <w:pPr>
              <w:rPr>
                <w:lang w:val="en-GB"/>
              </w:rPr>
            </w:pPr>
            <w:r w:rsidRPr="004522EB">
              <w:rPr>
                <w:lang w:val="en-GB"/>
              </w:rPr>
              <w:t>Previous reference code</w:t>
            </w:r>
          </w:p>
        </w:tc>
        <w:tc>
          <w:tcPr>
            <w:tcW w:w="1843" w:type="dxa"/>
          </w:tcPr>
          <w:p w:rsidR="000A607B" w:rsidRPr="004522EB" w:rsidRDefault="000A607B" w:rsidP="00AC05B0">
            <w:pPr>
              <w:rPr>
                <w:lang w:val="en-GB"/>
              </w:rPr>
            </w:pPr>
            <w:r w:rsidRPr="004522EB">
              <w:rPr>
                <w:lang w:val="en-GB"/>
              </w:rPr>
              <w:t>An earlier used reference code in the archival description</w:t>
            </w:r>
          </w:p>
        </w:tc>
        <w:tc>
          <w:tcPr>
            <w:tcW w:w="3544" w:type="dxa"/>
          </w:tcPr>
          <w:p w:rsidR="000A607B" w:rsidRPr="004522EB" w:rsidRDefault="000A607B" w:rsidP="00AC05B0">
            <w:pPr>
              <w:rPr>
                <w:lang w:val="en-GB"/>
              </w:rPr>
            </w:pPr>
            <w:r w:rsidRPr="004522EB">
              <w:rPr>
                <w:lang w:val="en-GB"/>
              </w:rPr>
              <w:t xml:space="preserve">In case </w:t>
            </w:r>
            <w:r>
              <w:rPr>
                <w:lang w:val="en-GB"/>
              </w:rPr>
              <w:t xml:space="preserve">where </w:t>
            </w:r>
            <w:r w:rsidRPr="004522EB">
              <w:rPr>
                <w:lang w:val="en-GB"/>
              </w:rPr>
              <w:t xml:space="preserve">the SIP </w:t>
            </w:r>
            <w:r>
              <w:rPr>
                <w:lang w:val="en-GB"/>
              </w:rPr>
              <w:t>originates</w:t>
            </w:r>
            <w:r w:rsidRPr="004522EB">
              <w:rPr>
                <w:lang w:val="en-GB"/>
              </w:rPr>
              <w:t xml:space="preserve"> from other institutions maintaining a reference code structure</w:t>
            </w:r>
            <w:r>
              <w:rPr>
                <w:lang w:val="en-GB"/>
              </w:rPr>
              <w:t>,</w:t>
            </w:r>
            <w:r w:rsidRPr="004522EB">
              <w:rPr>
                <w:lang w:val="en-GB"/>
              </w:rPr>
              <w:t xml:space="preserve"> this element can be used to record these reference codes and therefore support the provenance of the package when a whole archival description is</w:t>
            </w:r>
            <w:r>
              <w:rPr>
                <w:lang w:val="en-GB"/>
              </w:rPr>
              <w:t xml:space="preserve"> no</w:t>
            </w:r>
            <w:r w:rsidRPr="004522EB">
              <w:rPr>
                <w:lang w:val="en-GB"/>
              </w:rPr>
              <w:t>t submitted with the submission.</w:t>
            </w:r>
          </w:p>
          <w:p w:rsidR="000A607B" w:rsidRPr="004522EB" w:rsidRDefault="000A607B" w:rsidP="00AC05B0">
            <w:pPr>
              <w:rPr>
                <w:lang w:val="en-GB"/>
              </w:rPr>
            </w:pPr>
            <w:r w:rsidRPr="004522EB">
              <w:rPr>
                <w:lang w:val="en-GB"/>
              </w:rPr>
              <w:t>Example:</w:t>
            </w:r>
          </w:p>
          <w:p w:rsidR="000A607B" w:rsidRPr="004522EB" w:rsidRDefault="000A607B" w:rsidP="00AC05B0">
            <w:pPr>
              <w:rPr>
                <w:i/>
                <w:lang w:val="en-GB"/>
              </w:rPr>
            </w:pPr>
            <w:r w:rsidRPr="004522EB">
              <w:rPr>
                <w:i/>
                <w:lang w:val="en-GB"/>
              </w:rPr>
              <w:t>”SE/FM/123/123.1/123.1.3”</w:t>
            </w:r>
          </w:p>
        </w:tc>
        <w:tc>
          <w:tcPr>
            <w:tcW w:w="850" w:type="dxa"/>
          </w:tcPr>
          <w:p w:rsidR="000A607B" w:rsidRPr="004522EB" w:rsidRDefault="000A607B" w:rsidP="00AC05B0">
            <w:pPr>
              <w:rPr>
                <w:lang w:val="en-GB"/>
              </w:rPr>
            </w:pPr>
            <w:r w:rsidRPr="004522EB">
              <w:rPr>
                <w:lang w:val="en-GB"/>
              </w:rPr>
              <w:t>0..*</w:t>
            </w:r>
          </w:p>
        </w:tc>
        <w:tc>
          <w:tcPr>
            <w:tcW w:w="1843" w:type="dxa"/>
          </w:tcPr>
          <w:p w:rsidR="000A607B" w:rsidRPr="004522EB" w:rsidRDefault="000A607B" w:rsidP="00AC05B0">
            <w:pPr>
              <w:rPr>
                <w:lang w:val="en-GB"/>
              </w:rPr>
            </w:pPr>
            <w:r w:rsidRPr="004522EB">
              <w:rPr>
                <w:lang w:val="en-GB"/>
              </w:rPr>
              <w:t>&lt;altrecordID:</w:t>
            </w:r>
          </w:p>
          <w:p w:rsidR="000A607B" w:rsidRPr="004522EB" w:rsidRDefault="000A607B" w:rsidP="00AC05B0">
            <w:pPr>
              <w:rPr>
                <w:lang w:val="en-GB"/>
              </w:rPr>
            </w:pPr>
            <w:r w:rsidRPr="004522EB">
              <w:rPr>
                <w:lang w:val="en-GB"/>
              </w:rPr>
              <w:t>TYPE=”PREVIOUSREFERENCECODE”&gt;[Previous reference code]</w:t>
            </w:r>
          </w:p>
        </w:tc>
      </w:tr>
      <w:tr w:rsidR="000A607B" w:rsidRPr="004522EB" w:rsidTr="00AC05B0">
        <w:trPr>
          <w:cantSplit/>
          <w:trHeight w:val="429"/>
        </w:trPr>
        <w:tc>
          <w:tcPr>
            <w:tcW w:w="1843" w:type="dxa"/>
          </w:tcPr>
          <w:p w:rsidR="000A607B" w:rsidRPr="004522EB" w:rsidRDefault="000A607B" w:rsidP="00AC05B0">
            <w:pPr>
              <w:rPr>
                <w:lang w:val="en-GB"/>
              </w:rPr>
            </w:pPr>
            <w:r w:rsidRPr="004522EB">
              <w:rPr>
                <w:lang w:val="en-GB"/>
              </w:rPr>
              <w:t>Archival creator</w:t>
            </w:r>
          </w:p>
        </w:tc>
        <w:tc>
          <w:tcPr>
            <w:tcW w:w="1843" w:type="dxa"/>
          </w:tcPr>
          <w:p w:rsidR="000A607B" w:rsidRPr="004522EB" w:rsidRDefault="000A607B" w:rsidP="00AC05B0">
            <w:pPr>
              <w:rPr>
                <w:lang w:val="en-GB"/>
              </w:rPr>
            </w:pPr>
            <w:r w:rsidRPr="004522EB">
              <w:rPr>
                <w:lang w:val="en-GB"/>
              </w:rPr>
              <w:t>Name of archival creator</w:t>
            </w:r>
          </w:p>
        </w:tc>
        <w:tc>
          <w:tcPr>
            <w:tcW w:w="3544" w:type="dxa"/>
          </w:tcPr>
          <w:p w:rsidR="000A607B" w:rsidRPr="004522EB" w:rsidRDefault="000A607B" w:rsidP="00AC05B0">
            <w:pPr>
              <w:rPr>
                <w:lang w:val="en-GB"/>
              </w:rPr>
            </w:pPr>
            <w:r w:rsidRPr="004522EB">
              <w:rPr>
                <w:lang w:val="en-GB"/>
              </w:rPr>
              <w:t>Name of the original creator (organisation) of the data being transferred. Please note that this might be different from the organisation which has been charged with preparing and sending the SIP to the archives.</w:t>
            </w:r>
          </w:p>
          <w:p w:rsidR="000A607B" w:rsidRPr="004522EB" w:rsidRDefault="000A607B" w:rsidP="00AC05B0">
            <w:pPr>
              <w:rPr>
                <w:lang w:val="en-GB"/>
              </w:rPr>
            </w:pPr>
            <w:r w:rsidRPr="004522EB">
              <w:rPr>
                <w:lang w:val="en-GB"/>
              </w:rPr>
              <w:t>Example:</w:t>
            </w:r>
          </w:p>
          <w:p w:rsidR="000A607B" w:rsidRPr="004522EB" w:rsidRDefault="000A607B" w:rsidP="00AC05B0">
            <w:pPr>
              <w:rPr>
                <w:i/>
                <w:lang w:val="en-GB"/>
              </w:rPr>
            </w:pPr>
            <w:r w:rsidRPr="004522EB">
              <w:rPr>
                <w:i/>
                <w:lang w:val="en-GB"/>
              </w:rPr>
              <w:t>”The Swedish health agency”</w:t>
            </w:r>
          </w:p>
        </w:tc>
        <w:tc>
          <w:tcPr>
            <w:tcW w:w="850" w:type="dxa"/>
          </w:tcPr>
          <w:p w:rsidR="000A607B" w:rsidRPr="004522EB" w:rsidRDefault="000A607B" w:rsidP="00AC05B0">
            <w:pPr>
              <w:rPr>
                <w:lang w:val="en-GB"/>
              </w:rPr>
            </w:pPr>
            <w:r w:rsidRPr="004522EB">
              <w:rPr>
                <w:lang w:val="en-GB"/>
              </w:rPr>
              <w:t>1</w:t>
            </w:r>
            <w:r>
              <w:rPr>
                <w:rStyle w:val="FootnoteReference"/>
                <w:lang w:val="en-GB"/>
              </w:rPr>
              <w:footnoteReference w:id="23"/>
            </w:r>
          </w:p>
        </w:tc>
        <w:tc>
          <w:tcPr>
            <w:tcW w:w="1843" w:type="dxa"/>
          </w:tcPr>
          <w:p w:rsidR="000A607B" w:rsidRPr="004522EB" w:rsidRDefault="000A607B" w:rsidP="00AC05B0">
            <w:pPr>
              <w:rPr>
                <w:lang w:val="en-GB"/>
              </w:rPr>
            </w:pPr>
            <w:r w:rsidRPr="004522EB">
              <w:rPr>
                <w:lang w:val="en-GB"/>
              </w:rPr>
              <w:t>&lt;agent:</w:t>
            </w:r>
          </w:p>
          <w:p w:rsidR="000A607B" w:rsidRPr="004522EB" w:rsidRDefault="000A607B" w:rsidP="00AC05B0">
            <w:pPr>
              <w:rPr>
                <w:lang w:val="en-GB"/>
              </w:rPr>
            </w:pPr>
            <w:r w:rsidRPr="004522EB">
              <w:rPr>
                <w:lang w:val="en-GB"/>
              </w:rPr>
              <w:t>ROLE=”ARCHIVIST”</w:t>
            </w:r>
          </w:p>
          <w:p w:rsidR="000A607B" w:rsidRPr="004522EB" w:rsidRDefault="000A607B" w:rsidP="00AC05B0">
            <w:pPr>
              <w:rPr>
                <w:lang w:val="en-GB"/>
              </w:rPr>
            </w:pPr>
            <w:r w:rsidRPr="004522EB">
              <w:rPr>
                <w:lang w:val="en-GB"/>
              </w:rPr>
              <w:t>TYPE=</w:t>
            </w:r>
          </w:p>
          <w:p w:rsidR="000A607B" w:rsidRPr="004522EB" w:rsidRDefault="000A607B" w:rsidP="00AC05B0">
            <w:pPr>
              <w:rPr>
                <w:lang w:val="en-GB"/>
              </w:rPr>
            </w:pPr>
            <w:r w:rsidRPr="004522EB">
              <w:rPr>
                <w:lang w:val="en-GB"/>
              </w:rPr>
              <w:t>”ORGANIZATION”&gt;</w:t>
            </w:r>
          </w:p>
          <w:p w:rsidR="000A607B" w:rsidRPr="004522EB" w:rsidRDefault="000A607B" w:rsidP="00AC05B0">
            <w:pPr>
              <w:rPr>
                <w:lang w:val="en-GB"/>
              </w:rPr>
            </w:pPr>
            <w:r w:rsidRPr="004522EB">
              <w:rPr>
                <w:lang w:val="en-GB"/>
              </w:rPr>
              <w:t>&lt;name&gt;[Archival creator]</w:t>
            </w:r>
          </w:p>
        </w:tc>
      </w:tr>
      <w:tr w:rsidR="000A607B" w:rsidRPr="004522EB" w:rsidTr="00AC05B0">
        <w:trPr>
          <w:cantSplit/>
          <w:trHeight w:val="429"/>
        </w:trPr>
        <w:tc>
          <w:tcPr>
            <w:tcW w:w="1843" w:type="dxa"/>
          </w:tcPr>
          <w:p w:rsidR="000A607B" w:rsidRPr="004522EB" w:rsidRDefault="000A607B" w:rsidP="00AC05B0">
            <w:pPr>
              <w:rPr>
                <w:lang w:val="en-GB"/>
              </w:rPr>
            </w:pPr>
            <w:r w:rsidRPr="004522EB">
              <w:rPr>
                <w:lang w:val="en-GB"/>
              </w:rPr>
              <w:lastRenderedPageBreak/>
              <w:t>Archival creator identification code</w:t>
            </w:r>
          </w:p>
        </w:tc>
        <w:tc>
          <w:tcPr>
            <w:tcW w:w="1843" w:type="dxa"/>
          </w:tcPr>
          <w:p w:rsidR="000A607B" w:rsidRPr="004522EB" w:rsidRDefault="000A607B" w:rsidP="00AC05B0">
            <w:pPr>
              <w:rPr>
                <w:lang w:val="en-GB"/>
              </w:rPr>
            </w:pPr>
            <w:r w:rsidRPr="004522EB">
              <w:rPr>
                <w:lang w:val="en-GB"/>
              </w:rPr>
              <w:t>A unique identification code for the archival creator</w:t>
            </w:r>
          </w:p>
        </w:tc>
        <w:tc>
          <w:tcPr>
            <w:tcW w:w="3544" w:type="dxa"/>
          </w:tcPr>
          <w:p w:rsidR="000A607B" w:rsidRPr="004522EB" w:rsidRDefault="000A607B" w:rsidP="00AC05B0">
            <w:pPr>
              <w:rPr>
                <w:lang w:val="en-GB"/>
              </w:rPr>
            </w:pPr>
            <w:r w:rsidRPr="004522EB">
              <w:rPr>
                <w:lang w:val="en-GB"/>
              </w:rPr>
              <w:t>A unique identification code for the archival creator. The code uses a prefix followed by a ”:”</w:t>
            </w:r>
          </w:p>
          <w:p w:rsidR="000A607B" w:rsidRPr="004522EB" w:rsidRDefault="000A607B" w:rsidP="00AC05B0">
            <w:pPr>
              <w:rPr>
                <w:lang w:val="en-GB"/>
              </w:rPr>
            </w:pPr>
            <w:r w:rsidRPr="004522EB">
              <w:rPr>
                <w:lang w:val="en-GB"/>
              </w:rPr>
              <w:t>Prefix</w:t>
            </w:r>
            <w:r w:rsidRPr="004522EB">
              <w:rPr>
                <w:rStyle w:val="FootnoteReference"/>
                <w:lang w:val="en-GB"/>
              </w:rPr>
              <w:footnoteReference w:id="24"/>
            </w:r>
            <w:r w:rsidRPr="004522EB">
              <w:rPr>
                <w:lang w:val="en-GB"/>
              </w:rPr>
              <w:t xml:space="preserve"> according to vcTypeOfIdentificationCode.</w:t>
            </w:r>
          </w:p>
          <w:p w:rsidR="000A607B" w:rsidRPr="004522EB" w:rsidRDefault="000A607B" w:rsidP="00AC05B0">
            <w:pPr>
              <w:rPr>
                <w:lang w:val="en-GB"/>
              </w:rPr>
            </w:pPr>
            <w:r w:rsidRPr="004522EB">
              <w:rPr>
                <w:lang w:val="en-GB"/>
              </w:rPr>
              <w:t>Example:</w:t>
            </w:r>
          </w:p>
          <w:p w:rsidR="000A607B" w:rsidRPr="004522EB" w:rsidRDefault="000A607B" w:rsidP="00AC05B0">
            <w:pPr>
              <w:rPr>
                <w:i/>
                <w:color w:val="000000"/>
                <w:lang w:val="en-GB"/>
              </w:rPr>
            </w:pPr>
            <w:r w:rsidRPr="004522EB">
              <w:rPr>
                <w:i/>
                <w:color w:val="000000"/>
                <w:lang w:val="en-GB"/>
              </w:rPr>
              <w:t>”VAT:SE201345098701”</w:t>
            </w:r>
          </w:p>
        </w:tc>
        <w:tc>
          <w:tcPr>
            <w:tcW w:w="850" w:type="dxa"/>
          </w:tcPr>
          <w:p w:rsidR="000A607B" w:rsidRPr="004522EB" w:rsidRDefault="000A607B" w:rsidP="00AC05B0">
            <w:pPr>
              <w:rPr>
                <w:lang w:val="en-GB"/>
              </w:rPr>
            </w:pPr>
            <w:r w:rsidRPr="004522EB">
              <w:rPr>
                <w:lang w:val="en-GB"/>
              </w:rPr>
              <w:t>0..1</w:t>
            </w:r>
          </w:p>
        </w:tc>
        <w:tc>
          <w:tcPr>
            <w:tcW w:w="1843" w:type="dxa"/>
          </w:tcPr>
          <w:p w:rsidR="000A607B" w:rsidRPr="004522EB" w:rsidRDefault="000A607B" w:rsidP="00AC05B0">
            <w:pPr>
              <w:rPr>
                <w:lang w:val="en-GB"/>
              </w:rPr>
            </w:pPr>
            <w:r w:rsidRPr="004522EB">
              <w:rPr>
                <w:lang w:val="en-GB"/>
              </w:rPr>
              <w:t>&lt;agent:</w:t>
            </w:r>
          </w:p>
          <w:p w:rsidR="000A607B" w:rsidRPr="004522EB" w:rsidRDefault="000A607B" w:rsidP="00AC05B0">
            <w:pPr>
              <w:rPr>
                <w:lang w:val="en-GB"/>
              </w:rPr>
            </w:pPr>
            <w:r w:rsidRPr="004522EB">
              <w:rPr>
                <w:lang w:val="en-GB"/>
              </w:rPr>
              <w:t>ROLE=”ARCHIVIST”</w:t>
            </w:r>
          </w:p>
          <w:p w:rsidR="000A607B" w:rsidRPr="004522EB" w:rsidRDefault="000A607B" w:rsidP="00AC05B0">
            <w:pPr>
              <w:rPr>
                <w:lang w:val="en-GB"/>
              </w:rPr>
            </w:pPr>
            <w:r w:rsidRPr="004522EB">
              <w:rPr>
                <w:lang w:val="en-GB"/>
              </w:rPr>
              <w:t>TYPE=</w:t>
            </w:r>
          </w:p>
          <w:p w:rsidR="000A607B" w:rsidRPr="004522EB" w:rsidRDefault="000A607B" w:rsidP="00AC05B0">
            <w:pPr>
              <w:rPr>
                <w:lang w:val="en-GB"/>
              </w:rPr>
            </w:pPr>
            <w:r w:rsidRPr="004522EB">
              <w:rPr>
                <w:lang w:val="en-GB"/>
              </w:rPr>
              <w:t>”ORGANIZATION”&gt;</w:t>
            </w:r>
          </w:p>
          <w:p w:rsidR="000A607B" w:rsidRPr="004522EB" w:rsidRDefault="000A607B" w:rsidP="00AC05B0">
            <w:pPr>
              <w:rPr>
                <w:lang w:val="en-GB"/>
              </w:rPr>
            </w:pPr>
            <w:r w:rsidRPr="004522EB">
              <w:rPr>
                <w:lang w:val="en-GB"/>
              </w:rPr>
              <w:t>&lt;note&gt;[Archival creator identification code]</w:t>
            </w:r>
          </w:p>
        </w:tc>
      </w:tr>
      <w:tr w:rsidR="000A607B" w:rsidRPr="004522EB" w:rsidTr="00AC05B0">
        <w:trPr>
          <w:cantSplit/>
          <w:trHeight w:val="429"/>
        </w:trPr>
        <w:tc>
          <w:tcPr>
            <w:tcW w:w="1843" w:type="dxa"/>
          </w:tcPr>
          <w:p w:rsidR="000A607B" w:rsidRPr="004522EB" w:rsidRDefault="000A607B" w:rsidP="00AC05B0">
            <w:pPr>
              <w:rPr>
                <w:lang w:val="en-GB"/>
              </w:rPr>
            </w:pPr>
            <w:r w:rsidRPr="004522EB">
              <w:rPr>
                <w:lang w:val="en-GB"/>
              </w:rPr>
              <w:t>Submitting organisation name</w:t>
            </w:r>
            <w:r w:rsidRPr="004522EB">
              <w:rPr>
                <w:rStyle w:val="FootnoteReference"/>
                <w:lang w:val="en-GB"/>
              </w:rPr>
              <w:footnoteReference w:id="25"/>
            </w:r>
          </w:p>
        </w:tc>
        <w:tc>
          <w:tcPr>
            <w:tcW w:w="1843" w:type="dxa"/>
          </w:tcPr>
          <w:p w:rsidR="000A607B" w:rsidRPr="004522EB" w:rsidRDefault="000A607B" w:rsidP="00AC05B0">
            <w:pPr>
              <w:rPr>
                <w:lang w:val="en-GB"/>
              </w:rPr>
            </w:pPr>
            <w:r w:rsidRPr="004522EB">
              <w:rPr>
                <w:lang w:val="en-GB"/>
              </w:rPr>
              <w:t>Name of the organisation submitting the package to the archive</w:t>
            </w:r>
          </w:p>
        </w:tc>
        <w:tc>
          <w:tcPr>
            <w:tcW w:w="3544" w:type="dxa"/>
          </w:tcPr>
          <w:p w:rsidR="000A607B" w:rsidRPr="004522EB" w:rsidRDefault="000A607B" w:rsidP="00AC05B0">
            <w:pPr>
              <w:rPr>
                <w:lang w:val="en-GB"/>
              </w:rPr>
            </w:pPr>
            <w:r w:rsidRPr="004522EB">
              <w:rPr>
                <w:lang w:val="en-GB"/>
              </w:rPr>
              <w:t>Name of the organisation submitting the package to the archive. For stating and extending the information</w:t>
            </w:r>
            <w:r>
              <w:rPr>
                <w:lang w:val="en-GB"/>
              </w:rPr>
              <w:t>,</w:t>
            </w:r>
            <w:r w:rsidRPr="004522EB">
              <w:rPr>
                <w:lang w:val="en-GB"/>
              </w:rPr>
              <w:t xml:space="preserve"> use of </w:t>
            </w:r>
            <w:r>
              <w:rPr>
                <w:lang w:val="en-GB"/>
              </w:rPr>
              <w:t>additional</w:t>
            </w:r>
            <w:r w:rsidRPr="004522EB">
              <w:rPr>
                <w:lang w:val="en-GB"/>
              </w:rPr>
              <w:t xml:space="preserve"> agents may </w:t>
            </w:r>
            <w:r>
              <w:rPr>
                <w:lang w:val="en-GB"/>
              </w:rPr>
              <w:t>be necessary</w:t>
            </w:r>
            <w:r w:rsidRPr="004522EB">
              <w:rPr>
                <w:lang w:val="en-GB"/>
              </w:rPr>
              <w:t>.</w:t>
            </w:r>
          </w:p>
          <w:p w:rsidR="000A607B" w:rsidRPr="004522EB" w:rsidRDefault="000A607B" w:rsidP="00AC05B0">
            <w:pPr>
              <w:rPr>
                <w:lang w:val="en-GB"/>
              </w:rPr>
            </w:pPr>
            <w:r w:rsidRPr="004522EB">
              <w:rPr>
                <w:lang w:val="en-GB"/>
              </w:rPr>
              <w:t>Example:</w:t>
            </w:r>
          </w:p>
          <w:p w:rsidR="000A607B" w:rsidRPr="004522EB" w:rsidRDefault="000A607B" w:rsidP="00AC05B0">
            <w:pPr>
              <w:rPr>
                <w:i/>
                <w:lang w:val="en-GB"/>
              </w:rPr>
            </w:pPr>
            <w:r w:rsidRPr="004522EB">
              <w:rPr>
                <w:i/>
                <w:lang w:val="en-GB"/>
              </w:rPr>
              <w:t>”The agency, Personnel</w:t>
            </w:r>
          </w:p>
        </w:tc>
        <w:tc>
          <w:tcPr>
            <w:tcW w:w="850" w:type="dxa"/>
          </w:tcPr>
          <w:p w:rsidR="000A607B" w:rsidRPr="004522EB" w:rsidRDefault="000A607B" w:rsidP="00AC05B0">
            <w:pPr>
              <w:rPr>
                <w:lang w:val="en-GB"/>
              </w:rPr>
            </w:pPr>
            <w:r w:rsidRPr="004522EB">
              <w:rPr>
                <w:lang w:val="en-GB"/>
              </w:rPr>
              <w:t>1</w:t>
            </w:r>
          </w:p>
        </w:tc>
        <w:tc>
          <w:tcPr>
            <w:tcW w:w="1843" w:type="dxa"/>
          </w:tcPr>
          <w:p w:rsidR="000A607B" w:rsidRPr="004522EB" w:rsidRDefault="000A607B" w:rsidP="00AC05B0">
            <w:pPr>
              <w:rPr>
                <w:lang w:val="en-GB"/>
              </w:rPr>
            </w:pPr>
            <w:r w:rsidRPr="004522EB">
              <w:rPr>
                <w:lang w:val="en-GB"/>
              </w:rPr>
              <w:t>&lt;agent:</w:t>
            </w:r>
          </w:p>
          <w:p w:rsidR="000A607B" w:rsidRPr="004522EB" w:rsidRDefault="000A607B" w:rsidP="00AC05B0">
            <w:pPr>
              <w:rPr>
                <w:lang w:val="en-GB"/>
              </w:rPr>
            </w:pPr>
            <w:r w:rsidRPr="004522EB">
              <w:rPr>
                <w:lang w:val="en-GB"/>
              </w:rPr>
              <w:t>ROLE=”CREATOR”</w:t>
            </w:r>
          </w:p>
          <w:p w:rsidR="000A607B" w:rsidRPr="004522EB" w:rsidRDefault="000A607B" w:rsidP="00AC05B0">
            <w:pPr>
              <w:rPr>
                <w:lang w:val="en-GB"/>
              </w:rPr>
            </w:pPr>
            <w:r w:rsidRPr="004522EB">
              <w:rPr>
                <w:lang w:val="en-GB"/>
              </w:rPr>
              <w:t>TYPE=</w:t>
            </w:r>
          </w:p>
          <w:p w:rsidR="000A607B" w:rsidRPr="004522EB" w:rsidRDefault="000A607B" w:rsidP="00AC05B0">
            <w:pPr>
              <w:rPr>
                <w:lang w:val="en-GB"/>
              </w:rPr>
            </w:pPr>
            <w:r w:rsidRPr="004522EB">
              <w:rPr>
                <w:lang w:val="en-GB"/>
              </w:rPr>
              <w:t>”ORGANIZATION”&gt;</w:t>
            </w:r>
          </w:p>
          <w:p w:rsidR="000A607B" w:rsidRPr="004522EB" w:rsidRDefault="000A607B" w:rsidP="00AC05B0">
            <w:pPr>
              <w:rPr>
                <w:lang w:val="en-GB"/>
              </w:rPr>
            </w:pPr>
            <w:r w:rsidRPr="004522EB">
              <w:rPr>
                <w:lang w:val="en-GB"/>
              </w:rPr>
              <w:t>&lt;name&gt;[Submitting organisation name]</w:t>
            </w:r>
          </w:p>
        </w:tc>
      </w:tr>
      <w:tr w:rsidR="000A607B" w:rsidRPr="004522EB" w:rsidTr="00AC05B0">
        <w:trPr>
          <w:cantSplit/>
          <w:trHeight w:val="429"/>
        </w:trPr>
        <w:tc>
          <w:tcPr>
            <w:tcW w:w="1843" w:type="dxa"/>
          </w:tcPr>
          <w:p w:rsidR="000A607B" w:rsidRPr="004522EB" w:rsidRDefault="000A607B" w:rsidP="00AC05B0">
            <w:pPr>
              <w:rPr>
                <w:lang w:val="en-GB"/>
              </w:rPr>
            </w:pPr>
            <w:r w:rsidRPr="004522EB">
              <w:rPr>
                <w:lang w:val="en-GB"/>
              </w:rPr>
              <w:t>Delivering organisation identification code</w:t>
            </w:r>
          </w:p>
        </w:tc>
        <w:tc>
          <w:tcPr>
            <w:tcW w:w="1843" w:type="dxa"/>
          </w:tcPr>
          <w:p w:rsidR="000A607B" w:rsidRPr="004522EB" w:rsidRDefault="000A607B" w:rsidP="00AC05B0">
            <w:pPr>
              <w:rPr>
                <w:lang w:val="en-GB"/>
              </w:rPr>
            </w:pPr>
            <w:r w:rsidRPr="004522EB">
              <w:rPr>
                <w:lang w:val="en-GB"/>
              </w:rPr>
              <w:t>A unique identification code for the delivering organisation</w:t>
            </w:r>
          </w:p>
        </w:tc>
        <w:tc>
          <w:tcPr>
            <w:tcW w:w="3544" w:type="dxa"/>
          </w:tcPr>
          <w:p w:rsidR="000A607B" w:rsidRPr="004522EB" w:rsidRDefault="000A607B" w:rsidP="00AC05B0">
            <w:pPr>
              <w:rPr>
                <w:lang w:val="en-GB"/>
              </w:rPr>
            </w:pPr>
            <w:r w:rsidRPr="004522EB">
              <w:rPr>
                <w:lang w:val="en-GB"/>
              </w:rPr>
              <w:t>A unique identification code for the delivering organisation. The code uses a prefix followed by a ”:”</w:t>
            </w:r>
          </w:p>
          <w:p w:rsidR="000A607B" w:rsidRPr="004522EB" w:rsidRDefault="000A607B" w:rsidP="00AC05B0">
            <w:pPr>
              <w:tabs>
                <w:tab w:val="left" w:pos="2265"/>
              </w:tabs>
              <w:rPr>
                <w:lang w:val="en-GB"/>
              </w:rPr>
            </w:pPr>
            <w:r w:rsidRPr="004522EB">
              <w:rPr>
                <w:lang w:val="en-GB"/>
              </w:rPr>
              <w:t>Prefix according to vcTypeOfIdentificationCode.</w:t>
            </w:r>
          </w:p>
          <w:p w:rsidR="000A607B" w:rsidRPr="004522EB" w:rsidRDefault="000A607B" w:rsidP="00AC05B0">
            <w:pPr>
              <w:tabs>
                <w:tab w:val="left" w:pos="2265"/>
              </w:tabs>
              <w:rPr>
                <w:lang w:val="en-GB"/>
              </w:rPr>
            </w:pPr>
            <w:r w:rsidRPr="004522EB">
              <w:rPr>
                <w:lang w:val="en-GB"/>
              </w:rPr>
              <w:t>Example:</w:t>
            </w:r>
            <w:r w:rsidRPr="004522EB">
              <w:rPr>
                <w:lang w:val="en-GB"/>
              </w:rPr>
              <w:tab/>
            </w:r>
          </w:p>
          <w:p w:rsidR="000A607B" w:rsidRPr="004522EB" w:rsidRDefault="000A607B" w:rsidP="00AC05B0">
            <w:pPr>
              <w:rPr>
                <w:i/>
                <w:color w:val="000000"/>
                <w:lang w:val="en-GB"/>
              </w:rPr>
            </w:pPr>
            <w:r w:rsidRPr="004522EB">
              <w:rPr>
                <w:i/>
                <w:color w:val="000000"/>
                <w:lang w:val="en-GB"/>
              </w:rPr>
              <w:t>”</w:t>
            </w:r>
            <w:r>
              <w:t xml:space="preserve"> </w:t>
            </w:r>
            <w:r w:rsidRPr="001E0F4D">
              <w:rPr>
                <w:i/>
                <w:color w:val="000000"/>
                <w:lang w:val="en-GB"/>
              </w:rPr>
              <w:t>VAT:SE2098109810-AF87</w:t>
            </w:r>
            <w:r w:rsidRPr="004522EB">
              <w:rPr>
                <w:i/>
                <w:color w:val="000000"/>
                <w:lang w:val="en-GB"/>
              </w:rPr>
              <w:t>”</w:t>
            </w:r>
          </w:p>
        </w:tc>
        <w:tc>
          <w:tcPr>
            <w:tcW w:w="850" w:type="dxa"/>
          </w:tcPr>
          <w:p w:rsidR="000A607B" w:rsidRPr="004522EB" w:rsidRDefault="000A607B" w:rsidP="00AC05B0">
            <w:pPr>
              <w:rPr>
                <w:lang w:val="en-GB"/>
              </w:rPr>
            </w:pPr>
            <w:r w:rsidRPr="004522EB">
              <w:rPr>
                <w:lang w:val="en-GB"/>
              </w:rPr>
              <w:t>0..1</w:t>
            </w:r>
          </w:p>
        </w:tc>
        <w:tc>
          <w:tcPr>
            <w:tcW w:w="1843" w:type="dxa"/>
          </w:tcPr>
          <w:p w:rsidR="000A607B" w:rsidRPr="004522EB" w:rsidRDefault="000A607B" w:rsidP="00AC05B0">
            <w:pPr>
              <w:rPr>
                <w:lang w:val="en-GB"/>
              </w:rPr>
            </w:pPr>
            <w:r w:rsidRPr="004522EB">
              <w:rPr>
                <w:lang w:val="en-GB"/>
              </w:rPr>
              <w:t>&lt;agent:</w:t>
            </w:r>
          </w:p>
          <w:p w:rsidR="000A607B" w:rsidRPr="004522EB" w:rsidRDefault="000A607B" w:rsidP="00AC05B0">
            <w:pPr>
              <w:rPr>
                <w:lang w:val="en-GB"/>
              </w:rPr>
            </w:pPr>
            <w:r w:rsidRPr="004522EB">
              <w:rPr>
                <w:lang w:val="en-GB"/>
              </w:rPr>
              <w:t>ROLE=”CREATOR”</w:t>
            </w:r>
          </w:p>
          <w:p w:rsidR="000A607B" w:rsidRPr="004522EB" w:rsidRDefault="000A607B" w:rsidP="00AC05B0">
            <w:pPr>
              <w:rPr>
                <w:lang w:val="en-GB"/>
              </w:rPr>
            </w:pPr>
            <w:r w:rsidRPr="004522EB">
              <w:rPr>
                <w:lang w:val="en-GB"/>
              </w:rPr>
              <w:t>TYPE=</w:t>
            </w:r>
          </w:p>
          <w:p w:rsidR="000A607B" w:rsidRPr="004522EB" w:rsidRDefault="000A607B" w:rsidP="00AC05B0">
            <w:pPr>
              <w:rPr>
                <w:lang w:val="en-GB"/>
              </w:rPr>
            </w:pPr>
            <w:r w:rsidRPr="004522EB">
              <w:rPr>
                <w:lang w:val="en-GB"/>
              </w:rPr>
              <w:t>”ORGANIZATION”&gt;</w:t>
            </w:r>
          </w:p>
          <w:p w:rsidR="000A607B" w:rsidRPr="004522EB" w:rsidRDefault="000A607B" w:rsidP="00AC05B0">
            <w:pPr>
              <w:rPr>
                <w:lang w:val="en-GB"/>
              </w:rPr>
            </w:pPr>
            <w:r w:rsidRPr="004522EB">
              <w:rPr>
                <w:lang w:val="en-GB"/>
              </w:rPr>
              <w:t>&lt;note&gt;[Delivering organisation identification code]</w:t>
            </w:r>
          </w:p>
        </w:tc>
      </w:tr>
      <w:tr w:rsidR="000A607B" w:rsidRPr="004522EB" w:rsidTr="00AC05B0">
        <w:trPr>
          <w:cantSplit/>
          <w:trHeight w:val="429"/>
        </w:trPr>
        <w:tc>
          <w:tcPr>
            <w:tcW w:w="1843" w:type="dxa"/>
          </w:tcPr>
          <w:p w:rsidR="000A607B" w:rsidRPr="004522EB" w:rsidRDefault="000A607B" w:rsidP="00AC05B0">
            <w:pPr>
              <w:rPr>
                <w:lang w:val="en-GB"/>
              </w:rPr>
            </w:pPr>
            <w:r w:rsidRPr="004522EB">
              <w:rPr>
                <w:lang w:val="en-GB"/>
              </w:rPr>
              <w:lastRenderedPageBreak/>
              <w:t>Contact person name</w:t>
            </w:r>
          </w:p>
        </w:tc>
        <w:tc>
          <w:tcPr>
            <w:tcW w:w="1843" w:type="dxa"/>
          </w:tcPr>
          <w:p w:rsidR="000A607B" w:rsidRPr="004522EB" w:rsidRDefault="000A607B" w:rsidP="00AC05B0">
            <w:pPr>
              <w:rPr>
                <w:lang w:val="en-GB"/>
              </w:rPr>
            </w:pPr>
            <w:r w:rsidRPr="004522EB">
              <w:rPr>
                <w:lang w:val="en-GB"/>
              </w:rPr>
              <w:t>Contact person for the submission</w:t>
            </w:r>
          </w:p>
        </w:tc>
        <w:tc>
          <w:tcPr>
            <w:tcW w:w="3544" w:type="dxa"/>
          </w:tcPr>
          <w:p w:rsidR="000A607B" w:rsidRPr="004522EB" w:rsidRDefault="000A607B" w:rsidP="00AC05B0">
            <w:pPr>
              <w:rPr>
                <w:lang w:val="en-GB"/>
              </w:rPr>
            </w:pPr>
            <w:r w:rsidRPr="004522EB">
              <w:rPr>
                <w:lang w:val="en-GB"/>
              </w:rPr>
              <w:t>It may be useful to record a contact person for the submission at the time of the submission. This information is only valid during a short time period.</w:t>
            </w:r>
          </w:p>
          <w:p w:rsidR="000A607B" w:rsidRPr="004522EB" w:rsidRDefault="000A607B" w:rsidP="00AC05B0">
            <w:pPr>
              <w:rPr>
                <w:lang w:val="en-GB"/>
              </w:rPr>
            </w:pPr>
            <w:r w:rsidRPr="004522EB">
              <w:rPr>
                <w:lang w:val="en-GB"/>
              </w:rPr>
              <w:t>Example:</w:t>
            </w:r>
          </w:p>
          <w:p w:rsidR="000A607B" w:rsidRPr="004522EB" w:rsidRDefault="000A607B" w:rsidP="00AC05B0">
            <w:pPr>
              <w:rPr>
                <w:i/>
                <w:lang w:val="en-GB"/>
              </w:rPr>
            </w:pPr>
            <w:r w:rsidRPr="004522EB">
              <w:rPr>
                <w:i/>
                <w:lang w:val="en-GB"/>
              </w:rPr>
              <w:t>”Sven Svensson”</w:t>
            </w:r>
          </w:p>
        </w:tc>
        <w:tc>
          <w:tcPr>
            <w:tcW w:w="850" w:type="dxa"/>
          </w:tcPr>
          <w:p w:rsidR="000A607B" w:rsidRPr="004522EB" w:rsidRDefault="000A607B" w:rsidP="00AC05B0">
            <w:pPr>
              <w:rPr>
                <w:lang w:val="en-GB"/>
              </w:rPr>
            </w:pPr>
            <w:r w:rsidRPr="004522EB">
              <w:rPr>
                <w:lang w:val="en-GB"/>
              </w:rPr>
              <w:t>0..*</w:t>
            </w:r>
          </w:p>
        </w:tc>
        <w:tc>
          <w:tcPr>
            <w:tcW w:w="1843" w:type="dxa"/>
          </w:tcPr>
          <w:p w:rsidR="000A607B" w:rsidRPr="004522EB" w:rsidRDefault="000A607B" w:rsidP="00AC05B0">
            <w:pPr>
              <w:rPr>
                <w:lang w:val="en-GB"/>
              </w:rPr>
            </w:pPr>
            <w:r w:rsidRPr="004522EB">
              <w:rPr>
                <w:lang w:val="en-GB"/>
              </w:rPr>
              <w:t>&lt;agent</w:t>
            </w:r>
          </w:p>
          <w:p w:rsidR="000A607B" w:rsidRPr="004522EB" w:rsidRDefault="000A607B" w:rsidP="00AC05B0">
            <w:pPr>
              <w:rPr>
                <w:lang w:val="en-GB"/>
              </w:rPr>
            </w:pPr>
            <w:r w:rsidRPr="004522EB">
              <w:rPr>
                <w:lang w:val="en-GB"/>
              </w:rPr>
              <w:t>ROLE=”CREATOR”</w:t>
            </w:r>
          </w:p>
          <w:p w:rsidR="000A607B" w:rsidRPr="004522EB" w:rsidRDefault="000A607B" w:rsidP="00AC05B0">
            <w:pPr>
              <w:rPr>
                <w:lang w:val="en-GB"/>
              </w:rPr>
            </w:pPr>
            <w:r w:rsidRPr="004522EB">
              <w:rPr>
                <w:lang w:val="en-GB"/>
              </w:rPr>
              <w:t>TYPE=</w:t>
            </w:r>
          </w:p>
          <w:p w:rsidR="000A607B" w:rsidRPr="004522EB" w:rsidRDefault="000A607B" w:rsidP="00AC05B0">
            <w:pPr>
              <w:rPr>
                <w:lang w:val="en-GB"/>
              </w:rPr>
            </w:pPr>
            <w:r w:rsidRPr="004522EB">
              <w:rPr>
                <w:lang w:val="en-GB"/>
              </w:rPr>
              <w:t>”INDIVIDUAL”&gt;</w:t>
            </w:r>
          </w:p>
          <w:p w:rsidR="000A607B" w:rsidRPr="004522EB" w:rsidRDefault="000A607B" w:rsidP="00AC05B0">
            <w:pPr>
              <w:rPr>
                <w:lang w:val="en-GB"/>
              </w:rPr>
            </w:pPr>
            <w:r w:rsidRPr="004522EB">
              <w:rPr>
                <w:lang w:val="en-GB"/>
              </w:rPr>
              <w:t>&lt;name&gt;[Contact person name]</w:t>
            </w:r>
          </w:p>
        </w:tc>
      </w:tr>
      <w:tr w:rsidR="000A607B" w:rsidRPr="004522EB" w:rsidTr="00AC05B0">
        <w:trPr>
          <w:cantSplit/>
          <w:trHeight w:val="429"/>
        </w:trPr>
        <w:tc>
          <w:tcPr>
            <w:tcW w:w="1843" w:type="dxa"/>
          </w:tcPr>
          <w:p w:rsidR="000A607B" w:rsidRPr="004522EB" w:rsidRDefault="000A607B" w:rsidP="00AC05B0">
            <w:pPr>
              <w:rPr>
                <w:lang w:val="en-GB"/>
              </w:rPr>
            </w:pPr>
            <w:r w:rsidRPr="004522EB">
              <w:rPr>
                <w:lang w:val="en-GB"/>
              </w:rPr>
              <w:t>Contact person contact information</w:t>
            </w:r>
          </w:p>
          <w:p w:rsidR="000A607B" w:rsidRPr="004522EB" w:rsidRDefault="000A607B" w:rsidP="00AC05B0">
            <w:pPr>
              <w:rPr>
                <w:lang w:val="en-GB"/>
              </w:rPr>
            </w:pPr>
          </w:p>
        </w:tc>
        <w:tc>
          <w:tcPr>
            <w:tcW w:w="1843" w:type="dxa"/>
          </w:tcPr>
          <w:p w:rsidR="000A607B" w:rsidRPr="004522EB" w:rsidRDefault="000A607B" w:rsidP="00AC05B0">
            <w:pPr>
              <w:rPr>
                <w:lang w:val="en-GB"/>
              </w:rPr>
            </w:pPr>
            <w:r w:rsidRPr="004522EB">
              <w:rPr>
                <w:lang w:val="en-GB"/>
              </w:rPr>
              <w:t>Contact information for the contact person</w:t>
            </w:r>
          </w:p>
        </w:tc>
        <w:tc>
          <w:tcPr>
            <w:tcW w:w="3544" w:type="dxa"/>
          </w:tcPr>
          <w:p w:rsidR="000A607B" w:rsidRPr="004522EB" w:rsidRDefault="000A607B" w:rsidP="00AC05B0">
            <w:pPr>
              <w:rPr>
                <w:lang w:val="en-GB"/>
              </w:rPr>
            </w:pPr>
            <w:r w:rsidRPr="004522EB">
              <w:rPr>
                <w:lang w:val="en-GB"/>
              </w:rPr>
              <w:t>Phone number and e-mail for the contact person. This information is only valid during a short time period.</w:t>
            </w:r>
          </w:p>
          <w:p w:rsidR="000A607B" w:rsidRPr="004522EB" w:rsidRDefault="000A607B" w:rsidP="00AC05B0">
            <w:pPr>
              <w:rPr>
                <w:lang w:val="en-GB"/>
              </w:rPr>
            </w:pPr>
            <w:r w:rsidRPr="004522EB">
              <w:rPr>
                <w:lang w:val="en-GB"/>
              </w:rPr>
              <w:t>Example:</w:t>
            </w:r>
            <w:r>
              <w:rPr>
                <w:rStyle w:val="FootnoteReference"/>
                <w:lang w:val="en-GB"/>
              </w:rPr>
              <w:footnoteReference w:id="26"/>
            </w:r>
          </w:p>
          <w:p w:rsidR="000A607B" w:rsidRDefault="000A607B" w:rsidP="00AC05B0">
            <w:pPr>
              <w:rPr>
                <w:i/>
                <w:lang w:val="en-GB"/>
              </w:rPr>
            </w:pPr>
            <w:r>
              <w:rPr>
                <w:i/>
                <w:lang w:val="en-GB"/>
              </w:rPr>
              <w:t>”08-12 34 56”</w:t>
            </w:r>
          </w:p>
          <w:p w:rsidR="000A607B" w:rsidRPr="004522EB" w:rsidRDefault="000A607B" w:rsidP="00AC05B0">
            <w:pPr>
              <w:rPr>
                <w:i/>
                <w:lang w:val="en-GB"/>
              </w:rPr>
            </w:pPr>
            <w:r>
              <w:rPr>
                <w:i/>
                <w:lang w:val="en-GB"/>
              </w:rPr>
              <w:t>“</w:t>
            </w:r>
            <w:r w:rsidRPr="004522EB">
              <w:rPr>
                <w:i/>
                <w:lang w:val="en-GB"/>
              </w:rPr>
              <w:t>sven.svensson@fm.se”</w:t>
            </w:r>
          </w:p>
        </w:tc>
        <w:tc>
          <w:tcPr>
            <w:tcW w:w="850" w:type="dxa"/>
          </w:tcPr>
          <w:p w:rsidR="000A607B" w:rsidRPr="004522EB" w:rsidRDefault="000A607B" w:rsidP="00AC05B0">
            <w:pPr>
              <w:rPr>
                <w:lang w:val="en-GB"/>
              </w:rPr>
            </w:pPr>
            <w:r w:rsidRPr="004522EB">
              <w:rPr>
                <w:lang w:val="en-GB"/>
              </w:rPr>
              <w:t>0..*</w:t>
            </w:r>
          </w:p>
        </w:tc>
        <w:tc>
          <w:tcPr>
            <w:tcW w:w="1843" w:type="dxa"/>
          </w:tcPr>
          <w:p w:rsidR="000A607B" w:rsidRPr="004522EB" w:rsidRDefault="000A607B" w:rsidP="00AC05B0">
            <w:pPr>
              <w:rPr>
                <w:lang w:val="en-GB"/>
              </w:rPr>
            </w:pPr>
            <w:r w:rsidRPr="004522EB">
              <w:rPr>
                <w:lang w:val="en-GB"/>
              </w:rPr>
              <w:t>&lt;agent</w:t>
            </w:r>
          </w:p>
          <w:p w:rsidR="000A607B" w:rsidRPr="004522EB" w:rsidRDefault="000A607B" w:rsidP="00AC05B0">
            <w:pPr>
              <w:rPr>
                <w:lang w:val="en-GB"/>
              </w:rPr>
            </w:pPr>
            <w:r w:rsidRPr="004522EB">
              <w:rPr>
                <w:lang w:val="en-GB"/>
              </w:rPr>
              <w:t>ROLE=”CREATOR”</w:t>
            </w:r>
          </w:p>
          <w:p w:rsidR="000A607B" w:rsidRPr="004522EB" w:rsidRDefault="000A607B" w:rsidP="00AC05B0">
            <w:pPr>
              <w:rPr>
                <w:lang w:val="en-GB"/>
              </w:rPr>
            </w:pPr>
            <w:r w:rsidRPr="004522EB">
              <w:rPr>
                <w:lang w:val="en-GB"/>
              </w:rPr>
              <w:t>TYPE=</w:t>
            </w:r>
          </w:p>
          <w:p w:rsidR="000A607B" w:rsidRPr="004522EB" w:rsidRDefault="000A607B" w:rsidP="00AC05B0">
            <w:pPr>
              <w:rPr>
                <w:lang w:val="en-GB"/>
              </w:rPr>
            </w:pPr>
            <w:r w:rsidRPr="004522EB">
              <w:rPr>
                <w:lang w:val="en-GB"/>
              </w:rPr>
              <w:t>”INDIVIDUAL”&gt;</w:t>
            </w:r>
          </w:p>
          <w:p w:rsidR="000A607B" w:rsidRPr="004522EB" w:rsidRDefault="000A607B" w:rsidP="00AC05B0">
            <w:pPr>
              <w:rPr>
                <w:lang w:val="en-GB"/>
              </w:rPr>
            </w:pPr>
            <w:r w:rsidRPr="004522EB">
              <w:rPr>
                <w:lang w:val="en-GB"/>
              </w:rPr>
              <w:t>&lt;note&gt;[Contact person contact information]</w:t>
            </w:r>
          </w:p>
        </w:tc>
      </w:tr>
      <w:tr w:rsidR="000A607B" w:rsidRPr="004522EB" w:rsidTr="00AC05B0">
        <w:trPr>
          <w:cantSplit/>
          <w:trHeight w:val="429"/>
        </w:trPr>
        <w:tc>
          <w:tcPr>
            <w:tcW w:w="1843" w:type="dxa"/>
          </w:tcPr>
          <w:p w:rsidR="000A607B" w:rsidRPr="004522EB" w:rsidRDefault="000A607B" w:rsidP="00AC05B0">
            <w:pPr>
              <w:rPr>
                <w:lang w:val="en-GB"/>
              </w:rPr>
            </w:pPr>
            <w:r>
              <w:rPr>
                <w:lang w:val="en-GB"/>
              </w:rPr>
              <w:t>Software*</w:t>
            </w:r>
          </w:p>
        </w:tc>
        <w:tc>
          <w:tcPr>
            <w:tcW w:w="1843" w:type="dxa"/>
          </w:tcPr>
          <w:p w:rsidR="000A607B" w:rsidRPr="004522EB" w:rsidRDefault="000A607B" w:rsidP="00C0363C">
            <w:pPr>
              <w:rPr>
                <w:lang w:val="en-GB"/>
              </w:rPr>
            </w:pPr>
            <w:r>
              <w:rPr>
                <w:lang w:val="en-GB"/>
              </w:rPr>
              <w:t>The s</w:t>
            </w:r>
            <w:r w:rsidRPr="00C0363C">
              <w:rPr>
                <w:lang w:val="en-GB"/>
              </w:rPr>
              <w:t>oftware which has been used to create the package</w:t>
            </w:r>
          </w:p>
        </w:tc>
        <w:tc>
          <w:tcPr>
            <w:tcW w:w="3544" w:type="dxa"/>
          </w:tcPr>
          <w:p w:rsidR="000A607B" w:rsidRPr="004522EB" w:rsidRDefault="000A607B" w:rsidP="00AC05B0">
            <w:pPr>
              <w:rPr>
                <w:lang w:val="en-GB"/>
              </w:rPr>
            </w:pPr>
            <w:r w:rsidRPr="00C0363C">
              <w:rPr>
                <w:lang w:val="en-GB"/>
              </w:rPr>
              <w:t>The metsHdr must include at least one agent describing the software which has been used to create the package</w:t>
            </w:r>
            <w:r>
              <w:rPr>
                <w:lang w:val="en-GB"/>
              </w:rPr>
              <w:t>.</w:t>
            </w:r>
          </w:p>
        </w:tc>
        <w:tc>
          <w:tcPr>
            <w:tcW w:w="850" w:type="dxa"/>
          </w:tcPr>
          <w:p w:rsidR="000A607B" w:rsidRPr="004522EB" w:rsidRDefault="000A607B" w:rsidP="00AC05B0">
            <w:pPr>
              <w:rPr>
                <w:lang w:val="en-GB"/>
              </w:rPr>
            </w:pPr>
            <w:r>
              <w:rPr>
                <w:lang w:val="en-GB"/>
              </w:rPr>
              <w:t>1</w:t>
            </w:r>
          </w:p>
        </w:tc>
        <w:tc>
          <w:tcPr>
            <w:tcW w:w="1843" w:type="dxa"/>
          </w:tcPr>
          <w:p w:rsidR="000A607B" w:rsidRPr="004522EB" w:rsidRDefault="000A607B" w:rsidP="00AC05B0">
            <w:pPr>
              <w:rPr>
                <w:lang w:val="en-GB"/>
              </w:rPr>
            </w:pPr>
            <w:r>
              <w:rPr>
                <w:lang w:val="en-GB"/>
              </w:rPr>
              <w:t xml:space="preserve">&lt;agent </w:t>
            </w:r>
            <w:r w:rsidRPr="00EA5144">
              <w:rPr>
                <w:lang w:val="en-GB"/>
              </w:rPr>
              <w:t>ROLE=”CREATER” TYPE=”OTHER” OTH</w:t>
            </w:r>
            <w:r>
              <w:rPr>
                <w:lang w:val="en-GB"/>
              </w:rPr>
              <w:t>ERTYPE=”SOFTWARE”&gt;</w:t>
            </w:r>
          </w:p>
        </w:tc>
      </w:tr>
      <w:tr w:rsidR="000A607B" w:rsidRPr="004522EB" w:rsidTr="00AC05B0">
        <w:trPr>
          <w:cantSplit/>
          <w:trHeight w:val="429"/>
        </w:trPr>
        <w:tc>
          <w:tcPr>
            <w:tcW w:w="1843" w:type="dxa"/>
          </w:tcPr>
          <w:p w:rsidR="000A607B" w:rsidRPr="004522EB" w:rsidRDefault="000A607B" w:rsidP="00AC05B0">
            <w:pPr>
              <w:rPr>
                <w:lang w:val="en-GB"/>
              </w:rPr>
            </w:pPr>
            <w:r w:rsidRPr="004522EB">
              <w:rPr>
                <w:lang w:val="en-GB"/>
              </w:rPr>
              <w:t>Preservation organisation name</w:t>
            </w:r>
          </w:p>
        </w:tc>
        <w:tc>
          <w:tcPr>
            <w:tcW w:w="1843" w:type="dxa"/>
          </w:tcPr>
          <w:p w:rsidR="000A607B" w:rsidRPr="004522EB" w:rsidRDefault="000A607B" w:rsidP="00AC05B0">
            <w:pPr>
              <w:rPr>
                <w:lang w:val="en-GB"/>
              </w:rPr>
            </w:pPr>
            <w:r w:rsidRPr="004522EB">
              <w:rPr>
                <w:lang w:val="en-GB"/>
              </w:rPr>
              <w:t>Name of organisation preserving the package</w:t>
            </w:r>
          </w:p>
        </w:tc>
        <w:tc>
          <w:tcPr>
            <w:tcW w:w="3544" w:type="dxa"/>
          </w:tcPr>
          <w:p w:rsidR="000A607B" w:rsidRPr="004522EB" w:rsidRDefault="000A607B" w:rsidP="00AC05B0">
            <w:pPr>
              <w:rPr>
                <w:lang w:val="en-GB"/>
              </w:rPr>
            </w:pPr>
            <w:r w:rsidRPr="004522EB">
              <w:rPr>
                <w:lang w:val="en-GB"/>
              </w:rPr>
              <w:t xml:space="preserve">Name of the </w:t>
            </w:r>
            <w:r>
              <w:rPr>
                <w:lang w:val="en-GB"/>
              </w:rPr>
              <w:t>organisation</w:t>
            </w:r>
            <w:r w:rsidRPr="004522EB">
              <w:rPr>
                <w:lang w:val="en-GB"/>
              </w:rPr>
              <w:t xml:space="preserve"> responsible </w:t>
            </w:r>
            <w:r>
              <w:rPr>
                <w:lang w:val="en-GB"/>
              </w:rPr>
              <w:t>for preservation</w:t>
            </w:r>
            <w:r w:rsidRPr="004522EB">
              <w:rPr>
                <w:lang w:val="en-GB"/>
              </w:rPr>
              <w:t xml:space="preserve"> of a </w:t>
            </w:r>
            <w:r>
              <w:rPr>
                <w:lang w:val="en-GB"/>
              </w:rPr>
              <w:t>submitted</w:t>
            </w:r>
            <w:r w:rsidRPr="004522EB">
              <w:rPr>
                <w:lang w:val="en-GB"/>
              </w:rPr>
              <w:t xml:space="preserve"> package.</w:t>
            </w:r>
          </w:p>
          <w:p w:rsidR="000A607B" w:rsidRPr="004522EB" w:rsidRDefault="000A607B" w:rsidP="00AC05B0">
            <w:pPr>
              <w:rPr>
                <w:lang w:val="en-GB"/>
              </w:rPr>
            </w:pPr>
            <w:r w:rsidRPr="004522EB">
              <w:rPr>
                <w:lang w:val="en-GB"/>
              </w:rPr>
              <w:t>Example:</w:t>
            </w:r>
          </w:p>
          <w:p w:rsidR="000A607B" w:rsidRPr="004522EB" w:rsidRDefault="000A607B" w:rsidP="00AC05B0">
            <w:pPr>
              <w:rPr>
                <w:b/>
                <w:i/>
                <w:lang w:val="en-GB"/>
              </w:rPr>
            </w:pPr>
            <w:r w:rsidRPr="004522EB">
              <w:rPr>
                <w:i/>
                <w:lang w:val="en-GB"/>
              </w:rPr>
              <w:t>”National Archives of Hungary”</w:t>
            </w:r>
          </w:p>
        </w:tc>
        <w:tc>
          <w:tcPr>
            <w:tcW w:w="850" w:type="dxa"/>
          </w:tcPr>
          <w:p w:rsidR="000A607B" w:rsidRPr="004522EB" w:rsidRDefault="000A607B" w:rsidP="00AC05B0">
            <w:pPr>
              <w:rPr>
                <w:lang w:val="en-GB"/>
              </w:rPr>
            </w:pPr>
            <w:r w:rsidRPr="004522EB">
              <w:rPr>
                <w:lang w:val="en-GB"/>
              </w:rPr>
              <w:t>1</w:t>
            </w:r>
          </w:p>
        </w:tc>
        <w:tc>
          <w:tcPr>
            <w:tcW w:w="1843" w:type="dxa"/>
          </w:tcPr>
          <w:p w:rsidR="000A607B" w:rsidRPr="004522EB" w:rsidRDefault="000A607B" w:rsidP="00AC05B0">
            <w:pPr>
              <w:rPr>
                <w:lang w:val="en-GB"/>
              </w:rPr>
            </w:pPr>
            <w:r w:rsidRPr="004522EB">
              <w:rPr>
                <w:lang w:val="en-GB"/>
              </w:rPr>
              <w:t>&lt;agent</w:t>
            </w:r>
          </w:p>
          <w:p w:rsidR="000A607B" w:rsidRPr="004522EB" w:rsidRDefault="000A607B" w:rsidP="00AC05B0">
            <w:pPr>
              <w:rPr>
                <w:lang w:val="en-GB"/>
              </w:rPr>
            </w:pPr>
            <w:r w:rsidRPr="004522EB">
              <w:rPr>
                <w:lang w:val="en-GB"/>
              </w:rPr>
              <w:t>ROLE=</w:t>
            </w:r>
          </w:p>
          <w:p w:rsidR="000A607B" w:rsidRPr="004522EB" w:rsidRDefault="000A607B" w:rsidP="00AC05B0">
            <w:pPr>
              <w:rPr>
                <w:lang w:val="en-GB"/>
              </w:rPr>
            </w:pPr>
            <w:r w:rsidRPr="004522EB">
              <w:rPr>
                <w:lang w:val="en-GB"/>
              </w:rPr>
              <w:t>”PRESERVATION”</w:t>
            </w:r>
          </w:p>
          <w:p w:rsidR="000A607B" w:rsidRPr="004522EB" w:rsidRDefault="000A607B" w:rsidP="00AC05B0">
            <w:pPr>
              <w:rPr>
                <w:lang w:val="en-GB"/>
              </w:rPr>
            </w:pPr>
            <w:r w:rsidRPr="004522EB">
              <w:rPr>
                <w:lang w:val="en-GB"/>
              </w:rPr>
              <w:t>TYPE=</w:t>
            </w:r>
          </w:p>
          <w:p w:rsidR="000A607B" w:rsidRPr="004522EB" w:rsidRDefault="000A607B" w:rsidP="00AC05B0">
            <w:pPr>
              <w:rPr>
                <w:lang w:val="en-GB"/>
              </w:rPr>
            </w:pPr>
            <w:r w:rsidRPr="004522EB">
              <w:rPr>
                <w:lang w:val="en-GB"/>
              </w:rPr>
              <w:t>”ORGANIZATION”&gt;</w:t>
            </w:r>
          </w:p>
          <w:p w:rsidR="000A607B" w:rsidRPr="004522EB" w:rsidRDefault="000A607B" w:rsidP="00AC05B0">
            <w:pPr>
              <w:rPr>
                <w:lang w:val="en-GB"/>
              </w:rPr>
            </w:pPr>
            <w:r w:rsidRPr="004522EB">
              <w:rPr>
                <w:lang w:val="en-GB"/>
              </w:rPr>
              <w:t>&lt;name&gt;[Preservation organisation name]</w:t>
            </w:r>
          </w:p>
        </w:tc>
      </w:tr>
      <w:tr w:rsidR="000A607B" w:rsidRPr="004522EB" w:rsidTr="00AC05B0">
        <w:trPr>
          <w:cantSplit/>
          <w:trHeight w:val="429"/>
        </w:trPr>
        <w:tc>
          <w:tcPr>
            <w:tcW w:w="1843" w:type="dxa"/>
          </w:tcPr>
          <w:p w:rsidR="000A607B" w:rsidRPr="004522EB" w:rsidRDefault="000A607B" w:rsidP="00AC05B0">
            <w:pPr>
              <w:rPr>
                <w:lang w:val="en-GB"/>
              </w:rPr>
            </w:pPr>
            <w:r w:rsidRPr="004522EB">
              <w:rPr>
                <w:lang w:val="en-GB"/>
              </w:rPr>
              <w:lastRenderedPageBreak/>
              <w:t>Preservation organisation identification code</w:t>
            </w:r>
          </w:p>
        </w:tc>
        <w:tc>
          <w:tcPr>
            <w:tcW w:w="1843" w:type="dxa"/>
          </w:tcPr>
          <w:p w:rsidR="000A607B" w:rsidRPr="004522EB" w:rsidRDefault="000A607B" w:rsidP="00AC05B0">
            <w:pPr>
              <w:rPr>
                <w:lang w:val="en-GB"/>
              </w:rPr>
            </w:pPr>
            <w:r w:rsidRPr="004522EB">
              <w:rPr>
                <w:lang w:val="en-GB"/>
              </w:rPr>
              <w:t>Identification code of organisation preserving the package</w:t>
            </w:r>
          </w:p>
        </w:tc>
        <w:tc>
          <w:tcPr>
            <w:tcW w:w="3544" w:type="dxa"/>
          </w:tcPr>
          <w:p w:rsidR="000A607B" w:rsidRPr="004522EB" w:rsidRDefault="000A607B" w:rsidP="00AC05B0">
            <w:pPr>
              <w:rPr>
                <w:lang w:val="en-GB"/>
              </w:rPr>
            </w:pPr>
            <w:r w:rsidRPr="004522EB">
              <w:rPr>
                <w:lang w:val="en-GB"/>
              </w:rPr>
              <w:t xml:space="preserve">A unique identification code for the </w:t>
            </w:r>
            <w:r>
              <w:rPr>
                <w:lang w:val="en-GB"/>
              </w:rPr>
              <w:t>organisation</w:t>
            </w:r>
            <w:r w:rsidRPr="004522EB">
              <w:rPr>
                <w:lang w:val="en-GB"/>
              </w:rPr>
              <w:t xml:space="preserve"> responsible </w:t>
            </w:r>
            <w:r>
              <w:rPr>
                <w:lang w:val="en-GB"/>
              </w:rPr>
              <w:t>for preservation</w:t>
            </w:r>
            <w:r w:rsidRPr="004522EB">
              <w:rPr>
                <w:lang w:val="en-GB"/>
              </w:rPr>
              <w:t>. The code uses a prefix followed by ”:”</w:t>
            </w:r>
          </w:p>
          <w:p w:rsidR="000A607B" w:rsidRPr="004522EB" w:rsidRDefault="000A607B" w:rsidP="00AC05B0">
            <w:pPr>
              <w:rPr>
                <w:lang w:val="en-GB"/>
              </w:rPr>
            </w:pPr>
            <w:r w:rsidRPr="004522EB">
              <w:rPr>
                <w:lang w:val="en-GB"/>
              </w:rPr>
              <w:t>Prefix according to vcTypeOfIdentificationCode.</w:t>
            </w:r>
          </w:p>
          <w:p w:rsidR="000A607B" w:rsidRPr="004522EB" w:rsidRDefault="000A607B" w:rsidP="00AC05B0">
            <w:pPr>
              <w:rPr>
                <w:lang w:val="en-GB"/>
              </w:rPr>
            </w:pPr>
            <w:r w:rsidRPr="004522EB">
              <w:rPr>
                <w:lang w:val="en-GB"/>
              </w:rPr>
              <w:t>Example:</w:t>
            </w:r>
          </w:p>
          <w:p w:rsidR="000A607B" w:rsidRPr="004522EB" w:rsidRDefault="000A607B" w:rsidP="00AC05B0">
            <w:pPr>
              <w:rPr>
                <w:b/>
                <w:i/>
                <w:lang w:val="en-GB"/>
              </w:rPr>
            </w:pPr>
            <w:r w:rsidRPr="004522EB">
              <w:rPr>
                <w:i/>
                <w:color w:val="000000"/>
                <w:lang w:val="en-GB"/>
              </w:rPr>
              <w:t>”ORG:2010340987”</w:t>
            </w:r>
          </w:p>
        </w:tc>
        <w:tc>
          <w:tcPr>
            <w:tcW w:w="850" w:type="dxa"/>
          </w:tcPr>
          <w:p w:rsidR="000A607B" w:rsidRPr="004522EB" w:rsidRDefault="000A607B" w:rsidP="00AC05B0">
            <w:pPr>
              <w:rPr>
                <w:lang w:val="en-GB"/>
              </w:rPr>
            </w:pPr>
            <w:r w:rsidRPr="004522EB">
              <w:rPr>
                <w:lang w:val="en-GB"/>
              </w:rPr>
              <w:t>0..1</w:t>
            </w:r>
          </w:p>
        </w:tc>
        <w:tc>
          <w:tcPr>
            <w:tcW w:w="1843" w:type="dxa"/>
          </w:tcPr>
          <w:p w:rsidR="000A607B" w:rsidRPr="004522EB" w:rsidRDefault="000A607B" w:rsidP="00AC05B0">
            <w:pPr>
              <w:rPr>
                <w:lang w:val="en-GB"/>
              </w:rPr>
            </w:pPr>
            <w:r w:rsidRPr="004522EB">
              <w:rPr>
                <w:lang w:val="en-GB"/>
              </w:rPr>
              <w:t>&lt;agent</w:t>
            </w:r>
          </w:p>
          <w:p w:rsidR="000A607B" w:rsidRPr="004522EB" w:rsidRDefault="000A607B" w:rsidP="00AC05B0">
            <w:pPr>
              <w:rPr>
                <w:lang w:val="en-GB"/>
              </w:rPr>
            </w:pPr>
            <w:r w:rsidRPr="004522EB">
              <w:rPr>
                <w:lang w:val="en-GB"/>
              </w:rPr>
              <w:t>ROLE=</w:t>
            </w:r>
          </w:p>
          <w:p w:rsidR="000A607B" w:rsidRPr="004522EB" w:rsidRDefault="000A607B" w:rsidP="00AC05B0">
            <w:pPr>
              <w:rPr>
                <w:lang w:val="en-GB"/>
              </w:rPr>
            </w:pPr>
            <w:r w:rsidRPr="004522EB">
              <w:rPr>
                <w:lang w:val="en-GB"/>
              </w:rPr>
              <w:t>”PRESERVATION”</w:t>
            </w:r>
          </w:p>
          <w:p w:rsidR="000A607B" w:rsidRPr="004522EB" w:rsidRDefault="000A607B" w:rsidP="00AC05B0">
            <w:pPr>
              <w:rPr>
                <w:lang w:val="en-GB"/>
              </w:rPr>
            </w:pPr>
            <w:r w:rsidRPr="004522EB">
              <w:rPr>
                <w:lang w:val="en-GB"/>
              </w:rPr>
              <w:t>TYPE=</w:t>
            </w:r>
          </w:p>
          <w:p w:rsidR="000A607B" w:rsidRPr="004522EB" w:rsidRDefault="000A607B" w:rsidP="00AC05B0">
            <w:pPr>
              <w:rPr>
                <w:lang w:val="en-GB"/>
              </w:rPr>
            </w:pPr>
            <w:r w:rsidRPr="004522EB">
              <w:rPr>
                <w:lang w:val="en-GB"/>
              </w:rPr>
              <w:t>”ORGANIZATION”&gt;</w:t>
            </w:r>
          </w:p>
          <w:p w:rsidR="000A607B" w:rsidRPr="004522EB" w:rsidRDefault="000A607B" w:rsidP="00AC05B0">
            <w:pPr>
              <w:rPr>
                <w:lang w:val="en-GB"/>
              </w:rPr>
            </w:pPr>
            <w:r w:rsidRPr="004522EB">
              <w:rPr>
                <w:lang w:val="en-GB"/>
              </w:rPr>
              <w:t>&lt;note&gt;[Preservation organisation identification code]</w:t>
            </w:r>
          </w:p>
        </w:tc>
      </w:tr>
    </w:tbl>
    <w:p w:rsidR="0080375E" w:rsidRPr="004522EB" w:rsidRDefault="0080375E" w:rsidP="0080375E">
      <w:pPr>
        <w:rPr>
          <w:lang w:val="en-GB"/>
        </w:rPr>
      </w:pPr>
    </w:p>
    <w:p w:rsidR="00BC33B7" w:rsidRPr="00BC33B7" w:rsidRDefault="00BC33B7" w:rsidP="0080375E">
      <w:pPr>
        <w:pStyle w:val="NormalIndent"/>
        <w:spacing w:line="276" w:lineRule="auto"/>
        <w:rPr>
          <w:rFonts w:ascii="Calibri" w:hAnsi="Calibri"/>
          <w:b/>
          <w:sz w:val="22"/>
          <w:szCs w:val="22"/>
          <w:lang w:val="en-GB"/>
        </w:rPr>
      </w:pPr>
      <w:r w:rsidRPr="00BC33B7">
        <w:rPr>
          <w:rFonts w:ascii="Calibri" w:hAnsi="Calibri"/>
          <w:b/>
          <w:sz w:val="22"/>
          <w:szCs w:val="22"/>
          <w:lang w:val="en-GB"/>
        </w:rPr>
        <w:t>Example:</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931"/>
      </w:tblGrid>
      <w:tr w:rsidR="00BC33B7" w:rsidRPr="004C0078" w:rsidTr="00C2099E">
        <w:tc>
          <w:tcPr>
            <w:tcW w:w="9931" w:type="dxa"/>
            <w:shd w:val="clear" w:color="auto" w:fill="FFFFFF"/>
            <w:tcMar>
              <w:top w:w="0" w:type="dxa"/>
              <w:left w:w="150" w:type="dxa"/>
              <w:bottom w:w="0" w:type="dxa"/>
              <w:right w:w="150" w:type="dxa"/>
            </w:tcMar>
            <w:hideMark/>
          </w:tcPr>
          <w:p w:rsidR="00BC33B7" w:rsidRDefault="00BC33B7" w:rsidP="001B41B5">
            <w:pPr>
              <w:spacing w:after="0" w:line="218" w:lineRule="atLeast"/>
              <w:rPr>
                <w:rFonts w:ascii="Consolas" w:hAnsi="Consolas" w:cs="Helvetica"/>
                <w:color w:val="333333"/>
                <w:sz w:val="18"/>
                <w:szCs w:val="18"/>
                <w:lang w:val="et-EE" w:eastAsia="et-EE"/>
              </w:rPr>
            </w:pPr>
            <w:r w:rsidRPr="004C0078">
              <w:rPr>
                <w:rFonts w:ascii="Consolas" w:hAnsi="Consolas" w:cs="Helvetica"/>
                <w:color w:val="333333"/>
                <w:sz w:val="18"/>
                <w:szCs w:val="18"/>
                <w:lang w:val="et-EE" w:eastAsia="et-EE"/>
              </w:rPr>
              <w:t xml:space="preserve">  &lt;</w:t>
            </w:r>
            <w:r w:rsidRPr="004C0078">
              <w:rPr>
                <w:rFonts w:ascii="Consolas" w:hAnsi="Consolas" w:cs="Helvetica"/>
                <w:color w:val="63A35C"/>
                <w:sz w:val="18"/>
                <w:szCs w:val="18"/>
                <w:lang w:val="et-EE" w:eastAsia="et-EE"/>
              </w:rPr>
              <w:t>metsHdr</w:t>
            </w:r>
            <w:r w:rsidRPr="004C0078">
              <w:rPr>
                <w:rFonts w:ascii="Consolas" w:hAnsi="Consolas" w:cs="Helvetica"/>
                <w:color w:val="333333"/>
                <w:sz w:val="18"/>
                <w:szCs w:val="18"/>
                <w:lang w:val="et-EE" w:eastAsia="et-EE"/>
              </w:rPr>
              <w:t xml:space="preserve"> </w:t>
            </w:r>
            <w:r w:rsidRPr="004C0078">
              <w:rPr>
                <w:rFonts w:ascii="Consolas" w:hAnsi="Consolas" w:cs="Helvetica"/>
                <w:color w:val="795DA3"/>
                <w:sz w:val="18"/>
                <w:szCs w:val="18"/>
                <w:lang w:val="et-EE" w:eastAsia="et-EE"/>
              </w:rPr>
              <w:t>CREATEDATE</w:t>
            </w:r>
            <w:r w:rsidRPr="004C0078">
              <w:rPr>
                <w:rFonts w:ascii="Consolas" w:hAnsi="Consolas" w:cs="Helvetica"/>
                <w:color w:val="333333"/>
                <w:sz w:val="18"/>
                <w:szCs w:val="18"/>
                <w:lang w:val="et-EE" w:eastAsia="et-EE"/>
              </w:rPr>
              <w:t>=</w:t>
            </w:r>
            <w:r>
              <w:rPr>
                <w:rFonts w:ascii="Consolas" w:hAnsi="Consolas" w:cs="Helvetica"/>
                <w:color w:val="183691"/>
                <w:sz w:val="18"/>
                <w:szCs w:val="18"/>
                <w:lang w:val="et-EE" w:eastAsia="et-EE"/>
              </w:rPr>
              <w:t>"2016-01-15T10:40:09</w:t>
            </w:r>
            <w:r w:rsidRPr="004C0078">
              <w:rPr>
                <w:rFonts w:ascii="Consolas" w:hAnsi="Consolas" w:cs="Helvetica"/>
                <w:color w:val="183691"/>
                <w:sz w:val="18"/>
                <w:szCs w:val="18"/>
                <w:lang w:val="et-EE" w:eastAsia="et-EE"/>
              </w:rPr>
              <w:t>"</w:t>
            </w:r>
            <w:r w:rsidR="001B41B5">
              <w:rPr>
                <w:rFonts w:ascii="Consolas" w:hAnsi="Consolas" w:cs="Helvetica"/>
                <w:color w:val="183691"/>
                <w:sz w:val="18"/>
                <w:szCs w:val="18"/>
                <w:lang w:val="et-EE" w:eastAsia="et-EE"/>
              </w:rPr>
              <w:t xml:space="preserve"> </w:t>
            </w:r>
            <w:r w:rsidR="001B41B5">
              <w:rPr>
                <w:rFonts w:ascii="Consolas" w:hAnsi="Consolas" w:cs="Helvetica"/>
                <w:color w:val="795DA3"/>
                <w:sz w:val="18"/>
                <w:szCs w:val="18"/>
                <w:lang w:val="et-EE" w:eastAsia="et-EE"/>
              </w:rPr>
              <w:t>RECORDSTATUS</w:t>
            </w:r>
            <w:r w:rsidR="001B41B5" w:rsidRPr="004C0078">
              <w:rPr>
                <w:rFonts w:ascii="Consolas" w:hAnsi="Consolas" w:cs="Helvetica"/>
                <w:color w:val="333333"/>
                <w:sz w:val="18"/>
                <w:szCs w:val="18"/>
                <w:lang w:val="et-EE" w:eastAsia="et-EE"/>
              </w:rPr>
              <w:t>=</w:t>
            </w:r>
            <w:r w:rsidR="001B41B5">
              <w:rPr>
                <w:rFonts w:ascii="Consolas" w:hAnsi="Consolas" w:cs="Helvetica"/>
                <w:color w:val="183691"/>
                <w:sz w:val="18"/>
                <w:szCs w:val="18"/>
                <w:lang w:val="et-EE" w:eastAsia="et-EE"/>
              </w:rPr>
              <w:t>"NEW</w:t>
            </w:r>
            <w:r w:rsidR="001B41B5" w:rsidRPr="004C0078">
              <w:rPr>
                <w:rFonts w:ascii="Consolas" w:hAnsi="Consolas" w:cs="Helvetica"/>
                <w:color w:val="183691"/>
                <w:sz w:val="18"/>
                <w:szCs w:val="18"/>
                <w:lang w:val="et-EE" w:eastAsia="et-EE"/>
              </w:rPr>
              <w:t>"</w:t>
            </w:r>
            <w:r w:rsidR="001B41B5">
              <w:rPr>
                <w:rFonts w:ascii="Consolas" w:hAnsi="Consolas" w:cs="Helvetica"/>
                <w:color w:val="183691"/>
                <w:sz w:val="18"/>
                <w:szCs w:val="18"/>
                <w:lang w:val="et-EE" w:eastAsia="et-EE"/>
              </w:rPr>
              <w:t xml:space="preserve"> </w:t>
            </w:r>
            <w:r w:rsidR="001B41B5">
              <w:rPr>
                <w:rFonts w:ascii="Consolas" w:hAnsi="Consolas" w:cs="Helvetica"/>
                <w:color w:val="795DA3"/>
                <w:sz w:val="18"/>
                <w:szCs w:val="18"/>
                <w:lang w:val="et-EE" w:eastAsia="et-EE"/>
              </w:rPr>
              <w:t>PACKAGETYPE</w:t>
            </w:r>
            <w:r w:rsidR="001B41B5" w:rsidRPr="004C0078">
              <w:rPr>
                <w:rFonts w:ascii="Consolas" w:hAnsi="Consolas" w:cs="Helvetica"/>
                <w:color w:val="333333"/>
                <w:sz w:val="18"/>
                <w:szCs w:val="18"/>
                <w:lang w:val="et-EE" w:eastAsia="et-EE"/>
              </w:rPr>
              <w:t>=</w:t>
            </w:r>
            <w:r w:rsidR="001B41B5">
              <w:rPr>
                <w:rFonts w:ascii="Consolas" w:hAnsi="Consolas" w:cs="Helvetica"/>
                <w:color w:val="183691"/>
                <w:sz w:val="18"/>
                <w:szCs w:val="18"/>
                <w:lang w:val="et-EE" w:eastAsia="et-EE"/>
              </w:rPr>
              <w:t>"SIP</w:t>
            </w:r>
            <w:r w:rsidR="001B41B5" w:rsidRPr="004C0078">
              <w:rPr>
                <w:rFonts w:ascii="Consolas" w:hAnsi="Consolas" w:cs="Helvetica"/>
                <w:color w:val="183691"/>
                <w:sz w:val="18"/>
                <w:szCs w:val="18"/>
                <w:lang w:val="et-EE" w:eastAsia="et-EE"/>
              </w:rPr>
              <w:t>"</w:t>
            </w:r>
            <w:r w:rsidRPr="004C0078">
              <w:rPr>
                <w:rFonts w:ascii="Consolas" w:hAnsi="Consolas" w:cs="Helvetica"/>
                <w:color w:val="333333"/>
                <w:sz w:val="18"/>
                <w:szCs w:val="18"/>
                <w:lang w:val="et-EE" w:eastAsia="et-EE"/>
              </w:rPr>
              <w:t>&gt;</w:t>
            </w:r>
          </w:p>
          <w:p w:rsidR="001B41B5" w:rsidRDefault="001B41B5" w:rsidP="001B41B5">
            <w:pPr>
              <w:spacing w:after="0" w:line="218" w:lineRule="atLeast"/>
              <w:rPr>
                <w:rFonts w:ascii="Consolas" w:hAnsi="Consolas" w:cs="Helvetica"/>
                <w:color w:val="333333"/>
                <w:sz w:val="18"/>
                <w:szCs w:val="18"/>
                <w:lang w:val="et-EE" w:eastAsia="et-EE"/>
              </w:rPr>
            </w:pPr>
            <w:r>
              <w:rPr>
                <w:rFonts w:ascii="Consolas" w:hAnsi="Consolas" w:cs="Helvetica"/>
                <w:color w:val="333333"/>
                <w:sz w:val="18"/>
                <w:szCs w:val="18"/>
                <w:lang w:val="et-EE" w:eastAsia="et-EE"/>
              </w:rPr>
              <w:t xml:space="preserve">    </w:t>
            </w:r>
            <w:r w:rsidRPr="004C0078">
              <w:rPr>
                <w:rFonts w:ascii="Consolas" w:hAnsi="Consolas" w:cs="Helvetica"/>
                <w:color w:val="333333"/>
                <w:sz w:val="18"/>
                <w:szCs w:val="18"/>
                <w:lang w:val="et-EE" w:eastAsia="et-EE"/>
              </w:rPr>
              <w:t>&lt;</w:t>
            </w:r>
            <w:r w:rsidRPr="004C0078">
              <w:rPr>
                <w:rFonts w:ascii="Consolas" w:hAnsi="Consolas" w:cs="Helvetica"/>
                <w:color w:val="63A35C"/>
                <w:sz w:val="18"/>
                <w:szCs w:val="18"/>
                <w:lang w:val="et-EE" w:eastAsia="et-EE"/>
              </w:rPr>
              <w:t>agent</w:t>
            </w:r>
            <w:r w:rsidRPr="004C0078">
              <w:rPr>
                <w:rFonts w:ascii="Consolas" w:hAnsi="Consolas" w:cs="Helvetica"/>
                <w:color w:val="333333"/>
                <w:sz w:val="18"/>
                <w:szCs w:val="18"/>
                <w:lang w:val="et-EE" w:eastAsia="et-EE"/>
              </w:rPr>
              <w:t xml:space="preserve"> </w:t>
            </w:r>
            <w:r w:rsidRPr="004C0078">
              <w:rPr>
                <w:rFonts w:ascii="Consolas" w:hAnsi="Consolas" w:cs="Helvetica"/>
                <w:color w:val="795DA3"/>
                <w:sz w:val="18"/>
                <w:szCs w:val="18"/>
                <w:lang w:val="et-EE" w:eastAsia="et-EE"/>
              </w:rPr>
              <w:t>TYPE</w:t>
            </w:r>
            <w:r w:rsidRPr="004C0078">
              <w:rPr>
                <w:rFonts w:ascii="Consolas" w:hAnsi="Consolas" w:cs="Helvetica"/>
                <w:color w:val="333333"/>
                <w:sz w:val="18"/>
                <w:szCs w:val="18"/>
                <w:lang w:val="et-EE" w:eastAsia="et-EE"/>
              </w:rPr>
              <w:t>=</w:t>
            </w:r>
            <w:r w:rsidRPr="004C0078">
              <w:rPr>
                <w:rFonts w:ascii="Consolas" w:hAnsi="Consolas" w:cs="Helvetica"/>
                <w:color w:val="183691"/>
                <w:sz w:val="18"/>
                <w:szCs w:val="18"/>
                <w:lang w:val="et-EE" w:eastAsia="et-EE"/>
              </w:rPr>
              <w:t>"</w:t>
            </w:r>
            <w:r w:rsidRPr="001B41B5">
              <w:rPr>
                <w:rFonts w:ascii="Consolas" w:hAnsi="Consolas" w:cs="Helvetica"/>
                <w:color w:val="183691"/>
                <w:sz w:val="18"/>
                <w:szCs w:val="18"/>
                <w:lang w:val="et-EE" w:eastAsia="et-EE"/>
              </w:rPr>
              <w:t>ARCHIVIST</w:t>
            </w:r>
            <w:r w:rsidRPr="004C0078">
              <w:rPr>
                <w:rFonts w:ascii="Consolas" w:hAnsi="Consolas" w:cs="Helvetica"/>
                <w:color w:val="183691"/>
                <w:sz w:val="18"/>
                <w:szCs w:val="18"/>
                <w:lang w:val="et-EE" w:eastAsia="et-EE"/>
              </w:rPr>
              <w:t>"</w:t>
            </w:r>
            <w:r w:rsidRPr="004C0078">
              <w:rPr>
                <w:rFonts w:ascii="Consolas" w:hAnsi="Consolas" w:cs="Helvetica"/>
                <w:color w:val="333333"/>
                <w:sz w:val="18"/>
                <w:szCs w:val="18"/>
                <w:lang w:val="et-EE" w:eastAsia="et-EE"/>
              </w:rPr>
              <w:t xml:space="preserve"> </w:t>
            </w:r>
            <w:r w:rsidRPr="004C0078">
              <w:rPr>
                <w:rFonts w:ascii="Consolas" w:hAnsi="Consolas" w:cs="Helvetica"/>
                <w:color w:val="795DA3"/>
                <w:sz w:val="18"/>
                <w:szCs w:val="18"/>
                <w:lang w:val="et-EE" w:eastAsia="et-EE"/>
              </w:rPr>
              <w:t>ROLE</w:t>
            </w:r>
            <w:r w:rsidRPr="004C0078">
              <w:rPr>
                <w:rFonts w:ascii="Consolas" w:hAnsi="Consolas" w:cs="Helvetica"/>
                <w:color w:val="333333"/>
                <w:sz w:val="18"/>
                <w:szCs w:val="18"/>
                <w:lang w:val="et-EE" w:eastAsia="et-EE"/>
              </w:rPr>
              <w:t>=</w:t>
            </w:r>
            <w:r w:rsidRPr="004C0078">
              <w:rPr>
                <w:rFonts w:ascii="Consolas" w:hAnsi="Consolas" w:cs="Helvetica"/>
                <w:color w:val="183691"/>
                <w:sz w:val="18"/>
                <w:szCs w:val="18"/>
                <w:lang w:val="et-EE" w:eastAsia="et-EE"/>
              </w:rPr>
              <w:t>"</w:t>
            </w:r>
            <w:r>
              <w:rPr>
                <w:rFonts w:ascii="Consolas" w:hAnsi="Consolas" w:cs="Helvetica"/>
                <w:color w:val="183691"/>
                <w:sz w:val="18"/>
                <w:szCs w:val="18"/>
                <w:lang w:val="et-EE" w:eastAsia="et-EE"/>
              </w:rPr>
              <w:t>ORGANIZATION</w:t>
            </w:r>
            <w:r w:rsidRPr="004C0078">
              <w:rPr>
                <w:rFonts w:ascii="Consolas" w:hAnsi="Consolas" w:cs="Helvetica"/>
                <w:color w:val="183691"/>
                <w:sz w:val="18"/>
                <w:szCs w:val="18"/>
                <w:lang w:val="et-EE" w:eastAsia="et-EE"/>
              </w:rPr>
              <w:t>"</w:t>
            </w:r>
            <w:r w:rsidRPr="004C0078">
              <w:rPr>
                <w:rFonts w:ascii="Consolas" w:hAnsi="Consolas" w:cs="Helvetica"/>
                <w:color w:val="333333"/>
                <w:sz w:val="18"/>
                <w:szCs w:val="18"/>
                <w:lang w:val="et-EE" w:eastAsia="et-EE"/>
              </w:rPr>
              <w:t>&gt;</w:t>
            </w:r>
          </w:p>
          <w:p w:rsidR="001B41B5" w:rsidRDefault="001B41B5" w:rsidP="001B41B5">
            <w:pPr>
              <w:spacing w:after="0" w:line="218" w:lineRule="atLeast"/>
              <w:rPr>
                <w:rFonts w:ascii="Consolas" w:hAnsi="Consolas" w:cs="Helvetica"/>
                <w:color w:val="333333"/>
                <w:sz w:val="18"/>
                <w:szCs w:val="18"/>
                <w:lang w:val="et-EE" w:eastAsia="et-EE"/>
              </w:rPr>
            </w:pPr>
            <w:r>
              <w:rPr>
                <w:rFonts w:ascii="Consolas" w:hAnsi="Consolas" w:cs="Helvetica"/>
                <w:color w:val="333333"/>
                <w:sz w:val="18"/>
                <w:szCs w:val="18"/>
                <w:lang w:val="et-EE" w:eastAsia="et-EE"/>
              </w:rPr>
              <w:t xml:space="preserve">      </w:t>
            </w:r>
            <w:r w:rsidRPr="004C0078">
              <w:rPr>
                <w:rFonts w:ascii="Consolas" w:hAnsi="Consolas" w:cs="Helvetica"/>
                <w:color w:val="333333"/>
                <w:sz w:val="18"/>
                <w:szCs w:val="18"/>
                <w:lang w:val="et-EE" w:eastAsia="et-EE"/>
              </w:rPr>
              <w:t>&lt;</w:t>
            </w:r>
            <w:r w:rsidRPr="004C0078">
              <w:rPr>
                <w:rFonts w:ascii="Consolas" w:hAnsi="Consolas" w:cs="Helvetica"/>
                <w:color w:val="63A35C"/>
                <w:sz w:val="18"/>
                <w:szCs w:val="18"/>
                <w:lang w:val="et-EE" w:eastAsia="et-EE"/>
              </w:rPr>
              <w:t>name</w:t>
            </w:r>
            <w:r w:rsidRPr="004C0078">
              <w:rPr>
                <w:rFonts w:ascii="Consolas" w:hAnsi="Consolas" w:cs="Helvetica"/>
                <w:color w:val="333333"/>
                <w:sz w:val="18"/>
                <w:szCs w:val="18"/>
                <w:lang w:val="et-EE" w:eastAsia="et-EE"/>
              </w:rPr>
              <w:t>&gt;</w:t>
            </w:r>
            <w:r w:rsidR="007524AB" w:rsidRPr="007524AB">
              <w:rPr>
                <w:rFonts w:ascii="Consolas" w:hAnsi="Consolas" w:cs="Helvetica"/>
                <w:color w:val="333333"/>
                <w:sz w:val="18"/>
                <w:szCs w:val="18"/>
                <w:lang w:val="et-EE" w:eastAsia="et-EE"/>
              </w:rPr>
              <w:t xml:space="preserve">The </w:t>
            </w:r>
            <w:r w:rsidR="007524AB">
              <w:rPr>
                <w:rFonts w:ascii="Consolas" w:hAnsi="Consolas" w:cs="Helvetica"/>
                <w:color w:val="333333"/>
                <w:sz w:val="18"/>
                <w:szCs w:val="18"/>
                <w:lang w:val="et-EE" w:eastAsia="et-EE"/>
              </w:rPr>
              <w:t>Hungarian</w:t>
            </w:r>
            <w:r w:rsidR="007524AB" w:rsidRPr="007524AB">
              <w:rPr>
                <w:rFonts w:ascii="Consolas" w:hAnsi="Consolas" w:cs="Helvetica"/>
                <w:color w:val="333333"/>
                <w:sz w:val="18"/>
                <w:szCs w:val="18"/>
                <w:lang w:val="et-EE" w:eastAsia="et-EE"/>
              </w:rPr>
              <w:t xml:space="preserve"> </w:t>
            </w:r>
            <w:r w:rsidR="007524AB">
              <w:rPr>
                <w:rFonts w:ascii="Consolas" w:hAnsi="Consolas" w:cs="Helvetica"/>
                <w:color w:val="333333"/>
                <w:sz w:val="18"/>
                <w:szCs w:val="18"/>
                <w:lang w:val="et-EE" w:eastAsia="et-EE"/>
              </w:rPr>
              <w:t>Ministry of Healthcare</w:t>
            </w:r>
            <w:r w:rsidRPr="004C0078">
              <w:rPr>
                <w:rFonts w:ascii="Consolas" w:hAnsi="Consolas" w:cs="Helvetica"/>
                <w:color w:val="333333"/>
                <w:sz w:val="18"/>
                <w:szCs w:val="18"/>
                <w:lang w:val="et-EE" w:eastAsia="et-EE"/>
              </w:rPr>
              <w:t>&lt;/</w:t>
            </w:r>
            <w:r w:rsidRPr="004C0078">
              <w:rPr>
                <w:rFonts w:ascii="Consolas" w:hAnsi="Consolas" w:cs="Helvetica"/>
                <w:color w:val="63A35C"/>
                <w:sz w:val="18"/>
                <w:szCs w:val="18"/>
                <w:lang w:val="et-EE" w:eastAsia="et-EE"/>
              </w:rPr>
              <w:t>name</w:t>
            </w:r>
            <w:r w:rsidRPr="004C0078">
              <w:rPr>
                <w:rFonts w:ascii="Consolas" w:hAnsi="Consolas" w:cs="Helvetica"/>
                <w:color w:val="333333"/>
                <w:sz w:val="18"/>
                <w:szCs w:val="18"/>
                <w:lang w:val="et-EE" w:eastAsia="et-EE"/>
              </w:rPr>
              <w:t>&gt;</w:t>
            </w:r>
          </w:p>
          <w:p w:rsidR="001B41B5" w:rsidRDefault="001B41B5" w:rsidP="001B41B5">
            <w:pPr>
              <w:spacing w:after="0" w:line="218" w:lineRule="atLeast"/>
              <w:rPr>
                <w:rFonts w:ascii="Consolas" w:hAnsi="Consolas" w:cs="Helvetica"/>
                <w:color w:val="333333"/>
                <w:sz w:val="18"/>
                <w:szCs w:val="18"/>
                <w:lang w:val="et-EE" w:eastAsia="et-EE"/>
              </w:rPr>
            </w:pPr>
            <w:r>
              <w:rPr>
                <w:rFonts w:ascii="Consolas" w:hAnsi="Consolas" w:cs="Helvetica"/>
                <w:color w:val="333333"/>
                <w:sz w:val="18"/>
                <w:szCs w:val="18"/>
                <w:lang w:val="et-EE" w:eastAsia="et-EE"/>
              </w:rPr>
              <w:t xml:space="preserve">      </w:t>
            </w:r>
            <w:r w:rsidRPr="004C0078">
              <w:rPr>
                <w:rFonts w:ascii="Consolas" w:hAnsi="Consolas" w:cs="Helvetica"/>
                <w:color w:val="333333"/>
                <w:sz w:val="18"/>
                <w:szCs w:val="18"/>
                <w:lang w:val="et-EE" w:eastAsia="et-EE"/>
              </w:rPr>
              <w:t>&lt;</w:t>
            </w:r>
            <w:r w:rsidRPr="004C0078">
              <w:rPr>
                <w:rFonts w:ascii="Consolas" w:hAnsi="Consolas" w:cs="Helvetica"/>
                <w:color w:val="63A35C"/>
                <w:sz w:val="18"/>
                <w:szCs w:val="18"/>
                <w:lang w:val="et-EE" w:eastAsia="et-EE"/>
              </w:rPr>
              <w:t>note</w:t>
            </w:r>
            <w:r>
              <w:rPr>
                <w:rFonts w:ascii="Consolas" w:hAnsi="Consolas" w:cs="Helvetica"/>
                <w:color w:val="333333"/>
                <w:sz w:val="18"/>
                <w:szCs w:val="18"/>
                <w:lang w:val="et-EE" w:eastAsia="et-EE"/>
              </w:rPr>
              <w:t>&gt;</w:t>
            </w:r>
            <w:r w:rsidR="007524AB">
              <w:rPr>
                <w:rFonts w:ascii="Consolas" w:hAnsi="Consolas" w:cs="Helvetica"/>
                <w:color w:val="333333"/>
                <w:sz w:val="18"/>
                <w:szCs w:val="18"/>
                <w:lang w:val="et-EE" w:eastAsia="et-EE"/>
              </w:rPr>
              <w:t>ORG</w:t>
            </w:r>
            <w:r w:rsidRPr="001B41B5">
              <w:rPr>
                <w:rFonts w:ascii="Consolas" w:hAnsi="Consolas" w:cs="Helvetica"/>
                <w:color w:val="333333"/>
                <w:sz w:val="18"/>
                <w:szCs w:val="18"/>
                <w:lang w:val="et-EE" w:eastAsia="et-EE"/>
              </w:rPr>
              <w:t>:</w:t>
            </w:r>
            <w:r w:rsidR="007524AB">
              <w:rPr>
                <w:rFonts w:ascii="Consolas" w:hAnsi="Consolas" w:cs="Helvetica"/>
                <w:color w:val="333333"/>
                <w:sz w:val="18"/>
                <w:szCs w:val="18"/>
                <w:lang w:val="et-EE" w:eastAsia="et-EE"/>
              </w:rPr>
              <w:t>HU</w:t>
            </w:r>
            <w:r>
              <w:rPr>
                <w:rFonts w:ascii="Consolas" w:hAnsi="Consolas" w:cs="Helvetica"/>
                <w:color w:val="333333"/>
                <w:sz w:val="18"/>
                <w:szCs w:val="18"/>
                <w:lang w:val="et-EE" w:eastAsia="et-EE"/>
              </w:rPr>
              <w:t>12</w:t>
            </w:r>
            <w:r w:rsidRPr="001B41B5">
              <w:rPr>
                <w:rFonts w:ascii="Consolas" w:hAnsi="Consolas" w:cs="Helvetica"/>
                <w:color w:val="333333"/>
                <w:sz w:val="18"/>
                <w:szCs w:val="18"/>
                <w:lang w:val="et-EE" w:eastAsia="et-EE"/>
              </w:rPr>
              <w:t>1345098701</w:t>
            </w:r>
            <w:r w:rsidRPr="004C0078">
              <w:rPr>
                <w:rFonts w:ascii="Consolas" w:hAnsi="Consolas" w:cs="Helvetica"/>
                <w:color w:val="333333"/>
                <w:sz w:val="18"/>
                <w:szCs w:val="18"/>
                <w:lang w:val="et-EE" w:eastAsia="et-EE"/>
              </w:rPr>
              <w:t>&lt;/</w:t>
            </w:r>
            <w:r w:rsidRPr="004C0078">
              <w:rPr>
                <w:rFonts w:ascii="Consolas" w:hAnsi="Consolas" w:cs="Helvetica"/>
                <w:color w:val="63A35C"/>
                <w:sz w:val="18"/>
                <w:szCs w:val="18"/>
                <w:lang w:val="et-EE" w:eastAsia="et-EE"/>
              </w:rPr>
              <w:t>note</w:t>
            </w:r>
            <w:r w:rsidRPr="004C0078">
              <w:rPr>
                <w:rFonts w:ascii="Consolas" w:hAnsi="Consolas" w:cs="Helvetica"/>
                <w:color w:val="333333"/>
                <w:sz w:val="18"/>
                <w:szCs w:val="18"/>
                <w:lang w:val="et-EE" w:eastAsia="et-EE"/>
              </w:rPr>
              <w:t>&gt;</w:t>
            </w:r>
          </w:p>
          <w:p w:rsidR="001B41B5" w:rsidRDefault="001B41B5" w:rsidP="001B41B5">
            <w:pPr>
              <w:spacing w:after="0" w:line="218" w:lineRule="atLeast"/>
              <w:rPr>
                <w:rFonts w:ascii="Consolas" w:hAnsi="Consolas" w:cs="Helvetica"/>
                <w:color w:val="333333"/>
                <w:sz w:val="18"/>
                <w:szCs w:val="18"/>
                <w:lang w:val="et-EE" w:eastAsia="et-EE"/>
              </w:rPr>
            </w:pPr>
            <w:r>
              <w:rPr>
                <w:rFonts w:ascii="Consolas" w:hAnsi="Consolas" w:cs="Helvetica"/>
                <w:color w:val="333333"/>
                <w:sz w:val="18"/>
                <w:szCs w:val="18"/>
                <w:lang w:val="et-EE" w:eastAsia="et-EE"/>
              </w:rPr>
              <w:t xml:space="preserve">    </w:t>
            </w:r>
            <w:r w:rsidRPr="004C0078">
              <w:rPr>
                <w:rFonts w:ascii="Consolas" w:hAnsi="Consolas" w:cs="Helvetica"/>
                <w:color w:val="333333"/>
                <w:sz w:val="18"/>
                <w:szCs w:val="18"/>
                <w:lang w:val="et-EE" w:eastAsia="et-EE"/>
              </w:rPr>
              <w:t>&lt;/</w:t>
            </w:r>
            <w:r w:rsidRPr="004C0078">
              <w:rPr>
                <w:rFonts w:ascii="Consolas" w:hAnsi="Consolas" w:cs="Helvetica"/>
                <w:color w:val="63A35C"/>
                <w:sz w:val="18"/>
                <w:szCs w:val="18"/>
                <w:lang w:val="et-EE" w:eastAsia="et-EE"/>
              </w:rPr>
              <w:t>agent</w:t>
            </w:r>
            <w:r w:rsidRPr="004C0078">
              <w:rPr>
                <w:rFonts w:ascii="Consolas" w:hAnsi="Consolas" w:cs="Helvetica"/>
                <w:color w:val="333333"/>
                <w:sz w:val="18"/>
                <w:szCs w:val="18"/>
                <w:lang w:val="et-EE" w:eastAsia="et-EE"/>
              </w:rPr>
              <w:t>&gt;</w:t>
            </w:r>
          </w:p>
          <w:p w:rsidR="00055147" w:rsidRDefault="00055147" w:rsidP="00055147">
            <w:pPr>
              <w:spacing w:after="0" w:line="218" w:lineRule="atLeast"/>
              <w:rPr>
                <w:rFonts w:ascii="Consolas" w:hAnsi="Consolas" w:cs="Helvetica"/>
                <w:color w:val="333333"/>
                <w:sz w:val="18"/>
                <w:szCs w:val="18"/>
                <w:lang w:val="et-EE" w:eastAsia="et-EE"/>
              </w:rPr>
            </w:pPr>
            <w:r>
              <w:rPr>
                <w:rFonts w:ascii="Consolas" w:hAnsi="Consolas" w:cs="Helvetica"/>
                <w:color w:val="333333"/>
                <w:sz w:val="18"/>
                <w:szCs w:val="18"/>
                <w:lang w:val="et-EE" w:eastAsia="et-EE"/>
              </w:rPr>
              <w:t xml:space="preserve">    </w:t>
            </w:r>
            <w:r w:rsidRPr="004C0078">
              <w:rPr>
                <w:rFonts w:ascii="Consolas" w:hAnsi="Consolas" w:cs="Helvetica"/>
                <w:color w:val="333333"/>
                <w:sz w:val="18"/>
                <w:szCs w:val="18"/>
                <w:lang w:val="et-EE" w:eastAsia="et-EE"/>
              </w:rPr>
              <w:t>&lt;</w:t>
            </w:r>
            <w:r w:rsidRPr="004C0078">
              <w:rPr>
                <w:rFonts w:ascii="Consolas" w:hAnsi="Consolas" w:cs="Helvetica"/>
                <w:color w:val="63A35C"/>
                <w:sz w:val="18"/>
                <w:szCs w:val="18"/>
                <w:lang w:val="et-EE" w:eastAsia="et-EE"/>
              </w:rPr>
              <w:t>agent</w:t>
            </w:r>
            <w:r w:rsidRPr="004C0078">
              <w:rPr>
                <w:rFonts w:ascii="Consolas" w:hAnsi="Consolas" w:cs="Helvetica"/>
                <w:color w:val="333333"/>
                <w:sz w:val="18"/>
                <w:szCs w:val="18"/>
                <w:lang w:val="et-EE" w:eastAsia="et-EE"/>
              </w:rPr>
              <w:t xml:space="preserve"> </w:t>
            </w:r>
            <w:r w:rsidRPr="004C0078">
              <w:rPr>
                <w:rFonts w:ascii="Consolas" w:hAnsi="Consolas" w:cs="Helvetica"/>
                <w:color w:val="795DA3"/>
                <w:sz w:val="18"/>
                <w:szCs w:val="18"/>
                <w:lang w:val="et-EE" w:eastAsia="et-EE"/>
              </w:rPr>
              <w:t>TYPE</w:t>
            </w:r>
            <w:r w:rsidRPr="004C0078">
              <w:rPr>
                <w:rFonts w:ascii="Consolas" w:hAnsi="Consolas" w:cs="Helvetica"/>
                <w:color w:val="333333"/>
                <w:sz w:val="18"/>
                <w:szCs w:val="18"/>
                <w:lang w:val="et-EE" w:eastAsia="et-EE"/>
              </w:rPr>
              <w:t>=</w:t>
            </w:r>
            <w:r w:rsidRPr="004C0078">
              <w:rPr>
                <w:rFonts w:ascii="Consolas" w:hAnsi="Consolas" w:cs="Helvetica"/>
                <w:color w:val="183691"/>
                <w:sz w:val="18"/>
                <w:szCs w:val="18"/>
                <w:lang w:val="et-EE" w:eastAsia="et-EE"/>
              </w:rPr>
              <w:t>"</w:t>
            </w:r>
            <w:r w:rsidR="007524AB">
              <w:rPr>
                <w:rFonts w:ascii="Consolas" w:hAnsi="Consolas" w:cs="Helvetica"/>
                <w:color w:val="183691"/>
                <w:sz w:val="18"/>
                <w:szCs w:val="18"/>
                <w:lang w:val="et-EE" w:eastAsia="et-EE"/>
              </w:rPr>
              <w:t>CREATOR</w:t>
            </w:r>
            <w:r w:rsidRPr="004C0078">
              <w:rPr>
                <w:rFonts w:ascii="Consolas" w:hAnsi="Consolas" w:cs="Helvetica"/>
                <w:color w:val="183691"/>
                <w:sz w:val="18"/>
                <w:szCs w:val="18"/>
                <w:lang w:val="et-EE" w:eastAsia="et-EE"/>
              </w:rPr>
              <w:t>"</w:t>
            </w:r>
            <w:r w:rsidRPr="004C0078">
              <w:rPr>
                <w:rFonts w:ascii="Consolas" w:hAnsi="Consolas" w:cs="Helvetica"/>
                <w:color w:val="333333"/>
                <w:sz w:val="18"/>
                <w:szCs w:val="18"/>
                <w:lang w:val="et-EE" w:eastAsia="et-EE"/>
              </w:rPr>
              <w:t xml:space="preserve"> </w:t>
            </w:r>
            <w:r w:rsidRPr="004C0078">
              <w:rPr>
                <w:rFonts w:ascii="Consolas" w:hAnsi="Consolas" w:cs="Helvetica"/>
                <w:color w:val="795DA3"/>
                <w:sz w:val="18"/>
                <w:szCs w:val="18"/>
                <w:lang w:val="et-EE" w:eastAsia="et-EE"/>
              </w:rPr>
              <w:t>ROLE</w:t>
            </w:r>
            <w:r w:rsidRPr="004C0078">
              <w:rPr>
                <w:rFonts w:ascii="Consolas" w:hAnsi="Consolas" w:cs="Helvetica"/>
                <w:color w:val="333333"/>
                <w:sz w:val="18"/>
                <w:szCs w:val="18"/>
                <w:lang w:val="et-EE" w:eastAsia="et-EE"/>
              </w:rPr>
              <w:t>=</w:t>
            </w:r>
            <w:r w:rsidRPr="004C0078">
              <w:rPr>
                <w:rFonts w:ascii="Consolas" w:hAnsi="Consolas" w:cs="Helvetica"/>
                <w:color w:val="183691"/>
                <w:sz w:val="18"/>
                <w:szCs w:val="18"/>
                <w:lang w:val="et-EE" w:eastAsia="et-EE"/>
              </w:rPr>
              <w:t>"</w:t>
            </w:r>
            <w:r>
              <w:rPr>
                <w:rFonts w:ascii="Consolas" w:hAnsi="Consolas" w:cs="Helvetica"/>
                <w:color w:val="183691"/>
                <w:sz w:val="18"/>
                <w:szCs w:val="18"/>
                <w:lang w:val="et-EE" w:eastAsia="et-EE"/>
              </w:rPr>
              <w:t>ORGANIZATION</w:t>
            </w:r>
            <w:r w:rsidRPr="004C0078">
              <w:rPr>
                <w:rFonts w:ascii="Consolas" w:hAnsi="Consolas" w:cs="Helvetica"/>
                <w:color w:val="183691"/>
                <w:sz w:val="18"/>
                <w:szCs w:val="18"/>
                <w:lang w:val="et-EE" w:eastAsia="et-EE"/>
              </w:rPr>
              <w:t>"</w:t>
            </w:r>
            <w:r w:rsidRPr="004C0078">
              <w:rPr>
                <w:rFonts w:ascii="Consolas" w:hAnsi="Consolas" w:cs="Helvetica"/>
                <w:color w:val="333333"/>
                <w:sz w:val="18"/>
                <w:szCs w:val="18"/>
                <w:lang w:val="et-EE" w:eastAsia="et-EE"/>
              </w:rPr>
              <w:t>&gt;</w:t>
            </w:r>
          </w:p>
          <w:p w:rsidR="00055147" w:rsidRDefault="00055147" w:rsidP="00055147">
            <w:pPr>
              <w:spacing w:after="0" w:line="218" w:lineRule="atLeast"/>
              <w:rPr>
                <w:rFonts w:ascii="Consolas" w:hAnsi="Consolas" w:cs="Helvetica"/>
                <w:color w:val="333333"/>
                <w:sz w:val="18"/>
                <w:szCs w:val="18"/>
                <w:lang w:val="et-EE" w:eastAsia="et-EE"/>
              </w:rPr>
            </w:pPr>
            <w:r>
              <w:rPr>
                <w:rFonts w:ascii="Consolas" w:hAnsi="Consolas" w:cs="Helvetica"/>
                <w:color w:val="333333"/>
                <w:sz w:val="18"/>
                <w:szCs w:val="18"/>
                <w:lang w:val="et-EE" w:eastAsia="et-EE"/>
              </w:rPr>
              <w:t xml:space="preserve">      </w:t>
            </w:r>
            <w:r w:rsidRPr="004C0078">
              <w:rPr>
                <w:rFonts w:ascii="Consolas" w:hAnsi="Consolas" w:cs="Helvetica"/>
                <w:color w:val="333333"/>
                <w:sz w:val="18"/>
                <w:szCs w:val="18"/>
                <w:lang w:val="et-EE" w:eastAsia="et-EE"/>
              </w:rPr>
              <w:t>&lt;</w:t>
            </w:r>
            <w:r w:rsidRPr="004C0078">
              <w:rPr>
                <w:rFonts w:ascii="Consolas" w:hAnsi="Consolas" w:cs="Helvetica"/>
                <w:color w:val="63A35C"/>
                <w:sz w:val="18"/>
                <w:szCs w:val="18"/>
                <w:lang w:val="et-EE" w:eastAsia="et-EE"/>
              </w:rPr>
              <w:t>name</w:t>
            </w:r>
            <w:r w:rsidRPr="004C0078">
              <w:rPr>
                <w:rFonts w:ascii="Consolas" w:hAnsi="Consolas" w:cs="Helvetica"/>
                <w:color w:val="333333"/>
                <w:sz w:val="18"/>
                <w:szCs w:val="18"/>
                <w:lang w:val="et-EE" w:eastAsia="et-EE"/>
              </w:rPr>
              <w:t>&gt;</w:t>
            </w:r>
            <w:r w:rsidR="007524AB">
              <w:t xml:space="preserve"> </w:t>
            </w:r>
            <w:r w:rsidR="007524AB" w:rsidRPr="007524AB">
              <w:rPr>
                <w:rFonts w:ascii="Consolas" w:hAnsi="Consolas" w:cs="Helvetica"/>
                <w:color w:val="333333"/>
                <w:sz w:val="18"/>
                <w:szCs w:val="18"/>
                <w:lang w:val="et-EE" w:eastAsia="et-EE"/>
              </w:rPr>
              <w:t>The Hungarian Health Agency</w:t>
            </w:r>
            <w:r w:rsidRPr="004C0078">
              <w:rPr>
                <w:rFonts w:ascii="Consolas" w:hAnsi="Consolas" w:cs="Helvetica"/>
                <w:color w:val="333333"/>
                <w:sz w:val="18"/>
                <w:szCs w:val="18"/>
                <w:lang w:val="et-EE" w:eastAsia="et-EE"/>
              </w:rPr>
              <w:t>&lt;/</w:t>
            </w:r>
            <w:r w:rsidRPr="004C0078">
              <w:rPr>
                <w:rFonts w:ascii="Consolas" w:hAnsi="Consolas" w:cs="Helvetica"/>
                <w:color w:val="63A35C"/>
                <w:sz w:val="18"/>
                <w:szCs w:val="18"/>
                <w:lang w:val="et-EE" w:eastAsia="et-EE"/>
              </w:rPr>
              <w:t>name</w:t>
            </w:r>
            <w:r w:rsidRPr="004C0078">
              <w:rPr>
                <w:rFonts w:ascii="Consolas" w:hAnsi="Consolas" w:cs="Helvetica"/>
                <w:color w:val="333333"/>
                <w:sz w:val="18"/>
                <w:szCs w:val="18"/>
                <w:lang w:val="et-EE" w:eastAsia="et-EE"/>
              </w:rPr>
              <w:t>&gt;</w:t>
            </w:r>
          </w:p>
          <w:p w:rsidR="00055147" w:rsidRDefault="00055147" w:rsidP="00055147">
            <w:pPr>
              <w:spacing w:after="0" w:line="218" w:lineRule="atLeast"/>
              <w:rPr>
                <w:rFonts w:ascii="Consolas" w:hAnsi="Consolas" w:cs="Helvetica"/>
                <w:color w:val="333333"/>
                <w:sz w:val="18"/>
                <w:szCs w:val="18"/>
                <w:lang w:val="et-EE" w:eastAsia="et-EE"/>
              </w:rPr>
            </w:pPr>
            <w:r>
              <w:rPr>
                <w:rFonts w:ascii="Consolas" w:hAnsi="Consolas" w:cs="Helvetica"/>
                <w:color w:val="333333"/>
                <w:sz w:val="18"/>
                <w:szCs w:val="18"/>
                <w:lang w:val="et-EE" w:eastAsia="et-EE"/>
              </w:rPr>
              <w:t xml:space="preserve">      </w:t>
            </w:r>
            <w:r w:rsidRPr="004C0078">
              <w:rPr>
                <w:rFonts w:ascii="Consolas" w:hAnsi="Consolas" w:cs="Helvetica"/>
                <w:color w:val="333333"/>
                <w:sz w:val="18"/>
                <w:szCs w:val="18"/>
                <w:lang w:val="et-EE" w:eastAsia="et-EE"/>
              </w:rPr>
              <w:t>&lt;</w:t>
            </w:r>
            <w:r w:rsidRPr="004C0078">
              <w:rPr>
                <w:rFonts w:ascii="Consolas" w:hAnsi="Consolas" w:cs="Helvetica"/>
                <w:color w:val="63A35C"/>
                <w:sz w:val="18"/>
                <w:szCs w:val="18"/>
                <w:lang w:val="et-EE" w:eastAsia="et-EE"/>
              </w:rPr>
              <w:t>note</w:t>
            </w:r>
            <w:r>
              <w:rPr>
                <w:rFonts w:ascii="Consolas" w:hAnsi="Consolas" w:cs="Helvetica"/>
                <w:color w:val="333333"/>
                <w:sz w:val="18"/>
                <w:szCs w:val="18"/>
                <w:lang w:val="et-EE" w:eastAsia="et-EE"/>
              </w:rPr>
              <w:t>&gt;</w:t>
            </w:r>
            <w:r w:rsidR="007524AB">
              <w:rPr>
                <w:rFonts w:ascii="Consolas" w:hAnsi="Consolas" w:cs="Helvetica"/>
                <w:color w:val="333333"/>
                <w:sz w:val="18"/>
                <w:szCs w:val="18"/>
                <w:lang w:val="et-EE" w:eastAsia="et-EE"/>
              </w:rPr>
              <w:t>ORG</w:t>
            </w:r>
            <w:r w:rsidRPr="001B41B5">
              <w:rPr>
                <w:rFonts w:ascii="Consolas" w:hAnsi="Consolas" w:cs="Helvetica"/>
                <w:color w:val="333333"/>
                <w:sz w:val="18"/>
                <w:szCs w:val="18"/>
                <w:lang w:val="et-EE" w:eastAsia="et-EE"/>
              </w:rPr>
              <w:t>:</w:t>
            </w:r>
            <w:r w:rsidR="007524AB">
              <w:rPr>
                <w:rFonts w:ascii="Consolas" w:hAnsi="Consolas" w:cs="Helvetica"/>
                <w:color w:val="333333"/>
                <w:sz w:val="18"/>
                <w:szCs w:val="18"/>
                <w:lang w:val="et-EE" w:eastAsia="et-EE"/>
              </w:rPr>
              <w:t>HU89</w:t>
            </w:r>
            <w:r w:rsidRPr="001B41B5">
              <w:rPr>
                <w:rFonts w:ascii="Consolas" w:hAnsi="Consolas" w:cs="Helvetica"/>
                <w:color w:val="333333"/>
                <w:sz w:val="18"/>
                <w:szCs w:val="18"/>
                <w:lang w:val="et-EE" w:eastAsia="et-EE"/>
              </w:rPr>
              <w:t>1345098701</w:t>
            </w:r>
            <w:r w:rsidRPr="004C0078">
              <w:rPr>
                <w:rFonts w:ascii="Consolas" w:hAnsi="Consolas" w:cs="Helvetica"/>
                <w:color w:val="333333"/>
                <w:sz w:val="18"/>
                <w:szCs w:val="18"/>
                <w:lang w:val="et-EE" w:eastAsia="et-EE"/>
              </w:rPr>
              <w:t>&lt;/</w:t>
            </w:r>
            <w:r w:rsidRPr="004C0078">
              <w:rPr>
                <w:rFonts w:ascii="Consolas" w:hAnsi="Consolas" w:cs="Helvetica"/>
                <w:color w:val="63A35C"/>
                <w:sz w:val="18"/>
                <w:szCs w:val="18"/>
                <w:lang w:val="et-EE" w:eastAsia="et-EE"/>
              </w:rPr>
              <w:t>note</w:t>
            </w:r>
            <w:r w:rsidRPr="004C0078">
              <w:rPr>
                <w:rFonts w:ascii="Consolas" w:hAnsi="Consolas" w:cs="Helvetica"/>
                <w:color w:val="333333"/>
                <w:sz w:val="18"/>
                <w:szCs w:val="18"/>
                <w:lang w:val="et-EE" w:eastAsia="et-EE"/>
              </w:rPr>
              <w:t>&gt;</w:t>
            </w:r>
          </w:p>
          <w:p w:rsidR="00055147" w:rsidRDefault="00055147" w:rsidP="00055147">
            <w:pPr>
              <w:spacing w:after="0" w:line="218" w:lineRule="atLeast"/>
              <w:rPr>
                <w:rFonts w:ascii="Consolas" w:hAnsi="Consolas" w:cs="Helvetica"/>
                <w:color w:val="333333"/>
                <w:sz w:val="18"/>
                <w:szCs w:val="18"/>
                <w:lang w:val="et-EE" w:eastAsia="et-EE"/>
              </w:rPr>
            </w:pPr>
            <w:r>
              <w:rPr>
                <w:rFonts w:ascii="Consolas" w:hAnsi="Consolas" w:cs="Helvetica"/>
                <w:color w:val="333333"/>
                <w:sz w:val="18"/>
                <w:szCs w:val="18"/>
                <w:lang w:val="et-EE" w:eastAsia="et-EE"/>
              </w:rPr>
              <w:t xml:space="preserve">    </w:t>
            </w:r>
            <w:r w:rsidRPr="004C0078">
              <w:rPr>
                <w:rFonts w:ascii="Consolas" w:hAnsi="Consolas" w:cs="Helvetica"/>
                <w:color w:val="333333"/>
                <w:sz w:val="18"/>
                <w:szCs w:val="18"/>
                <w:lang w:val="et-EE" w:eastAsia="et-EE"/>
              </w:rPr>
              <w:t>&lt;/</w:t>
            </w:r>
            <w:r w:rsidRPr="004C0078">
              <w:rPr>
                <w:rFonts w:ascii="Consolas" w:hAnsi="Consolas" w:cs="Helvetica"/>
                <w:color w:val="63A35C"/>
                <w:sz w:val="18"/>
                <w:szCs w:val="18"/>
                <w:lang w:val="et-EE" w:eastAsia="et-EE"/>
              </w:rPr>
              <w:t>agent</w:t>
            </w:r>
            <w:r w:rsidRPr="004C0078">
              <w:rPr>
                <w:rFonts w:ascii="Consolas" w:hAnsi="Consolas" w:cs="Helvetica"/>
                <w:color w:val="333333"/>
                <w:sz w:val="18"/>
                <w:szCs w:val="18"/>
                <w:lang w:val="et-EE" w:eastAsia="et-EE"/>
              </w:rPr>
              <w:t>&gt;</w:t>
            </w:r>
          </w:p>
          <w:p w:rsidR="00055147" w:rsidRDefault="00055147" w:rsidP="00055147">
            <w:pPr>
              <w:spacing w:after="0" w:line="218" w:lineRule="atLeast"/>
              <w:rPr>
                <w:rFonts w:ascii="Consolas" w:hAnsi="Consolas" w:cs="Helvetica"/>
                <w:color w:val="333333"/>
                <w:sz w:val="18"/>
                <w:szCs w:val="18"/>
                <w:lang w:val="et-EE" w:eastAsia="et-EE"/>
              </w:rPr>
            </w:pPr>
            <w:r>
              <w:rPr>
                <w:rFonts w:ascii="Consolas" w:hAnsi="Consolas" w:cs="Helvetica"/>
                <w:color w:val="333333"/>
                <w:sz w:val="18"/>
                <w:szCs w:val="18"/>
                <w:lang w:val="et-EE" w:eastAsia="et-EE"/>
              </w:rPr>
              <w:t xml:space="preserve">    </w:t>
            </w:r>
            <w:r w:rsidRPr="004C0078">
              <w:rPr>
                <w:rFonts w:ascii="Consolas" w:hAnsi="Consolas" w:cs="Helvetica"/>
                <w:color w:val="333333"/>
                <w:sz w:val="18"/>
                <w:szCs w:val="18"/>
                <w:lang w:val="et-EE" w:eastAsia="et-EE"/>
              </w:rPr>
              <w:t>&lt;</w:t>
            </w:r>
            <w:r w:rsidRPr="004C0078">
              <w:rPr>
                <w:rFonts w:ascii="Consolas" w:hAnsi="Consolas" w:cs="Helvetica"/>
                <w:color w:val="63A35C"/>
                <w:sz w:val="18"/>
                <w:szCs w:val="18"/>
                <w:lang w:val="et-EE" w:eastAsia="et-EE"/>
              </w:rPr>
              <w:t>agent</w:t>
            </w:r>
            <w:r w:rsidRPr="004C0078">
              <w:rPr>
                <w:rFonts w:ascii="Consolas" w:hAnsi="Consolas" w:cs="Helvetica"/>
                <w:color w:val="333333"/>
                <w:sz w:val="18"/>
                <w:szCs w:val="18"/>
                <w:lang w:val="et-EE" w:eastAsia="et-EE"/>
              </w:rPr>
              <w:t xml:space="preserve"> </w:t>
            </w:r>
            <w:r w:rsidRPr="004C0078">
              <w:rPr>
                <w:rFonts w:ascii="Consolas" w:hAnsi="Consolas" w:cs="Helvetica"/>
                <w:color w:val="795DA3"/>
                <w:sz w:val="18"/>
                <w:szCs w:val="18"/>
                <w:lang w:val="et-EE" w:eastAsia="et-EE"/>
              </w:rPr>
              <w:t>TYPE</w:t>
            </w:r>
            <w:r w:rsidRPr="004C0078">
              <w:rPr>
                <w:rFonts w:ascii="Consolas" w:hAnsi="Consolas" w:cs="Helvetica"/>
                <w:color w:val="333333"/>
                <w:sz w:val="18"/>
                <w:szCs w:val="18"/>
                <w:lang w:val="et-EE" w:eastAsia="et-EE"/>
              </w:rPr>
              <w:t>=</w:t>
            </w:r>
            <w:r w:rsidRPr="004C0078">
              <w:rPr>
                <w:rFonts w:ascii="Consolas" w:hAnsi="Consolas" w:cs="Helvetica"/>
                <w:color w:val="183691"/>
                <w:sz w:val="18"/>
                <w:szCs w:val="18"/>
                <w:lang w:val="et-EE" w:eastAsia="et-EE"/>
              </w:rPr>
              <w:t>"</w:t>
            </w:r>
            <w:r w:rsidR="007524AB">
              <w:rPr>
                <w:rFonts w:ascii="Consolas" w:hAnsi="Consolas" w:cs="Helvetica"/>
                <w:color w:val="183691"/>
                <w:sz w:val="18"/>
                <w:szCs w:val="18"/>
                <w:lang w:val="et-EE" w:eastAsia="et-EE"/>
              </w:rPr>
              <w:t>PRESERVATION</w:t>
            </w:r>
            <w:r w:rsidRPr="004C0078">
              <w:rPr>
                <w:rFonts w:ascii="Consolas" w:hAnsi="Consolas" w:cs="Helvetica"/>
                <w:color w:val="183691"/>
                <w:sz w:val="18"/>
                <w:szCs w:val="18"/>
                <w:lang w:val="et-EE" w:eastAsia="et-EE"/>
              </w:rPr>
              <w:t>"</w:t>
            </w:r>
            <w:r w:rsidRPr="004C0078">
              <w:rPr>
                <w:rFonts w:ascii="Consolas" w:hAnsi="Consolas" w:cs="Helvetica"/>
                <w:color w:val="333333"/>
                <w:sz w:val="18"/>
                <w:szCs w:val="18"/>
                <w:lang w:val="et-EE" w:eastAsia="et-EE"/>
              </w:rPr>
              <w:t xml:space="preserve"> </w:t>
            </w:r>
            <w:r w:rsidRPr="004C0078">
              <w:rPr>
                <w:rFonts w:ascii="Consolas" w:hAnsi="Consolas" w:cs="Helvetica"/>
                <w:color w:val="795DA3"/>
                <w:sz w:val="18"/>
                <w:szCs w:val="18"/>
                <w:lang w:val="et-EE" w:eastAsia="et-EE"/>
              </w:rPr>
              <w:t>ROLE</w:t>
            </w:r>
            <w:r w:rsidRPr="004C0078">
              <w:rPr>
                <w:rFonts w:ascii="Consolas" w:hAnsi="Consolas" w:cs="Helvetica"/>
                <w:color w:val="333333"/>
                <w:sz w:val="18"/>
                <w:szCs w:val="18"/>
                <w:lang w:val="et-EE" w:eastAsia="et-EE"/>
              </w:rPr>
              <w:t>=</w:t>
            </w:r>
            <w:r w:rsidRPr="004C0078">
              <w:rPr>
                <w:rFonts w:ascii="Consolas" w:hAnsi="Consolas" w:cs="Helvetica"/>
                <w:color w:val="183691"/>
                <w:sz w:val="18"/>
                <w:szCs w:val="18"/>
                <w:lang w:val="et-EE" w:eastAsia="et-EE"/>
              </w:rPr>
              <w:t>"</w:t>
            </w:r>
            <w:r>
              <w:rPr>
                <w:rFonts w:ascii="Consolas" w:hAnsi="Consolas" w:cs="Helvetica"/>
                <w:color w:val="183691"/>
                <w:sz w:val="18"/>
                <w:szCs w:val="18"/>
                <w:lang w:val="et-EE" w:eastAsia="et-EE"/>
              </w:rPr>
              <w:t>ORGANIZATION</w:t>
            </w:r>
            <w:r w:rsidRPr="004C0078">
              <w:rPr>
                <w:rFonts w:ascii="Consolas" w:hAnsi="Consolas" w:cs="Helvetica"/>
                <w:color w:val="183691"/>
                <w:sz w:val="18"/>
                <w:szCs w:val="18"/>
                <w:lang w:val="et-EE" w:eastAsia="et-EE"/>
              </w:rPr>
              <w:t>"</w:t>
            </w:r>
            <w:r w:rsidRPr="004C0078">
              <w:rPr>
                <w:rFonts w:ascii="Consolas" w:hAnsi="Consolas" w:cs="Helvetica"/>
                <w:color w:val="333333"/>
                <w:sz w:val="18"/>
                <w:szCs w:val="18"/>
                <w:lang w:val="et-EE" w:eastAsia="et-EE"/>
              </w:rPr>
              <w:t>&gt;</w:t>
            </w:r>
          </w:p>
          <w:p w:rsidR="00055147" w:rsidRDefault="00055147" w:rsidP="00055147">
            <w:pPr>
              <w:spacing w:after="0" w:line="218" w:lineRule="atLeast"/>
              <w:rPr>
                <w:rFonts w:ascii="Consolas" w:hAnsi="Consolas" w:cs="Helvetica"/>
                <w:color w:val="333333"/>
                <w:sz w:val="18"/>
                <w:szCs w:val="18"/>
                <w:lang w:val="et-EE" w:eastAsia="et-EE"/>
              </w:rPr>
            </w:pPr>
            <w:r>
              <w:rPr>
                <w:rFonts w:ascii="Consolas" w:hAnsi="Consolas" w:cs="Helvetica"/>
                <w:color w:val="333333"/>
                <w:sz w:val="18"/>
                <w:szCs w:val="18"/>
                <w:lang w:val="et-EE" w:eastAsia="et-EE"/>
              </w:rPr>
              <w:t xml:space="preserve">      </w:t>
            </w:r>
            <w:r w:rsidRPr="004C0078">
              <w:rPr>
                <w:rFonts w:ascii="Consolas" w:hAnsi="Consolas" w:cs="Helvetica"/>
                <w:color w:val="333333"/>
                <w:sz w:val="18"/>
                <w:szCs w:val="18"/>
                <w:lang w:val="et-EE" w:eastAsia="et-EE"/>
              </w:rPr>
              <w:t>&lt;</w:t>
            </w:r>
            <w:r w:rsidRPr="004C0078">
              <w:rPr>
                <w:rFonts w:ascii="Consolas" w:hAnsi="Consolas" w:cs="Helvetica"/>
                <w:color w:val="63A35C"/>
                <w:sz w:val="18"/>
                <w:szCs w:val="18"/>
                <w:lang w:val="et-EE" w:eastAsia="et-EE"/>
              </w:rPr>
              <w:t>name</w:t>
            </w:r>
            <w:r w:rsidRPr="004C0078">
              <w:rPr>
                <w:rFonts w:ascii="Consolas" w:hAnsi="Consolas" w:cs="Helvetica"/>
                <w:color w:val="333333"/>
                <w:sz w:val="18"/>
                <w:szCs w:val="18"/>
                <w:lang w:val="et-EE" w:eastAsia="et-EE"/>
              </w:rPr>
              <w:t>&gt;</w:t>
            </w:r>
            <w:r w:rsidR="007524AB">
              <w:t xml:space="preserve"> </w:t>
            </w:r>
            <w:r w:rsidR="007524AB" w:rsidRPr="007524AB">
              <w:rPr>
                <w:rFonts w:ascii="Consolas" w:hAnsi="Consolas" w:cs="Helvetica"/>
                <w:color w:val="333333"/>
                <w:sz w:val="18"/>
                <w:szCs w:val="18"/>
                <w:lang w:val="et-EE" w:eastAsia="et-EE"/>
              </w:rPr>
              <w:t>National Archives of Hungary</w:t>
            </w:r>
            <w:r w:rsidRPr="004C0078">
              <w:rPr>
                <w:rFonts w:ascii="Consolas" w:hAnsi="Consolas" w:cs="Helvetica"/>
                <w:color w:val="333333"/>
                <w:sz w:val="18"/>
                <w:szCs w:val="18"/>
                <w:lang w:val="et-EE" w:eastAsia="et-EE"/>
              </w:rPr>
              <w:t>&lt;/</w:t>
            </w:r>
            <w:r w:rsidRPr="004C0078">
              <w:rPr>
                <w:rFonts w:ascii="Consolas" w:hAnsi="Consolas" w:cs="Helvetica"/>
                <w:color w:val="63A35C"/>
                <w:sz w:val="18"/>
                <w:szCs w:val="18"/>
                <w:lang w:val="et-EE" w:eastAsia="et-EE"/>
              </w:rPr>
              <w:t>name</w:t>
            </w:r>
            <w:r w:rsidRPr="004C0078">
              <w:rPr>
                <w:rFonts w:ascii="Consolas" w:hAnsi="Consolas" w:cs="Helvetica"/>
                <w:color w:val="333333"/>
                <w:sz w:val="18"/>
                <w:szCs w:val="18"/>
                <w:lang w:val="et-EE" w:eastAsia="et-EE"/>
              </w:rPr>
              <w:t>&gt;</w:t>
            </w:r>
          </w:p>
          <w:p w:rsidR="00055147" w:rsidRDefault="00055147" w:rsidP="00055147">
            <w:pPr>
              <w:spacing w:after="0" w:line="218" w:lineRule="atLeast"/>
              <w:rPr>
                <w:rFonts w:ascii="Consolas" w:hAnsi="Consolas" w:cs="Helvetica"/>
                <w:color w:val="333333"/>
                <w:sz w:val="18"/>
                <w:szCs w:val="18"/>
                <w:lang w:val="et-EE" w:eastAsia="et-EE"/>
              </w:rPr>
            </w:pPr>
            <w:r>
              <w:rPr>
                <w:rFonts w:ascii="Consolas" w:hAnsi="Consolas" w:cs="Helvetica"/>
                <w:color w:val="333333"/>
                <w:sz w:val="18"/>
                <w:szCs w:val="18"/>
                <w:lang w:val="et-EE" w:eastAsia="et-EE"/>
              </w:rPr>
              <w:t xml:space="preserve">      </w:t>
            </w:r>
            <w:r w:rsidRPr="004C0078">
              <w:rPr>
                <w:rFonts w:ascii="Consolas" w:hAnsi="Consolas" w:cs="Helvetica"/>
                <w:color w:val="333333"/>
                <w:sz w:val="18"/>
                <w:szCs w:val="18"/>
                <w:lang w:val="et-EE" w:eastAsia="et-EE"/>
              </w:rPr>
              <w:t>&lt;</w:t>
            </w:r>
            <w:r w:rsidRPr="004C0078">
              <w:rPr>
                <w:rFonts w:ascii="Consolas" w:hAnsi="Consolas" w:cs="Helvetica"/>
                <w:color w:val="63A35C"/>
                <w:sz w:val="18"/>
                <w:szCs w:val="18"/>
                <w:lang w:val="et-EE" w:eastAsia="et-EE"/>
              </w:rPr>
              <w:t>note</w:t>
            </w:r>
            <w:r>
              <w:rPr>
                <w:rFonts w:ascii="Consolas" w:hAnsi="Consolas" w:cs="Helvetica"/>
                <w:color w:val="333333"/>
                <w:sz w:val="18"/>
                <w:szCs w:val="18"/>
                <w:lang w:val="et-EE" w:eastAsia="et-EE"/>
              </w:rPr>
              <w:t>&gt;</w:t>
            </w:r>
            <w:r w:rsidR="007524AB" w:rsidRPr="007524AB">
              <w:rPr>
                <w:rFonts w:ascii="Consolas" w:hAnsi="Consolas" w:cs="Helvetica"/>
                <w:color w:val="333333"/>
                <w:sz w:val="18"/>
                <w:szCs w:val="18"/>
                <w:lang w:val="et-EE" w:eastAsia="et-EE"/>
              </w:rPr>
              <w:t>ORG:</w:t>
            </w:r>
            <w:r w:rsidR="007524AB">
              <w:rPr>
                <w:rFonts w:ascii="Consolas" w:hAnsi="Consolas" w:cs="Helvetica"/>
                <w:color w:val="333333"/>
                <w:sz w:val="18"/>
                <w:szCs w:val="18"/>
                <w:lang w:val="et-EE" w:eastAsia="et-EE"/>
              </w:rPr>
              <w:t>HU</w:t>
            </w:r>
            <w:r w:rsidR="007524AB" w:rsidRPr="007524AB">
              <w:rPr>
                <w:rFonts w:ascii="Consolas" w:hAnsi="Consolas" w:cs="Helvetica"/>
                <w:color w:val="333333"/>
                <w:sz w:val="18"/>
                <w:szCs w:val="18"/>
                <w:lang w:val="et-EE" w:eastAsia="et-EE"/>
              </w:rPr>
              <w:t>2010340987</w:t>
            </w:r>
            <w:r w:rsidRPr="004C0078">
              <w:rPr>
                <w:rFonts w:ascii="Consolas" w:hAnsi="Consolas" w:cs="Helvetica"/>
                <w:color w:val="333333"/>
                <w:sz w:val="18"/>
                <w:szCs w:val="18"/>
                <w:lang w:val="et-EE" w:eastAsia="et-EE"/>
              </w:rPr>
              <w:t>&lt;/</w:t>
            </w:r>
            <w:r w:rsidRPr="004C0078">
              <w:rPr>
                <w:rFonts w:ascii="Consolas" w:hAnsi="Consolas" w:cs="Helvetica"/>
                <w:color w:val="63A35C"/>
                <w:sz w:val="18"/>
                <w:szCs w:val="18"/>
                <w:lang w:val="et-EE" w:eastAsia="et-EE"/>
              </w:rPr>
              <w:t>note</w:t>
            </w:r>
            <w:r w:rsidRPr="004C0078">
              <w:rPr>
                <w:rFonts w:ascii="Consolas" w:hAnsi="Consolas" w:cs="Helvetica"/>
                <w:color w:val="333333"/>
                <w:sz w:val="18"/>
                <w:szCs w:val="18"/>
                <w:lang w:val="et-EE" w:eastAsia="et-EE"/>
              </w:rPr>
              <w:t>&gt;</w:t>
            </w:r>
          </w:p>
          <w:p w:rsidR="00055147" w:rsidRPr="004C0078" w:rsidRDefault="00055147" w:rsidP="00055147">
            <w:pPr>
              <w:spacing w:after="0" w:line="218" w:lineRule="atLeast"/>
              <w:rPr>
                <w:rFonts w:ascii="Consolas" w:hAnsi="Consolas" w:cs="Helvetica"/>
                <w:color w:val="333333"/>
                <w:sz w:val="18"/>
                <w:szCs w:val="18"/>
                <w:lang w:val="et-EE" w:eastAsia="et-EE"/>
              </w:rPr>
            </w:pPr>
            <w:r>
              <w:rPr>
                <w:rFonts w:ascii="Consolas" w:hAnsi="Consolas" w:cs="Helvetica"/>
                <w:color w:val="333333"/>
                <w:sz w:val="18"/>
                <w:szCs w:val="18"/>
                <w:lang w:val="et-EE" w:eastAsia="et-EE"/>
              </w:rPr>
              <w:t xml:space="preserve">    </w:t>
            </w:r>
            <w:r w:rsidRPr="004C0078">
              <w:rPr>
                <w:rFonts w:ascii="Consolas" w:hAnsi="Consolas" w:cs="Helvetica"/>
                <w:color w:val="333333"/>
                <w:sz w:val="18"/>
                <w:szCs w:val="18"/>
                <w:lang w:val="et-EE" w:eastAsia="et-EE"/>
              </w:rPr>
              <w:t>&lt;/</w:t>
            </w:r>
            <w:r w:rsidRPr="004C0078">
              <w:rPr>
                <w:rFonts w:ascii="Consolas" w:hAnsi="Consolas" w:cs="Helvetica"/>
                <w:color w:val="63A35C"/>
                <w:sz w:val="18"/>
                <w:szCs w:val="18"/>
                <w:lang w:val="et-EE" w:eastAsia="et-EE"/>
              </w:rPr>
              <w:t>agent</w:t>
            </w:r>
            <w:r w:rsidRPr="004C0078">
              <w:rPr>
                <w:rFonts w:ascii="Consolas" w:hAnsi="Consolas" w:cs="Helvetica"/>
                <w:color w:val="333333"/>
                <w:sz w:val="18"/>
                <w:szCs w:val="18"/>
                <w:lang w:val="et-EE" w:eastAsia="et-EE"/>
              </w:rPr>
              <w:t>&gt;</w:t>
            </w:r>
          </w:p>
        </w:tc>
      </w:tr>
      <w:tr w:rsidR="00BC33B7" w:rsidRPr="004C0078" w:rsidTr="00C2099E">
        <w:tc>
          <w:tcPr>
            <w:tcW w:w="9931" w:type="dxa"/>
            <w:shd w:val="clear" w:color="auto" w:fill="FFFFFF"/>
            <w:tcMar>
              <w:top w:w="0" w:type="dxa"/>
              <w:left w:w="150" w:type="dxa"/>
              <w:bottom w:w="0" w:type="dxa"/>
              <w:right w:w="150" w:type="dxa"/>
            </w:tcMar>
            <w:hideMark/>
          </w:tcPr>
          <w:p w:rsidR="00BC33B7" w:rsidRPr="004C0078" w:rsidRDefault="00BC33B7" w:rsidP="00C2099E">
            <w:pPr>
              <w:spacing w:after="0" w:line="218" w:lineRule="atLeast"/>
              <w:rPr>
                <w:rFonts w:ascii="Consolas" w:hAnsi="Consolas" w:cs="Helvetica"/>
                <w:color w:val="333333"/>
                <w:sz w:val="18"/>
                <w:szCs w:val="18"/>
                <w:lang w:val="et-EE" w:eastAsia="et-EE"/>
              </w:rPr>
            </w:pPr>
            <w:r w:rsidRPr="004C0078">
              <w:rPr>
                <w:rFonts w:ascii="Consolas" w:hAnsi="Consolas" w:cs="Helvetica"/>
                <w:color w:val="333333"/>
                <w:sz w:val="18"/>
                <w:szCs w:val="18"/>
                <w:lang w:val="et-EE" w:eastAsia="et-EE"/>
              </w:rPr>
              <w:t xml:space="preserve">    &lt;</w:t>
            </w:r>
            <w:r w:rsidRPr="004C0078">
              <w:rPr>
                <w:rFonts w:ascii="Consolas" w:hAnsi="Consolas" w:cs="Helvetica"/>
                <w:color w:val="63A35C"/>
                <w:sz w:val="18"/>
                <w:szCs w:val="18"/>
                <w:lang w:val="et-EE" w:eastAsia="et-EE"/>
              </w:rPr>
              <w:t>agent</w:t>
            </w:r>
            <w:r w:rsidRPr="004C0078">
              <w:rPr>
                <w:rFonts w:ascii="Consolas" w:hAnsi="Consolas" w:cs="Helvetica"/>
                <w:color w:val="333333"/>
                <w:sz w:val="18"/>
                <w:szCs w:val="18"/>
                <w:lang w:val="et-EE" w:eastAsia="et-EE"/>
              </w:rPr>
              <w:t xml:space="preserve"> </w:t>
            </w:r>
            <w:r w:rsidRPr="004C0078">
              <w:rPr>
                <w:rFonts w:ascii="Consolas" w:hAnsi="Consolas" w:cs="Helvetica"/>
                <w:color w:val="795DA3"/>
                <w:sz w:val="18"/>
                <w:szCs w:val="18"/>
                <w:lang w:val="et-EE" w:eastAsia="et-EE"/>
              </w:rPr>
              <w:t>TYPE</w:t>
            </w:r>
            <w:r w:rsidRPr="004C0078">
              <w:rPr>
                <w:rFonts w:ascii="Consolas" w:hAnsi="Consolas" w:cs="Helvetica"/>
                <w:color w:val="333333"/>
                <w:sz w:val="18"/>
                <w:szCs w:val="18"/>
                <w:lang w:val="et-EE" w:eastAsia="et-EE"/>
              </w:rPr>
              <w:t>=</w:t>
            </w:r>
            <w:r w:rsidRPr="004C0078">
              <w:rPr>
                <w:rFonts w:ascii="Consolas" w:hAnsi="Consolas" w:cs="Helvetica"/>
                <w:color w:val="183691"/>
                <w:sz w:val="18"/>
                <w:szCs w:val="18"/>
                <w:lang w:val="et-EE" w:eastAsia="et-EE"/>
              </w:rPr>
              <w:t>"OTHER"</w:t>
            </w:r>
            <w:r w:rsidRPr="004C0078">
              <w:rPr>
                <w:rFonts w:ascii="Consolas" w:hAnsi="Consolas" w:cs="Helvetica"/>
                <w:color w:val="333333"/>
                <w:sz w:val="18"/>
                <w:szCs w:val="18"/>
                <w:lang w:val="et-EE" w:eastAsia="et-EE"/>
              </w:rPr>
              <w:t xml:space="preserve"> </w:t>
            </w:r>
            <w:r w:rsidRPr="004C0078">
              <w:rPr>
                <w:rFonts w:ascii="Consolas" w:hAnsi="Consolas" w:cs="Helvetica"/>
                <w:color w:val="795DA3"/>
                <w:sz w:val="18"/>
                <w:szCs w:val="18"/>
                <w:lang w:val="et-EE" w:eastAsia="et-EE"/>
              </w:rPr>
              <w:t>ROLE</w:t>
            </w:r>
            <w:r w:rsidRPr="004C0078">
              <w:rPr>
                <w:rFonts w:ascii="Consolas" w:hAnsi="Consolas" w:cs="Helvetica"/>
                <w:color w:val="333333"/>
                <w:sz w:val="18"/>
                <w:szCs w:val="18"/>
                <w:lang w:val="et-EE" w:eastAsia="et-EE"/>
              </w:rPr>
              <w:t>=</w:t>
            </w:r>
            <w:r w:rsidRPr="004C0078">
              <w:rPr>
                <w:rFonts w:ascii="Consolas" w:hAnsi="Consolas" w:cs="Helvetica"/>
                <w:color w:val="183691"/>
                <w:sz w:val="18"/>
                <w:szCs w:val="18"/>
                <w:lang w:val="et-EE" w:eastAsia="et-EE"/>
              </w:rPr>
              <w:t>"CREATOR"</w:t>
            </w:r>
            <w:r w:rsidRPr="004C0078">
              <w:rPr>
                <w:rFonts w:ascii="Consolas" w:hAnsi="Consolas" w:cs="Helvetica"/>
                <w:color w:val="333333"/>
                <w:sz w:val="18"/>
                <w:szCs w:val="18"/>
                <w:lang w:val="et-EE" w:eastAsia="et-EE"/>
              </w:rPr>
              <w:t xml:space="preserve"> </w:t>
            </w:r>
            <w:r w:rsidRPr="004C0078">
              <w:rPr>
                <w:rFonts w:ascii="Consolas" w:hAnsi="Consolas" w:cs="Helvetica"/>
                <w:color w:val="795DA3"/>
                <w:sz w:val="18"/>
                <w:szCs w:val="18"/>
                <w:lang w:val="et-EE" w:eastAsia="et-EE"/>
              </w:rPr>
              <w:t>OTHERTYPE</w:t>
            </w:r>
            <w:r w:rsidRPr="004C0078">
              <w:rPr>
                <w:rFonts w:ascii="Consolas" w:hAnsi="Consolas" w:cs="Helvetica"/>
                <w:color w:val="333333"/>
                <w:sz w:val="18"/>
                <w:szCs w:val="18"/>
                <w:lang w:val="et-EE" w:eastAsia="et-EE"/>
              </w:rPr>
              <w:t>=</w:t>
            </w:r>
            <w:r w:rsidRPr="004C0078">
              <w:rPr>
                <w:rFonts w:ascii="Consolas" w:hAnsi="Consolas" w:cs="Helvetica"/>
                <w:color w:val="183691"/>
                <w:sz w:val="18"/>
                <w:szCs w:val="18"/>
                <w:lang w:val="et-EE" w:eastAsia="et-EE"/>
              </w:rPr>
              <w:t>"SOFTWARE"</w:t>
            </w:r>
            <w:r w:rsidRPr="004C0078">
              <w:rPr>
                <w:rFonts w:ascii="Consolas" w:hAnsi="Consolas" w:cs="Helvetica"/>
                <w:color w:val="333333"/>
                <w:sz w:val="18"/>
                <w:szCs w:val="18"/>
                <w:lang w:val="et-EE" w:eastAsia="et-EE"/>
              </w:rPr>
              <w:t>&gt;</w:t>
            </w:r>
          </w:p>
        </w:tc>
      </w:tr>
      <w:tr w:rsidR="00BC33B7" w:rsidRPr="004C0078" w:rsidTr="00C2099E">
        <w:tc>
          <w:tcPr>
            <w:tcW w:w="9931" w:type="dxa"/>
            <w:shd w:val="clear" w:color="auto" w:fill="FFFFFF"/>
            <w:tcMar>
              <w:top w:w="0" w:type="dxa"/>
              <w:left w:w="150" w:type="dxa"/>
              <w:bottom w:w="0" w:type="dxa"/>
              <w:right w:w="150" w:type="dxa"/>
            </w:tcMar>
            <w:hideMark/>
          </w:tcPr>
          <w:p w:rsidR="00BC33B7" w:rsidRPr="004C0078" w:rsidRDefault="00BC33B7" w:rsidP="00010093">
            <w:pPr>
              <w:spacing w:after="0" w:line="218" w:lineRule="atLeast"/>
              <w:rPr>
                <w:rFonts w:ascii="Consolas" w:hAnsi="Consolas" w:cs="Helvetica"/>
                <w:color w:val="333333"/>
                <w:sz w:val="18"/>
                <w:szCs w:val="18"/>
                <w:lang w:val="et-EE" w:eastAsia="et-EE"/>
              </w:rPr>
            </w:pPr>
            <w:r w:rsidRPr="004C0078">
              <w:rPr>
                <w:rFonts w:ascii="Consolas" w:hAnsi="Consolas" w:cs="Helvetica"/>
                <w:color w:val="333333"/>
                <w:sz w:val="18"/>
                <w:szCs w:val="18"/>
                <w:lang w:val="et-EE" w:eastAsia="et-EE"/>
              </w:rPr>
              <w:t xml:space="preserve">      &lt;</w:t>
            </w:r>
            <w:r w:rsidRPr="004C0078">
              <w:rPr>
                <w:rFonts w:ascii="Consolas" w:hAnsi="Consolas" w:cs="Helvetica"/>
                <w:color w:val="63A35C"/>
                <w:sz w:val="18"/>
                <w:szCs w:val="18"/>
                <w:lang w:val="et-EE" w:eastAsia="et-EE"/>
              </w:rPr>
              <w:t>name</w:t>
            </w:r>
            <w:r w:rsidRPr="004C0078">
              <w:rPr>
                <w:rFonts w:ascii="Consolas" w:hAnsi="Consolas" w:cs="Helvetica"/>
                <w:color w:val="333333"/>
                <w:sz w:val="18"/>
                <w:szCs w:val="18"/>
                <w:lang w:val="et-EE" w:eastAsia="et-EE"/>
              </w:rPr>
              <w:t>&gt;SIP Creator&lt;/</w:t>
            </w:r>
            <w:r w:rsidRPr="004C0078">
              <w:rPr>
                <w:rFonts w:ascii="Consolas" w:hAnsi="Consolas" w:cs="Helvetica"/>
                <w:color w:val="63A35C"/>
                <w:sz w:val="18"/>
                <w:szCs w:val="18"/>
                <w:lang w:val="et-EE" w:eastAsia="et-EE"/>
              </w:rPr>
              <w:t>name</w:t>
            </w:r>
            <w:r w:rsidRPr="004C0078">
              <w:rPr>
                <w:rFonts w:ascii="Consolas" w:hAnsi="Consolas" w:cs="Helvetica"/>
                <w:color w:val="333333"/>
                <w:sz w:val="18"/>
                <w:szCs w:val="18"/>
                <w:lang w:val="et-EE" w:eastAsia="et-EE"/>
              </w:rPr>
              <w:t>&gt;</w:t>
            </w:r>
          </w:p>
        </w:tc>
      </w:tr>
      <w:tr w:rsidR="00BC33B7" w:rsidRPr="004C0078" w:rsidTr="00C2099E">
        <w:tc>
          <w:tcPr>
            <w:tcW w:w="9931" w:type="dxa"/>
            <w:shd w:val="clear" w:color="auto" w:fill="FFFFFF"/>
            <w:tcMar>
              <w:top w:w="0" w:type="dxa"/>
              <w:left w:w="150" w:type="dxa"/>
              <w:bottom w:w="0" w:type="dxa"/>
              <w:right w:w="150" w:type="dxa"/>
            </w:tcMar>
            <w:hideMark/>
          </w:tcPr>
          <w:p w:rsidR="00BC33B7" w:rsidRPr="004C0078" w:rsidRDefault="00BC33B7" w:rsidP="00C2099E">
            <w:pPr>
              <w:spacing w:after="0" w:line="218" w:lineRule="atLeast"/>
              <w:rPr>
                <w:rFonts w:ascii="Consolas" w:hAnsi="Consolas" w:cs="Helvetica"/>
                <w:color w:val="333333"/>
                <w:sz w:val="18"/>
                <w:szCs w:val="18"/>
                <w:lang w:val="et-EE" w:eastAsia="et-EE"/>
              </w:rPr>
            </w:pPr>
            <w:r w:rsidRPr="004C0078">
              <w:rPr>
                <w:rFonts w:ascii="Consolas" w:hAnsi="Consolas" w:cs="Helvetica"/>
                <w:color w:val="333333"/>
                <w:sz w:val="18"/>
                <w:szCs w:val="18"/>
                <w:lang w:val="et-EE" w:eastAsia="et-EE"/>
              </w:rPr>
              <w:t xml:space="preserve">      &lt;</w:t>
            </w:r>
            <w:r w:rsidRPr="004C0078">
              <w:rPr>
                <w:rFonts w:ascii="Consolas" w:hAnsi="Consolas" w:cs="Helvetica"/>
                <w:color w:val="63A35C"/>
                <w:sz w:val="18"/>
                <w:szCs w:val="18"/>
                <w:lang w:val="et-EE" w:eastAsia="et-EE"/>
              </w:rPr>
              <w:t>note</w:t>
            </w:r>
            <w:r>
              <w:rPr>
                <w:rFonts w:ascii="Consolas" w:hAnsi="Consolas" w:cs="Helvetica"/>
                <w:color w:val="333333"/>
                <w:sz w:val="18"/>
                <w:szCs w:val="18"/>
                <w:lang w:val="et-EE" w:eastAsia="et-EE"/>
              </w:rPr>
              <w:t>&gt;VERSION=0.0.2</w:t>
            </w:r>
            <w:r w:rsidRPr="004C0078">
              <w:rPr>
                <w:rFonts w:ascii="Consolas" w:hAnsi="Consolas" w:cs="Helvetica"/>
                <w:color w:val="333333"/>
                <w:sz w:val="18"/>
                <w:szCs w:val="18"/>
                <w:lang w:val="et-EE" w:eastAsia="et-EE"/>
              </w:rPr>
              <w:t>&lt;/</w:t>
            </w:r>
            <w:r w:rsidRPr="004C0078">
              <w:rPr>
                <w:rFonts w:ascii="Consolas" w:hAnsi="Consolas" w:cs="Helvetica"/>
                <w:color w:val="63A35C"/>
                <w:sz w:val="18"/>
                <w:szCs w:val="18"/>
                <w:lang w:val="et-EE" w:eastAsia="et-EE"/>
              </w:rPr>
              <w:t>note</w:t>
            </w:r>
            <w:r w:rsidRPr="004C0078">
              <w:rPr>
                <w:rFonts w:ascii="Consolas" w:hAnsi="Consolas" w:cs="Helvetica"/>
                <w:color w:val="333333"/>
                <w:sz w:val="18"/>
                <w:szCs w:val="18"/>
                <w:lang w:val="et-EE" w:eastAsia="et-EE"/>
              </w:rPr>
              <w:t>&gt;</w:t>
            </w:r>
          </w:p>
        </w:tc>
      </w:tr>
      <w:tr w:rsidR="00BC33B7" w:rsidRPr="004C0078" w:rsidTr="00C2099E">
        <w:trPr>
          <w:trHeight w:val="74"/>
        </w:trPr>
        <w:tc>
          <w:tcPr>
            <w:tcW w:w="9931" w:type="dxa"/>
            <w:shd w:val="clear" w:color="auto" w:fill="FFFFFF"/>
            <w:tcMar>
              <w:top w:w="0" w:type="dxa"/>
              <w:left w:w="150" w:type="dxa"/>
              <w:bottom w:w="0" w:type="dxa"/>
              <w:right w:w="150" w:type="dxa"/>
            </w:tcMar>
            <w:hideMark/>
          </w:tcPr>
          <w:p w:rsidR="001B41B5" w:rsidRPr="004C0078" w:rsidRDefault="00BC33B7" w:rsidP="00C2099E">
            <w:pPr>
              <w:spacing w:after="0" w:line="218" w:lineRule="atLeast"/>
              <w:rPr>
                <w:rFonts w:ascii="Consolas" w:hAnsi="Consolas" w:cs="Helvetica"/>
                <w:color w:val="333333"/>
                <w:sz w:val="18"/>
                <w:szCs w:val="18"/>
                <w:lang w:val="et-EE" w:eastAsia="et-EE"/>
              </w:rPr>
            </w:pPr>
            <w:r w:rsidRPr="004C0078">
              <w:rPr>
                <w:rFonts w:ascii="Consolas" w:hAnsi="Consolas" w:cs="Helvetica"/>
                <w:color w:val="333333"/>
                <w:sz w:val="18"/>
                <w:szCs w:val="18"/>
                <w:lang w:val="et-EE" w:eastAsia="et-EE"/>
              </w:rPr>
              <w:t xml:space="preserve">    &lt;/</w:t>
            </w:r>
            <w:r w:rsidRPr="004C0078">
              <w:rPr>
                <w:rFonts w:ascii="Consolas" w:hAnsi="Consolas" w:cs="Helvetica"/>
                <w:color w:val="63A35C"/>
                <w:sz w:val="18"/>
                <w:szCs w:val="18"/>
                <w:lang w:val="et-EE" w:eastAsia="et-EE"/>
              </w:rPr>
              <w:t>agent</w:t>
            </w:r>
            <w:r w:rsidRPr="004C0078">
              <w:rPr>
                <w:rFonts w:ascii="Consolas" w:hAnsi="Consolas" w:cs="Helvetica"/>
                <w:color w:val="333333"/>
                <w:sz w:val="18"/>
                <w:szCs w:val="18"/>
                <w:lang w:val="et-EE" w:eastAsia="et-EE"/>
              </w:rPr>
              <w:t>&gt;</w:t>
            </w:r>
          </w:p>
        </w:tc>
      </w:tr>
      <w:tr w:rsidR="00BC33B7" w:rsidRPr="004C0078" w:rsidTr="00C2099E">
        <w:tc>
          <w:tcPr>
            <w:tcW w:w="9931" w:type="dxa"/>
            <w:shd w:val="clear" w:color="auto" w:fill="FFFFFF"/>
            <w:tcMar>
              <w:top w:w="0" w:type="dxa"/>
              <w:left w:w="150" w:type="dxa"/>
              <w:bottom w:w="0" w:type="dxa"/>
              <w:right w:w="150" w:type="dxa"/>
            </w:tcMar>
            <w:hideMark/>
          </w:tcPr>
          <w:p w:rsidR="00BC33B7" w:rsidRPr="004C0078" w:rsidRDefault="00BC33B7" w:rsidP="00C2099E">
            <w:pPr>
              <w:spacing w:after="0" w:line="218" w:lineRule="atLeast"/>
              <w:rPr>
                <w:rFonts w:ascii="Consolas" w:hAnsi="Consolas" w:cs="Helvetica"/>
                <w:color w:val="333333"/>
                <w:sz w:val="18"/>
                <w:szCs w:val="18"/>
                <w:lang w:val="et-EE" w:eastAsia="et-EE"/>
              </w:rPr>
            </w:pPr>
            <w:r w:rsidRPr="004C0078">
              <w:rPr>
                <w:rFonts w:ascii="Consolas" w:hAnsi="Consolas" w:cs="Helvetica"/>
                <w:color w:val="333333"/>
                <w:sz w:val="18"/>
                <w:szCs w:val="18"/>
                <w:lang w:val="et-EE" w:eastAsia="et-EE"/>
              </w:rPr>
              <w:t xml:space="preserve">  &lt;/</w:t>
            </w:r>
            <w:r w:rsidRPr="004C0078">
              <w:rPr>
                <w:rFonts w:ascii="Consolas" w:hAnsi="Consolas" w:cs="Helvetica"/>
                <w:color w:val="63A35C"/>
                <w:sz w:val="18"/>
                <w:szCs w:val="18"/>
                <w:lang w:val="et-EE" w:eastAsia="et-EE"/>
              </w:rPr>
              <w:t>metsHdr</w:t>
            </w:r>
            <w:r w:rsidRPr="004C0078">
              <w:rPr>
                <w:rFonts w:ascii="Consolas" w:hAnsi="Consolas" w:cs="Helvetica"/>
                <w:color w:val="333333"/>
                <w:sz w:val="18"/>
                <w:szCs w:val="18"/>
                <w:lang w:val="et-EE" w:eastAsia="et-EE"/>
              </w:rPr>
              <w:t>&gt;</w:t>
            </w:r>
          </w:p>
        </w:tc>
      </w:tr>
    </w:tbl>
    <w:p w:rsidR="00BC33B7" w:rsidRPr="004522EB" w:rsidRDefault="00BC33B7" w:rsidP="0080375E">
      <w:pPr>
        <w:pStyle w:val="NormalIndent"/>
        <w:spacing w:line="276" w:lineRule="auto"/>
        <w:rPr>
          <w:rFonts w:ascii="Calibri" w:hAnsi="Calibri"/>
          <w:sz w:val="22"/>
          <w:szCs w:val="22"/>
          <w:lang w:val="en-GB"/>
        </w:rPr>
      </w:pPr>
    </w:p>
    <w:p w:rsidR="0080375E" w:rsidRPr="004522EB" w:rsidRDefault="0080375E" w:rsidP="0080375E">
      <w:pPr>
        <w:pStyle w:val="ListParagraph1"/>
        <w:ind w:left="360"/>
        <w:rPr>
          <w:lang w:val="en-GB"/>
        </w:rPr>
      </w:pPr>
    </w:p>
    <w:p w:rsidR="00BC407C" w:rsidRPr="004522EB" w:rsidRDefault="00E53DE7" w:rsidP="00955280">
      <w:pPr>
        <w:pStyle w:val="Heading2"/>
        <w:spacing w:before="240"/>
        <w:ind w:left="788" w:hanging="431"/>
        <w:rPr>
          <w:lang w:val="en-GB"/>
        </w:rPr>
      </w:pPr>
      <w:r>
        <w:rPr>
          <w:lang w:val="en-GB"/>
        </w:rPr>
        <w:br w:type="page"/>
      </w:r>
      <w:bookmarkStart w:id="27" w:name="_Toc473623467"/>
      <w:r w:rsidR="00BC407C" w:rsidRPr="004522EB">
        <w:rPr>
          <w:lang w:val="en-GB"/>
        </w:rPr>
        <w:lastRenderedPageBreak/>
        <w:t>Descriptive metadata</w:t>
      </w:r>
      <w:bookmarkEnd w:id="27"/>
      <w:r w:rsidR="00BC407C" w:rsidRPr="004522EB">
        <w:rPr>
          <w:lang w:val="en-GB"/>
        </w:rPr>
        <w:t xml:space="preserve"> </w:t>
      </w:r>
    </w:p>
    <w:p w:rsidR="00BC407C" w:rsidRPr="004522EB" w:rsidRDefault="00B46562" w:rsidP="00B46562">
      <w:pPr>
        <w:pStyle w:val="ListParagraph1"/>
        <w:ind w:left="0"/>
        <w:rPr>
          <w:lang w:val="en-GB"/>
        </w:rPr>
      </w:pPr>
      <w:r w:rsidRPr="004522EB">
        <w:rPr>
          <w:lang w:val="en-GB"/>
        </w:rPr>
        <w:t xml:space="preserve">The METS descriptive metadata element </w:t>
      </w:r>
      <w:r w:rsidR="00BC407C" w:rsidRPr="004522EB">
        <w:rPr>
          <w:lang w:val="en-GB"/>
        </w:rPr>
        <w:t xml:space="preserve">&lt;dmdSec&gt; </w:t>
      </w:r>
      <w:r w:rsidRPr="004522EB">
        <w:rPr>
          <w:lang w:val="en-GB"/>
        </w:rPr>
        <w:t>references to archival description</w:t>
      </w:r>
      <w:r w:rsidR="00BC407C" w:rsidRPr="004522EB">
        <w:rPr>
          <w:lang w:val="en-GB"/>
        </w:rPr>
        <w:t xml:space="preserve"> metadata (EAD, EAC-CPF, etc.)</w:t>
      </w:r>
      <w:r w:rsidRPr="004522EB">
        <w:rPr>
          <w:lang w:val="en-GB"/>
        </w:rPr>
        <w:t xml:space="preserve"> as seen in </w:t>
      </w:r>
      <w:r w:rsidRPr="004522EB">
        <w:rPr>
          <w:lang w:val="en-GB"/>
        </w:rPr>
        <w:fldChar w:fldCharType="begin"/>
      </w:r>
      <w:r w:rsidRPr="004522EB">
        <w:rPr>
          <w:lang w:val="en-GB"/>
        </w:rPr>
        <w:instrText xml:space="preserve"> REF _Ref435550210 \h </w:instrText>
      </w:r>
      <w:r w:rsidRPr="004522EB">
        <w:rPr>
          <w:lang w:val="en-GB"/>
        </w:rPr>
      </w:r>
      <w:r w:rsidRPr="004522EB">
        <w:rPr>
          <w:lang w:val="en-GB"/>
        </w:rPr>
        <w:fldChar w:fldCharType="separate"/>
      </w:r>
      <w:r w:rsidR="00AB4736" w:rsidRPr="004522EB">
        <w:rPr>
          <w:lang w:val="en-GB"/>
        </w:rPr>
        <w:t xml:space="preserve">Figure </w:t>
      </w:r>
      <w:r w:rsidR="00AB4736">
        <w:rPr>
          <w:noProof/>
          <w:lang w:val="en-GB"/>
        </w:rPr>
        <w:t>5</w:t>
      </w:r>
      <w:r w:rsidRPr="004522EB">
        <w:rPr>
          <w:lang w:val="en-GB"/>
        </w:rPr>
        <w:fldChar w:fldCharType="end"/>
      </w:r>
      <w:r w:rsidR="00BC407C" w:rsidRPr="004522EB">
        <w:rPr>
          <w:lang w:val="en-GB"/>
        </w:rPr>
        <w:t>.</w:t>
      </w:r>
    </w:p>
    <w:p w:rsidR="00B46562" w:rsidRPr="004522EB" w:rsidRDefault="00B46562" w:rsidP="00B46562">
      <w:pPr>
        <w:pStyle w:val="ListParagraph1"/>
        <w:ind w:left="0"/>
        <w:rPr>
          <w:lang w:val="en-GB"/>
        </w:rPr>
      </w:pPr>
    </w:p>
    <w:p w:rsidR="00B46562" w:rsidRPr="004522EB" w:rsidRDefault="005443EC" w:rsidP="00B46562">
      <w:pPr>
        <w:pStyle w:val="ListParagraph1"/>
        <w:keepNext/>
        <w:ind w:left="0"/>
        <w:rPr>
          <w:lang w:val="en-GB"/>
        </w:rPr>
      </w:pPr>
      <w:r w:rsidRPr="004522EB">
        <w:rPr>
          <w:noProof/>
          <w:lang w:val="en-GB"/>
        </w:rPr>
        <w:object w:dxaOrig="22710" w:dyaOrig="69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alt="" style="width:286pt;height:88.1pt;mso-width-percent:0;mso-height-percent:0;mso-width-percent:0;mso-height-percent:0" o:ole="">
            <v:imagedata r:id="rId29" o:title=""/>
          </v:shape>
          <o:OLEObject Type="Embed" ProgID="Visio.Drawing.11" ShapeID="_x0000_i1028" DrawAspect="Content" ObjectID="_1598424650" r:id="rId30"/>
        </w:object>
      </w:r>
    </w:p>
    <w:p w:rsidR="0080375E" w:rsidRPr="004522EB" w:rsidRDefault="00B46562" w:rsidP="00B46562">
      <w:pPr>
        <w:pStyle w:val="Caption"/>
        <w:rPr>
          <w:lang w:val="en-GB"/>
        </w:rPr>
      </w:pPr>
      <w:bookmarkStart w:id="28" w:name="_Ref435550210"/>
      <w:bookmarkStart w:id="29" w:name="_Toc473623496"/>
      <w:r w:rsidRPr="004522EB">
        <w:rPr>
          <w:lang w:val="en-GB"/>
        </w:rPr>
        <w:t xml:space="preserve">Figure </w:t>
      </w:r>
      <w:r w:rsidRPr="004522EB">
        <w:rPr>
          <w:lang w:val="en-GB"/>
        </w:rPr>
        <w:fldChar w:fldCharType="begin"/>
      </w:r>
      <w:r w:rsidRPr="004522EB">
        <w:rPr>
          <w:lang w:val="en-GB"/>
        </w:rPr>
        <w:instrText xml:space="preserve"> SEQ Figure \* ARABIC </w:instrText>
      </w:r>
      <w:r w:rsidRPr="004522EB">
        <w:rPr>
          <w:lang w:val="en-GB"/>
        </w:rPr>
        <w:fldChar w:fldCharType="separate"/>
      </w:r>
      <w:r w:rsidR="00AB4736">
        <w:rPr>
          <w:noProof/>
          <w:lang w:val="en-GB"/>
        </w:rPr>
        <w:t>5</w:t>
      </w:r>
      <w:r w:rsidRPr="004522EB">
        <w:rPr>
          <w:lang w:val="en-GB"/>
        </w:rPr>
        <w:fldChar w:fldCharType="end"/>
      </w:r>
      <w:bookmarkEnd w:id="28"/>
      <w:r w:rsidRPr="004522EB">
        <w:rPr>
          <w:lang w:val="en-GB"/>
        </w:rPr>
        <w:t>: METS descriptive metadata</w:t>
      </w:r>
      <w:bookmarkEnd w:id="29"/>
    </w:p>
    <w:p w:rsidR="0080375E" w:rsidRPr="004522EB" w:rsidRDefault="0080375E" w:rsidP="00854E88">
      <w:pPr>
        <w:pStyle w:val="NormalIndent"/>
        <w:spacing w:line="276" w:lineRule="auto"/>
        <w:jc w:val="both"/>
        <w:rPr>
          <w:rFonts w:ascii="Calibri" w:hAnsi="Calibri"/>
          <w:sz w:val="22"/>
          <w:szCs w:val="22"/>
          <w:lang w:val="en-GB"/>
        </w:rPr>
      </w:pPr>
      <w:r w:rsidRPr="004522EB">
        <w:rPr>
          <w:rFonts w:ascii="Calibri" w:hAnsi="Calibri"/>
          <w:sz w:val="22"/>
          <w:szCs w:val="22"/>
          <w:lang w:val="en-GB"/>
        </w:rPr>
        <w:t xml:space="preserve">Archival information can be included in the METS package. </w:t>
      </w:r>
      <w:r w:rsidR="00116BE5">
        <w:rPr>
          <w:rFonts w:ascii="Calibri" w:hAnsi="Calibri"/>
          <w:sz w:val="22"/>
          <w:szCs w:val="22"/>
          <w:lang w:val="en-GB"/>
        </w:rPr>
        <w:t>Usually, f</w:t>
      </w:r>
      <w:r w:rsidRPr="004522EB">
        <w:rPr>
          <w:rFonts w:ascii="Calibri" w:hAnsi="Calibri"/>
          <w:sz w:val="22"/>
          <w:szCs w:val="22"/>
          <w:lang w:val="en-GB"/>
        </w:rPr>
        <w:t xml:space="preserve">or the </w:t>
      </w:r>
      <w:r w:rsidR="007F4D55">
        <w:rPr>
          <w:rFonts w:ascii="Calibri" w:hAnsi="Calibri"/>
          <w:sz w:val="22"/>
          <w:szCs w:val="22"/>
          <w:lang w:val="en-GB"/>
        </w:rPr>
        <w:t>archival institutions</w:t>
      </w:r>
      <w:r w:rsidRPr="004522EB">
        <w:rPr>
          <w:rFonts w:ascii="Calibri" w:hAnsi="Calibri"/>
          <w:sz w:val="22"/>
          <w:szCs w:val="22"/>
          <w:lang w:val="en-GB"/>
        </w:rPr>
        <w:t xml:space="preserve"> this information is delivered in EAD and EAC-CPF</w:t>
      </w:r>
      <w:r w:rsidR="00E05A0D">
        <w:rPr>
          <w:rFonts w:ascii="Calibri" w:hAnsi="Calibri"/>
          <w:sz w:val="22"/>
          <w:szCs w:val="22"/>
          <w:lang w:val="en-GB"/>
        </w:rPr>
        <w:t xml:space="preserve"> formats</w:t>
      </w:r>
      <w:r w:rsidRPr="004522EB">
        <w:rPr>
          <w:rFonts w:ascii="Calibri" w:hAnsi="Calibri"/>
          <w:sz w:val="22"/>
          <w:szCs w:val="22"/>
          <w:lang w:val="en-GB"/>
        </w:rPr>
        <w:t>.</w:t>
      </w:r>
    </w:p>
    <w:p w:rsidR="0080375E" w:rsidRPr="004522EB" w:rsidRDefault="0080375E" w:rsidP="00854E88">
      <w:pPr>
        <w:pStyle w:val="NormalIndent"/>
        <w:spacing w:line="276" w:lineRule="auto"/>
        <w:jc w:val="both"/>
        <w:rPr>
          <w:rFonts w:ascii="Calibri" w:hAnsi="Calibri"/>
          <w:sz w:val="22"/>
          <w:szCs w:val="22"/>
          <w:lang w:val="en-GB"/>
        </w:rPr>
      </w:pPr>
      <w:r w:rsidRPr="004522EB">
        <w:rPr>
          <w:rFonts w:ascii="Calibri" w:hAnsi="Calibri"/>
          <w:sz w:val="22"/>
          <w:szCs w:val="22"/>
          <w:lang w:val="en-GB"/>
        </w:rPr>
        <w:t xml:space="preserve">To include EAD and EAC-CPF in a METS profile the use of </w:t>
      </w:r>
      <w:r w:rsidR="00854E88">
        <w:rPr>
          <w:rFonts w:ascii="Calibri" w:hAnsi="Calibri"/>
          <w:sz w:val="22"/>
          <w:szCs w:val="22"/>
          <w:lang w:val="en-GB"/>
        </w:rPr>
        <w:t>&lt;</w:t>
      </w:r>
      <w:r w:rsidRPr="004522EB">
        <w:rPr>
          <w:rFonts w:ascii="Calibri" w:hAnsi="Calibri"/>
          <w:sz w:val="22"/>
          <w:szCs w:val="22"/>
          <w:lang w:val="en-GB"/>
        </w:rPr>
        <w:t>dmdSec</w:t>
      </w:r>
      <w:r w:rsidR="00854E88">
        <w:rPr>
          <w:rFonts w:ascii="Calibri" w:hAnsi="Calibri"/>
          <w:sz w:val="22"/>
          <w:szCs w:val="22"/>
          <w:lang w:val="en-GB"/>
        </w:rPr>
        <w:t>&gt;</w:t>
      </w:r>
      <w:r w:rsidRPr="004522EB">
        <w:rPr>
          <w:rFonts w:ascii="Calibri" w:hAnsi="Calibri"/>
          <w:sz w:val="22"/>
          <w:szCs w:val="22"/>
          <w:lang w:val="en-GB"/>
        </w:rPr>
        <w:t xml:space="preserve"> is to be preferred according to the </w:t>
      </w:r>
      <w:r w:rsidR="004A4538" w:rsidRPr="004A4538">
        <w:rPr>
          <w:rFonts w:ascii="Calibri" w:hAnsi="Calibri"/>
          <w:sz w:val="22"/>
          <w:szCs w:val="22"/>
          <w:lang w:val="en-GB"/>
        </w:rPr>
        <w:t>METS implementation guide referenced above</w:t>
      </w:r>
      <w:r w:rsidRPr="004522EB">
        <w:rPr>
          <w:rFonts w:ascii="Calibri" w:hAnsi="Calibri"/>
          <w:sz w:val="22"/>
          <w:szCs w:val="22"/>
          <w:lang w:val="en-GB"/>
        </w:rPr>
        <w:t xml:space="preserve">. The complete rules for all elements and attributes in the </w:t>
      </w:r>
      <w:r w:rsidR="00854E88">
        <w:rPr>
          <w:rFonts w:ascii="Calibri" w:hAnsi="Calibri"/>
          <w:sz w:val="22"/>
          <w:szCs w:val="22"/>
          <w:lang w:val="en-GB"/>
        </w:rPr>
        <w:t>&lt;</w:t>
      </w:r>
      <w:r w:rsidRPr="004522EB">
        <w:rPr>
          <w:rFonts w:ascii="Calibri" w:hAnsi="Calibri"/>
          <w:sz w:val="22"/>
          <w:szCs w:val="22"/>
          <w:lang w:val="en-GB"/>
        </w:rPr>
        <w:t>dmdSec</w:t>
      </w:r>
      <w:r w:rsidR="00854E88">
        <w:rPr>
          <w:rFonts w:ascii="Calibri" w:hAnsi="Calibri"/>
          <w:sz w:val="22"/>
          <w:szCs w:val="22"/>
          <w:lang w:val="en-GB"/>
        </w:rPr>
        <w:t>&gt;</w:t>
      </w:r>
      <w:r w:rsidRPr="004522EB">
        <w:rPr>
          <w:rFonts w:ascii="Calibri" w:hAnsi="Calibri"/>
          <w:sz w:val="22"/>
          <w:szCs w:val="22"/>
          <w:lang w:val="en-GB"/>
        </w:rPr>
        <w:t xml:space="preserve"> are stated in the profile, the specific elements used when referencing and embedding is shown below.</w:t>
      </w:r>
    </w:p>
    <w:p w:rsidR="0080375E" w:rsidRPr="004522EB" w:rsidRDefault="0080375E" w:rsidP="00854E88">
      <w:pPr>
        <w:pStyle w:val="NormalIndent"/>
        <w:spacing w:line="276" w:lineRule="auto"/>
        <w:jc w:val="both"/>
        <w:rPr>
          <w:rFonts w:ascii="Calibri" w:hAnsi="Calibri"/>
          <w:sz w:val="22"/>
          <w:szCs w:val="22"/>
          <w:lang w:val="en-GB"/>
        </w:rPr>
      </w:pPr>
      <w:r w:rsidRPr="004522EB">
        <w:rPr>
          <w:rFonts w:ascii="Calibri" w:hAnsi="Calibri"/>
          <w:sz w:val="22"/>
          <w:szCs w:val="22"/>
          <w:lang w:val="en-GB"/>
        </w:rPr>
        <w:t xml:space="preserve">Other metadata standards for description and administrative purposes can be used and referencing them must adhere to the </w:t>
      </w:r>
      <w:r w:rsidR="00854E88">
        <w:rPr>
          <w:rFonts w:ascii="Calibri" w:hAnsi="Calibri"/>
          <w:sz w:val="22"/>
          <w:szCs w:val="22"/>
          <w:lang w:val="en-GB"/>
        </w:rPr>
        <w:t>&lt;</w:t>
      </w:r>
      <w:r w:rsidRPr="004522EB">
        <w:rPr>
          <w:rFonts w:ascii="Calibri" w:hAnsi="Calibri"/>
          <w:sz w:val="22"/>
          <w:szCs w:val="22"/>
          <w:lang w:val="en-GB"/>
        </w:rPr>
        <w:t>amdSec</w:t>
      </w:r>
      <w:r w:rsidR="00854E88">
        <w:rPr>
          <w:rFonts w:ascii="Calibri" w:hAnsi="Calibri"/>
          <w:sz w:val="22"/>
          <w:szCs w:val="22"/>
          <w:lang w:val="en-GB"/>
        </w:rPr>
        <w:t>&gt;</w:t>
      </w:r>
      <w:r w:rsidRPr="004522EB">
        <w:rPr>
          <w:rFonts w:ascii="Calibri" w:hAnsi="Calibri"/>
          <w:sz w:val="22"/>
          <w:szCs w:val="22"/>
          <w:lang w:val="en-GB"/>
        </w:rPr>
        <w:t xml:space="preserve"> and </w:t>
      </w:r>
      <w:r w:rsidR="00854E88">
        <w:rPr>
          <w:rFonts w:ascii="Calibri" w:hAnsi="Calibri"/>
          <w:sz w:val="22"/>
          <w:szCs w:val="22"/>
          <w:lang w:val="en-GB"/>
        </w:rPr>
        <w:t>&lt;</w:t>
      </w:r>
      <w:r w:rsidRPr="004522EB">
        <w:rPr>
          <w:rFonts w:ascii="Calibri" w:hAnsi="Calibri"/>
          <w:sz w:val="22"/>
          <w:szCs w:val="22"/>
          <w:lang w:val="en-GB"/>
        </w:rPr>
        <w:t>dmdSec</w:t>
      </w:r>
      <w:r w:rsidR="00854E88">
        <w:rPr>
          <w:rFonts w:ascii="Calibri" w:hAnsi="Calibri"/>
          <w:sz w:val="22"/>
          <w:szCs w:val="22"/>
          <w:lang w:val="en-GB"/>
        </w:rPr>
        <w:t>&gt;</w:t>
      </w:r>
      <w:r w:rsidRPr="004522EB">
        <w:rPr>
          <w:rFonts w:ascii="Calibri" w:hAnsi="Calibri"/>
          <w:sz w:val="22"/>
          <w:szCs w:val="22"/>
          <w:lang w:val="en-GB"/>
        </w:rPr>
        <w:t xml:space="preserve"> rules</w:t>
      </w:r>
      <w:r w:rsidR="006E4D0E" w:rsidRPr="006E4D0E">
        <w:rPr>
          <w:rFonts w:ascii="Calibri" w:hAnsi="Calibri"/>
          <w:sz w:val="22"/>
          <w:szCs w:val="22"/>
          <w:lang w:val="en-GB"/>
        </w:rPr>
        <w:t xml:space="preserve"> </w:t>
      </w:r>
      <w:r w:rsidR="006E4D0E" w:rsidRPr="004522EB">
        <w:rPr>
          <w:rFonts w:ascii="Calibri" w:hAnsi="Calibri"/>
          <w:sz w:val="22"/>
          <w:szCs w:val="22"/>
          <w:lang w:val="en-GB"/>
        </w:rPr>
        <w:t>stated</w:t>
      </w:r>
      <w:r w:rsidRPr="004522EB">
        <w:rPr>
          <w:rFonts w:ascii="Calibri" w:hAnsi="Calibri"/>
          <w:sz w:val="22"/>
          <w:szCs w:val="22"/>
          <w:lang w:val="en-GB"/>
        </w:rPr>
        <w:t xml:space="preserve"> in the profile. </w:t>
      </w:r>
    </w:p>
    <w:p w:rsidR="0080375E" w:rsidRPr="004522EB" w:rsidRDefault="0080375E" w:rsidP="0080375E">
      <w:pPr>
        <w:pStyle w:val="NormalIndent"/>
        <w:rPr>
          <w:lang w:val="en-GB"/>
        </w:rPr>
      </w:pPr>
    </w:p>
    <w:p w:rsidR="0080375E" w:rsidRPr="004522EB" w:rsidRDefault="0080375E" w:rsidP="0080375E">
      <w:pPr>
        <w:pStyle w:val="Caption"/>
        <w:rPr>
          <w:lang w:val="en-GB"/>
        </w:rPr>
      </w:pPr>
      <w:bookmarkStart w:id="30" w:name="_Toc473623488"/>
      <w:r w:rsidRPr="004522EB">
        <w:rPr>
          <w:lang w:val="en-GB"/>
        </w:rPr>
        <w:t xml:space="preserve">Table </w:t>
      </w:r>
      <w:r w:rsidRPr="004522EB">
        <w:rPr>
          <w:lang w:val="en-GB"/>
        </w:rPr>
        <w:fldChar w:fldCharType="begin"/>
      </w:r>
      <w:r w:rsidRPr="004522EB">
        <w:rPr>
          <w:lang w:val="en-GB"/>
        </w:rPr>
        <w:instrText xml:space="preserve"> SEQ Table \* ARABIC </w:instrText>
      </w:r>
      <w:r w:rsidRPr="004522EB">
        <w:rPr>
          <w:lang w:val="en-GB"/>
        </w:rPr>
        <w:fldChar w:fldCharType="separate"/>
      </w:r>
      <w:r w:rsidR="00AB4736">
        <w:rPr>
          <w:noProof/>
          <w:lang w:val="en-GB"/>
        </w:rPr>
        <w:t>3</w:t>
      </w:r>
      <w:r w:rsidRPr="004522EB">
        <w:rPr>
          <w:lang w:val="en-GB"/>
        </w:rPr>
        <w:fldChar w:fldCharType="end"/>
      </w:r>
      <w:r w:rsidRPr="004522EB">
        <w:rPr>
          <w:lang w:val="en-GB"/>
        </w:rPr>
        <w:t>: EAD metadata</w:t>
      </w:r>
      <w:bookmarkEnd w:id="30"/>
    </w:p>
    <w:tbl>
      <w:tblPr>
        <w:tblW w:w="9923"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43"/>
        <w:gridCol w:w="1847"/>
        <w:gridCol w:w="3558"/>
        <w:gridCol w:w="832"/>
        <w:gridCol w:w="1843"/>
      </w:tblGrid>
      <w:tr w:rsidR="0080375E" w:rsidRPr="004522EB" w:rsidTr="00AC05B0">
        <w:trPr>
          <w:trHeight w:val="255"/>
          <w:tblHeader/>
        </w:trPr>
        <w:tc>
          <w:tcPr>
            <w:tcW w:w="1843" w:type="dxa"/>
            <w:shd w:val="clear" w:color="auto" w:fill="92D050"/>
            <w:noWrap/>
            <w:vAlign w:val="bottom"/>
          </w:tcPr>
          <w:p w:rsidR="0080375E" w:rsidRPr="004522EB" w:rsidRDefault="0080375E" w:rsidP="00AC05B0">
            <w:pPr>
              <w:spacing w:before="120" w:after="120" w:line="240" w:lineRule="auto"/>
              <w:ind w:right="57"/>
              <w:rPr>
                <w:b/>
                <w:color w:val="FFFFFF"/>
                <w:lang w:val="en-GB"/>
              </w:rPr>
            </w:pPr>
            <w:r w:rsidRPr="004522EB">
              <w:rPr>
                <w:b/>
                <w:color w:val="FFFFFF"/>
                <w:lang w:val="en-GB"/>
              </w:rPr>
              <w:t>Element</w:t>
            </w:r>
          </w:p>
        </w:tc>
        <w:tc>
          <w:tcPr>
            <w:tcW w:w="1847" w:type="dxa"/>
            <w:shd w:val="clear" w:color="auto" w:fill="92D050"/>
            <w:noWrap/>
            <w:vAlign w:val="bottom"/>
          </w:tcPr>
          <w:p w:rsidR="0080375E" w:rsidRPr="004522EB" w:rsidRDefault="0080375E" w:rsidP="00AC05B0">
            <w:pPr>
              <w:spacing w:before="120" w:after="120" w:line="240" w:lineRule="auto"/>
              <w:ind w:right="57"/>
              <w:rPr>
                <w:b/>
                <w:color w:val="FFFFFF"/>
                <w:lang w:val="en-GB"/>
              </w:rPr>
            </w:pPr>
            <w:r w:rsidRPr="004522EB">
              <w:rPr>
                <w:b/>
                <w:color w:val="FFFFFF"/>
                <w:lang w:val="en-GB"/>
              </w:rPr>
              <w:t>Definition</w:t>
            </w:r>
          </w:p>
        </w:tc>
        <w:tc>
          <w:tcPr>
            <w:tcW w:w="3558" w:type="dxa"/>
            <w:shd w:val="clear" w:color="auto" w:fill="92D050"/>
            <w:noWrap/>
            <w:vAlign w:val="bottom"/>
          </w:tcPr>
          <w:p w:rsidR="0080375E" w:rsidRPr="004522EB" w:rsidRDefault="0080375E" w:rsidP="00AC05B0">
            <w:pPr>
              <w:spacing w:before="120" w:after="120" w:line="240" w:lineRule="auto"/>
              <w:ind w:right="57"/>
              <w:rPr>
                <w:b/>
                <w:color w:val="FFFFFF"/>
                <w:lang w:val="en-GB"/>
              </w:rPr>
            </w:pPr>
            <w:r w:rsidRPr="004522EB">
              <w:rPr>
                <w:b/>
                <w:color w:val="FFFFFF"/>
                <w:lang w:val="en-GB"/>
              </w:rPr>
              <w:t>Explanation</w:t>
            </w:r>
          </w:p>
        </w:tc>
        <w:tc>
          <w:tcPr>
            <w:tcW w:w="832" w:type="dxa"/>
            <w:shd w:val="clear" w:color="auto" w:fill="92D050"/>
            <w:noWrap/>
            <w:vAlign w:val="bottom"/>
          </w:tcPr>
          <w:p w:rsidR="0080375E" w:rsidRPr="004522EB" w:rsidRDefault="0080375E" w:rsidP="00AC05B0">
            <w:pPr>
              <w:spacing w:before="120" w:after="120" w:line="240" w:lineRule="auto"/>
              <w:ind w:right="57"/>
              <w:rPr>
                <w:b/>
                <w:color w:val="FFFFFF"/>
                <w:lang w:val="en-GB"/>
              </w:rPr>
            </w:pPr>
            <w:r w:rsidRPr="004522EB">
              <w:rPr>
                <w:b/>
                <w:color w:val="FFFFFF"/>
                <w:lang w:val="en-GB"/>
              </w:rPr>
              <w:t>Card.</w:t>
            </w:r>
          </w:p>
        </w:tc>
        <w:tc>
          <w:tcPr>
            <w:tcW w:w="1843" w:type="dxa"/>
            <w:shd w:val="clear" w:color="auto" w:fill="92D050"/>
            <w:noWrap/>
            <w:vAlign w:val="bottom"/>
          </w:tcPr>
          <w:p w:rsidR="0080375E" w:rsidRPr="004522EB" w:rsidRDefault="0080375E" w:rsidP="00AC05B0">
            <w:pPr>
              <w:spacing w:before="120" w:after="120" w:line="240" w:lineRule="auto"/>
              <w:ind w:right="57"/>
              <w:rPr>
                <w:b/>
                <w:color w:val="FFFFFF"/>
                <w:lang w:val="en-GB"/>
              </w:rPr>
            </w:pPr>
            <w:r w:rsidRPr="004522EB">
              <w:rPr>
                <w:b/>
                <w:color w:val="FFFFFF"/>
                <w:lang w:val="en-GB"/>
              </w:rPr>
              <w:t>METS</w:t>
            </w:r>
          </w:p>
        </w:tc>
      </w:tr>
      <w:tr w:rsidR="0080375E" w:rsidRPr="004522EB" w:rsidTr="00AC05B0">
        <w:trPr>
          <w:trHeight w:val="429"/>
        </w:trPr>
        <w:tc>
          <w:tcPr>
            <w:tcW w:w="1843" w:type="dxa"/>
          </w:tcPr>
          <w:p w:rsidR="0080375E" w:rsidRPr="004522EB" w:rsidRDefault="0080375E" w:rsidP="00AC05B0">
            <w:pPr>
              <w:rPr>
                <w:lang w:val="en-GB"/>
              </w:rPr>
            </w:pPr>
            <w:r w:rsidRPr="004522EB">
              <w:rPr>
                <w:lang w:val="en-GB"/>
              </w:rPr>
              <w:t>EAD metadata file</w:t>
            </w:r>
          </w:p>
        </w:tc>
        <w:tc>
          <w:tcPr>
            <w:tcW w:w="1847" w:type="dxa"/>
          </w:tcPr>
          <w:p w:rsidR="0080375E" w:rsidRPr="004522EB" w:rsidRDefault="0080375E" w:rsidP="00AC05B0">
            <w:pPr>
              <w:rPr>
                <w:lang w:val="en-GB"/>
              </w:rPr>
            </w:pPr>
            <w:r w:rsidRPr="004522EB">
              <w:rPr>
                <w:lang w:val="en-GB"/>
              </w:rPr>
              <w:t>Metadata file in EAD format referenced in the METS document</w:t>
            </w:r>
          </w:p>
        </w:tc>
        <w:tc>
          <w:tcPr>
            <w:tcW w:w="3558" w:type="dxa"/>
          </w:tcPr>
          <w:p w:rsidR="0080375E" w:rsidRDefault="0080375E" w:rsidP="007F4D55">
            <w:pPr>
              <w:rPr>
                <w:lang w:val="en-GB"/>
              </w:rPr>
            </w:pPr>
            <w:r w:rsidRPr="004522EB">
              <w:rPr>
                <w:lang w:val="en-GB"/>
              </w:rPr>
              <w:t>Metadata file in EAD format when it</w:t>
            </w:r>
            <w:r w:rsidR="00D8370D">
              <w:rPr>
                <w:lang w:val="en-GB"/>
              </w:rPr>
              <w:t xml:space="preserve"> i</w:t>
            </w:r>
            <w:r w:rsidRPr="004522EB">
              <w:rPr>
                <w:lang w:val="en-GB"/>
              </w:rPr>
              <w:t xml:space="preserve">s referenced in the METS document. </w:t>
            </w:r>
          </w:p>
          <w:p w:rsidR="006B0167" w:rsidRPr="004522EB" w:rsidRDefault="006B0167" w:rsidP="006B0167">
            <w:pPr>
              <w:rPr>
                <w:lang w:val="en-GB"/>
              </w:rPr>
            </w:pPr>
            <w:r>
              <w:rPr>
                <w:lang w:val="en-GB"/>
              </w:rPr>
              <w:t xml:space="preserve">Also an unique identifier (@ID), creation date (@CREATED) of the metadata in this section and </w:t>
            </w:r>
            <w:r w:rsidRPr="006B0167">
              <w:rPr>
                <w:lang w:val="en-GB"/>
              </w:rPr>
              <w:t xml:space="preserve">the locator type </w:t>
            </w:r>
            <w:r>
              <w:rPr>
                <w:lang w:val="en-GB"/>
              </w:rPr>
              <w:t xml:space="preserve">(@LOCTYPE) </w:t>
            </w:r>
            <w:r w:rsidRPr="006B0167">
              <w:rPr>
                <w:lang w:val="en-GB"/>
              </w:rPr>
              <w:t xml:space="preserve">used in the xlink:href </w:t>
            </w:r>
            <w:r>
              <w:rPr>
                <w:lang w:val="en-GB"/>
              </w:rPr>
              <w:t>has to be recorded.</w:t>
            </w:r>
          </w:p>
        </w:tc>
        <w:tc>
          <w:tcPr>
            <w:tcW w:w="832" w:type="dxa"/>
          </w:tcPr>
          <w:p w:rsidR="0080375E" w:rsidRPr="004522EB" w:rsidRDefault="0080375E" w:rsidP="00AC05B0">
            <w:pPr>
              <w:rPr>
                <w:lang w:val="en-GB"/>
              </w:rPr>
            </w:pPr>
            <w:r w:rsidRPr="004522EB">
              <w:rPr>
                <w:lang w:val="en-GB"/>
              </w:rPr>
              <w:t>0..*</w:t>
            </w:r>
          </w:p>
        </w:tc>
        <w:tc>
          <w:tcPr>
            <w:tcW w:w="1843" w:type="dxa"/>
          </w:tcPr>
          <w:p w:rsidR="0080375E" w:rsidRPr="004522EB" w:rsidRDefault="0080375E" w:rsidP="00AC05B0">
            <w:pPr>
              <w:rPr>
                <w:lang w:val="en-GB"/>
              </w:rPr>
            </w:pPr>
            <w:r w:rsidRPr="004522EB">
              <w:rPr>
                <w:lang w:val="en-GB"/>
              </w:rPr>
              <w:t>&lt;dmdSec&gt;</w:t>
            </w:r>
          </w:p>
          <w:p w:rsidR="0080375E" w:rsidRPr="004522EB" w:rsidRDefault="0080375E" w:rsidP="00AC05B0">
            <w:pPr>
              <w:rPr>
                <w:lang w:val="en-GB"/>
              </w:rPr>
            </w:pPr>
            <w:r w:rsidRPr="004522EB">
              <w:rPr>
                <w:lang w:val="en-GB"/>
              </w:rPr>
              <w:t>&lt;mdRef:</w:t>
            </w:r>
          </w:p>
          <w:p w:rsidR="006B0167" w:rsidRPr="006B0167" w:rsidRDefault="006B0167" w:rsidP="00AC05B0">
            <w:pPr>
              <w:rPr>
                <w:lang w:val="en-GB"/>
              </w:rPr>
            </w:pPr>
            <w:r w:rsidRPr="006B0167">
              <w:rPr>
                <w:lang w:val="en-GB"/>
              </w:rPr>
              <w:t>ID="IDc9abe6db-84eb-4af3-9d45-ca235a959313"</w:t>
            </w:r>
          </w:p>
          <w:p w:rsidR="0080375E" w:rsidRPr="004522EB" w:rsidRDefault="0080375E" w:rsidP="00AC05B0">
            <w:pPr>
              <w:rPr>
                <w:lang w:val="en-GB"/>
              </w:rPr>
            </w:pPr>
            <w:r w:rsidRPr="004522EB">
              <w:rPr>
                <w:lang w:val="en-GB"/>
              </w:rPr>
              <w:t>MDTYPE=”EAD”</w:t>
            </w:r>
          </w:p>
          <w:p w:rsidR="0080375E" w:rsidRPr="004522EB" w:rsidRDefault="0080375E" w:rsidP="00AC05B0">
            <w:pPr>
              <w:rPr>
                <w:lang w:val="en-GB"/>
              </w:rPr>
            </w:pPr>
            <w:r w:rsidRPr="004522EB">
              <w:rPr>
                <w:lang w:val="en-GB"/>
              </w:rPr>
              <w:t>xlink:href=”file:</w:t>
            </w:r>
            <w:r w:rsidR="007524AB">
              <w:rPr>
                <w:lang w:val="en-GB"/>
              </w:rPr>
              <w:t>/</w:t>
            </w:r>
            <w:r w:rsidRPr="004522EB">
              <w:rPr>
                <w:lang w:val="en-GB"/>
              </w:rPr>
              <w:t>/</w:t>
            </w:r>
            <w:r w:rsidR="00511FF2">
              <w:rPr>
                <w:rStyle w:val="FootnoteReference"/>
                <w:lang w:val="en-GB"/>
              </w:rPr>
              <w:footnoteReference w:id="27"/>
            </w:r>
            <w:r w:rsidRPr="004522EB">
              <w:rPr>
                <w:lang w:val="en-GB"/>
              </w:rPr>
              <w:t>[EAD-metadata file]”</w:t>
            </w:r>
          </w:p>
          <w:p w:rsidR="0080375E" w:rsidRPr="004522EB" w:rsidRDefault="0080375E" w:rsidP="00AC05B0">
            <w:pPr>
              <w:rPr>
                <w:lang w:val="en-GB"/>
              </w:rPr>
            </w:pPr>
            <w:r w:rsidRPr="004522EB">
              <w:rPr>
                <w:lang w:val="en-GB"/>
              </w:rPr>
              <w:t>xlink:type=”simple”&gt;</w:t>
            </w:r>
          </w:p>
        </w:tc>
      </w:tr>
      <w:tr w:rsidR="0080375E" w:rsidRPr="004522EB" w:rsidTr="00AC05B0">
        <w:trPr>
          <w:trHeight w:val="429"/>
        </w:trPr>
        <w:tc>
          <w:tcPr>
            <w:tcW w:w="1843" w:type="dxa"/>
          </w:tcPr>
          <w:p w:rsidR="0080375E" w:rsidRPr="004522EB" w:rsidRDefault="0080375E" w:rsidP="00AC05B0">
            <w:pPr>
              <w:rPr>
                <w:lang w:val="en-GB"/>
              </w:rPr>
            </w:pPr>
            <w:r w:rsidRPr="004522EB">
              <w:rPr>
                <w:lang w:val="en-GB"/>
              </w:rPr>
              <w:lastRenderedPageBreak/>
              <w:t>EAC-CPF metadata file</w:t>
            </w:r>
          </w:p>
        </w:tc>
        <w:tc>
          <w:tcPr>
            <w:tcW w:w="1847" w:type="dxa"/>
          </w:tcPr>
          <w:p w:rsidR="0080375E" w:rsidRPr="004522EB" w:rsidRDefault="0080375E" w:rsidP="00AC05B0">
            <w:pPr>
              <w:rPr>
                <w:lang w:val="en-GB"/>
              </w:rPr>
            </w:pPr>
            <w:r w:rsidRPr="004522EB">
              <w:rPr>
                <w:lang w:val="en-GB"/>
              </w:rPr>
              <w:t>Metadata file in EAC-CPF format referenced in the METS document</w:t>
            </w:r>
          </w:p>
        </w:tc>
        <w:tc>
          <w:tcPr>
            <w:tcW w:w="3558" w:type="dxa"/>
          </w:tcPr>
          <w:p w:rsidR="0080375E" w:rsidRDefault="0080375E" w:rsidP="007F4D55">
            <w:pPr>
              <w:rPr>
                <w:lang w:val="en-GB"/>
              </w:rPr>
            </w:pPr>
            <w:r w:rsidRPr="004522EB">
              <w:rPr>
                <w:lang w:val="en-GB"/>
              </w:rPr>
              <w:t>Metadata</w:t>
            </w:r>
            <w:r w:rsidR="00D8370D">
              <w:rPr>
                <w:lang w:val="en-GB"/>
              </w:rPr>
              <w:t xml:space="preserve"> file in EAC-CPF format when it i</w:t>
            </w:r>
            <w:r w:rsidRPr="004522EB">
              <w:rPr>
                <w:lang w:val="en-GB"/>
              </w:rPr>
              <w:t xml:space="preserve">s referenced in the METS document. </w:t>
            </w:r>
          </w:p>
          <w:p w:rsidR="006B0167" w:rsidRPr="004522EB" w:rsidRDefault="006B0167" w:rsidP="007F4D55">
            <w:pPr>
              <w:rPr>
                <w:lang w:val="en-GB"/>
              </w:rPr>
            </w:pPr>
            <w:r w:rsidRPr="006B0167">
              <w:rPr>
                <w:lang w:val="en-GB"/>
              </w:rPr>
              <w:t>Also an unique identifier (@ID), creation date (@CREATED) of the metadata in this section and the locator type</w:t>
            </w:r>
            <w:r>
              <w:rPr>
                <w:lang w:val="en-GB"/>
              </w:rPr>
              <w:t xml:space="preserve"> (@LOCTYPE)</w:t>
            </w:r>
            <w:r w:rsidRPr="006B0167">
              <w:rPr>
                <w:lang w:val="en-GB"/>
              </w:rPr>
              <w:t xml:space="preserve"> used in the xlink:href has to be recorded.</w:t>
            </w:r>
          </w:p>
        </w:tc>
        <w:tc>
          <w:tcPr>
            <w:tcW w:w="832" w:type="dxa"/>
          </w:tcPr>
          <w:p w:rsidR="0080375E" w:rsidRPr="004522EB" w:rsidRDefault="0080375E" w:rsidP="00AC05B0">
            <w:pPr>
              <w:rPr>
                <w:lang w:val="en-GB"/>
              </w:rPr>
            </w:pPr>
            <w:r w:rsidRPr="004522EB">
              <w:rPr>
                <w:lang w:val="en-GB"/>
              </w:rPr>
              <w:t>0..*</w:t>
            </w:r>
          </w:p>
        </w:tc>
        <w:tc>
          <w:tcPr>
            <w:tcW w:w="1843" w:type="dxa"/>
          </w:tcPr>
          <w:p w:rsidR="0080375E" w:rsidRPr="004522EB" w:rsidRDefault="0080375E" w:rsidP="00AC05B0">
            <w:pPr>
              <w:rPr>
                <w:lang w:val="en-GB"/>
              </w:rPr>
            </w:pPr>
            <w:r w:rsidRPr="004522EB">
              <w:rPr>
                <w:lang w:val="en-GB"/>
              </w:rPr>
              <w:t>&lt;</w:t>
            </w:r>
            <w:r w:rsidR="006B0167">
              <w:rPr>
                <w:lang w:val="en-GB"/>
              </w:rPr>
              <w:t>d</w:t>
            </w:r>
            <w:r w:rsidRPr="004522EB">
              <w:rPr>
                <w:lang w:val="en-GB"/>
              </w:rPr>
              <w:t>mdSec&gt;</w:t>
            </w:r>
          </w:p>
          <w:p w:rsidR="0080375E" w:rsidRPr="004522EB" w:rsidRDefault="0080375E" w:rsidP="00AC05B0">
            <w:pPr>
              <w:rPr>
                <w:lang w:val="en-GB"/>
              </w:rPr>
            </w:pPr>
            <w:r w:rsidRPr="004522EB">
              <w:rPr>
                <w:lang w:val="en-GB"/>
              </w:rPr>
              <w:t>&lt;mdRef:</w:t>
            </w:r>
          </w:p>
          <w:p w:rsidR="006B0167" w:rsidRPr="006B0167" w:rsidRDefault="006B0167" w:rsidP="00AC05B0">
            <w:pPr>
              <w:rPr>
                <w:lang w:val="es-ES_tradnl"/>
              </w:rPr>
            </w:pPr>
            <w:r w:rsidRPr="006B0167">
              <w:rPr>
                <w:lang w:val="es-ES_tradnl"/>
              </w:rPr>
              <w:t>ID="I</w:t>
            </w:r>
            <w:r>
              <w:rPr>
                <w:lang w:val="es-ES_tradnl"/>
              </w:rPr>
              <w:t>D</w:t>
            </w:r>
            <w:r w:rsidRPr="006B0167">
              <w:rPr>
                <w:lang w:val="es-ES_tradnl"/>
              </w:rPr>
              <w:t>a</w:t>
            </w:r>
            <w:r>
              <w:rPr>
                <w:lang w:val="es-ES_tradnl"/>
              </w:rPr>
              <w:t>2</w:t>
            </w:r>
            <w:r w:rsidRPr="006B0167">
              <w:rPr>
                <w:lang w:val="es-ES_tradnl"/>
              </w:rPr>
              <w:t>abe6db-84eb-</w:t>
            </w:r>
            <w:r>
              <w:rPr>
                <w:lang w:val="es-ES_tradnl"/>
              </w:rPr>
              <w:t>2</w:t>
            </w:r>
            <w:r w:rsidRPr="006B0167">
              <w:rPr>
                <w:lang w:val="es-ES_tradnl"/>
              </w:rPr>
              <w:t xml:space="preserve">af3-9d45-ca235a959312" </w:t>
            </w:r>
          </w:p>
          <w:p w:rsidR="0080375E" w:rsidRPr="004522EB" w:rsidRDefault="0080375E" w:rsidP="00AC05B0">
            <w:pPr>
              <w:rPr>
                <w:lang w:val="en-GB"/>
              </w:rPr>
            </w:pPr>
            <w:r w:rsidRPr="004522EB">
              <w:rPr>
                <w:lang w:val="en-GB"/>
              </w:rPr>
              <w:t>MDTYPE=</w:t>
            </w:r>
          </w:p>
          <w:p w:rsidR="0080375E" w:rsidRPr="004522EB" w:rsidRDefault="0080375E" w:rsidP="00AC05B0">
            <w:pPr>
              <w:rPr>
                <w:lang w:val="en-GB"/>
              </w:rPr>
            </w:pPr>
            <w:r w:rsidRPr="004522EB">
              <w:rPr>
                <w:lang w:val="en-GB"/>
              </w:rPr>
              <w:t>”EAC-CPF”</w:t>
            </w:r>
          </w:p>
          <w:p w:rsidR="0080375E" w:rsidRPr="004522EB" w:rsidRDefault="007524AB" w:rsidP="00AC05B0">
            <w:pPr>
              <w:rPr>
                <w:lang w:val="en-GB"/>
              </w:rPr>
            </w:pPr>
            <w:r>
              <w:rPr>
                <w:lang w:val="en-GB"/>
              </w:rPr>
              <w:t>xlink:href=”file:/</w:t>
            </w:r>
            <w:r w:rsidR="0080375E" w:rsidRPr="004522EB">
              <w:rPr>
                <w:lang w:val="en-GB"/>
              </w:rPr>
              <w:t>/[EAC-CPF metadata file]”</w:t>
            </w:r>
          </w:p>
          <w:p w:rsidR="0080375E" w:rsidRPr="004522EB" w:rsidRDefault="0080375E" w:rsidP="00AC05B0">
            <w:pPr>
              <w:rPr>
                <w:lang w:val="en-GB"/>
              </w:rPr>
            </w:pPr>
            <w:r w:rsidRPr="004522EB">
              <w:rPr>
                <w:lang w:val="en-GB"/>
              </w:rPr>
              <w:t>xlink:type=”simple”&gt;</w:t>
            </w:r>
          </w:p>
        </w:tc>
      </w:tr>
    </w:tbl>
    <w:p w:rsidR="0080375E" w:rsidRPr="004522EB" w:rsidRDefault="0080375E" w:rsidP="0080375E">
      <w:pPr>
        <w:pStyle w:val="NormalIndent"/>
        <w:rPr>
          <w:rFonts w:ascii="Calibri" w:hAnsi="Calibri"/>
          <w:sz w:val="22"/>
          <w:szCs w:val="22"/>
          <w:lang w:val="en-GB"/>
        </w:rPr>
      </w:pPr>
    </w:p>
    <w:p w:rsidR="0080375E" w:rsidRPr="00807958" w:rsidRDefault="00807958" w:rsidP="00807958">
      <w:pPr>
        <w:pStyle w:val="ListParagraph1"/>
        <w:ind w:left="0"/>
        <w:rPr>
          <w:b/>
          <w:lang w:val="en-GB"/>
        </w:rPr>
      </w:pPr>
      <w:r w:rsidRPr="00807958">
        <w:rPr>
          <w:b/>
          <w:lang w:val="en-GB"/>
        </w:rPr>
        <w:t>Example:</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938"/>
      </w:tblGrid>
      <w:tr w:rsidR="00807958" w:rsidRPr="00D25DEE" w:rsidTr="00C2099E">
        <w:tc>
          <w:tcPr>
            <w:tcW w:w="0" w:type="auto"/>
            <w:shd w:val="clear" w:color="auto" w:fill="FFFFFF"/>
            <w:tcMar>
              <w:top w:w="0" w:type="dxa"/>
              <w:left w:w="150" w:type="dxa"/>
              <w:bottom w:w="0" w:type="dxa"/>
              <w:right w:w="150" w:type="dxa"/>
            </w:tcMar>
            <w:hideMark/>
          </w:tcPr>
          <w:p w:rsidR="00E53DE7" w:rsidRPr="00E53DE7" w:rsidRDefault="00E53DE7" w:rsidP="00E53DE7">
            <w:pPr>
              <w:spacing w:after="0" w:line="218" w:lineRule="atLeast"/>
              <w:rPr>
                <w:rFonts w:ascii="Consolas" w:hAnsi="Consolas" w:cs="Helvetica"/>
                <w:color w:val="333333"/>
                <w:sz w:val="18"/>
                <w:szCs w:val="18"/>
                <w:lang w:val="et-EE" w:eastAsia="et-EE"/>
              </w:rPr>
            </w:pPr>
            <w:r w:rsidRPr="00E53DE7">
              <w:rPr>
                <w:rFonts w:ascii="Consolas" w:hAnsi="Consolas" w:cs="Helvetica"/>
                <w:color w:val="183691"/>
                <w:sz w:val="18"/>
                <w:szCs w:val="18"/>
                <w:lang w:val="et-EE" w:eastAsia="et-EE"/>
              </w:rPr>
              <w:t>&lt;</w:t>
            </w:r>
            <w:r w:rsidRPr="00E53DE7">
              <w:rPr>
                <w:rFonts w:ascii="Consolas" w:hAnsi="Consolas" w:cs="Helvetica"/>
                <w:color w:val="63A35C"/>
                <w:sz w:val="18"/>
                <w:szCs w:val="18"/>
                <w:lang w:val="et-EE" w:eastAsia="et-EE"/>
              </w:rPr>
              <w:t xml:space="preserve">dmdSec </w:t>
            </w:r>
            <w:r w:rsidRPr="00775CC1">
              <w:rPr>
                <w:rFonts w:ascii="Consolas" w:hAnsi="Consolas" w:cs="Helvetica"/>
                <w:color w:val="795DA3"/>
                <w:sz w:val="18"/>
                <w:szCs w:val="18"/>
                <w:lang w:val="et-EE" w:eastAsia="et-EE"/>
              </w:rPr>
              <w:t>ID</w:t>
            </w:r>
            <w:r w:rsidRPr="00E53DE7">
              <w:rPr>
                <w:rFonts w:ascii="Consolas" w:hAnsi="Consolas" w:cs="Helvetica"/>
                <w:color w:val="183691"/>
                <w:sz w:val="18"/>
                <w:szCs w:val="18"/>
                <w:lang w:val="et-EE" w:eastAsia="et-EE"/>
              </w:rPr>
              <w:t>="ca14390a-6732-45ba-a466-3c32b7bbacd3"&gt;</w:t>
            </w:r>
          </w:p>
          <w:p w:rsidR="00E53DE7" w:rsidRPr="00E53DE7" w:rsidRDefault="00E53DE7" w:rsidP="00E53DE7">
            <w:pPr>
              <w:spacing w:after="0" w:line="218" w:lineRule="atLeast"/>
              <w:rPr>
                <w:rFonts w:ascii="Consolas" w:hAnsi="Consolas" w:cs="Helvetica"/>
                <w:color w:val="333333"/>
                <w:sz w:val="18"/>
                <w:szCs w:val="18"/>
                <w:lang w:val="et-EE" w:eastAsia="et-EE"/>
              </w:rPr>
            </w:pPr>
            <w:r>
              <w:rPr>
                <w:rFonts w:ascii="Consolas" w:hAnsi="Consolas" w:cs="Helvetica"/>
                <w:color w:val="333333"/>
                <w:sz w:val="18"/>
                <w:szCs w:val="18"/>
                <w:lang w:val="et-EE" w:eastAsia="et-EE"/>
              </w:rPr>
              <w:t xml:space="preserve">     </w:t>
            </w:r>
            <w:r w:rsidRPr="00E53DE7">
              <w:rPr>
                <w:rFonts w:ascii="Consolas" w:hAnsi="Consolas" w:cs="Helvetica"/>
                <w:color w:val="333333"/>
                <w:sz w:val="18"/>
                <w:szCs w:val="18"/>
                <w:lang w:val="et-EE" w:eastAsia="et-EE"/>
              </w:rPr>
              <w:t>&lt;</w:t>
            </w:r>
            <w:r w:rsidRPr="00E53DE7">
              <w:rPr>
                <w:rFonts w:ascii="Consolas" w:hAnsi="Consolas" w:cs="Helvetica"/>
                <w:color w:val="63A35C"/>
                <w:sz w:val="18"/>
                <w:szCs w:val="18"/>
                <w:lang w:val="et-EE" w:eastAsia="et-EE"/>
              </w:rPr>
              <w:t>mdRef</w:t>
            </w:r>
            <w:r w:rsidRPr="00E53DE7">
              <w:rPr>
                <w:rFonts w:ascii="Consolas" w:hAnsi="Consolas" w:cs="Helvetica"/>
                <w:color w:val="333333"/>
                <w:sz w:val="18"/>
                <w:szCs w:val="18"/>
                <w:lang w:val="et-EE" w:eastAsia="et-EE"/>
              </w:rPr>
              <w:t xml:space="preserve"> </w:t>
            </w:r>
            <w:r w:rsidRPr="00775CC1">
              <w:rPr>
                <w:rFonts w:ascii="Consolas" w:hAnsi="Consolas" w:cs="Helvetica"/>
                <w:color w:val="795DA3"/>
                <w:sz w:val="18"/>
                <w:szCs w:val="18"/>
                <w:lang w:val="et-EE" w:eastAsia="et-EE"/>
              </w:rPr>
              <w:t>ID</w:t>
            </w:r>
            <w:r w:rsidRPr="00E53DE7">
              <w:rPr>
                <w:rFonts w:ascii="Consolas" w:hAnsi="Consolas" w:cs="Helvetica"/>
                <w:color w:val="183691"/>
                <w:sz w:val="18"/>
                <w:szCs w:val="18"/>
                <w:lang w:val="et-EE" w:eastAsia="et-EE"/>
              </w:rPr>
              <w:t>="a9769e81-900a-466c-aee2-86249642532b"</w:t>
            </w:r>
            <w:r w:rsidRPr="00E53DE7">
              <w:rPr>
                <w:rFonts w:ascii="Consolas" w:hAnsi="Consolas" w:cs="Helvetica"/>
                <w:color w:val="333333"/>
                <w:sz w:val="18"/>
                <w:szCs w:val="18"/>
                <w:lang w:val="et-EE" w:eastAsia="et-EE"/>
              </w:rPr>
              <w:t xml:space="preserve"> </w:t>
            </w:r>
            <w:r w:rsidRPr="00775CC1">
              <w:rPr>
                <w:rFonts w:ascii="Consolas" w:hAnsi="Consolas" w:cs="Helvetica"/>
                <w:color w:val="795DA3"/>
                <w:sz w:val="18"/>
                <w:szCs w:val="18"/>
                <w:lang w:val="et-EE" w:eastAsia="et-EE"/>
              </w:rPr>
              <w:t>LOCTYPE=</w:t>
            </w:r>
            <w:r w:rsidRPr="00E53DE7">
              <w:rPr>
                <w:rFonts w:ascii="Consolas" w:hAnsi="Consolas" w:cs="Helvetica"/>
                <w:color w:val="183691"/>
                <w:sz w:val="18"/>
                <w:szCs w:val="18"/>
                <w:lang w:val="et-EE" w:eastAsia="et-EE"/>
              </w:rPr>
              <w:t>"URL"</w:t>
            </w:r>
            <w:r w:rsidRPr="00E53DE7">
              <w:rPr>
                <w:rFonts w:ascii="Consolas" w:hAnsi="Consolas" w:cs="Helvetica"/>
                <w:color w:val="333333"/>
                <w:sz w:val="18"/>
                <w:szCs w:val="18"/>
                <w:lang w:val="et-EE" w:eastAsia="et-EE"/>
              </w:rPr>
              <w:t xml:space="preserve"> </w:t>
            </w:r>
            <w:r w:rsidRPr="00775CC1">
              <w:rPr>
                <w:rFonts w:ascii="Consolas" w:hAnsi="Consolas" w:cs="Helvetica"/>
                <w:color w:val="795DA3"/>
                <w:sz w:val="18"/>
                <w:szCs w:val="18"/>
                <w:lang w:val="et-EE" w:eastAsia="et-EE"/>
              </w:rPr>
              <w:t>MDTYPE</w:t>
            </w:r>
            <w:r w:rsidRPr="00E53DE7">
              <w:rPr>
                <w:rFonts w:ascii="Consolas" w:hAnsi="Consolas" w:cs="Helvetica"/>
                <w:color w:val="183691"/>
                <w:sz w:val="18"/>
                <w:szCs w:val="18"/>
                <w:lang w:val="et-EE" w:eastAsia="et-EE"/>
              </w:rPr>
              <w:t>="EAD"</w:t>
            </w:r>
            <w:r w:rsidRPr="00E53DE7">
              <w:rPr>
                <w:rFonts w:ascii="Consolas" w:hAnsi="Consolas" w:cs="Helvetica"/>
                <w:color w:val="333333"/>
                <w:sz w:val="18"/>
                <w:szCs w:val="18"/>
                <w:lang w:val="et-EE" w:eastAsia="et-EE"/>
              </w:rPr>
              <w:t xml:space="preserve"> </w:t>
            </w:r>
            <w:r w:rsidRPr="00775CC1">
              <w:rPr>
                <w:rFonts w:ascii="Consolas" w:hAnsi="Consolas" w:cs="Helvetica"/>
                <w:color w:val="795DA3"/>
                <w:sz w:val="18"/>
                <w:szCs w:val="18"/>
                <w:lang w:val="et-EE" w:eastAsia="et-EE"/>
              </w:rPr>
              <w:t>MDTYPEVERSION</w:t>
            </w:r>
            <w:r w:rsidRPr="00E53DE7">
              <w:rPr>
                <w:rFonts w:ascii="Consolas" w:hAnsi="Consolas" w:cs="Helvetica"/>
                <w:color w:val="183691"/>
                <w:sz w:val="18"/>
                <w:szCs w:val="18"/>
                <w:lang w:val="et-EE" w:eastAsia="et-EE"/>
              </w:rPr>
              <w:t>="3"</w:t>
            </w:r>
            <w:r w:rsidRPr="00E53DE7">
              <w:rPr>
                <w:rFonts w:ascii="Consolas" w:hAnsi="Consolas" w:cs="Helvetica"/>
                <w:color w:val="333333"/>
                <w:sz w:val="18"/>
                <w:szCs w:val="18"/>
                <w:lang w:val="et-EE" w:eastAsia="et-EE"/>
              </w:rPr>
              <w:t xml:space="preserve"> </w:t>
            </w:r>
            <w:r w:rsidRPr="00775CC1">
              <w:rPr>
                <w:rFonts w:ascii="Consolas" w:hAnsi="Consolas" w:cs="Helvetica"/>
                <w:color w:val="795DA3"/>
                <w:sz w:val="18"/>
                <w:szCs w:val="18"/>
                <w:lang w:val="et-EE" w:eastAsia="et-EE"/>
              </w:rPr>
              <w:t>xlink:type</w:t>
            </w:r>
            <w:r w:rsidRPr="00E53DE7">
              <w:rPr>
                <w:rFonts w:ascii="Consolas" w:hAnsi="Consolas" w:cs="Helvetica"/>
                <w:color w:val="183691"/>
                <w:sz w:val="18"/>
                <w:szCs w:val="18"/>
                <w:lang w:val="et-EE" w:eastAsia="et-EE"/>
              </w:rPr>
              <w:t>="simple"</w:t>
            </w:r>
            <w:r w:rsidRPr="00E53DE7">
              <w:rPr>
                <w:rFonts w:ascii="Consolas" w:hAnsi="Consolas" w:cs="Helvetica"/>
                <w:color w:val="333333"/>
                <w:sz w:val="18"/>
                <w:szCs w:val="18"/>
                <w:lang w:val="et-EE" w:eastAsia="et-EE"/>
              </w:rPr>
              <w:t xml:space="preserve"> </w:t>
            </w:r>
            <w:r w:rsidRPr="00775CC1">
              <w:rPr>
                <w:rFonts w:ascii="Consolas" w:hAnsi="Consolas" w:cs="Helvetica"/>
                <w:color w:val="795DA3"/>
                <w:sz w:val="18"/>
                <w:szCs w:val="18"/>
                <w:lang w:val="et-EE" w:eastAsia="et-EE"/>
              </w:rPr>
              <w:t>xlink:href</w:t>
            </w:r>
            <w:r w:rsidRPr="00E53DE7">
              <w:rPr>
                <w:rFonts w:ascii="Consolas" w:hAnsi="Consolas" w:cs="Helvetica"/>
                <w:color w:val="183691"/>
                <w:sz w:val="18"/>
                <w:szCs w:val="18"/>
                <w:lang w:val="et-EE" w:eastAsia="et-EE"/>
              </w:rPr>
              <w:t>="file:</w:t>
            </w:r>
            <w:r w:rsidR="00775CC1">
              <w:rPr>
                <w:rFonts w:ascii="Consolas" w:hAnsi="Consolas" w:cs="Helvetica"/>
                <w:color w:val="183691"/>
                <w:sz w:val="18"/>
                <w:szCs w:val="18"/>
                <w:lang w:val="et-EE" w:eastAsia="et-EE"/>
              </w:rPr>
              <w:t>//</w:t>
            </w:r>
            <w:r w:rsidRPr="00E53DE7">
              <w:rPr>
                <w:rFonts w:ascii="Consolas" w:hAnsi="Consolas" w:cs="Helvetica"/>
                <w:color w:val="183691"/>
                <w:sz w:val="18"/>
                <w:szCs w:val="18"/>
                <w:lang w:val="et-EE" w:eastAsia="et-EE"/>
              </w:rPr>
              <w:t>metadata/descriptive/ead.xml</w:t>
            </w:r>
            <w:r w:rsidRPr="00E53DE7">
              <w:rPr>
                <w:rFonts w:ascii="Consolas" w:hAnsi="Consolas" w:cs="Helvetica"/>
                <w:color w:val="333333"/>
                <w:sz w:val="18"/>
                <w:szCs w:val="18"/>
                <w:lang w:val="et-EE" w:eastAsia="et-EE"/>
              </w:rPr>
              <w:t xml:space="preserve">" </w:t>
            </w:r>
            <w:r w:rsidRPr="00775CC1">
              <w:rPr>
                <w:rFonts w:ascii="Consolas" w:hAnsi="Consolas" w:cs="Helvetica"/>
                <w:color w:val="795DA3"/>
                <w:sz w:val="18"/>
                <w:szCs w:val="18"/>
                <w:lang w:val="et-EE" w:eastAsia="et-EE"/>
              </w:rPr>
              <w:t>MIMETYPE</w:t>
            </w:r>
            <w:r w:rsidRPr="00E53DE7">
              <w:rPr>
                <w:rFonts w:ascii="Consolas" w:hAnsi="Consolas" w:cs="Helvetica"/>
                <w:color w:val="183691"/>
                <w:sz w:val="18"/>
                <w:szCs w:val="18"/>
                <w:lang w:val="et-EE" w:eastAsia="et-EE"/>
              </w:rPr>
              <w:t>="text/xml"</w:t>
            </w:r>
            <w:r w:rsidRPr="00E53DE7">
              <w:rPr>
                <w:rFonts w:ascii="Consolas" w:hAnsi="Consolas" w:cs="Helvetica"/>
                <w:color w:val="333333"/>
                <w:sz w:val="18"/>
                <w:szCs w:val="18"/>
                <w:lang w:val="et-EE" w:eastAsia="et-EE"/>
              </w:rPr>
              <w:t xml:space="preserve"> </w:t>
            </w:r>
            <w:r w:rsidRPr="00775CC1">
              <w:rPr>
                <w:rFonts w:ascii="Consolas" w:hAnsi="Consolas" w:cs="Helvetica"/>
                <w:color w:val="795DA3"/>
                <w:sz w:val="18"/>
                <w:szCs w:val="18"/>
                <w:lang w:val="et-EE" w:eastAsia="et-EE"/>
              </w:rPr>
              <w:t>SIZE</w:t>
            </w:r>
            <w:r w:rsidRPr="00E53DE7">
              <w:rPr>
                <w:rFonts w:ascii="Consolas" w:hAnsi="Consolas" w:cs="Helvetica"/>
                <w:color w:val="183691"/>
                <w:sz w:val="18"/>
                <w:szCs w:val="18"/>
                <w:lang w:val="et-EE" w:eastAsia="et-EE"/>
              </w:rPr>
              <w:t>="4700"</w:t>
            </w:r>
            <w:r w:rsidRPr="00E53DE7">
              <w:rPr>
                <w:rFonts w:ascii="Consolas" w:hAnsi="Consolas" w:cs="Helvetica"/>
                <w:color w:val="333333"/>
                <w:sz w:val="18"/>
                <w:szCs w:val="18"/>
                <w:lang w:val="et-EE" w:eastAsia="et-EE"/>
              </w:rPr>
              <w:t xml:space="preserve"> </w:t>
            </w:r>
            <w:r w:rsidRPr="00775CC1">
              <w:rPr>
                <w:rFonts w:ascii="Consolas" w:hAnsi="Consolas" w:cs="Helvetica"/>
                <w:color w:val="795DA3"/>
                <w:sz w:val="18"/>
                <w:szCs w:val="18"/>
                <w:lang w:val="et-EE" w:eastAsia="et-EE"/>
              </w:rPr>
              <w:t>CREATED</w:t>
            </w:r>
            <w:r w:rsidRPr="00E53DE7">
              <w:rPr>
                <w:rFonts w:ascii="Consolas" w:hAnsi="Consolas" w:cs="Helvetica"/>
                <w:color w:val="183691"/>
                <w:sz w:val="18"/>
                <w:szCs w:val="18"/>
                <w:lang w:val="et-EE" w:eastAsia="et-EE"/>
              </w:rPr>
              <w:t>="2017-01-31T10:22:02.1202592+02:00"</w:t>
            </w:r>
            <w:r w:rsidRPr="00E53DE7">
              <w:rPr>
                <w:rFonts w:ascii="Consolas" w:hAnsi="Consolas" w:cs="Helvetica"/>
                <w:color w:val="333333"/>
                <w:sz w:val="18"/>
                <w:szCs w:val="18"/>
                <w:lang w:val="et-EE" w:eastAsia="et-EE"/>
              </w:rPr>
              <w:t xml:space="preserve"> </w:t>
            </w:r>
            <w:r w:rsidRPr="00775CC1">
              <w:rPr>
                <w:rFonts w:ascii="Consolas" w:hAnsi="Consolas" w:cs="Helvetica"/>
                <w:color w:val="795DA3"/>
                <w:sz w:val="18"/>
                <w:szCs w:val="18"/>
                <w:lang w:val="et-EE" w:eastAsia="et-EE"/>
              </w:rPr>
              <w:t>CHECKSUM</w:t>
            </w:r>
            <w:r w:rsidRPr="00E53DE7">
              <w:rPr>
                <w:rFonts w:ascii="Consolas" w:hAnsi="Consolas" w:cs="Helvetica"/>
                <w:color w:val="183691"/>
                <w:sz w:val="18"/>
                <w:szCs w:val="18"/>
                <w:lang w:val="et-EE" w:eastAsia="et-EE"/>
              </w:rPr>
              <w:t>="ee673e7c9f787a02f4ce30c553e781ac065487c3c9c16ac6381b51e2059f8cf2"</w:t>
            </w:r>
            <w:r w:rsidRPr="00E53DE7">
              <w:rPr>
                <w:rFonts w:ascii="Consolas" w:hAnsi="Consolas" w:cs="Helvetica"/>
                <w:color w:val="333333"/>
                <w:sz w:val="18"/>
                <w:szCs w:val="18"/>
                <w:lang w:val="et-EE" w:eastAsia="et-EE"/>
              </w:rPr>
              <w:t xml:space="preserve"> </w:t>
            </w:r>
            <w:r w:rsidRPr="00775CC1">
              <w:rPr>
                <w:rFonts w:ascii="Consolas" w:hAnsi="Consolas" w:cs="Helvetica"/>
                <w:color w:val="795DA3"/>
                <w:sz w:val="18"/>
                <w:szCs w:val="18"/>
                <w:lang w:val="et-EE" w:eastAsia="et-EE"/>
              </w:rPr>
              <w:t>CHECKSUMTYPE</w:t>
            </w:r>
            <w:r w:rsidRPr="00E53DE7">
              <w:rPr>
                <w:rFonts w:ascii="Consolas" w:hAnsi="Consolas" w:cs="Helvetica"/>
                <w:color w:val="183691"/>
                <w:sz w:val="18"/>
                <w:szCs w:val="18"/>
                <w:lang w:val="et-EE" w:eastAsia="et-EE"/>
              </w:rPr>
              <w:t>="SHA-256" /&gt;</w:t>
            </w:r>
          </w:p>
          <w:p w:rsidR="00E53DE7" w:rsidRDefault="00E53DE7" w:rsidP="00E53DE7">
            <w:pPr>
              <w:spacing w:after="0" w:line="218" w:lineRule="atLeast"/>
              <w:rPr>
                <w:rFonts w:ascii="Consolas" w:hAnsi="Consolas" w:cs="Helvetica"/>
                <w:color w:val="333333"/>
                <w:sz w:val="18"/>
                <w:szCs w:val="18"/>
                <w:lang w:val="et-EE" w:eastAsia="et-EE"/>
              </w:rPr>
            </w:pPr>
            <w:r w:rsidRPr="00E53DE7">
              <w:rPr>
                <w:rFonts w:ascii="Consolas" w:hAnsi="Consolas" w:cs="Helvetica"/>
                <w:color w:val="333333"/>
                <w:sz w:val="18"/>
                <w:szCs w:val="18"/>
                <w:lang w:val="et-EE" w:eastAsia="et-EE"/>
              </w:rPr>
              <w:t>&lt;/</w:t>
            </w:r>
            <w:r w:rsidRPr="00E53DE7">
              <w:rPr>
                <w:rFonts w:ascii="Consolas" w:hAnsi="Consolas" w:cs="Helvetica"/>
                <w:color w:val="63A35C"/>
                <w:sz w:val="18"/>
                <w:szCs w:val="18"/>
                <w:lang w:val="et-EE" w:eastAsia="et-EE"/>
              </w:rPr>
              <w:t>dmdSec</w:t>
            </w:r>
            <w:r w:rsidRPr="00E53DE7">
              <w:rPr>
                <w:rFonts w:ascii="Consolas" w:hAnsi="Consolas" w:cs="Helvetica"/>
                <w:color w:val="183691"/>
                <w:sz w:val="18"/>
                <w:szCs w:val="18"/>
                <w:lang w:val="et-EE" w:eastAsia="et-EE"/>
              </w:rPr>
              <w:t>&gt;</w:t>
            </w:r>
          </w:p>
          <w:p w:rsidR="00E53DE7" w:rsidRPr="00E53DE7" w:rsidRDefault="00E53DE7" w:rsidP="00E53DE7">
            <w:pPr>
              <w:spacing w:after="0" w:line="218" w:lineRule="atLeast"/>
              <w:rPr>
                <w:rFonts w:ascii="Consolas" w:hAnsi="Consolas" w:cs="Helvetica"/>
                <w:color w:val="333333"/>
                <w:sz w:val="18"/>
                <w:szCs w:val="18"/>
                <w:lang w:val="et-EE" w:eastAsia="et-EE"/>
              </w:rPr>
            </w:pPr>
            <w:r w:rsidRPr="00E53DE7">
              <w:rPr>
                <w:rFonts w:ascii="Consolas" w:hAnsi="Consolas" w:cs="Helvetica"/>
                <w:color w:val="183691"/>
                <w:sz w:val="18"/>
                <w:szCs w:val="18"/>
                <w:lang w:val="et-EE" w:eastAsia="et-EE"/>
              </w:rPr>
              <w:t>&lt;</w:t>
            </w:r>
            <w:r w:rsidRPr="00E53DE7">
              <w:rPr>
                <w:rFonts w:ascii="Consolas" w:hAnsi="Consolas" w:cs="Helvetica"/>
                <w:color w:val="63A35C"/>
                <w:sz w:val="18"/>
                <w:szCs w:val="18"/>
                <w:lang w:val="et-EE" w:eastAsia="et-EE"/>
              </w:rPr>
              <w:t>dmdSec</w:t>
            </w:r>
            <w:r w:rsidRPr="00E53DE7">
              <w:rPr>
                <w:rFonts w:ascii="Consolas" w:hAnsi="Consolas" w:cs="Helvetica"/>
                <w:color w:val="333333"/>
                <w:sz w:val="18"/>
                <w:szCs w:val="18"/>
                <w:lang w:val="et-EE" w:eastAsia="et-EE"/>
              </w:rPr>
              <w:t xml:space="preserve"> </w:t>
            </w:r>
            <w:r w:rsidRPr="00775CC1">
              <w:rPr>
                <w:rFonts w:ascii="Consolas" w:hAnsi="Consolas" w:cs="Helvetica"/>
                <w:color w:val="795DA3"/>
                <w:sz w:val="18"/>
                <w:szCs w:val="18"/>
                <w:lang w:val="et-EE" w:eastAsia="et-EE"/>
              </w:rPr>
              <w:t>ID</w:t>
            </w:r>
            <w:r w:rsidRPr="00E53DE7">
              <w:rPr>
                <w:rFonts w:ascii="Consolas" w:hAnsi="Consolas" w:cs="Helvetica"/>
                <w:color w:val="183691"/>
                <w:sz w:val="18"/>
                <w:szCs w:val="18"/>
                <w:lang w:val="et-EE" w:eastAsia="et-EE"/>
              </w:rPr>
              <w:t>="c9adf006-2383-4e8a-830c-506e47db2188"&gt;</w:t>
            </w:r>
          </w:p>
          <w:p w:rsidR="00E53DE7" w:rsidRPr="00E53DE7" w:rsidRDefault="00E53DE7" w:rsidP="00E53DE7">
            <w:pPr>
              <w:spacing w:after="0" w:line="218" w:lineRule="atLeast"/>
              <w:rPr>
                <w:rFonts w:ascii="Consolas" w:hAnsi="Consolas" w:cs="Helvetica"/>
                <w:color w:val="333333"/>
                <w:sz w:val="18"/>
                <w:szCs w:val="18"/>
                <w:lang w:val="et-EE" w:eastAsia="et-EE"/>
              </w:rPr>
            </w:pPr>
            <w:r>
              <w:rPr>
                <w:rFonts w:ascii="Consolas" w:hAnsi="Consolas" w:cs="Helvetica"/>
                <w:color w:val="333333"/>
                <w:sz w:val="18"/>
                <w:szCs w:val="18"/>
                <w:lang w:val="et-EE" w:eastAsia="et-EE"/>
              </w:rPr>
              <w:t xml:space="preserve">     </w:t>
            </w:r>
            <w:r w:rsidRPr="00E53DE7">
              <w:rPr>
                <w:rFonts w:ascii="Consolas" w:hAnsi="Consolas" w:cs="Helvetica"/>
                <w:color w:val="333333"/>
                <w:sz w:val="18"/>
                <w:szCs w:val="18"/>
                <w:lang w:val="et-EE" w:eastAsia="et-EE"/>
              </w:rPr>
              <w:t>&lt;</w:t>
            </w:r>
            <w:r w:rsidRPr="00E53DE7">
              <w:rPr>
                <w:rFonts w:ascii="Consolas" w:hAnsi="Consolas" w:cs="Helvetica"/>
                <w:color w:val="63A35C"/>
                <w:sz w:val="18"/>
                <w:szCs w:val="18"/>
                <w:lang w:val="et-EE" w:eastAsia="et-EE"/>
              </w:rPr>
              <w:t xml:space="preserve">mdRef </w:t>
            </w:r>
            <w:r w:rsidRPr="00775CC1">
              <w:rPr>
                <w:rFonts w:ascii="Consolas" w:hAnsi="Consolas" w:cs="Helvetica"/>
                <w:color w:val="795DA3"/>
                <w:sz w:val="18"/>
                <w:szCs w:val="18"/>
                <w:lang w:val="et-EE" w:eastAsia="et-EE"/>
              </w:rPr>
              <w:t>ID</w:t>
            </w:r>
            <w:r w:rsidRPr="00E53DE7">
              <w:rPr>
                <w:rFonts w:ascii="Consolas" w:hAnsi="Consolas" w:cs="Helvetica"/>
                <w:color w:val="183691"/>
                <w:sz w:val="18"/>
                <w:szCs w:val="18"/>
                <w:lang w:val="et-EE" w:eastAsia="et-EE"/>
              </w:rPr>
              <w:t>="b9520eb0-4b1b-4c4f-8c9d-d0677eb2618a"</w:t>
            </w:r>
            <w:r w:rsidRPr="00E53DE7">
              <w:rPr>
                <w:rFonts w:ascii="Consolas" w:hAnsi="Consolas" w:cs="Helvetica"/>
                <w:color w:val="333333"/>
                <w:sz w:val="18"/>
                <w:szCs w:val="18"/>
                <w:lang w:val="et-EE" w:eastAsia="et-EE"/>
              </w:rPr>
              <w:t xml:space="preserve"> </w:t>
            </w:r>
            <w:r w:rsidRPr="00775CC1">
              <w:rPr>
                <w:rFonts w:ascii="Consolas" w:hAnsi="Consolas" w:cs="Helvetica"/>
                <w:color w:val="795DA3"/>
                <w:sz w:val="18"/>
                <w:szCs w:val="18"/>
                <w:lang w:val="et-EE" w:eastAsia="et-EE"/>
              </w:rPr>
              <w:t>LOCTYPE</w:t>
            </w:r>
            <w:r w:rsidRPr="00E53DE7">
              <w:rPr>
                <w:rFonts w:ascii="Consolas" w:hAnsi="Consolas" w:cs="Helvetica"/>
                <w:color w:val="183691"/>
                <w:sz w:val="18"/>
                <w:szCs w:val="18"/>
                <w:lang w:val="et-EE" w:eastAsia="et-EE"/>
              </w:rPr>
              <w:t>="URL"</w:t>
            </w:r>
            <w:r w:rsidRPr="00E53DE7">
              <w:rPr>
                <w:rFonts w:ascii="Consolas" w:hAnsi="Consolas" w:cs="Helvetica"/>
                <w:color w:val="333333"/>
                <w:sz w:val="18"/>
                <w:szCs w:val="18"/>
                <w:lang w:val="et-EE" w:eastAsia="et-EE"/>
              </w:rPr>
              <w:t xml:space="preserve"> </w:t>
            </w:r>
            <w:r w:rsidRPr="00775CC1">
              <w:rPr>
                <w:rFonts w:ascii="Consolas" w:hAnsi="Consolas" w:cs="Helvetica"/>
                <w:color w:val="795DA3"/>
                <w:sz w:val="18"/>
                <w:szCs w:val="18"/>
                <w:lang w:val="et-EE" w:eastAsia="et-EE"/>
              </w:rPr>
              <w:t>MDTYPE</w:t>
            </w:r>
            <w:r w:rsidRPr="00E53DE7">
              <w:rPr>
                <w:rFonts w:ascii="Consolas" w:hAnsi="Consolas" w:cs="Helvetica"/>
                <w:color w:val="183691"/>
                <w:sz w:val="18"/>
                <w:szCs w:val="18"/>
                <w:lang w:val="et-EE" w:eastAsia="et-EE"/>
              </w:rPr>
              <w:t>="EAC-CPF"</w:t>
            </w:r>
            <w:r w:rsidRPr="00E53DE7">
              <w:rPr>
                <w:rFonts w:ascii="Consolas" w:hAnsi="Consolas" w:cs="Helvetica"/>
                <w:color w:val="333333"/>
                <w:sz w:val="18"/>
                <w:szCs w:val="18"/>
                <w:lang w:val="et-EE" w:eastAsia="et-EE"/>
              </w:rPr>
              <w:t xml:space="preserve"> </w:t>
            </w:r>
            <w:r w:rsidRPr="00775CC1">
              <w:rPr>
                <w:rFonts w:ascii="Consolas" w:hAnsi="Consolas" w:cs="Helvetica"/>
                <w:color w:val="795DA3"/>
                <w:sz w:val="18"/>
                <w:szCs w:val="18"/>
                <w:lang w:val="et-EE" w:eastAsia="et-EE"/>
              </w:rPr>
              <w:t>MDTYPEVERSION</w:t>
            </w:r>
            <w:r w:rsidRPr="00E53DE7">
              <w:rPr>
                <w:rFonts w:ascii="Consolas" w:hAnsi="Consolas" w:cs="Helvetica"/>
                <w:color w:val="183691"/>
                <w:sz w:val="18"/>
                <w:szCs w:val="18"/>
                <w:lang w:val="et-EE" w:eastAsia="et-EE"/>
              </w:rPr>
              <w:t>="2010"</w:t>
            </w:r>
            <w:r w:rsidRPr="00E53DE7">
              <w:rPr>
                <w:rFonts w:ascii="Consolas" w:hAnsi="Consolas" w:cs="Helvetica"/>
                <w:color w:val="333333"/>
                <w:sz w:val="18"/>
                <w:szCs w:val="18"/>
                <w:lang w:val="et-EE" w:eastAsia="et-EE"/>
              </w:rPr>
              <w:t xml:space="preserve"> </w:t>
            </w:r>
            <w:r w:rsidRPr="00775CC1">
              <w:rPr>
                <w:rFonts w:ascii="Consolas" w:hAnsi="Consolas" w:cs="Helvetica"/>
                <w:color w:val="795DA3"/>
                <w:sz w:val="18"/>
                <w:szCs w:val="18"/>
                <w:lang w:val="et-EE" w:eastAsia="et-EE"/>
              </w:rPr>
              <w:t>xlink:type</w:t>
            </w:r>
            <w:r w:rsidRPr="00E53DE7">
              <w:rPr>
                <w:rFonts w:ascii="Consolas" w:hAnsi="Consolas" w:cs="Helvetica"/>
                <w:color w:val="183691"/>
                <w:sz w:val="18"/>
                <w:szCs w:val="18"/>
                <w:lang w:val="et-EE" w:eastAsia="et-EE"/>
              </w:rPr>
              <w:t>="simple"</w:t>
            </w:r>
            <w:r w:rsidRPr="00E53DE7">
              <w:rPr>
                <w:rFonts w:ascii="Consolas" w:hAnsi="Consolas" w:cs="Helvetica"/>
                <w:color w:val="333333"/>
                <w:sz w:val="18"/>
                <w:szCs w:val="18"/>
                <w:lang w:val="et-EE" w:eastAsia="et-EE"/>
              </w:rPr>
              <w:t xml:space="preserve"> </w:t>
            </w:r>
            <w:r w:rsidRPr="00775CC1">
              <w:rPr>
                <w:rFonts w:ascii="Consolas" w:hAnsi="Consolas" w:cs="Helvetica"/>
                <w:color w:val="795DA3"/>
                <w:sz w:val="18"/>
                <w:szCs w:val="18"/>
                <w:lang w:val="et-EE" w:eastAsia="et-EE"/>
              </w:rPr>
              <w:t>xlink:href</w:t>
            </w:r>
            <w:r w:rsidRPr="00E53DE7">
              <w:rPr>
                <w:rFonts w:ascii="Consolas" w:hAnsi="Consolas" w:cs="Helvetica"/>
                <w:color w:val="183691"/>
                <w:sz w:val="18"/>
                <w:szCs w:val="18"/>
                <w:lang w:val="et-EE" w:eastAsia="et-EE"/>
              </w:rPr>
              <w:t>="file:</w:t>
            </w:r>
            <w:r w:rsidR="00775CC1">
              <w:rPr>
                <w:rFonts w:ascii="Consolas" w:hAnsi="Consolas" w:cs="Helvetica"/>
                <w:color w:val="183691"/>
                <w:sz w:val="18"/>
                <w:szCs w:val="18"/>
                <w:lang w:val="et-EE" w:eastAsia="et-EE"/>
              </w:rPr>
              <w:t>//</w:t>
            </w:r>
            <w:r w:rsidRPr="00E53DE7">
              <w:rPr>
                <w:rFonts w:ascii="Consolas" w:hAnsi="Consolas" w:cs="Helvetica"/>
                <w:color w:val="183691"/>
                <w:sz w:val="18"/>
                <w:szCs w:val="18"/>
                <w:lang w:val="et-EE" w:eastAsia="et-EE"/>
              </w:rPr>
              <w:t>metadata/descriptive/eaccpf.xml"</w:t>
            </w:r>
            <w:r w:rsidRPr="00E53DE7">
              <w:rPr>
                <w:rFonts w:ascii="Consolas" w:hAnsi="Consolas" w:cs="Helvetica"/>
                <w:color w:val="333333"/>
                <w:sz w:val="18"/>
                <w:szCs w:val="18"/>
                <w:lang w:val="et-EE" w:eastAsia="et-EE"/>
              </w:rPr>
              <w:t xml:space="preserve"> </w:t>
            </w:r>
            <w:r w:rsidRPr="00775CC1">
              <w:rPr>
                <w:rFonts w:ascii="Consolas" w:hAnsi="Consolas" w:cs="Helvetica"/>
                <w:color w:val="795DA3"/>
                <w:sz w:val="18"/>
                <w:szCs w:val="18"/>
                <w:lang w:val="et-EE" w:eastAsia="et-EE"/>
              </w:rPr>
              <w:t>MIMETYPE</w:t>
            </w:r>
            <w:r w:rsidRPr="00E53DE7">
              <w:rPr>
                <w:rFonts w:ascii="Consolas" w:hAnsi="Consolas" w:cs="Helvetica"/>
                <w:color w:val="183691"/>
                <w:sz w:val="18"/>
                <w:szCs w:val="18"/>
                <w:lang w:val="et-EE" w:eastAsia="et-EE"/>
              </w:rPr>
              <w:t>="text/xml"</w:t>
            </w:r>
            <w:r w:rsidRPr="00E53DE7">
              <w:rPr>
                <w:rFonts w:ascii="Consolas" w:hAnsi="Consolas" w:cs="Helvetica"/>
                <w:color w:val="333333"/>
                <w:sz w:val="18"/>
                <w:szCs w:val="18"/>
                <w:lang w:val="et-EE" w:eastAsia="et-EE"/>
              </w:rPr>
              <w:t xml:space="preserve"> </w:t>
            </w:r>
            <w:r w:rsidRPr="00775CC1">
              <w:rPr>
                <w:rFonts w:ascii="Consolas" w:hAnsi="Consolas" w:cs="Helvetica"/>
                <w:color w:val="795DA3"/>
                <w:sz w:val="18"/>
                <w:szCs w:val="18"/>
                <w:lang w:val="et-EE" w:eastAsia="et-EE"/>
              </w:rPr>
              <w:t>SIZE</w:t>
            </w:r>
            <w:r w:rsidRPr="00E53DE7">
              <w:rPr>
                <w:rFonts w:ascii="Consolas" w:hAnsi="Consolas" w:cs="Helvetica"/>
                <w:color w:val="183691"/>
                <w:sz w:val="18"/>
                <w:szCs w:val="18"/>
                <w:lang w:val="et-EE" w:eastAsia="et-EE"/>
              </w:rPr>
              <w:t xml:space="preserve">="1787" </w:t>
            </w:r>
            <w:r w:rsidRPr="00775CC1">
              <w:rPr>
                <w:rFonts w:ascii="Consolas" w:hAnsi="Consolas" w:cs="Helvetica"/>
                <w:color w:val="795DA3"/>
                <w:sz w:val="18"/>
                <w:szCs w:val="18"/>
                <w:lang w:val="et-EE" w:eastAsia="et-EE"/>
              </w:rPr>
              <w:t>CREATED</w:t>
            </w:r>
            <w:r w:rsidRPr="00E53DE7">
              <w:rPr>
                <w:rFonts w:ascii="Consolas" w:hAnsi="Consolas" w:cs="Helvetica"/>
                <w:color w:val="183691"/>
                <w:sz w:val="18"/>
                <w:szCs w:val="18"/>
                <w:lang w:val="et-EE" w:eastAsia="et-EE"/>
              </w:rPr>
              <w:t>="2017-01-31T10:22:02.1202592+02:00"</w:t>
            </w:r>
            <w:r w:rsidRPr="00E53DE7">
              <w:rPr>
                <w:rFonts w:ascii="Consolas" w:hAnsi="Consolas" w:cs="Helvetica"/>
                <w:color w:val="333333"/>
                <w:sz w:val="18"/>
                <w:szCs w:val="18"/>
                <w:lang w:val="et-EE" w:eastAsia="et-EE"/>
              </w:rPr>
              <w:t xml:space="preserve"> </w:t>
            </w:r>
            <w:r w:rsidRPr="00775CC1">
              <w:rPr>
                <w:rFonts w:ascii="Consolas" w:hAnsi="Consolas" w:cs="Helvetica"/>
                <w:color w:val="795DA3"/>
                <w:sz w:val="18"/>
                <w:szCs w:val="18"/>
                <w:lang w:val="et-EE" w:eastAsia="et-EE"/>
              </w:rPr>
              <w:t>CHECKSUM</w:t>
            </w:r>
            <w:r w:rsidRPr="00E53DE7">
              <w:rPr>
                <w:rFonts w:ascii="Consolas" w:hAnsi="Consolas" w:cs="Helvetica"/>
                <w:color w:val="183691"/>
                <w:sz w:val="18"/>
                <w:szCs w:val="18"/>
                <w:lang w:val="et-EE" w:eastAsia="et-EE"/>
              </w:rPr>
              <w:t>="1eefac646c8e42d57d7fa9ede829e7b780e89bda7bf6ab5374535664118f3fcf"</w:t>
            </w:r>
            <w:r w:rsidRPr="00E53DE7">
              <w:rPr>
                <w:rFonts w:ascii="Consolas" w:hAnsi="Consolas" w:cs="Helvetica"/>
                <w:color w:val="333333"/>
                <w:sz w:val="18"/>
                <w:szCs w:val="18"/>
                <w:lang w:val="et-EE" w:eastAsia="et-EE"/>
              </w:rPr>
              <w:t xml:space="preserve"> </w:t>
            </w:r>
            <w:r w:rsidRPr="00775CC1">
              <w:rPr>
                <w:rFonts w:ascii="Consolas" w:hAnsi="Consolas" w:cs="Helvetica"/>
                <w:color w:val="795DA3"/>
                <w:sz w:val="18"/>
                <w:szCs w:val="18"/>
                <w:lang w:val="et-EE" w:eastAsia="et-EE"/>
              </w:rPr>
              <w:t>CHECKSUMTYPE</w:t>
            </w:r>
            <w:r w:rsidRPr="00E53DE7">
              <w:rPr>
                <w:rFonts w:ascii="Consolas" w:hAnsi="Consolas" w:cs="Helvetica"/>
                <w:color w:val="183691"/>
                <w:sz w:val="18"/>
                <w:szCs w:val="18"/>
                <w:lang w:val="et-EE" w:eastAsia="et-EE"/>
              </w:rPr>
              <w:t>="SHA-256" /&gt;</w:t>
            </w:r>
          </w:p>
          <w:p w:rsidR="00E53DE7" w:rsidRPr="00D25DEE" w:rsidRDefault="00E53DE7" w:rsidP="00E53DE7">
            <w:pPr>
              <w:spacing w:after="0" w:line="218" w:lineRule="atLeast"/>
              <w:rPr>
                <w:rFonts w:ascii="Consolas" w:hAnsi="Consolas" w:cs="Helvetica"/>
                <w:color w:val="333333"/>
                <w:sz w:val="18"/>
                <w:szCs w:val="18"/>
                <w:lang w:val="et-EE" w:eastAsia="et-EE"/>
              </w:rPr>
            </w:pPr>
            <w:r w:rsidRPr="00E53DE7">
              <w:rPr>
                <w:rFonts w:ascii="Consolas" w:hAnsi="Consolas" w:cs="Helvetica"/>
                <w:color w:val="183691"/>
                <w:sz w:val="18"/>
                <w:szCs w:val="18"/>
                <w:lang w:val="et-EE" w:eastAsia="et-EE"/>
              </w:rPr>
              <w:t>&lt;/</w:t>
            </w:r>
            <w:r w:rsidRPr="00E53DE7">
              <w:rPr>
                <w:rFonts w:ascii="Consolas" w:hAnsi="Consolas" w:cs="Helvetica"/>
                <w:color w:val="63A35C"/>
                <w:sz w:val="18"/>
                <w:szCs w:val="18"/>
                <w:lang w:val="et-EE" w:eastAsia="et-EE"/>
              </w:rPr>
              <w:t>dmdSec</w:t>
            </w:r>
            <w:r w:rsidRPr="00E53DE7">
              <w:rPr>
                <w:rFonts w:ascii="Consolas" w:hAnsi="Consolas" w:cs="Helvetica"/>
                <w:color w:val="183691"/>
                <w:sz w:val="18"/>
                <w:szCs w:val="18"/>
                <w:lang w:val="et-EE" w:eastAsia="et-EE"/>
              </w:rPr>
              <w:t>&gt;</w:t>
            </w:r>
          </w:p>
        </w:tc>
      </w:tr>
      <w:tr w:rsidR="00775CC1" w:rsidRPr="00D25DEE" w:rsidTr="00C2099E">
        <w:tc>
          <w:tcPr>
            <w:tcW w:w="0" w:type="auto"/>
            <w:shd w:val="clear" w:color="auto" w:fill="FFFFFF"/>
            <w:tcMar>
              <w:top w:w="0" w:type="dxa"/>
              <w:left w:w="150" w:type="dxa"/>
              <w:bottom w:w="0" w:type="dxa"/>
              <w:right w:w="150" w:type="dxa"/>
            </w:tcMar>
          </w:tcPr>
          <w:p w:rsidR="00775CC1" w:rsidRPr="00E53DE7" w:rsidRDefault="00775CC1" w:rsidP="00E53DE7">
            <w:pPr>
              <w:spacing w:after="0" w:line="218" w:lineRule="atLeast"/>
              <w:rPr>
                <w:rFonts w:ascii="Consolas" w:hAnsi="Consolas" w:cs="Helvetica"/>
                <w:color w:val="183691"/>
                <w:sz w:val="18"/>
                <w:szCs w:val="18"/>
                <w:lang w:val="et-EE" w:eastAsia="et-EE"/>
              </w:rPr>
            </w:pPr>
          </w:p>
        </w:tc>
      </w:tr>
    </w:tbl>
    <w:p w:rsidR="00807958" w:rsidRPr="00853751" w:rsidRDefault="00807958" w:rsidP="00807958">
      <w:pPr>
        <w:pStyle w:val="ListParagraph1"/>
        <w:ind w:left="0"/>
        <w:rPr>
          <w:color w:val="FFFFFF"/>
          <w:lang w:val="en-GB"/>
        </w:rPr>
      </w:pPr>
    </w:p>
    <w:p w:rsidR="00BC407C" w:rsidRPr="004522EB" w:rsidRDefault="00E53DE7" w:rsidP="00955280">
      <w:pPr>
        <w:pStyle w:val="Heading2"/>
        <w:spacing w:before="240"/>
        <w:ind w:left="788" w:hanging="431"/>
        <w:rPr>
          <w:lang w:val="en-GB"/>
        </w:rPr>
      </w:pPr>
      <w:r>
        <w:rPr>
          <w:lang w:val="en-GB"/>
        </w:rPr>
        <w:br w:type="page"/>
      </w:r>
      <w:bookmarkStart w:id="31" w:name="_Toc473623468"/>
      <w:r w:rsidR="00BC407C" w:rsidRPr="004522EB">
        <w:rPr>
          <w:lang w:val="en-GB"/>
        </w:rPr>
        <w:lastRenderedPageBreak/>
        <w:t>Administrative metadata</w:t>
      </w:r>
      <w:bookmarkEnd w:id="31"/>
    </w:p>
    <w:p w:rsidR="00BC407C" w:rsidRPr="004522EB" w:rsidRDefault="00B46562" w:rsidP="00B46562">
      <w:pPr>
        <w:pStyle w:val="ListParagraph1"/>
        <w:spacing w:after="240"/>
        <w:ind w:left="0"/>
        <w:rPr>
          <w:lang w:val="en-GB"/>
        </w:rPr>
      </w:pPr>
      <w:r w:rsidRPr="004522EB">
        <w:rPr>
          <w:lang w:val="en-GB"/>
        </w:rPr>
        <w:t xml:space="preserve">The METS administrative metadata element </w:t>
      </w:r>
      <w:r w:rsidR="00BC407C" w:rsidRPr="004522EB">
        <w:rPr>
          <w:lang w:val="en-GB"/>
        </w:rPr>
        <w:t xml:space="preserve">&lt;amdSec&gt; </w:t>
      </w:r>
      <w:r w:rsidR="005E6867">
        <w:rPr>
          <w:lang w:val="en-GB"/>
        </w:rPr>
        <w:t>references to</w:t>
      </w:r>
      <w:r w:rsidR="005E6867" w:rsidRPr="005E6867">
        <w:rPr>
          <w:lang w:val="en-GB"/>
        </w:rPr>
        <w:t xml:space="preserve"> technical and preservation metadata</w:t>
      </w:r>
      <w:r w:rsidR="005E6867">
        <w:rPr>
          <w:lang w:val="en-GB"/>
        </w:rPr>
        <w:t xml:space="preserve"> </w:t>
      </w:r>
      <w:r w:rsidRPr="004522EB">
        <w:rPr>
          <w:lang w:val="en-GB"/>
        </w:rPr>
        <w:t xml:space="preserve">as seen in </w:t>
      </w:r>
      <w:r w:rsidRPr="004522EB">
        <w:rPr>
          <w:lang w:val="en-GB"/>
        </w:rPr>
        <w:fldChar w:fldCharType="begin"/>
      </w:r>
      <w:r w:rsidRPr="004522EB">
        <w:rPr>
          <w:lang w:val="en-GB"/>
        </w:rPr>
        <w:instrText xml:space="preserve"> REF _Ref435550197 \h </w:instrText>
      </w:r>
      <w:r w:rsidRPr="004522EB">
        <w:rPr>
          <w:lang w:val="en-GB"/>
        </w:rPr>
      </w:r>
      <w:r w:rsidRPr="004522EB">
        <w:rPr>
          <w:lang w:val="en-GB"/>
        </w:rPr>
        <w:fldChar w:fldCharType="separate"/>
      </w:r>
      <w:r w:rsidR="00AB4736" w:rsidRPr="004522EB">
        <w:rPr>
          <w:lang w:val="en-GB"/>
        </w:rPr>
        <w:t xml:space="preserve">Figure </w:t>
      </w:r>
      <w:r w:rsidR="00AB4736">
        <w:rPr>
          <w:noProof/>
          <w:lang w:val="en-GB"/>
        </w:rPr>
        <w:t>6</w:t>
      </w:r>
      <w:r w:rsidRPr="004522EB">
        <w:rPr>
          <w:lang w:val="en-GB"/>
        </w:rPr>
        <w:fldChar w:fldCharType="end"/>
      </w:r>
      <w:r w:rsidR="00BC407C" w:rsidRPr="004522EB">
        <w:rPr>
          <w:lang w:val="en-GB"/>
        </w:rPr>
        <w:t>.</w:t>
      </w:r>
    </w:p>
    <w:p w:rsidR="00B46562" w:rsidRPr="004522EB" w:rsidRDefault="00B46562" w:rsidP="00B46562">
      <w:pPr>
        <w:pStyle w:val="ListParagraph1"/>
        <w:spacing w:after="240"/>
        <w:ind w:left="0"/>
        <w:rPr>
          <w:lang w:val="en-GB"/>
        </w:rPr>
      </w:pPr>
    </w:p>
    <w:p w:rsidR="00B46562" w:rsidRPr="004522EB" w:rsidRDefault="005443EC" w:rsidP="00B46562">
      <w:pPr>
        <w:pStyle w:val="ListParagraph1"/>
        <w:keepNext/>
        <w:ind w:left="0"/>
        <w:rPr>
          <w:lang w:val="en-GB"/>
        </w:rPr>
      </w:pPr>
      <w:r w:rsidRPr="004522EB">
        <w:rPr>
          <w:noProof/>
          <w:lang w:val="en-GB"/>
        </w:rPr>
        <w:object w:dxaOrig="24432" w:dyaOrig="6505">
          <v:shape id="_x0000_i1027" type="#_x0000_t75" alt="" style="width:309.15pt;height:82.05pt;mso-width-percent:0;mso-height-percent:0;mso-width-percent:0;mso-height-percent:0" o:ole="">
            <v:imagedata r:id="rId31" o:title=""/>
          </v:shape>
          <o:OLEObject Type="Embed" ProgID="Visio.Drawing.11" ShapeID="_x0000_i1027" DrawAspect="Content" ObjectID="_1598424651" r:id="rId32"/>
        </w:object>
      </w:r>
    </w:p>
    <w:p w:rsidR="0080375E" w:rsidRPr="004522EB" w:rsidRDefault="00B46562" w:rsidP="00B46562">
      <w:pPr>
        <w:pStyle w:val="Caption"/>
        <w:rPr>
          <w:lang w:val="en-GB"/>
        </w:rPr>
      </w:pPr>
      <w:bookmarkStart w:id="32" w:name="_Ref435550197"/>
      <w:bookmarkStart w:id="33" w:name="_Toc473623497"/>
      <w:r w:rsidRPr="004522EB">
        <w:rPr>
          <w:lang w:val="en-GB"/>
        </w:rPr>
        <w:t xml:space="preserve">Figure </w:t>
      </w:r>
      <w:r w:rsidRPr="004522EB">
        <w:rPr>
          <w:lang w:val="en-GB"/>
        </w:rPr>
        <w:fldChar w:fldCharType="begin"/>
      </w:r>
      <w:r w:rsidRPr="004522EB">
        <w:rPr>
          <w:lang w:val="en-GB"/>
        </w:rPr>
        <w:instrText xml:space="preserve"> SEQ Figure \* ARABIC </w:instrText>
      </w:r>
      <w:r w:rsidRPr="004522EB">
        <w:rPr>
          <w:lang w:val="en-GB"/>
        </w:rPr>
        <w:fldChar w:fldCharType="separate"/>
      </w:r>
      <w:r w:rsidR="00AB4736">
        <w:rPr>
          <w:noProof/>
          <w:lang w:val="en-GB"/>
        </w:rPr>
        <w:t>6</w:t>
      </w:r>
      <w:r w:rsidRPr="004522EB">
        <w:rPr>
          <w:lang w:val="en-GB"/>
        </w:rPr>
        <w:fldChar w:fldCharType="end"/>
      </w:r>
      <w:bookmarkEnd w:id="32"/>
      <w:r w:rsidRPr="004522EB">
        <w:rPr>
          <w:lang w:val="en-GB"/>
        </w:rPr>
        <w:t>: METS administrative metadata</w:t>
      </w:r>
      <w:bookmarkEnd w:id="33"/>
    </w:p>
    <w:p w:rsidR="0080375E" w:rsidRPr="004522EB" w:rsidRDefault="0080375E" w:rsidP="0080375E">
      <w:pPr>
        <w:pStyle w:val="NormalIndent"/>
        <w:spacing w:line="276" w:lineRule="auto"/>
        <w:rPr>
          <w:rFonts w:ascii="Calibri" w:hAnsi="Calibri"/>
          <w:sz w:val="22"/>
          <w:szCs w:val="22"/>
          <w:lang w:val="en-GB"/>
        </w:rPr>
      </w:pPr>
      <w:r w:rsidRPr="004522EB">
        <w:rPr>
          <w:rFonts w:ascii="Calibri" w:hAnsi="Calibri"/>
          <w:sz w:val="22"/>
          <w:szCs w:val="22"/>
          <w:lang w:val="en-GB"/>
        </w:rPr>
        <w:t>Preservation metadata can be included</w:t>
      </w:r>
      <w:r w:rsidR="005E6867">
        <w:rPr>
          <w:rStyle w:val="FootnoteReference"/>
          <w:rFonts w:ascii="Calibri" w:hAnsi="Calibri"/>
          <w:sz w:val="22"/>
          <w:szCs w:val="22"/>
          <w:lang w:val="en-GB"/>
        </w:rPr>
        <w:footnoteReference w:id="28"/>
      </w:r>
      <w:r w:rsidRPr="004522EB">
        <w:rPr>
          <w:rFonts w:ascii="Calibri" w:hAnsi="Calibri"/>
          <w:sz w:val="22"/>
          <w:szCs w:val="22"/>
          <w:lang w:val="en-GB"/>
        </w:rPr>
        <w:t xml:space="preserve"> in the METS package. It is recommended that PREMIS</w:t>
      </w:r>
      <w:r w:rsidR="00A80FB5">
        <w:rPr>
          <w:rStyle w:val="FootnoteReference"/>
          <w:rFonts w:ascii="Calibri" w:hAnsi="Calibri"/>
          <w:sz w:val="22"/>
          <w:szCs w:val="22"/>
          <w:lang w:val="en-GB"/>
        </w:rPr>
        <w:footnoteReference w:id="29"/>
      </w:r>
      <w:r w:rsidRPr="004522EB">
        <w:rPr>
          <w:rFonts w:ascii="Calibri" w:hAnsi="Calibri"/>
          <w:sz w:val="22"/>
          <w:szCs w:val="22"/>
          <w:lang w:val="en-GB"/>
        </w:rPr>
        <w:t xml:space="preserve"> is used for preservation metadata.  For further reading:</w:t>
      </w:r>
    </w:p>
    <w:p w:rsidR="0080375E" w:rsidRPr="004522EB" w:rsidRDefault="0080375E" w:rsidP="00F22116">
      <w:pPr>
        <w:pStyle w:val="NormalIndent"/>
        <w:numPr>
          <w:ilvl w:val="0"/>
          <w:numId w:val="8"/>
        </w:numPr>
        <w:spacing w:before="120" w:line="276" w:lineRule="auto"/>
        <w:ind w:left="714" w:hanging="357"/>
        <w:rPr>
          <w:rFonts w:ascii="Calibri" w:hAnsi="Calibri"/>
          <w:sz w:val="22"/>
          <w:szCs w:val="22"/>
          <w:lang w:val="en-GB"/>
        </w:rPr>
      </w:pPr>
      <w:r w:rsidRPr="004522EB">
        <w:rPr>
          <w:rFonts w:ascii="Calibri" w:hAnsi="Calibri"/>
          <w:sz w:val="22"/>
          <w:szCs w:val="22"/>
          <w:lang w:val="en-GB"/>
        </w:rPr>
        <w:t xml:space="preserve">More information about PREMIS can be found at: </w:t>
      </w:r>
      <w:hyperlink r:id="rId33" w:history="1">
        <w:r w:rsidRPr="004522EB">
          <w:rPr>
            <w:rStyle w:val="Hyperlink"/>
            <w:rFonts w:ascii="Calibri" w:hAnsi="Calibri"/>
            <w:sz w:val="22"/>
            <w:szCs w:val="22"/>
            <w:lang w:val="en-GB"/>
          </w:rPr>
          <w:t>http://www.loc.gov/standards/premis/</w:t>
        </w:r>
      </w:hyperlink>
      <w:r w:rsidRPr="004522EB">
        <w:rPr>
          <w:rFonts w:ascii="Calibri" w:hAnsi="Calibri"/>
          <w:sz w:val="22"/>
          <w:szCs w:val="22"/>
          <w:lang w:val="en-GB"/>
        </w:rPr>
        <w:t xml:space="preserve"> . </w:t>
      </w:r>
    </w:p>
    <w:p w:rsidR="0080375E" w:rsidRPr="004522EB" w:rsidRDefault="0080375E" w:rsidP="00141919">
      <w:pPr>
        <w:pStyle w:val="NormalIndent"/>
        <w:numPr>
          <w:ilvl w:val="0"/>
          <w:numId w:val="8"/>
        </w:numPr>
        <w:spacing w:line="276" w:lineRule="auto"/>
        <w:rPr>
          <w:rFonts w:ascii="Calibri" w:hAnsi="Calibri"/>
          <w:sz w:val="22"/>
          <w:szCs w:val="22"/>
          <w:lang w:val="en-GB"/>
        </w:rPr>
      </w:pPr>
      <w:r w:rsidRPr="004522EB">
        <w:rPr>
          <w:rFonts w:ascii="Calibri" w:hAnsi="Calibri"/>
          <w:sz w:val="22"/>
          <w:szCs w:val="22"/>
          <w:lang w:val="en-GB"/>
        </w:rPr>
        <w:t xml:space="preserve">A guide on using PREMIS with METS may be found at: </w:t>
      </w:r>
      <w:hyperlink r:id="rId34" w:history="1">
        <w:r w:rsidRPr="004522EB">
          <w:rPr>
            <w:rStyle w:val="Hyperlink"/>
            <w:rFonts w:ascii="Calibri" w:hAnsi="Calibri"/>
            <w:sz w:val="22"/>
            <w:szCs w:val="22"/>
            <w:lang w:val="en-GB"/>
          </w:rPr>
          <w:t>http://www.loc.gov/standards/premis/guidelines-premismets.pdf</w:t>
        </w:r>
      </w:hyperlink>
      <w:r w:rsidRPr="004522EB">
        <w:rPr>
          <w:rStyle w:val="Hyperlink"/>
          <w:rFonts w:ascii="Calibri" w:hAnsi="Calibri"/>
          <w:sz w:val="22"/>
          <w:szCs w:val="22"/>
          <w:lang w:val="en-GB"/>
        </w:rPr>
        <w:t>.</w:t>
      </w:r>
      <w:r w:rsidRPr="004522EB">
        <w:rPr>
          <w:rFonts w:ascii="Calibri" w:hAnsi="Calibri"/>
          <w:sz w:val="22"/>
          <w:szCs w:val="22"/>
          <w:lang w:val="en-GB"/>
        </w:rPr>
        <w:t xml:space="preserve"> </w:t>
      </w:r>
    </w:p>
    <w:p w:rsidR="0080375E" w:rsidRPr="004522EB" w:rsidRDefault="0080375E" w:rsidP="00141919">
      <w:pPr>
        <w:pStyle w:val="NormalIndent"/>
        <w:numPr>
          <w:ilvl w:val="0"/>
          <w:numId w:val="8"/>
        </w:numPr>
        <w:spacing w:line="276" w:lineRule="auto"/>
        <w:rPr>
          <w:rFonts w:ascii="Calibri" w:hAnsi="Calibri"/>
          <w:sz w:val="22"/>
          <w:szCs w:val="22"/>
          <w:lang w:val="en-GB"/>
        </w:rPr>
      </w:pPr>
      <w:r w:rsidRPr="004522EB">
        <w:rPr>
          <w:rFonts w:ascii="Calibri" w:hAnsi="Calibri"/>
          <w:sz w:val="22"/>
          <w:szCs w:val="22"/>
          <w:lang w:val="en-GB"/>
        </w:rPr>
        <w:t xml:space="preserve">Decisions made during the use of PREMIS can be recorded using this document: </w:t>
      </w:r>
      <w:hyperlink r:id="rId35" w:history="1">
        <w:r w:rsidRPr="004522EB">
          <w:rPr>
            <w:rStyle w:val="Hyperlink"/>
            <w:rFonts w:ascii="Calibri" w:hAnsi="Calibri"/>
            <w:sz w:val="22"/>
            <w:szCs w:val="22"/>
            <w:lang w:val="en-GB"/>
          </w:rPr>
          <w:t>http://www.loc.gov/standards/premis/premis_mets_checklist.pdf</w:t>
        </w:r>
      </w:hyperlink>
      <w:r w:rsidRPr="004522EB">
        <w:rPr>
          <w:rFonts w:ascii="Calibri" w:hAnsi="Calibri"/>
          <w:sz w:val="22"/>
          <w:szCs w:val="22"/>
          <w:lang w:val="en-GB"/>
        </w:rPr>
        <w:t xml:space="preserve"> </w:t>
      </w:r>
    </w:p>
    <w:p w:rsidR="0080375E" w:rsidRPr="004522EB" w:rsidRDefault="0080375E" w:rsidP="0080375E">
      <w:pPr>
        <w:pStyle w:val="NormalIndent"/>
        <w:rPr>
          <w:rFonts w:ascii="Calibri" w:hAnsi="Calibri"/>
          <w:sz w:val="22"/>
          <w:szCs w:val="22"/>
          <w:lang w:val="en-GB"/>
        </w:rPr>
      </w:pPr>
    </w:p>
    <w:p w:rsidR="0080375E" w:rsidRPr="004522EB" w:rsidRDefault="005E6867" w:rsidP="000E7B3A">
      <w:pPr>
        <w:pStyle w:val="NormalIndent"/>
        <w:spacing w:line="276" w:lineRule="auto"/>
        <w:rPr>
          <w:rFonts w:ascii="Calibri" w:hAnsi="Calibri"/>
          <w:sz w:val="22"/>
          <w:szCs w:val="22"/>
          <w:lang w:val="en-GB"/>
        </w:rPr>
      </w:pPr>
      <w:r w:rsidRPr="005E6867">
        <w:rPr>
          <w:rFonts w:ascii="Calibri" w:hAnsi="Calibri"/>
          <w:sz w:val="22"/>
          <w:szCs w:val="22"/>
          <w:lang w:val="en-GB"/>
        </w:rPr>
        <w:t xml:space="preserve">The guide on using PREMIS with METS (referenced above) recommends using the </w:t>
      </w:r>
      <w:r w:rsidR="00B65CDD">
        <w:rPr>
          <w:rFonts w:ascii="Calibri" w:hAnsi="Calibri"/>
          <w:sz w:val="22"/>
          <w:szCs w:val="22"/>
          <w:lang w:val="en-GB"/>
        </w:rPr>
        <w:t>&lt;</w:t>
      </w:r>
      <w:r w:rsidRPr="005E6867">
        <w:rPr>
          <w:rFonts w:ascii="Calibri" w:hAnsi="Calibri"/>
          <w:sz w:val="22"/>
          <w:szCs w:val="22"/>
          <w:lang w:val="en-GB"/>
        </w:rPr>
        <w:t>amdSec</w:t>
      </w:r>
      <w:r w:rsidR="00B65CDD">
        <w:rPr>
          <w:rFonts w:ascii="Calibri" w:hAnsi="Calibri"/>
          <w:sz w:val="22"/>
          <w:szCs w:val="22"/>
          <w:lang w:val="en-GB"/>
        </w:rPr>
        <w:t>&gt;</w:t>
      </w:r>
      <w:r w:rsidRPr="005E6867">
        <w:rPr>
          <w:rFonts w:ascii="Calibri" w:hAnsi="Calibri"/>
          <w:sz w:val="22"/>
          <w:szCs w:val="22"/>
          <w:lang w:val="en-GB"/>
        </w:rPr>
        <w:t xml:space="preserve"> in order to reference PREMIS metadata</w:t>
      </w:r>
      <w:r w:rsidR="0080375E" w:rsidRPr="004522EB">
        <w:rPr>
          <w:rFonts w:ascii="Calibri" w:hAnsi="Calibri"/>
          <w:sz w:val="22"/>
          <w:szCs w:val="22"/>
          <w:lang w:val="en-GB"/>
        </w:rPr>
        <w:t xml:space="preserve">. The complete rules for all elements and attributes in the </w:t>
      </w:r>
      <w:r w:rsidR="00B65CDD">
        <w:rPr>
          <w:rFonts w:ascii="Calibri" w:hAnsi="Calibri"/>
          <w:sz w:val="22"/>
          <w:szCs w:val="22"/>
          <w:lang w:val="en-GB"/>
        </w:rPr>
        <w:t>&lt;</w:t>
      </w:r>
      <w:r w:rsidR="0080375E" w:rsidRPr="004522EB">
        <w:rPr>
          <w:rFonts w:ascii="Calibri" w:hAnsi="Calibri"/>
          <w:sz w:val="22"/>
          <w:szCs w:val="22"/>
          <w:lang w:val="en-GB"/>
        </w:rPr>
        <w:t>amdSec</w:t>
      </w:r>
      <w:r w:rsidR="00B65CDD">
        <w:rPr>
          <w:rFonts w:ascii="Calibri" w:hAnsi="Calibri"/>
          <w:sz w:val="22"/>
          <w:szCs w:val="22"/>
          <w:lang w:val="en-GB"/>
        </w:rPr>
        <w:t>&gt;</w:t>
      </w:r>
      <w:r w:rsidR="0080375E" w:rsidRPr="004522EB">
        <w:rPr>
          <w:rFonts w:ascii="Calibri" w:hAnsi="Calibri"/>
          <w:sz w:val="22"/>
          <w:szCs w:val="22"/>
          <w:lang w:val="en-GB"/>
        </w:rPr>
        <w:t xml:space="preserve"> are stated in the profile, the specific elements used when referencing </w:t>
      </w:r>
      <w:r w:rsidR="00582876">
        <w:rPr>
          <w:rFonts w:ascii="Calibri" w:hAnsi="Calibri"/>
          <w:sz w:val="22"/>
          <w:szCs w:val="22"/>
          <w:lang w:val="en-GB"/>
        </w:rPr>
        <w:t>are</w:t>
      </w:r>
      <w:r w:rsidR="0080375E" w:rsidRPr="004522EB">
        <w:rPr>
          <w:rFonts w:ascii="Calibri" w:hAnsi="Calibri"/>
          <w:sz w:val="22"/>
          <w:szCs w:val="22"/>
          <w:lang w:val="en-GB"/>
        </w:rPr>
        <w:t xml:space="preserve"> shown below. However, please note that preservation metadata varies for different content types and therefore best practice guidelines should </w:t>
      </w:r>
      <w:r w:rsidR="006042F5">
        <w:rPr>
          <w:rFonts w:ascii="Calibri" w:hAnsi="Calibri"/>
          <w:sz w:val="22"/>
          <w:szCs w:val="22"/>
          <w:lang w:val="en-GB"/>
        </w:rPr>
        <w:t xml:space="preserve">be </w:t>
      </w:r>
      <w:r w:rsidR="0080375E" w:rsidRPr="004522EB">
        <w:rPr>
          <w:rFonts w:ascii="Calibri" w:hAnsi="Calibri"/>
          <w:sz w:val="22"/>
          <w:szCs w:val="22"/>
          <w:lang w:val="en-GB"/>
        </w:rPr>
        <w:t>a</w:t>
      </w:r>
      <w:r w:rsidR="006042F5">
        <w:rPr>
          <w:rFonts w:ascii="Calibri" w:hAnsi="Calibri"/>
          <w:sz w:val="22"/>
          <w:szCs w:val="22"/>
          <w:lang w:val="en-GB"/>
        </w:rPr>
        <w:t>pplied</w:t>
      </w:r>
      <w:r w:rsidR="0080375E" w:rsidRPr="004522EB">
        <w:rPr>
          <w:rFonts w:ascii="Calibri" w:hAnsi="Calibri"/>
          <w:sz w:val="22"/>
          <w:szCs w:val="22"/>
          <w:lang w:val="en-GB"/>
        </w:rPr>
        <w:t xml:space="preserve"> as required. </w:t>
      </w:r>
    </w:p>
    <w:p w:rsidR="0080375E" w:rsidRPr="004522EB" w:rsidRDefault="0080375E" w:rsidP="0080375E">
      <w:pPr>
        <w:pStyle w:val="NormalIndent"/>
        <w:rPr>
          <w:lang w:val="en-GB"/>
        </w:rPr>
      </w:pPr>
    </w:p>
    <w:p w:rsidR="0080375E" w:rsidRPr="004522EB" w:rsidRDefault="0080375E" w:rsidP="0080375E">
      <w:pPr>
        <w:pStyle w:val="Caption"/>
        <w:rPr>
          <w:lang w:val="en-GB"/>
        </w:rPr>
      </w:pPr>
      <w:bookmarkStart w:id="34" w:name="_Toc473623489"/>
      <w:r w:rsidRPr="004522EB">
        <w:rPr>
          <w:lang w:val="en-GB"/>
        </w:rPr>
        <w:t xml:space="preserve">Table </w:t>
      </w:r>
      <w:r w:rsidRPr="004522EB">
        <w:rPr>
          <w:lang w:val="en-GB"/>
        </w:rPr>
        <w:fldChar w:fldCharType="begin"/>
      </w:r>
      <w:r w:rsidRPr="004522EB">
        <w:rPr>
          <w:lang w:val="en-GB"/>
        </w:rPr>
        <w:instrText xml:space="preserve"> SEQ Table \* ARABIC </w:instrText>
      </w:r>
      <w:r w:rsidRPr="004522EB">
        <w:rPr>
          <w:lang w:val="en-GB"/>
        </w:rPr>
        <w:fldChar w:fldCharType="separate"/>
      </w:r>
      <w:r w:rsidR="00AB4736">
        <w:rPr>
          <w:noProof/>
          <w:lang w:val="en-GB"/>
        </w:rPr>
        <w:t>4</w:t>
      </w:r>
      <w:r w:rsidRPr="004522EB">
        <w:rPr>
          <w:lang w:val="en-GB"/>
        </w:rPr>
        <w:fldChar w:fldCharType="end"/>
      </w:r>
      <w:r w:rsidRPr="004522EB">
        <w:rPr>
          <w:lang w:val="en-GB"/>
        </w:rPr>
        <w:t>: PREMIS metadata</w:t>
      </w:r>
      <w:bookmarkEnd w:id="34"/>
    </w:p>
    <w:tbl>
      <w:tblPr>
        <w:tblW w:w="9923"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43"/>
        <w:gridCol w:w="1847"/>
        <w:gridCol w:w="3558"/>
        <w:gridCol w:w="832"/>
        <w:gridCol w:w="1843"/>
      </w:tblGrid>
      <w:tr w:rsidR="0080375E" w:rsidRPr="004522EB" w:rsidTr="00AC05B0">
        <w:trPr>
          <w:trHeight w:val="255"/>
          <w:tblHeader/>
        </w:trPr>
        <w:tc>
          <w:tcPr>
            <w:tcW w:w="1843" w:type="dxa"/>
            <w:shd w:val="clear" w:color="auto" w:fill="92D050"/>
            <w:noWrap/>
            <w:vAlign w:val="bottom"/>
          </w:tcPr>
          <w:p w:rsidR="0080375E" w:rsidRPr="004522EB" w:rsidRDefault="0080375E" w:rsidP="00AC05B0">
            <w:pPr>
              <w:spacing w:before="120" w:after="120" w:line="240" w:lineRule="auto"/>
              <w:ind w:right="57"/>
              <w:rPr>
                <w:b/>
                <w:color w:val="FFFFFF"/>
                <w:lang w:val="en-GB"/>
              </w:rPr>
            </w:pPr>
            <w:r w:rsidRPr="004522EB">
              <w:rPr>
                <w:b/>
                <w:color w:val="FFFFFF"/>
                <w:lang w:val="en-GB"/>
              </w:rPr>
              <w:t>Element</w:t>
            </w:r>
          </w:p>
        </w:tc>
        <w:tc>
          <w:tcPr>
            <w:tcW w:w="1847" w:type="dxa"/>
            <w:shd w:val="clear" w:color="auto" w:fill="92D050"/>
            <w:noWrap/>
            <w:vAlign w:val="bottom"/>
          </w:tcPr>
          <w:p w:rsidR="0080375E" w:rsidRPr="004522EB" w:rsidRDefault="0080375E" w:rsidP="00AC05B0">
            <w:pPr>
              <w:spacing w:before="120" w:after="120" w:line="240" w:lineRule="auto"/>
              <w:ind w:right="57"/>
              <w:rPr>
                <w:b/>
                <w:color w:val="FFFFFF"/>
                <w:lang w:val="en-GB"/>
              </w:rPr>
            </w:pPr>
            <w:r w:rsidRPr="004522EB">
              <w:rPr>
                <w:b/>
                <w:color w:val="FFFFFF"/>
                <w:lang w:val="en-GB"/>
              </w:rPr>
              <w:t>Definition</w:t>
            </w:r>
          </w:p>
        </w:tc>
        <w:tc>
          <w:tcPr>
            <w:tcW w:w="3558" w:type="dxa"/>
            <w:shd w:val="clear" w:color="auto" w:fill="92D050"/>
            <w:noWrap/>
            <w:vAlign w:val="bottom"/>
          </w:tcPr>
          <w:p w:rsidR="0080375E" w:rsidRPr="004522EB" w:rsidRDefault="0080375E" w:rsidP="00AC05B0">
            <w:pPr>
              <w:spacing w:before="120" w:after="120" w:line="240" w:lineRule="auto"/>
              <w:ind w:right="57"/>
              <w:rPr>
                <w:b/>
                <w:color w:val="FFFFFF"/>
                <w:lang w:val="en-GB"/>
              </w:rPr>
            </w:pPr>
            <w:r w:rsidRPr="004522EB">
              <w:rPr>
                <w:b/>
                <w:color w:val="FFFFFF"/>
                <w:lang w:val="en-GB"/>
              </w:rPr>
              <w:t>Explanation</w:t>
            </w:r>
          </w:p>
        </w:tc>
        <w:tc>
          <w:tcPr>
            <w:tcW w:w="832" w:type="dxa"/>
            <w:shd w:val="clear" w:color="auto" w:fill="92D050"/>
            <w:noWrap/>
            <w:vAlign w:val="bottom"/>
          </w:tcPr>
          <w:p w:rsidR="0080375E" w:rsidRPr="004522EB" w:rsidRDefault="0080375E" w:rsidP="00AC05B0">
            <w:pPr>
              <w:spacing w:before="120" w:after="120" w:line="240" w:lineRule="auto"/>
              <w:ind w:right="57"/>
              <w:rPr>
                <w:b/>
                <w:color w:val="FFFFFF"/>
                <w:lang w:val="en-GB"/>
              </w:rPr>
            </w:pPr>
            <w:r w:rsidRPr="004522EB">
              <w:rPr>
                <w:b/>
                <w:color w:val="FFFFFF"/>
                <w:lang w:val="en-GB"/>
              </w:rPr>
              <w:t>Card.</w:t>
            </w:r>
          </w:p>
        </w:tc>
        <w:tc>
          <w:tcPr>
            <w:tcW w:w="1843" w:type="dxa"/>
            <w:shd w:val="clear" w:color="auto" w:fill="92D050"/>
            <w:noWrap/>
            <w:vAlign w:val="bottom"/>
          </w:tcPr>
          <w:p w:rsidR="0080375E" w:rsidRPr="004522EB" w:rsidRDefault="0080375E" w:rsidP="00AC05B0">
            <w:pPr>
              <w:spacing w:before="120" w:after="120" w:line="240" w:lineRule="auto"/>
              <w:ind w:right="57"/>
              <w:rPr>
                <w:b/>
                <w:color w:val="FFFFFF"/>
                <w:lang w:val="en-GB"/>
              </w:rPr>
            </w:pPr>
            <w:r w:rsidRPr="004522EB">
              <w:rPr>
                <w:b/>
                <w:color w:val="FFFFFF"/>
                <w:lang w:val="en-GB"/>
              </w:rPr>
              <w:t>METS</w:t>
            </w:r>
          </w:p>
        </w:tc>
      </w:tr>
      <w:tr w:rsidR="0080375E" w:rsidRPr="004522EB" w:rsidTr="00AC05B0">
        <w:trPr>
          <w:trHeight w:val="429"/>
        </w:trPr>
        <w:tc>
          <w:tcPr>
            <w:tcW w:w="1843" w:type="dxa"/>
          </w:tcPr>
          <w:p w:rsidR="0080375E" w:rsidRPr="004522EB" w:rsidRDefault="0080375E" w:rsidP="00AC05B0">
            <w:pPr>
              <w:rPr>
                <w:lang w:val="en-GB"/>
              </w:rPr>
            </w:pPr>
            <w:r w:rsidRPr="004522EB">
              <w:rPr>
                <w:lang w:val="en-GB"/>
              </w:rPr>
              <w:t>PREMIS metadata file</w:t>
            </w:r>
          </w:p>
        </w:tc>
        <w:tc>
          <w:tcPr>
            <w:tcW w:w="1847" w:type="dxa"/>
          </w:tcPr>
          <w:p w:rsidR="0080375E" w:rsidRPr="004522EB" w:rsidRDefault="0080375E" w:rsidP="00AC05B0">
            <w:pPr>
              <w:rPr>
                <w:lang w:val="en-GB"/>
              </w:rPr>
            </w:pPr>
            <w:r w:rsidRPr="004522EB">
              <w:rPr>
                <w:lang w:val="en-GB"/>
              </w:rPr>
              <w:t>Metadata file in PREMIS format referenced in the METS document</w:t>
            </w:r>
          </w:p>
        </w:tc>
        <w:tc>
          <w:tcPr>
            <w:tcW w:w="3558" w:type="dxa"/>
          </w:tcPr>
          <w:p w:rsidR="0080375E" w:rsidRPr="004522EB" w:rsidRDefault="0080375E" w:rsidP="00AC05B0">
            <w:pPr>
              <w:rPr>
                <w:lang w:val="en-GB"/>
              </w:rPr>
            </w:pPr>
            <w:r w:rsidRPr="004522EB">
              <w:rPr>
                <w:lang w:val="en-GB"/>
              </w:rPr>
              <w:t>Metadat</w:t>
            </w:r>
            <w:r w:rsidR="00D8370D">
              <w:rPr>
                <w:lang w:val="en-GB"/>
              </w:rPr>
              <w:t>a file in PREMIS format when it i</w:t>
            </w:r>
            <w:r w:rsidRPr="004522EB">
              <w:rPr>
                <w:lang w:val="en-GB"/>
              </w:rPr>
              <w:t>s referenced in the METS document. Its needs to be stated in the submission agreement if referencing or embedding are used.</w:t>
            </w:r>
          </w:p>
        </w:tc>
        <w:tc>
          <w:tcPr>
            <w:tcW w:w="832" w:type="dxa"/>
          </w:tcPr>
          <w:p w:rsidR="0080375E" w:rsidRPr="004522EB" w:rsidRDefault="0080375E" w:rsidP="00AC05B0">
            <w:pPr>
              <w:rPr>
                <w:lang w:val="en-GB"/>
              </w:rPr>
            </w:pPr>
            <w:r w:rsidRPr="004522EB">
              <w:rPr>
                <w:lang w:val="en-GB"/>
              </w:rPr>
              <w:t>0..*</w:t>
            </w:r>
          </w:p>
        </w:tc>
        <w:tc>
          <w:tcPr>
            <w:tcW w:w="1843" w:type="dxa"/>
          </w:tcPr>
          <w:p w:rsidR="0080375E" w:rsidRPr="004522EB" w:rsidRDefault="0080375E" w:rsidP="00AC05B0">
            <w:pPr>
              <w:tabs>
                <w:tab w:val="left" w:pos="720"/>
                <w:tab w:val="right" w:leader="dot" w:pos="9779"/>
              </w:tabs>
              <w:ind w:left="240"/>
              <w:rPr>
                <w:lang w:val="en-GB"/>
              </w:rPr>
            </w:pPr>
            <w:r w:rsidRPr="004522EB">
              <w:rPr>
                <w:lang w:val="en-GB"/>
              </w:rPr>
              <w:t>&lt;amdSec&gt;</w:t>
            </w:r>
          </w:p>
          <w:p w:rsidR="0080375E" w:rsidRPr="004522EB" w:rsidRDefault="0080375E" w:rsidP="00AC05B0">
            <w:pPr>
              <w:tabs>
                <w:tab w:val="left" w:pos="720"/>
                <w:tab w:val="right" w:leader="dot" w:pos="9779"/>
              </w:tabs>
              <w:ind w:left="240"/>
              <w:rPr>
                <w:lang w:val="en-GB"/>
              </w:rPr>
            </w:pPr>
            <w:r w:rsidRPr="004522EB">
              <w:rPr>
                <w:lang w:val="en-GB"/>
              </w:rPr>
              <w:t>&lt;digiProvMD&gt;</w:t>
            </w:r>
          </w:p>
          <w:p w:rsidR="0080375E" w:rsidRPr="004522EB" w:rsidRDefault="0080375E" w:rsidP="00AC05B0">
            <w:pPr>
              <w:tabs>
                <w:tab w:val="left" w:pos="720"/>
                <w:tab w:val="right" w:leader="dot" w:pos="9779"/>
              </w:tabs>
              <w:ind w:left="240"/>
              <w:rPr>
                <w:lang w:val="en-GB"/>
              </w:rPr>
            </w:pPr>
            <w:r w:rsidRPr="004522EB">
              <w:rPr>
                <w:lang w:val="en-GB"/>
              </w:rPr>
              <w:t>&lt;mdRef:</w:t>
            </w:r>
          </w:p>
          <w:p w:rsidR="0080375E" w:rsidRPr="004522EB" w:rsidRDefault="0080375E" w:rsidP="00AC05B0">
            <w:pPr>
              <w:tabs>
                <w:tab w:val="left" w:pos="720"/>
                <w:tab w:val="right" w:leader="dot" w:pos="9779"/>
              </w:tabs>
              <w:ind w:left="240"/>
              <w:rPr>
                <w:lang w:val="en-GB"/>
              </w:rPr>
            </w:pPr>
            <w:r w:rsidRPr="004522EB">
              <w:rPr>
                <w:lang w:val="en-GB"/>
              </w:rPr>
              <w:t>MDTYPE=</w:t>
            </w:r>
          </w:p>
          <w:p w:rsidR="0080375E" w:rsidRPr="004522EB" w:rsidRDefault="0080375E" w:rsidP="00AC05B0">
            <w:pPr>
              <w:tabs>
                <w:tab w:val="left" w:pos="720"/>
                <w:tab w:val="right" w:leader="dot" w:pos="9779"/>
              </w:tabs>
              <w:ind w:left="240"/>
              <w:rPr>
                <w:lang w:val="en-GB"/>
              </w:rPr>
            </w:pPr>
            <w:r w:rsidRPr="004522EB">
              <w:rPr>
                <w:lang w:val="en-GB"/>
              </w:rPr>
              <w:t>”PREMIS”</w:t>
            </w:r>
          </w:p>
          <w:p w:rsidR="0080375E" w:rsidRPr="004522EB" w:rsidRDefault="007524AB" w:rsidP="00AC05B0">
            <w:pPr>
              <w:rPr>
                <w:lang w:val="en-GB"/>
              </w:rPr>
            </w:pPr>
            <w:r>
              <w:rPr>
                <w:lang w:val="en-GB"/>
              </w:rPr>
              <w:t>xlink:href=”file:/</w:t>
            </w:r>
            <w:r w:rsidR="0080375E" w:rsidRPr="004522EB">
              <w:rPr>
                <w:lang w:val="en-GB"/>
              </w:rPr>
              <w:t>/[</w:t>
            </w:r>
            <w:r w:rsidR="0080375E" w:rsidRPr="004522EB">
              <w:rPr>
                <w:lang w:val="en-GB"/>
              </w:rPr>
              <w:lastRenderedPageBreak/>
              <w:t>PREMIS metadata file]”</w:t>
            </w:r>
          </w:p>
          <w:p w:rsidR="0080375E" w:rsidRPr="004522EB" w:rsidRDefault="0080375E" w:rsidP="00AC05B0">
            <w:pPr>
              <w:rPr>
                <w:lang w:val="en-GB"/>
              </w:rPr>
            </w:pPr>
            <w:r w:rsidRPr="004522EB">
              <w:rPr>
                <w:lang w:val="en-GB"/>
              </w:rPr>
              <w:t>xlink:type=”simple”&gt;</w:t>
            </w:r>
          </w:p>
        </w:tc>
      </w:tr>
    </w:tbl>
    <w:p w:rsidR="0080375E" w:rsidRDefault="0080375E" w:rsidP="0080375E">
      <w:pPr>
        <w:pStyle w:val="ListParagraph1"/>
        <w:ind w:left="0"/>
        <w:rPr>
          <w:lang w:val="en-GB"/>
        </w:rPr>
      </w:pPr>
    </w:p>
    <w:p w:rsidR="00BC33B7" w:rsidRPr="00BC33B7" w:rsidRDefault="00BC33B7" w:rsidP="0080375E">
      <w:pPr>
        <w:pStyle w:val="ListParagraph1"/>
        <w:ind w:left="0"/>
        <w:rPr>
          <w:b/>
          <w:lang w:val="en-GB"/>
        </w:rPr>
      </w:pPr>
      <w:r w:rsidRPr="00BC33B7">
        <w:rPr>
          <w:b/>
          <w:lang w:val="en-GB"/>
        </w:rPr>
        <w:t>Example:</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938"/>
      </w:tblGrid>
      <w:tr w:rsidR="00BC33B7" w:rsidRPr="00E84BF9" w:rsidTr="00C2099E">
        <w:tc>
          <w:tcPr>
            <w:tcW w:w="0" w:type="auto"/>
            <w:shd w:val="clear" w:color="auto" w:fill="FFFFFF"/>
            <w:tcMar>
              <w:top w:w="0" w:type="dxa"/>
              <w:left w:w="150" w:type="dxa"/>
              <w:bottom w:w="0" w:type="dxa"/>
              <w:right w:w="150" w:type="dxa"/>
            </w:tcMar>
            <w:hideMark/>
          </w:tcPr>
          <w:p w:rsidR="00BC33B7" w:rsidRPr="00E84BF9" w:rsidRDefault="00BC33B7" w:rsidP="00C2099E">
            <w:pPr>
              <w:spacing w:after="0" w:line="218" w:lineRule="atLeast"/>
              <w:rPr>
                <w:rFonts w:ascii="Consolas" w:hAnsi="Consolas" w:cs="Helvetica"/>
                <w:color w:val="333333"/>
                <w:sz w:val="18"/>
                <w:szCs w:val="18"/>
                <w:lang w:val="et-EE" w:eastAsia="et-EE"/>
              </w:rPr>
            </w:pPr>
            <w:r w:rsidRPr="00E84BF9">
              <w:rPr>
                <w:rFonts w:ascii="Consolas" w:hAnsi="Consolas" w:cs="Helvetica"/>
                <w:color w:val="333333"/>
                <w:sz w:val="18"/>
                <w:szCs w:val="18"/>
                <w:lang w:val="et-EE" w:eastAsia="et-EE"/>
              </w:rPr>
              <w:t>&lt;</w:t>
            </w:r>
            <w:r w:rsidRPr="00E84BF9">
              <w:rPr>
                <w:rFonts w:ascii="Consolas" w:hAnsi="Consolas" w:cs="Helvetica"/>
                <w:color w:val="63A35C"/>
                <w:sz w:val="18"/>
                <w:szCs w:val="18"/>
                <w:lang w:val="et-EE" w:eastAsia="et-EE"/>
              </w:rPr>
              <w:t>amdSec</w:t>
            </w:r>
            <w:r w:rsidRPr="00E84BF9">
              <w:rPr>
                <w:rFonts w:ascii="Consolas" w:hAnsi="Consolas" w:cs="Helvetica"/>
                <w:color w:val="333333"/>
                <w:sz w:val="18"/>
                <w:szCs w:val="18"/>
                <w:lang w:val="et-EE" w:eastAsia="et-EE"/>
              </w:rPr>
              <w:t xml:space="preserve"> </w:t>
            </w:r>
            <w:r w:rsidRPr="00E84BF9">
              <w:rPr>
                <w:rFonts w:ascii="Consolas" w:hAnsi="Consolas" w:cs="Helvetica"/>
                <w:color w:val="795DA3"/>
                <w:sz w:val="18"/>
                <w:szCs w:val="18"/>
                <w:lang w:val="et-EE" w:eastAsia="et-EE"/>
              </w:rPr>
              <w:t>ID</w:t>
            </w:r>
            <w:r w:rsidRPr="00E84BF9">
              <w:rPr>
                <w:rFonts w:ascii="Consolas" w:hAnsi="Consolas" w:cs="Helvetica"/>
                <w:color w:val="333333"/>
                <w:sz w:val="18"/>
                <w:szCs w:val="18"/>
                <w:lang w:val="et-EE" w:eastAsia="et-EE"/>
              </w:rPr>
              <w:t>=</w:t>
            </w:r>
            <w:r w:rsidRPr="00E84BF9">
              <w:rPr>
                <w:rFonts w:ascii="Consolas" w:hAnsi="Consolas" w:cs="Helvetica"/>
                <w:color w:val="183691"/>
                <w:sz w:val="18"/>
                <w:szCs w:val="18"/>
                <w:lang w:val="et-EE" w:eastAsia="et-EE"/>
              </w:rPr>
              <w:t>"ID1a57e479-20e2-4e99-868b-88d0f816d109"</w:t>
            </w:r>
            <w:r w:rsidRPr="00E84BF9">
              <w:rPr>
                <w:rFonts w:ascii="Consolas" w:hAnsi="Consolas" w:cs="Helvetica"/>
                <w:color w:val="333333"/>
                <w:sz w:val="18"/>
                <w:szCs w:val="18"/>
                <w:lang w:val="et-EE" w:eastAsia="et-EE"/>
              </w:rPr>
              <w:t>&gt;</w:t>
            </w:r>
          </w:p>
        </w:tc>
      </w:tr>
      <w:tr w:rsidR="00BC33B7" w:rsidRPr="00E84BF9" w:rsidTr="00C2099E">
        <w:tc>
          <w:tcPr>
            <w:tcW w:w="0" w:type="auto"/>
            <w:shd w:val="clear" w:color="auto" w:fill="FFFFFF"/>
            <w:tcMar>
              <w:top w:w="0" w:type="dxa"/>
              <w:left w:w="150" w:type="dxa"/>
              <w:bottom w:w="0" w:type="dxa"/>
              <w:right w:w="150" w:type="dxa"/>
            </w:tcMar>
            <w:hideMark/>
          </w:tcPr>
          <w:p w:rsidR="00BC33B7" w:rsidRPr="00E84BF9" w:rsidRDefault="00BC33B7" w:rsidP="00C2099E">
            <w:pPr>
              <w:spacing w:after="0" w:line="218" w:lineRule="atLeast"/>
              <w:rPr>
                <w:rFonts w:ascii="Consolas" w:hAnsi="Consolas" w:cs="Helvetica"/>
                <w:color w:val="333333"/>
                <w:sz w:val="18"/>
                <w:szCs w:val="18"/>
                <w:lang w:val="et-EE" w:eastAsia="et-EE"/>
              </w:rPr>
            </w:pPr>
            <w:r w:rsidRPr="00E84BF9">
              <w:rPr>
                <w:rFonts w:ascii="Consolas" w:hAnsi="Consolas" w:cs="Helvetica"/>
                <w:color w:val="333333"/>
                <w:sz w:val="18"/>
                <w:szCs w:val="18"/>
                <w:lang w:val="et-EE" w:eastAsia="et-EE"/>
              </w:rPr>
              <w:t xml:space="preserve">    &lt;</w:t>
            </w:r>
            <w:r w:rsidRPr="00E84BF9">
              <w:rPr>
                <w:rFonts w:ascii="Consolas" w:hAnsi="Consolas" w:cs="Helvetica"/>
                <w:color w:val="63A35C"/>
                <w:sz w:val="18"/>
                <w:szCs w:val="18"/>
                <w:lang w:val="et-EE" w:eastAsia="et-EE"/>
              </w:rPr>
              <w:t>digiprovMD</w:t>
            </w:r>
            <w:r w:rsidRPr="00E84BF9">
              <w:rPr>
                <w:rFonts w:ascii="Consolas" w:hAnsi="Consolas" w:cs="Helvetica"/>
                <w:color w:val="333333"/>
                <w:sz w:val="18"/>
                <w:szCs w:val="18"/>
                <w:lang w:val="et-EE" w:eastAsia="et-EE"/>
              </w:rPr>
              <w:t xml:space="preserve"> </w:t>
            </w:r>
            <w:r w:rsidRPr="00E84BF9">
              <w:rPr>
                <w:rFonts w:ascii="Consolas" w:hAnsi="Consolas" w:cs="Helvetica"/>
                <w:color w:val="795DA3"/>
                <w:sz w:val="18"/>
                <w:szCs w:val="18"/>
                <w:lang w:val="et-EE" w:eastAsia="et-EE"/>
              </w:rPr>
              <w:t>ID</w:t>
            </w:r>
            <w:r w:rsidRPr="00E84BF9">
              <w:rPr>
                <w:rFonts w:ascii="Consolas" w:hAnsi="Consolas" w:cs="Helvetica"/>
                <w:color w:val="333333"/>
                <w:sz w:val="18"/>
                <w:szCs w:val="18"/>
                <w:lang w:val="et-EE" w:eastAsia="et-EE"/>
              </w:rPr>
              <w:t>=</w:t>
            </w:r>
            <w:r w:rsidRPr="00E84BF9">
              <w:rPr>
                <w:rFonts w:ascii="Consolas" w:hAnsi="Consolas" w:cs="Helvetica"/>
                <w:color w:val="183691"/>
                <w:sz w:val="18"/>
                <w:szCs w:val="18"/>
                <w:lang w:val="et-EE" w:eastAsia="et-EE"/>
              </w:rPr>
              <w:t>"ID41d8bb3c-f7c1-4254-aa9f-825009314fb0"</w:t>
            </w:r>
            <w:r w:rsidRPr="00E84BF9">
              <w:rPr>
                <w:rFonts w:ascii="Consolas" w:hAnsi="Consolas" w:cs="Helvetica"/>
                <w:color w:val="333333"/>
                <w:sz w:val="18"/>
                <w:szCs w:val="18"/>
                <w:lang w:val="et-EE" w:eastAsia="et-EE"/>
              </w:rPr>
              <w:t>&gt;</w:t>
            </w:r>
          </w:p>
        </w:tc>
      </w:tr>
      <w:tr w:rsidR="00BC33B7" w:rsidRPr="00E84BF9" w:rsidTr="00C2099E">
        <w:tc>
          <w:tcPr>
            <w:tcW w:w="0" w:type="auto"/>
            <w:shd w:val="clear" w:color="auto" w:fill="FFFFFF"/>
            <w:tcMar>
              <w:top w:w="0" w:type="dxa"/>
              <w:left w:w="150" w:type="dxa"/>
              <w:bottom w:w="0" w:type="dxa"/>
              <w:right w:w="150" w:type="dxa"/>
            </w:tcMar>
            <w:hideMark/>
          </w:tcPr>
          <w:p w:rsidR="00BC33B7" w:rsidRPr="00E84BF9" w:rsidRDefault="00BC33B7" w:rsidP="00C2099E">
            <w:pPr>
              <w:spacing w:after="0" w:line="218" w:lineRule="atLeast"/>
              <w:rPr>
                <w:rFonts w:ascii="Consolas" w:hAnsi="Consolas" w:cs="Helvetica"/>
                <w:color w:val="333333"/>
                <w:sz w:val="18"/>
                <w:szCs w:val="18"/>
                <w:lang w:val="et-EE" w:eastAsia="et-EE"/>
              </w:rPr>
            </w:pPr>
            <w:r w:rsidRPr="00E84BF9">
              <w:rPr>
                <w:rFonts w:ascii="Consolas" w:hAnsi="Consolas" w:cs="Helvetica"/>
                <w:color w:val="333333"/>
                <w:sz w:val="18"/>
                <w:szCs w:val="18"/>
                <w:lang w:val="et-EE" w:eastAsia="et-EE"/>
              </w:rPr>
              <w:t xml:space="preserve">      &lt;</w:t>
            </w:r>
            <w:r w:rsidRPr="00E84BF9">
              <w:rPr>
                <w:rFonts w:ascii="Consolas" w:hAnsi="Consolas" w:cs="Helvetica"/>
                <w:color w:val="63A35C"/>
                <w:sz w:val="18"/>
                <w:szCs w:val="18"/>
                <w:lang w:val="et-EE" w:eastAsia="et-EE"/>
              </w:rPr>
              <w:t>mdRef</w:t>
            </w:r>
            <w:r w:rsidRPr="00E84BF9">
              <w:rPr>
                <w:rFonts w:ascii="Consolas" w:hAnsi="Consolas" w:cs="Helvetica"/>
                <w:color w:val="333333"/>
                <w:sz w:val="18"/>
                <w:szCs w:val="18"/>
                <w:lang w:val="et-EE" w:eastAsia="et-EE"/>
              </w:rPr>
              <w:t xml:space="preserve"> </w:t>
            </w:r>
            <w:r w:rsidRPr="00E84BF9">
              <w:rPr>
                <w:rFonts w:ascii="Consolas" w:hAnsi="Consolas" w:cs="Helvetica"/>
                <w:color w:val="795DA3"/>
                <w:sz w:val="18"/>
                <w:szCs w:val="18"/>
                <w:lang w:val="et-EE" w:eastAsia="et-EE"/>
              </w:rPr>
              <w:t>MIMETYPE</w:t>
            </w:r>
            <w:r w:rsidRPr="00E84BF9">
              <w:rPr>
                <w:rFonts w:ascii="Consolas" w:hAnsi="Consolas" w:cs="Helvetica"/>
                <w:color w:val="333333"/>
                <w:sz w:val="18"/>
                <w:szCs w:val="18"/>
                <w:lang w:val="et-EE" w:eastAsia="et-EE"/>
              </w:rPr>
              <w:t>=</w:t>
            </w:r>
            <w:r w:rsidRPr="00E84BF9">
              <w:rPr>
                <w:rFonts w:ascii="Consolas" w:hAnsi="Consolas" w:cs="Helvetica"/>
                <w:color w:val="183691"/>
                <w:sz w:val="18"/>
                <w:szCs w:val="18"/>
                <w:lang w:val="et-EE" w:eastAsia="et-EE"/>
              </w:rPr>
              <w:t>"text/xml"</w:t>
            </w:r>
            <w:r w:rsidRPr="00E84BF9">
              <w:rPr>
                <w:rFonts w:ascii="Consolas" w:hAnsi="Consolas" w:cs="Helvetica"/>
                <w:color w:val="333333"/>
                <w:sz w:val="18"/>
                <w:szCs w:val="18"/>
                <w:lang w:val="et-EE" w:eastAsia="et-EE"/>
              </w:rPr>
              <w:t xml:space="preserve"> </w:t>
            </w:r>
            <w:r w:rsidRPr="00E84BF9">
              <w:rPr>
                <w:rFonts w:ascii="Consolas" w:hAnsi="Consolas" w:cs="Helvetica"/>
                <w:color w:val="795DA3"/>
                <w:sz w:val="18"/>
                <w:szCs w:val="18"/>
                <w:lang w:val="et-EE" w:eastAsia="et-EE"/>
              </w:rPr>
              <w:t>xlink:href</w:t>
            </w:r>
            <w:r w:rsidRPr="00E84BF9">
              <w:rPr>
                <w:rFonts w:ascii="Consolas" w:hAnsi="Consolas" w:cs="Helvetica"/>
                <w:color w:val="333333"/>
                <w:sz w:val="18"/>
                <w:szCs w:val="18"/>
                <w:lang w:val="et-EE" w:eastAsia="et-EE"/>
              </w:rPr>
              <w:t>=</w:t>
            </w:r>
            <w:r w:rsidRPr="00E84BF9">
              <w:rPr>
                <w:rFonts w:ascii="Consolas" w:hAnsi="Consolas" w:cs="Helvetica"/>
                <w:color w:val="183691"/>
                <w:sz w:val="18"/>
                <w:szCs w:val="18"/>
                <w:lang w:val="et-EE" w:eastAsia="et-EE"/>
              </w:rPr>
              <w:t>"file:</w:t>
            </w:r>
            <w:r w:rsidR="007524AB">
              <w:rPr>
                <w:rFonts w:ascii="Consolas" w:hAnsi="Consolas" w:cs="Helvetica"/>
                <w:color w:val="183691"/>
                <w:sz w:val="18"/>
                <w:szCs w:val="18"/>
                <w:lang w:val="et-EE" w:eastAsia="et-EE"/>
              </w:rPr>
              <w:t>//</w:t>
            </w:r>
            <w:r w:rsidRPr="00E84BF9">
              <w:rPr>
                <w:rFonts w:ascii="Consolas" w:hAnsi="Consolas" w:cs="Helvetica"/>
                <w:color w:val="183691"/>
                <w:sz w:val="18"/>
                <w:szCs w:val="18"/>
                <w:lang w:val="et-EE" w:eastAsia="et-EE"/>
              </w:rPr>
              <w:t>metadata/</w:t>
            </w:r>
            <w:r>
              <w:rPr>
                <w:rFonts w:ascii="Consolas" w:hAnsi="Consolas" w:cs="Helvetica"/>
                <w:color w:val="183691"/>
                <w:sz w:val="18"/>
                <w:szCs w:val="18"/>
                <w:lang w:val="et-EE" w:eastAsia="et-EE"/>
              </w:rPr>
              <w:t>preservation/premis1.xml</w:t>
            </w:r>
            <w:r w:rsidRPr="00E84BF9">
              <w:rPr>
                <w:rFonts w:ascii="Consolas" w:hAnsi="Consolas" w:cs="Helvetica"/>
                <w:color w:val="183691"/>
                <w:sz w:val="18"/>
                <w:szCs w:val="18"/>
                <w:lang w:val="et-EE" w:eastAsia="et-EE"/>
              </w:rPr>
              <w:t>"</w:t>
            </w:r>
            <w:r w:rsidRPr="00E84BF9">
              <w:rPr>
                <w:rFonts w:ascii="Consolas" w:hAnsi="Consolas" w:cs="Helvetica"/>
                <w:color w:val="333333"/>
                <w:sz w:val="18"/>
                <w:szCs w:val="18"/>
                <w:lang w:val="et-EE" w:eastAsia="et-EE"/>
              </w:rPr>
              <w:t xml:space="preserve"> </w:t>
            </w:r>
            <w:r>
              <w:rPr>
                <w:rFonts w:ascii="Consolas" w:hAnsi="Consolas" w:cs="Helvetica"/>
                <w:color w:val="333333"/>
                <w:sz w:val="18"/>
                <w:szCs w:val="18"/>
                <w:lang w:val="et-EE" w:eastAsia="et-EE"/>
              </w:rPr>
              <w:t xml:space="preserve">  </w:t>
            </w:r>
            <w:r w:rsidRPr="00E84BF9">
              <w:rPr>
                <w:rFonts w:ascii="Consolas" w:hAnsi="Consolas" w:cs="Helvetica"/>
                <w:color w:val="795DA3"/>
                <w:sz w:val="18"/>
                <w:szCs w:val="18"/>
                <w:lang w:val="et-EE" w:eastAsia="et-EE"/>
              </w:rPr>
              <w:t>LOCTYPE</w:t>
            </w:r>
            <w:r w:rsidRPr="00E84BF9">
              <w:rPr>
                <w:rFonts w:ascii="Consolas" w:hAnsi="Consolas" w:cs="Helvetica"/>
                <w:color w:val="333333"/>
                <w:sz w:val="18"/>
                <w:szCs w:val="18"/>
                <w:lang w:val="et-EE" w:eastAsia="et-EE"/>
              </w:rPr>
              <w:t>=</w:t>
            </w:r>
            <w:r w:rsidRPr="00E84BF9">
              <w:rPr>
                <w:rFonts w:ascii="Consolas" w:hAnsi="Consolas" w:cs="Helvetica"/>
                <w:color w:val="183691"/>
                <w:sz w:val="18"/>
                <w:szCs w:val="18"/>
                <w:lang w:val="et-EE" w:eastAsia="et-EE"/>
              </w:rPr>
              <w:t>"URL"</w:t>
            </w:r>
            <w:r w:rsidRPr="00E84BF9">
              <w:rPr>
                <w:rFonts w:ascii="Consolas" w:hAnsi="Consolas" w:cs="Helvetica"/>
                <w:color w:val="333333"/>
                <w:sz w:val="18"/>
                <w:szCs w:val="18"/>
                <w:lang w:val="et-EE" w:eastAsia="et-EE"/>
              </w:rPr>
              <w:t xml:space="preserve"> </w:t>
            </w:r>
            <w:r w:rsidRPr="00E84BF9">
              <w:rPr>
                <w:rFonts w:ascii="Consolas" w:hAnsi="Consolas" w:cs="Helvetica"/>
                <w:color w:val="795DA3"/>
                <w:sz w:val="18"/>
                <w:szCs w:val="18"/>
                <w:lang w:val="et-EE" w:eastAsia="et-EE"/>
              </w:rPr>
              <w:t>CREATED</w:t>
            </w:r>
            <w:r w:rsidRPr="00E84BF9">
              <w:rPr>
                <w:rFonts w:ascii="Consolas" w:hAnsi="Consolas" w:cs="Helvetica"/>
                <w:color w:val="333333"/>
                <w:sz w:val="18"/>
                <w:szCs w:val="18"/>
                <w:lang w:val="et-EE" w:eastAsia="et-EE"/>
              </w:rPr>
              <w:t>=</w:t>
            </w:r>
            <w:r w:rsidRPr="00E84BF9">
              <w:rPr>
                <w:rFonts w:ascii="Consolas" w:hAnsi="Consolas" w:cs="Helvetica"/>
                <w:color w:val="183691"/>
                <w:sz w:val="18"/>
                <w:szCs w:val="18"/>
                <w:lang w:val="et-EE" w:eastAsia="et-EE"/>
              </w:rPr>
              <w:t>"2015-11-18T15:50:14"</w:t>
            </w:r>
            <w:r w:rsidRPr="00E84BF9">
              <w:rPr>
                <w:rFonts w:ascii="Consolas" w:hAnsi="Consolas" w:cs="Helvetica"/>
                <w:color w:val="333333"/>
                <w:sz w:val="18"/>
                <w:szCs w:val="18"/>
                <w:lang w:val="et-EE" w:eastAsia="et-EE"/>
              </w:rPr>
              <w:t xml:space="preserve"> </w:t>
            </w:r>
            <w:r w:rsidRPr="00E84BF9">
              <w:rPr>
                <w:rFonts w:ascii="Consolas" w:hAnsi="Consolas" w:cs="Helvetica"/>
                <w:color w:val="795DA3"/>
                <w:sz w:val="18"/>
                <w:szCs w:val="18"/>
                <w:lang w:val="et-EE" w:eastAsia="et-EE"/>
              </w:rPr>
              <w:t>CHECKSUM</w:t>
            </w:r>
            <w:r w:rsidRPr="00E84BF9">
              <w:rPr>
                <w:rFonts w:ascii="Consolas" w:hAnsi="Consolas" w:cs="Helvetica"/>
                <w:color w:val="333333"/>
                <w:sz w:val="18"/>
                <w:szCs w:val="18"/>
                <w:lang w:val="et-EE" w:eastAsia="et-EE"/>
              </w:rPr>
              <w:t>=</w:t>
            </w:r>
            <w:r w:rsidRPr="00E84BF9">
              <w:rPr>
                <w:rFonts w:ascii="Consolas" w:hAnsi="Consolas" w:cs="Helvetica"/>
                <w:color w:val="183691"/>
                <w:sz w:val="18"/>
                <w:szCs w:val="18"/>
                <w:lang w:val="et-EE" w:eastAsia="et-EE"/>
              </w:rPr>
              <w:t>"8aa278038dbad54bbf142e7d72b493e2598a94946ea1304dc82a79c6b4bac3d5"</w:t>
            </w:r>
            <w:r w:rsidRPr="00E84BF9">
              <w:rPr>
                <w:rFonts w:ascii="Consolas" w:hAnsi="Consolas" w:cs="Helvetica"/>
                <w:color w:val="333333"/>
                <w:sz w:val="18"/>
                <w:szCs w:val="18"/>
                <w:lang w:val="et-EE" w:eastAsia="et-EE"/>
              </w:rPr>
              <w:t xml:space="preserve"> </w:t>
            </w:r>
            <w:r w:rsidRPr="00E84BF9">
              <w:rPr>
                <w:rFonts w:ascii="Consolas" w:hAnsi="Consolas" w:cs="Helvetica"/>
                <w:color w:val="795DA3"/>
                <w:sz w:val="18"/>
                <w:szCs w:val="18"/>
                <w:lang w:val="et-EE" w:eastAsia="et-EE"/>
              </w:rPr>
              <w:t>xlink:type</w:t>
            </w:r>
            <w:r w:rsidRPr="00E84BF9">
              <w:rPr>
                <w:rFonts w:ascii="Consolas" w:hAnsi="Consolas" w:cs="Helvetica"/>
                <w:color w:val="333333"/>
                <w:sz w:val="18"/>
                <w:szCs w:val="18"/>
                <w:lang w:val="et-EE" w:eastAsia="et-EE"/>
              </w:rPr>
              <w:t>=</w:t>
            </w:r>
            <w:r w:rsidRPr="00E84BF9">
              <w:rPr>
                <w:rFonts w:ascii="Consolas" w:hAnsi="Consolas" w:cs="Helvetica"/>
                <w:color w:val="183691"/>
                <w:sz w:val="18"/>
                <w:szCs w:val="18"/>
                <w:lang w:val="et-EE" w:eastAsia="et-EE"/>
              </w:rPr>
              <w:t>"simple"</w:t>
            </w:r>
            <w:r w:rsidRPr="00E84BF9">
              <w:rPr>
                <w:rFonts w:ascii="Consolas" w:hAnsi="Consolas" w:cs="Helvetica"/>
                <w:color w:val="333333"/>
                <w:sz w:val="18"/>
                <w:szCs w:val="18"/>
                <w:lang w:val="et-EE" w:eastAsia="et-EE"/>
              </w:rPr>
              <w:t xml:space="preserve"> </w:t>
            </w:r>
            <w:r w:rsidRPr="00E84BF9">
              <w:rPr>
                <w:rFonts w:ascii="Consolas" w:hAnsi="Consolas" w:cs="Helvetica"/>
                <w:color w:val="795DA3"/>
                <w:sz w:val="18"/>
                <w:szCs w:val="18"/>
                <w:lang w:val="et-EE" w:eastAsia="et-EE"/>
              </w:rPr>
              <w:t>ID</w:t>
            </w:r>
            <w:r w:rsidRPr="00E84BF9">
              <w:rPr>
                <w:rFonts w:ascii="Consolas" w:hAnsi="Consolas" w:cs="Helvetica"/>
                <w:color w:val="333333"/>
                <w:sz w:val="18"/>
                <w:szCs w:val="18"/>
                <w:lang w:val="et-EE" w:eastAsia="et-EE"/>
              </w:rPr>
              <w:t>=</w:t>
            </w:r>
            <w:r w:rsidRPr="00E84BF9">
              <w:rPr>
                <w:rFonts w:ascii="Consolas" w:hAnsi="Consolas" w:cs="Helvetica"/>
                <w:color w:val="183691"/>
                <w:sz w:val="18"/>
                <w:szCs w:val="18"/>
                <w:lang w:val="et-EE" w:eastAsia="et-EE"/>
              </w:rPr>
              <w:t>"ID58ecdae0-b6af-4ad9-abf1-f6c2971f253a"</w:t>
            </w:r>
            <w:r w:rsidRPr="00E84BF9">
              <w:rPr>
                <w:rFonts w:ascii="Consolas" w:hAnsi="Consolas" w:cs="Helvetica"/>
                <w:color w:val="333333"/>
                <w:sz w:val="18"/>
                <w:szCs w:val="18"/>
                <w:lang w:val="et-EE" w:eastAsia="et-EE"/>
              </w:rPr>
              <w:t xml:space="preserve"> </w:t>
            </w:r>
            <w:r w:rsidRPr="00E84BF9">
              <w:rPr>
                <w:rFonts w:ascii="Consolas" w:hAnsi="Consolas" w:cs="Helvetica"/>
                <w:color w:val="795DA3"/>
                <w:sz w:val="18"/>
                <w:szCs w:val="18"/>
                <w:lang w:val="et-EE" w:eastAsia="et-EE"/>
              </w:rPr>
              <w:t>MDTYPE</w:t>
            </w:r>
            <w:r w:rsidRPr="00E84BF9">
              <w:rPr>
                <w:rFonts w:ascii="Consolas" w:hAnsi="Consolas" w:cs="Helvetica"/>
                <w:color w:val="333333"/>
                <w:sz w:val="18"/>
                <w:szCs w:val="18"/>
                <w:lang w:val="et-EE" w:eastAsia="et-EE"/>
              </w:rPr>
              <w:t>=</w:t>
            </w:r>
            <w:r w:rsidRPr="00E84BF9">
              <w:rPr>
                <w:rFonts w:ascii="Consolas" w:hAnsi="Consolas" w:cs="Helvetica"/>
                <w:color w:val="183691"/>
                <w:sz w:val="18"/>
                <w:szCs w:val="18"/>
                <w:lang w:val="et-EE" w:eastAsia="et-EE"/>
              </w:rPr>
              <w:t>"OTHER"</w:t>
            </w:r>
            <w:r w:rsidRPr="00E84BF9">
              <w:rPr>
                <w:rFonts w:ascii="Consolas" w:hAnsi="Consolas" w:cs="Helvetica"/>
                <w:color w:val="333333"/>
                <w:sz w:val="18"/>
                <w:szCs w:val="18"/>
                <w:lang w:val="et-EE" w:eastAsia="et-EE"/>
              </w:rPr>
              <w:t xml:space="preserve"> </w:t>
            </w:r>
            <w:r w:rsidRPr="00E84BF9">
              <w:rPr>
                <w:rFonts w:ascii="Consolas" w:hAnsi="Consolas" w:cs="Helvetica"/>
                <w:color w:val="795DA3"/>
                <w:sz w:val="18"/>
                <w:szCs w:val="18"/>
                <w:lang w:val="et-EE" w:eastAsia="et-EE"/>
              </w:rPr>
              <w:t>CHECKSUMTYPE</w:t>
            </w:r>
            <w:r w:rsidRPr="00E84BF9">
              <w:rPr>
                <w:rFonts w:ascii="Consolas" w:hAnsi="Consolas" w:cs="Helvetica"/>
                <w:color w:val="333333"/>
                <w:sz w:val="18"/>
                <w:szCs w:val="18"/>
                <w:lang w:val="et-EE" w:eastAsia="et-EE"/>
              </w:rPr>
              <w:t>=</w:t>
            </w:r>
            <w:r w:rsidRPr="00E84BF9">
              <w:rPr>
                <w:rFonts w:ascii="Consolas" w:hAnsi="Consolas" w:cs="Helvetica"/>
                <w:color w:val="183691"/>
                <w:sz w:val="18"/>
                <w:szCs w:val="18"/>
                <w:lang w:val="et-EE" w:eastAsia="et-EE"/>
              </w:rPr>
              <w:t>"SHA-256"</w:t>
            </w:r>
            <w:r w:rsidRPr="00E84BF9">
              <w:rPr>
                <w:rFonts w:ascii="Consolas" w:hAnsi="Consolas" w:cs="Helvetica"/>
                <w:color w:val="333333"/>
                <w:sz w:val="18"/>
                <w:szCs w:val="18"/>
                <w:lang w:val="et-EE" w:eastAsia="et-EE"/>
              </w:rPr>
              <w:t>/&gt;</w:t>
            </w:r>
          </w:p>
        </w:tc>
      </w:tr>
      <w:tr w:rsidR="00BC33B7" w:rsidRPr="00E84BF9" w:rsidTr="00C2099E">
        <w:tc>
          <w:tcPr>
            <w:tcW w:w="0" w:type="auto"/>
            <w:shd w:val="clear" w:color="auto" w:fill="FFFFFF"/>
            <w:tcMar>
              <w:top w:w="0" w:type="dxa"/>
              <w:left w:w="150" w:type="dxa"/>
              <w:bottom w:w="0" w:type="dxa"/>
              <w:right w:w="150" w:type="dxa"/>
            </w:tcMar>
            <w:hideMark/>
          </w:tcPr>
          <w:p w:rsidR="00BC33B7" w:rsidRPr="00E84BF9" w:rsidRDefault="00BC33B7" w:rsidP="00C2099E">
            <w:pPr>
              <w:spacing w:after="0" w:line="218" w:lineRule="atLeast"/>
              <w:rPr>
                <w:rFonts w:ascii="Consolas" w:hAnsi="Consolas" w:cs="Helvetica"/>
                <w:color w:val="333333"/>
                <w:sz w:val="18"/>
                <w:szCs w:val="18"/>
                <w:lang w:val="et-EE" w:eastAsia="et-EE"/>
              </w:rPr>
            </w:pPr>
            <w:r w:rsidRPr="00E84BF9">
              <w:rPr>
                <w:rFonts w:ascii="Consolas" w:hAnsi="Consolas" w:cs="Helvetica"/>
                <w:color w:val="333333"/>
                <w:sz w:val="18"/>
                <w:szCs w:val="18"/>
                <w:lang w:val="et-EE" w:eastAsia="et-EE"/>
              </w:rPr>
              <w:t xml:space="preserve">    &lt;/</w:t>
            </w:r>
            <w:r w:rsidRPr="00E84BF9">
              <w:rPr>
                <w:rFonts w:ascii="Consolas" w:hAnsi="Consolas" w:cs="Helvetica"/>
                <w:color w:val="63A35C"/>
                <w:sz w:val="18"/>
                <w:szCs w:val="18"/>
                <w:lang w:val="et-EE" w:eastAsia="et-EE"/>
              </w:rPr>
              <w:t>digiprovMD</w:t>
            </w:r>
            <w:r w:rsidRPr="00E84BF9">
              <w:rPr>
                <w:rFonts w:ascii="Consolas" w:hAnsi="Consolas" w:cs="Helvetica"/>
                <w:color w:val="333333"/>
                <w:sz w:val="18"/>
                <w:szCs w:val="18"/>
                <w:lang w:val="et-EE" w:eastAsia="et-EE"/>
              </w:rPr>
              <w:t>&gt;</w:t>
            </w:r>
          </w:p>
        </w:tc>
      </w:tr>
      <w:tr w:rsidR="00BC33B7" w:rsidRPr="00E84BF9" w:rsidTr="00C2099E">
        <w:tc>
          <w:tcPr>
            <w:tcW w:w="0" w:type="auto"/>
            <w:shd w:val="clear" w:color="auto" w:fill="FFFFFF"/>
            <w:tcMar>
              <w:top w:w="0" w:type="dxa"/>
              <w:left w:w="150" w:type="dxa"/>
              <w:bottom w:w="0" w:type="dxa"/>
              <w:right w:w="150" w:type="dxa"/>
            </w:tcMar>
            <w:hideMark/>
          </w:tcPr>
          <w:p w:rsidR="00BC33B7" w:rsidRPr="00E84BF9" w:rsidRDefault="00BC33B7" w:rsidP="00C2099E">
            <w:pPr>
              <w:spacing w:after="0" w:line="218" w:lineRule="atLeast"/>
              <w:rPr>
                <w:rFonts w:ascii="Consolas" w:hAnsi="Consolas" w:cs="Helvetica"/>
                <w:color w:val="333333"/>
                <w:sz w:val="18"/>
                <w:szCs w:val="18"/>
                <w:lang w:val="et-EE" w:eastAsia="et-EE"/>
              </w:rPr>
            </w:pPr>
            <w:r w:rsidRPr="00E84BF9">
              <w:rPr>
                <w:rFonts w:ascii="Consolas" w:hAnsi="Consolas" w:cs="Helvetica"/>
                <w:color w:val="333333"/>
                <w:sz w:val="18"/>
                <w:szCs w:val="18"/>
                <w:lang w:val="et-EE" w:eastAsia="et-EE"/>
              </w:rPr>
              <w:t>&lt;/</w:t>
            </w:r>
            <w:r w:rsidRPr="00E84BF9">
              <w:rPr>
                <w:rFonts w:ascii="Consolas" w:hAnsi="Consolas" w:cs="Helvetica"/>
                <w:color w:val="63A35C"/>
                <w:sz w:val="18"/>
                <w:szCs w:val="18"/>
                <w:lang w:val="et-EE" w:eastAsia="et-EE"/>
              </w:rPr>
              <w:t>amdSec</w:t>
            </w:r>
            <w:r w:rsidRPr="00E84BF9">
              <w:rPr>
                <w:rFonts w:ascii="Consolas" w:hAnsi="Consolas" w:cs="Helvetica"/>
                <w:color w:val="333333"/>
                <w:sz w:val="18"/>
                <w:szCs w:val="18"/>
                <w:lang w:val="et-EE" w:eastAsia="et-EE"/>
              </w:rPr>
              <w:t>&gt;</w:t>
            </w:r>
          </w:p>
        </w:tc>
      </w:tr>
    </w:tbl>
    <w:p w:rsidR="00BC33B7" w:rsidRPr="004522EB" w:rsidRDefault="00BC33B7" w:rsidP="0080375E">
      <w:pPr>
        <w:pStyle w:val="ListParagraph1"/>
        <w:ind w:left="0"/>
        <w:rPr>
          <w:lang w:val="en-GB"/>
        </w:rPr>
      </w:pPr>
    </w:p>
    <w:p w:rsidR="00BC407C" w:rsidRPr="004522EB" w:rsidRDefault="00BC407C" w:rsidP="00955280">
      <w:pPr>
        <w:pStyle w:val="Heading2"/>
        <w:spacing w:before="240"/>
        <w:ind w:left="788" w:hanging="431"/>
        <w:rPr>
          <w:lang w:val="en-GB"/>
        </w:rPr>
      </w:pPr>
      <w:bookmarkStart w:id="35" w:name="_Toc473623469"/>
      <w:r w:rsidRPr="004522EB">
        <w:rPr>
          <w:lang w:val="en-GB"/>
        </w:rPr>
        <w:t>Files</w:t>
      </w:r>
      <w:bookmarkEnd w:id="35"/>
      <w:r w:rsidRPr="004522EB">
        <w:rPr>
          <w:lang w:val="en-GB"/>
        </w:rPr>
        <w:t xml:space="preserve"> </w:t>
      </w:r>
    </w:p>
    <w:p w:rsidR="00BC407C" w:rsidRPr="004522EB" w:rsidRDefault="00B46562" w:rsidP="00B46562">
      <w:pPr>
        <w:pStyle w:val="ListParagraph1"/>
        <w:spacing w:after="240"/>
        <w:ind w:left="0"/>
        <w:rPr>
          <w:lang w:val="en-GB"/>
        </w:rPr>
      </w:pPr>
      <w:r w:rsidRPr="004522EB">
        <w:rPr>
          <w:lang w:val="en-GB"/>
        </w:rPr>
        <w:t>The METS file section element &lt;fileSec&gt;</w:t>
      </w:r>
      <w:r w:rsidR="00BC407C" w:rsidRPr="004522EB">
        <w:rPr>
          <w:lang w:val="en-GB"/>
        </w:rPr>
        <w:t xml:space="preserve"> lists all files containing content (may also contain metadata about files)</w:t>
      </w:r>
      <w:r w:rsidRPr="004522EB">
        <w:rPr>
          <w:lang w:val="en-GB"/>
        </w:rPr>
        <w:t xml:space="preserve"> as seen in </w:t>
      </w:r>
      <w:r w:rsidRPr="004522EB">
        <w:rPr>
          <w:lang w:val="en-GB"/>
        </w:rPr>
        <w:fldChar w:fldCharType="begin"/>
      </w:r>
      <w:r w:rsidRPr="004522EB">
        <w:rPr>
          <w:lang w:val="en-GB"/>
        </w:rPr>
        <w:instrText xml:space="preserve"> REF _Ref435550188 \h </w:instrText>
      </w:r>
      <w:r w:rsidRPr="004522EB">
        <w:rPr>
          <w:lang w:val="en-GB"/>
        </w:rPr>
      </w:r>
      <w:r w:rsidRPr="004522EB">
        <w:rPr>
          <w:lang w:val="en-GB"/>
        </w:rPr>
        <w:fldChar w:fldCharType="separate"/>
      </w:r>
      <w:r w:rsidR="00AB4736" w:rsidRPr="004522EB">
        <w:rPr>
          <w:lang w:val="en-GB"/>
        </w:rPr>
        <w:t xml:space="preserve">Figure </w:t>
      </w:r>
      <w:r w:rsidR="00AB4736">
        <w:rPr>
          <w:noProof/>
          <w:lang w:val="en-GB"/>
        </w:rPr>
        <w:t>7</w:t>
      </w:r>
      <w:r w:rsidRPr="004522EB">
        <w:rPr>
          <w:lang w:val="en-GB"/>
        </w:rPr>
        <w:fldChar w:fldCharType="end"/>
      </w:r>
      <w:r w:rsidR="00BC407C" w:rsidRPr="004522EB">
        <w:rPr>
          <w:lang w:val="en-GB"/>
        </w:rPr>
        <w:t>.</w:t>
      </w:r>
    </w:p>
    <w:p w:rsidR="00B46562" w:rsidRPr="004522EB" w:rsidRDefault="00B46562" w:rsidP="00B46562">
      <w:pPr>
        <w:pStyle w:val="ListParagraph1"/>
        <w:spacing w:after="240"/>
        <w:ind w:left="0"/>
        <w:rPr>
          <w:lang w:val="en-GB"/>
        </w:rPr>
      </w:pPr>
    </w:p>
    <w:p w:rsidR="00B46562" w:rsidRPr="004522EB" w:rsidRDefault="005443EC" w:rsidP="00B46562">
      <w:pPr>
        <w:pStyle w:val="ListParagraph1"/>
        <w:keepNext/>
        <w:ind w:left="0"/>
        <w:rPr>
          <w:lang w:val="en-GB"/>
        </w:rPr>
      </w:pPr>
      <w:r w:rsidRPr="004522EB">
        <w:rPr>
          <w:noProof/>
          <w:lang w:val="en-GB"/>
        </w:rPr>
        <w:object w:dxaOrig="28141" w:dyaOrig="7347">
          <v:shape id="_x0000_i1026" type="#_x0000_t75" alt="" style="width:352.95pt;height:91.65pt;mso-width-percent:0;mso-height-percent:0;mso-width-percent:0;mso-height-percent:0" o:ole="">
            <v:imagedata r:id="rId36" o:title=""/>
          </v:shape>
          <o:OLEObject Type="Embed" ProgID="Visio.Drawing.11" ShapeID="_x0000_i1026" DrawAspect="Content" ObjectID="_1598424652" r:id="rId37"/>
        </w:object>
      </w:r>
    </w:p>
    <w:p w:rsidR="0080375E" w:rsidRPr="004522EB" w:rsidRDefault="00B46562" w:rsidP="00B46562">
      <w:pPr>
        <w:pStyle w:val="Caption"/>
        <w:rPr>
          <w:lang w:val="en-GB"/>
        </w:rPr>
      </w:pPr>
      <w:bookmarkStart w:id="36" w:name="_Ref435550188"/>
      <w:bookmarkStart w:id="37" w:name="_Toc473623498"/>
      <w:r w:rsidRPr="004522EB">
        <w:rPr>
          <w:lang w:val="en-GB"/>
        </w:rPr>
        <w:t xml:space="preserve">Figure </w:t>
      </w:r>
      <w:r w:rsidRPr="004522EB">
        <w:rPr>
          <w:lang w:val="en-GB"/>
        </w:rPr>
        <w:fldChar w:fldCharType="begin"/>
      </w:r>
      <w:r w:rsidRPr="004522EB">
        <w:rPr>
          <w:lang w:val="en-GB"/>
        </w:rPr>
        <w:instrText xml:space="preserve"> SEQ Figure \* ARABIC </w:instrText>
      </w:r>
      <w:r w:rsidRPr="004522EB">
        <w:rPr>
          <w:lang w:val="en-GB"/>
        </w:rPr>
        <w:fldChar w:fldCharType="separate"/>
      </w:r>
      <w:r w:rsidR="00AB4736">
        <w:rPr>
          <w:noProof/>
          <w:lang w:val="en-GB"/>
        </w:rPr>
        <w:t>7</w:t>
      </w:r>
      <w:r w:rsidRPr="004522EB">
        <w:rPr>
          <w:lang w:val="en-GB"/>
        </w:rPr>
        <w:fldChar w:fldCharType="end"/>
      </w:r>
      <w:bookmarkEnd w:id="36"/>
      <w:r w:rsidRPr="004522EB">
        <w:rPr>
          <w:lang w:val="en-GB"/>
        </w:rPr>
        <w:t>: METS files</w:t>
      </w:r>
      <w:bookmarkEnd w:id="37"/>
    </w:p>
    <w:p w:rsidR="0080375E" w:rsidRPr="004522EB" w:rsidRDefault="0080375E" w:rsidP="0080375E">
      <w:pPr>
        <w:pStyle w:val="NormalIndent"/>
        <w:spacing w:line="276" w:lineRule="auto"/>
        <w:rPr>
          <w:rFonts w:ascii="Calibri" w:hAnsi="Calibri"/>
          <w:sz w:val="22"/>
          <w:szCs w:val="22"/>
          <w:lang w:val="en-GB"/>
        </w:rPr>
      </w:pPr>
      <w:r w:rsidRPr="004522EB">
        <w:rPr>
          <w:rFonts w:ascii="Calibri" w:hAnsi="Calibri"/>
          <w:sz w:val="22"/>
          <w:szCs w:val="22"/>
          <w:lang w:val="en-GB"/>
        </w:rPr>
        <w:t>All files found in the submission package should be referenced once and only once in the METS-document describing the submission. The elements and attributes are the same regardless of the content type submitted.</w:t>
      </w:r>
    </w:p>
    <w:p w:rsidR="0080375E" w:rsidRDefault="0080375E" w:rsidP="0080375E">
      <w:pPr>
        <w:pStyle w:val="NormalIndent"/>
        <w:spacing w:line="276" w:lineRule="auto"/>
        <w:rPr>
          <w:rFonts w:ascii="Calibri" w:hAnsi="Calibri"/>
          <w:sz w:val="22"/>
          <w:szCs w:val="22"/>
          <w:lang w:val="en-GB"/>
        </w:rPr>
      </w:pPr>
      <w:r w:rsidRPr="004522EB">
        <w:rPr>
          <w:rFonts w:ascii="Calibri" w:hAnsi="Calibri"/>
          <w:sz w:val="22"/>
          <w:szCs w:val="22"/>
          <w:lang w:val="en-GB"/>
        </w:rPr>
        <w:t xml:space="preserve">When describing the content and documentation files in METS they are placed in the fileSec element in one or more fileGrp elements. The fileGrp element can be used for grouping files together in different ways. In this profile we do not group files in different groups, we only use </w:t>
      </w:r>
      <w:r w:rsidR="00F66E99" w:rsidRPr="004522EB">
        <w:rPr>
          <w:rFonts w:ascii="Calibri" w:hAnsi="Calibri"/>
          <w:sz w:val="22"/>
          <w:szCs w:val="22"/>
          <w:lang w:val="en-GB"/>
        </w:rPr>
        <w:t xml:space="preserve">one </w:t>
      </w:r>
      <w:r w:rsidRPr="004522EB">
        <w:rPr>
          <w:rFonts w:ascii="Calibri" w:hAnsi="Calibri"/>
          <w:sz w:val="22"/>
          <w:szCs w:val="22"/>
          <w:lang w:val="en-GB"/>
        </w:rPr>
        <w:t>mandatory fileGrp. Use of more fileGrp’s must be decided in every implementation and described in a METS profile.</w:t>
      </w:r>
    </w:p>
    <w:p w:rsidR="003A7057" w:rsidRDefault="003A7057" w:rsidP="006B0167">
      <w:pPr>
        <w:pStyle w:val="Caption"/>
        <w:jc w:val="left"/>
        <w:rPr>
          <w:lang w:val="en-GB"/>
        </w:rPr>
      </w:pPr>
    </w:p>
    <w:p w:rsidR="0080375E" w:rsidRPr="004522EB" w:rsidRDefault="006B73DF" w:rsidP="006B0167">
      <w:pPr>
        <w:pStyle w:val="Caption"/>
        <w:jc w:val="left"/>
        <w:rPr>
          <w:lang w:val="en-GB"/>
        </w:rPr>
      </w:pPr>
      <w:r>
        <w:rPr>
          <w:lang w:val="en-GB"/>
        </w:rPr>
        <w:br w:type="page"/>
      </w:r>
      <w:bookmarkStart w:id="38" w:name="_Toc473623490"/>
      <w:r w:rsidR="0080375E" w:rsidRPr="004522EB">
        <w:rPr>
          <w:lang w:val="en-GB"/>
        </w:rPr>
        <w:lastRenderedPageBreak/>
        <w:t xml:space="preserve">Table </w:t>
      </w:r>
      <w:r w:rsidR="0080375E" w:rsidRPr="004522EB">
        <w:rPr>
          <w:lang w:val="en-GB"/>
        </w:rPr>
        <w:fldChar w:fldCharType="begin"/>
      </w:r>
      <w:r w:rsidR="0080375E" w:rsidRPr="004522EB">
        <w:rPr>
          <w:lang w:val="en-GB"/>
        </w:rPr>
        <w:instrText xml:space="preserve"> SEQ Table \* ARABIC </w:instrText>
      </w:r>
      <w:r w:rsidR="0080375E" w:rsidRPr="004522EB">
        <w:rPr>
          <w:lang w:val="en-GB"/>
        </w:rPr>
        <w:fldChar w:fldCharType="separate"/>
      </w:r>
      <w:r w:rsidR="00AB4736">
        <w:rPr>
          <w:noProof/>
          <w:lang w:val="en-GB"/>
        </w:rPr>
        <w:t>5</w:t>
      </w:r>
      <w:r w:rsidR="0080375E" w:rsidRPr="004522EB">
        <w:rPr>
          <w:lang w:val="en-GB"/>
        </w:rPr>
        <w:fldChar w:fldCharType="end"/>
      </w:r>
      <w:r w:rsidR="0080375E" w:rsidRPr="004522EB">
        <w:rPr>
          <w:lang w:val="en-GB"/>
        </w:rPr>
        <w:t>: Files metadata</w:t>
      </w:r>
      <w:bookmarkEnd w:id="38"/>
    </w:p>
    <w:tbl>
      <w:tblPr>
        <w:tblW w:w="9923"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43"/>
        <w:gridCol w:w="1843"/>
        <w:gridCol w:w="3558"/>
        <w:gridCol w:w="836"/>
        <w:gridCol w:w="1843"/>
      </w:tblGrid>
      <w:tr w:rsidR="0080375E" w:rsidRPr="004522EB" w:rsidTr="00AC05B0">
        <w:trPr>
          <w:cantSplit/>
          <w:trHeight w:val="255"/>
          <w:tblHeader/>
        </w:trPr>
        <w:tc>
          <w:tcPr>
            <w:tcW w:w="1843" w:type="dxa"/>
            <w:shd w:val="clear" w:color="auto" w:fill="92D050"/>
            <w:noWrap/>
            <w:vAlign w:val="bottom"/>
          </w:tcPr>
          <w:p w:rsidR="0080375E" w:rsidRPr="004522EB" w:rsidRDefault="0080375E" w:rsidP="00AC05B0">
            <w:pPr>
              <w:spacing w:before="120" w:after="120" w:line="240" w:lineRule="auto"/>
              <w:ind w:right="57"/>
              <w:rPr>
                <w:b/>
                <w:color w:val="FFFFFF"/>
                <w:lang w:val="en-GB"/>
              </w:rPr>
            </w:pPr>
            <w:r w:rsidRPr="004522EB">
              <w:rPr>
                <w:b/>
                <w:color w:val="FFFFFF"/>
                <w:lang w:val="en-GB"/>
              </w:rPr>
              <w:t>Element</w:t>
            </w:r>
          </w:p>
        </w:tc>
        <w:tc>
          <w:tcPr>
            <w:tcW w:w="1843" w:type="dxa"/>
            <w:shd w:val="clear" w:color="auto" w:fill="92D050"/>
            <w:noWrap/>
            <w:vAlign w:val="bottom"/>
          </w:tcPr>
          <w:p w:rsidR="0080375E" w:rsidRPr="004522EB" w:rsidRDefault="0080375E" w:rsidP="00AC05B0">
            <w:pPr>
              <w:spacing w:before="120" w:after="120" w:line="240" w:lineRule="auto"/>
              <w:ind w:right="57"/>
              <w:rPr>
                <w:b/>
                <w:color w:val="FFFFFF"/>
                <w:lang w:val="en-GB"/>
              </w:rPr>
            </w:pPr>
            <w:r w:rsidRPr="004522EB">
              <w:rPr>
                <w:b/>
                <w:color w:val="FFFFFF"/>
                <w:lang w:val="en-GB"/>
              </w:rPr>
              <w:t>Definition</w:t>
            </w:r>
          </w:p>
        </w:tc>
        <w:tc>
          <w:tcPr>
            <w:tcW w:w="3558" w:type="dxa"/>
            <w:shd w:val="clear" w:color="auto" w:fill="92D050"/>
            <w:noWrap/>
            <w:vAlign w:val="bottom"/>
          </w:tcPr>
          <w:p w:rsidR="0080375E" w:rsidRPr="004522EB" w:rsidRDefault="0080375E" w:rsidP="00AC05B0">
            <w:pPr>
              <w:spacing w:before="120" w:after="120" w:line="240" w:lineRule="auto"/>
              <w:ind w:right="57"/>
              <w:rPr>
                <w:b/>
                <w:color w:val="FFFFFF"/>
                <w:lang w:val="en-GB"/>
              </w:rPr>
            </w:pPr>
            <w:r w:rsidRPr="004522EB">
              <w:rPr>
                <w:b/>
                <w:color w:val="FFFFFF"/>
                <w:lang w:val="en-GB"/>
              </w:rPr>
              <w:t>Explanation</w:t>
            </w:r>
          </w:p>
        </w:tc>
        <w:tc>
          <w:tcPr>
            <w:tcW w:w="836" w:type="dxa"/>
            <w:shd w:val="clear" w:color="auto" w:fill="92D050"/>
            <w:noWrap/>
            <w:vAlign w:val="bottom"/>
          </w:tcPr>
          <w:p w:rsidR="0080375E" w:rsidRPr="004522EB" w:rsidRDefault="0080375E" w:rsidP="00AC05B0">
            <w:pPr>
              <w:spacing w:before="120" w:after="120" w:line="240" w:lineRule="auto"/>
              <w:ind w:right="57"/>
              <w:rPr>
                <w:b/>
                <w:color w:val="FFFFFF"/>
                <w:lang w:val="en-GB"/>
              </w:rPr>
            </w:pPr>
            <w:r w:rsidRPr="004522EB">
              <w:rPr>
                <w:b/>
                <w:color w:val="FFFFFF"/>
                <w:lang w:val="en-GB"/>
              </w:rPr>
              <w:t>Card.</w:t>
            </w:r>
          </w:p>
        </w:tc>
        <w:tc>
          <w:tcPr>
            <w:tcW w:w="1843" w:type="dxa"/>
            <w:shd w:val="clear" w:color="auto" w:fill="92D050"/>
            <w:noWrap/>
            <w:vAlign w:val="bottom"/>
          </w:tcPr>
          <w:p w:rsidR="0080375E" w:rsidRPr="004522EB" w:rsidRDefault="0080375E" w:rsidP="00AC05B0">
            <w:pPr>
              <w:spacing w:before="120" w:after="120" w:line="240" w:lineRule="auto"/>
              <w:ind w:right="57"/>
              <w:rPr>
                <w:b/>
                <w:color w:val="FFFFFF"/>
                <w:lang w:val="en-GB"/>
              </w:rPr>
            </w:pPr>
            <w:r w:rsidRPr="004522EB">
              <w:rPr>
                <w:b/>
                <w:color w:val="FFFFFF"/>
                <w:lang w:val="en-GB"/>
              </w:rPr>
              <w:t>METS</w:t>
            </w:r>
          </w:p>
        </w:tc>
      </w:tr>
      <w:tr w:rsidR="0080375E" w:rsidRPr="004522EB" w:rsidTr="00AC05B0">
        <w:trPr>
          <w:cantSplit/>
          <w:trHeight w:val="429"/>
        </w:trPr>
        <w:tc>
          <w:tcPr>
            <w:tcW w:w="1843" w:type="dxa"/>
          </w:tcPr>
          <w:p w:rsidR="0080375E" w:rsidRPr="004522EB" w:rsidRDefault="0080375E" w:rsidP="00AC05B0">
            <w:pPr>
              <w:rPr>
                <w:lang w:val="en-GB"/>
              </w:rPr>
            </w:pPr>
            <w:r w:rsidRPr="004522EB">
              <w:rPr>
                <w:lang w:val="en-GB"/>
              </w:rPr>
              <w:t>Identification of the file</w:t>
            </w:r>
          </w:p>
        </w:tc>
        <w:tc>
          <w:tcPr>
            <w:tcW w:w="1843" w:type="dxa"/>
          </w:tcPr>
          <w:p w:rsidR="0080375E" w:rsidRPr="004522EB" w:rsidRDefault="0080375E" w:rsidP="00AC05B0">
            <w:pPr>
              <w:rPr>
                <w:lang w:val="en-GB"/>
              </w:rPr>
            </w:pPr>
            <w:r w:rsidRPr="004522EB">
              <w:rPr>
                <w:lang w:val="en-GB"/>
              </w:rPr>
              <w:t>Identification of the file object</w:t>
            </w:r>
          </w:p>
        </w:tc>
        <w:tc>
          <w:tcPr>
            <w:tcW w:w="3558" w:type="dxa"/>
          </w:tcPr>
          <w:p w:rsidR="0080375E" w:rsidRPr="004522EB" w:rsidRDefault="0080375E" w:rsidP="00AC05B0">
            <w:pPr>
              <w:rPr>
                <w:lang w:val="en-GB"/>
              </w:rPr>
            </w:pPr>
            <w:r w:rsidRPr="004522EB">
              <w:rPr>
                <w:lang w:val="en-GB"/>
              </w:rPr>
              <w:t>A code that uniquely identifies the file inside the METS-document for referencing in the structMap</w:t>
            </w:r>
            <w:r w:rsidR="006E4D0E">
              <w:rPr>
                <w:lang w:val="en-GB"/>
              </w:rPr>
              <w:t xml:space="preserve"> </w:t>
            </w:r>
            <w:r w:rsidRPr="004522EB">
              <w:rPr>
                <w:lang w:val="en-GB"/>
              </w:rPr>
              <w:t xml:space="preserve">element. </w:t>
            </w:r>
            <w:r w:rsidR="006E4D0E">
              <w:rPr>
                <w:lang w:val="en-GB"/>
              </w:rPr>
              <w:t xml:space="preserve">Suggested use is </w:t>
            </w:r>
            <w:r w:rsidRPr="004522EB">
              <w:rPr>
                <w:lang w:val="en-GB"/>
              </w:rPr>
              <w:t xml:space="preserve"> a prefix “ID” directly followed by an UUID or GUID or own </w:t>
            </w:r>
            <w:r w:rsidR="006E4D0E">
              <w:rPr>
                <w:lang w:val="en-GB"/>
              </w:rPr>
              <w:t>local</w:t>
            </w:r>
            <w:r w:rsidR="006E4D0E" w:rsidRPr="004522EB">
              <w:rPr>
                <w:lang w:val="en-GB"/>
              </w:rPr>
              <w:t xml:space="preserve"> </w:t>
            </w:r>
            <w:r w:rsidRPr="004522EB">
              <w:rPr>
                <w:lang w:val="en-GB"/>
              </w:rPr>
              <w:t xml:space="preserve">identification code. ID follows the rules of the xml attribute XML:ID. </w:t>
            </w:r>
          </w:p>
          <w:p w:rsidR="0080375E" w:rsidRPr="00936E87" w:rsidRDefault="0080375E" w:rsidP="00AC05B0">
            <w:pPr>
              <w:rPr>
                <w:lang w:val="es-ES_tradnl"/>
              </w:rPr>
            </w:pPr>
            <w:r w:rsidRPr="00936E87">
              <w:rPr>
                <w:lang w:val="es-ES_tradnl"/>
              </w:rPr>
              <w:t>Example:</w:t>
            </w:r>
          </w:p>
          <w:p w:rsidR="0080375E" w:rsidRPr="00936E87" w:rsidRDefault="0080375E" w:rsidP="00AC05B0">
            <w:pPr>
              <w:rPr>
                <w:i/>
                <w:lang w:val="es-ES_tradnl"/>
              </w:rPr>
            </w:pPr>
            <w:r w:rsidRPr="00936E87">
              <w:rPr>
                <w:i/>
                <w:color w:val="000000"/>
                <w:lang w:val="es-ES_tradnl"/>
              </w:rPr>
              <w:t>"ID550e8400-e29b-41d4-a716-4466554400bg"</w:t>
            </w:r>
          </w:p>
        </w:tc>
        <w:tc>
          <w:tcPr>
            <w:tcW w:w="836" w:type="dxa"/>
          </w:tcPr>
          <w:p w:rsidR="0080375E" w:rsidRPr="004522EB" w:rsidRDefault="0080375E" w:rsidP="00AC05B0">
            <w:pPr>
              <w:rPr>
                <w:lang w:val="en-GB"/>
              </w:rPr>
            </w:pPr>
            <w:r w:rsidRPr="004522EB">
              <w:rPr>
                <w:lang w:val="en-GB"/>
              </w:rPr>
              <w:t>1</w:t>
            </w:r>
          </w:p>
        </w:tc>
        <w:tc>
          <w:tcPr>
            <w:tcW w:w="1843" w:type="dxa"/>
          </w:tcPr>
          <w:p w:rsidR="0080375E" w:rsidRPr="004522EB" w:rsidRDefault="0080375E" w:rsidP="00AC05B0">
            <w:pPr>
              <w:rPr>
                <w:lang w:val="en-GB"/>
              </w:rPr>
            </w:pPr>
            <w:r w:rsidRPr="004522EB">
              <w:rPr>
                <w:lang w:val="en-GB"/>
              </w:rPr>
              <w:t>&lt;file</w:t>
            </w:r>
          </w:p>
          <w:p w:rsidR="0080375E" w:rsidRPr="004522EB" w:rsidRDefault="0080375E" w:rsidP="00AC05B0">
            <w:pPr>
              <w:rPr>
                <w:lang w:val="en-GB"/>
              </w:rPr>
            </w:pPr>
            <w:r w:rsidRPr="004522EB">
              <w:rPr>
                <w:lang w:val="en-GB"/>
              </w:rPr>
              <w:t>ID</w:t>
            </w:r>
            <w:bookmarkStart w:id="39" w:name="OLE_LINK1"/>
            <w:bookmarkStart w:id="40" w:name="OLE_LINK2"/>
            <w:r w:rsidRPr="004522EB">
              <w:rPr>
                <w:lang w:val="en-GB"/>
              </w:rPr>
              <w:t>=”[Identification of the file]”</w:t>
            </w:r>
            <w:bookmarkEnd w:id="39"/>
            <w:bookmarkEnd w:id="40"/>
            <w:r w:rsidRPr="004522EB">
              <w:rPr>
                <w:lang w:val="en-GB"/>
              </w:rPr>
              <w:t>&gt;</w:t>
            </w:r>
          </w:p>
        </w:tc>
      </w:tr>
      <w:tr w:rsidR="0080375E" w:rsidRPr="004522EB" w:rsidTr="00AC05B0">
        <w:trPr>
          <w:cantSplit/>
          <w:trHeight w:val="429"/>
        </w:trPr>
        <w:tc>
          <w:tcPr>
            <w:tcW w:w="1843" w:type="dxa"/>
          </w:tcPr>
          <w:p w:rsidR="0080375E" w:rsidRPr="004522EB" w:rsidRDefault="0080375E" w:rsidP="00B2067A">
            <w:pPr>
              <w:rPr>
                <w:lang w:val="en-GB"/>
              </w:rPr>
            </w:pPr>
            <w:r w:rsidRPr="004522EB">
              <w:rPr>
                <w:lang w:val="en-GB"/>
              </w:rPr>
              <w:t xml:space="preserve">File </w:t>
            </w:r>
            <w:r w:rsidR="00B2067A">
              <w:rPr>
                <w:lang w:val="en-GB"/>
              </w:rPr>
              <w:t>location</w:t>
            </w:r>
          </w:p>
        </w:tc>
        <w:tc>
          <w:tcPr>
            <w:tcW w:w="1843" w:type="dxa"/>
          </w:tcPr>
          <w:p w:rsidR="0080375E" w:rsidRPr="004522EB" w:rsidRDefault="0080375E" w:rsidP="00AC05B0">
            <w:pPr>
              <w:rPr>
                <w:lang w:val="en-GB"/>
              </w:rPr>
            </w:pPr>
            <w:r w:rsidRPr="004522EB">
              <w:rPr>
                <w:lang w:val="en-GB"/>
              </w:rPr>
              <w:t>Name of the file</w:t>
            </w:r>
          </w:p>
        </w:tc>
        <w:tc>
          <w:tcPr>
            <w:tcW w:w="3558" w:type="dxa"/>
          </w:tcPr>
          <w:p w:rsidR="0080375E" w:rsidRPr="004522EB" w:rsidRDefault="0080375E" w:rsidP="00AC05B0">
            <w:pPr>
              <w:rPr>
                <w:lang w:val="en-GB"/>
              </w:rPr>
            </w:pPr>
            <w:r w:rsidRPr="004522EB">
              <w:rPr>
                <w:lang w:val="en-GB"/>
              </w:rPr>
              <w:t xml:space="preserve">Name of the file and the path to locate it in the package. The file </w:t>
            </w:r>
            <w:r w:rsidR="007524AB">
              <w:rPr>
                <w:lang w:val="en-GB"/>
              </w:rPr>
              <w:t>name must use the prefix file:/</w:t>
            </w:r>
            <w:r w:rsidRPr="004522EB">
              <w:rPr>
                <w:lang w:val="en-GB"/>
              </w:rPr>
              <w:t>/. The attribute LOCTYPE is mandatory to describe how to find the file and uses a value list present in METS.</w:t>
            </w:r>
          </w:p>
          <w:p w:rsidR="0080375E" w:rsidRPr="004522EB" w:rsidRDefault="0080375E" w:rsidP="00AC05B0">
            <w:pPr>
              <w:rPr>
                <w:lang w:val="en-GB"/>
              </w:rPr>
            </w:pPr>
            <w:r w:rsidRPr="004522EB">
              <w:rPr>
                <w:lang w:val="en-GB"/>
              </w:rPr>
              <w:t>Example:</w:t>
            </w:r>
          </w:p>
          <w:p w:rsidR="0080375E" w:rsidRPr="004522EB" w:rsidRDefault="007524AB" w:rsidP="00AC05B0">
            <w:pPr>
              <w:rPr>
                <w:i/>
                <w:lang w:val="en-GB"/>
              </w:rPr>
            </w:pPr>
            <w:r>
              <w:rPr>
                <w:i/>
                <w:color w:val="000000"/>
                <w:lang w:val="en-GB"/>
              </w:rPr>
              <w:t>"file:/</w:t>
            </w:r>
            <w:r w:rsidR="0080375E" w:rsidRPr="004522EB">
              <w:rPr>
                <w:i/>
                <w:color w:val="000000"/>
                <w:lang w:val="en-GB"/>
              </w:rPr>
              <w:t>/personnelexport.xml"</w:t>
            </w:r>
          </w:p>
        </w:tc>
        <w:tc>
          <w:tcPr>
            <w:tcW w:w="836" w:type="dxa"/>
          </w:tcPr>
          <w:p w:rsidR="0080375E" w:rsidRPr="004522EB" w:rsidRDefault="0080375E" w:rsidP="00AC05B0">
            <w:pPr>
              <w:rPr>
                <w:lang w:val="en-GB"/>
              </w:rPr>
            </w:pPr>
            <w:r w:rsidRPr="004522EB">
              <w:rPr>
                <w:lang w:val="en-GB"/>
              </w:rPr>
              <w:t>1</w:t>
            </w:r>
          </w:p>
        </w:tc>
        <w:tc>
          <w:tcPr>
            <w:tcW w:w="1843" w:type="dxa"/>
          </w:tcPr>
          <w:p w:rsidR="0080375E" w:rsidRPr="004522EB" w:rsidRDefault="0080375E" w:rsidP="00AC05B0">
            <w:pPr>
              <w:rPr>
                <w:lang w:val="en-GB"/>
              </w:rPr>
            </w:pPr>
            <w:r w:rsidRPr="004522EB">
              <w:rPr>
                <w:lang w:val="en-GB"/>
              </w:rPr>
              <w:t>&lt;file</w:t>
            </w:r>
          </w:p>
          <w:p w:rsidR="0080375E" w:rsidRPr="004522EB" w:rsidRDefault="0080375E" w:rsidP="00AC05B0">
            <w:pPr>
              <w:rPr>
                <w:lang w:val="en-GB"/>
              </w:rPr>
            </w:pPr>
            <w:r w:rsidRPr="004522EB">
              <w:rPr>
                <w:lang w:val="en-GB"/>
              </w:rPr>
              <w:t>&lt;flocat:</w:t>
            </w:r>
          </w:p>
          <w:p w:rsidR="0080375E" w:rsidRPr="004522EB" w:rsidRDefault="0080375E" w:rsidP="00AC05B0">
            <w:pPr>
              <w:rPr>
                <w:lang w:val="en-GB"/>
              </w:rPr>
            </w:pPr>
            <w:r w:rsidRPr="004522EB">
              <w:rPr>
                <w:lang w:val="en-GB"/>
              </w:rPr>
              <w:t>LOCTYPE=”URL”</w:t>
            </w:r>
          </w:p>
          <w:p w:rsidR="0080375E" w:rsidRPr="004522EB" w:rsidRDefault="007524AB" w:rsidP="00AC05B0">
            <w:pPr>
              <w:rPr>
                <w:lang w:val="en-GB"/>
              </w:rPr>
            </w:pPr>
            <w:r>
              <w:rPr>
                <w:lang w:val="en-GB"/>
              </w:rPr>
              <w:t>xlink:href=”file:/</w:t>
            </w:r>
            <w:r w:rsidR="0080375E" w:rsidRPr="004522EB">
              <w:rPr>
                <w:lang w:val="en-GB"/>
              </w:rPr>
              <w:t>/[File name]”</w:t>
            </w:r>
          </w:p>
          <w:p w:rsidR="0080375E" w:rsidRPr="004522EB" w:rsidRDefault="0080375E" w:rsidP="00AC05B0">
            <w:pPr>
              <w:rPr>
                <w:lang w:val="en-GB"/>
              </w:rPr>
            </w:pPr>
            <w:r w:rsidRPr="004522EB">
              <w:rPr>
                <w:lang w:val="en-GB"/>
              </w:rPr>
              <w:t>xlink:type=”simple”&gt;</w:t>
            </w:r>
          </w:p>
        </w:tc>
      </w:tr>
      <w:tr w:rsidR="0080375E" w:rsidRPr="004522EB" w:rsidTr="00AC05B0">
        <w:trPr>
          <w:cantSplit/>
          <w:trHeight w:val="429"/>
        </w:trPr>
        <w:tc>
          <w:tcPr>
            <w:tcW w:w="1843" w:type="dxa"/>
          </w:tcPr>
          <w:p w:rsidR="0080375E" w:rsidRPr="004522EB" w:rsidRDefault="0080375E" w:rsidP="00AC05B0">
            <w:pPr>
              <w:rPr>
                <w:lang w:val="en-GB"/>
              </w:rPr>
            </w:pPr>
            <w:r w:rsidRPr="004522EB">
              <w:rPr>
                <w:lang w:val="en-GB"/>
              </w:rPr>
              <w:t>Date and time</w:t>
            </w:r>
          </w:p>
        </w:tc>
        <w:tc>
          <w:tcPr>
            <w:tcW w:w="1843" w:type="dxa"/>
          </w:tcPr>
          <w:p w:rsidR="0080375E" w:rsidRPr="004522EB" w:rsidRDefault="0080375E" w:rsidP="00AC05B0">
            <w:pPr>
              <w:rPr>
                <w:lang w:val="en-GB"/>
              </w:rPr>
            </w:pPr>
            <w:r w:rsidRPr="004522EB">
              <w:rPr>
                <w:lang w:val="en-GB"/>
              </w:rPr>
              <w:t>Timestamp for the file</w:t>
            </w:r>
            <w:r w:rsidR="003345D6">
              <w:rPr>
                <w:rStyle w:val="FootnoteReference"/>
                <w:lang w:val="en-GB"/>
              </w:rPr>
              <w:footnoteReference w:id="30"/>
            </w:r>
          </w:p>
        </w:tc>
        <w:tc>
          <w:tcPr>
            <w:tcW w:w="3558" w:type="dxa"/>
          </w:tcPr>
          <w:p w:rsidR="0080375E" w:rsidRPr="004522EB" w:rsidRDefault="0080375E" w:rsidP="00AC05B0">
            <w:pPr>
              <w:rPr>
                <w:lang w:val="en-GB"/>
              </w:rPr>
            </w:pPr>
            <w:r w:rsidRPr="004522EB">
              <w:rPr>
                <w:lang w:val="en-GB"/>
              </w:rPr>
              <w:t>The timestamp seen on the file and used for validating the file. In most cases this is the last modification date. Described using xml type datetime rules.</w:t>
            </w:r>
          </w:p>
          <w:p w:rsidR="0080375E" w:rsidRPr="004522EB" w:rsidRDefault="0080375E" w:rsidP="00AC05B0">
            <w:pPr>
              <w:rPr>
                <w:lang w:val="en-GB"/>
              </w:rPr>
            </w:pPr>
            <w:r w:rsidRPr="004522EB">
              <w:rPr>
                <w:lang w:val="en-GB"/>
              </w:rPr>
              <w:t>Example:</w:t>
            </w:r>
          </w:p>
          <w:p w:rsidR="0080375E" w:rsidRPr="004522EB" w:rsidRDefault="0080375E" w:rsidP="00AC05B0">
            <w:pPr>
              <w:rPr>
                <w:i/>
                <w:lang w:val="en-GB"/>
              </w:rPr>
            </w:pPr>
            <w:r w:rsidRPr="004522EB">
              <w:rPr>
                <w:i/>
                <w:color w:val="000000"/>
                <w:lang w:val="en-GB"/>
              </w:rPr>
              <w:t>"2012-04-20T13:30:00+01:00"</w:t>
            </w:r>
          </w:p>
        </w:tc>
        <w:tc>
          <w:tcPr>
            <w:tcW w:w="836" w:type="dxa"/>
          </w:tcPr>
          <w:p w:rsidR="0080375E" w:rsidRPr="004522EB" w:rsidRDefault="0080375E" w:rsidP="00AC05B0">
            <w:pPr>
              <w:rPr>
                <w:lang w:val="en-GB"/>
              </w:rPr>
            </w:pPr>
            <w:r w:rsidRPr="004522EB">
              <w:rPr>
                <w:lang w:val="en-GB"/>
              </w:rPr>
              <w:t>1</w:t>
            </w:r>
          </w:p>
        </w:tc>
        <w:tc>
          <w:tcPr>
            <w:tcW w:w="1843" w:type="dxa"/>
          </w:tcPr>
          <w:p w:rsidR="0080375E" w:rsidRPr="004522EB" w:rsidRDefault="0080375E" w:rsidP="00AC05B0">
            <w:pPr>
              <w:rPr>
                <w:lang w:val="en-GB"/>
              </w:rPr>
            </w:pPr>
            <w:r w:rsidRPr="004522EB">
              <w:rPr>
                <w:lang w:val="en-GB"/>
              </w:rPr>
              <w:t>&lt;file</w:t>
            </w:r>
          </w:p>
          <w:p w:rsidR="0080375E" w:rsidRPr="004522EB" w:rsidRDefault="0080375E" w:rsidP="00AC05B0">
            <w:pPr>
              <w:rPr>
                <w:lang w:val="en-GB"/>
              </w:rPr>
            </w:pPr>
            <w:r w:rsidRPr="004522EB">
              <w:rPr>
                <w:lang w:val="en-GB"/>
              </w:rPr>
              <w:t>CREATED=”[Date and time]”&gt;</w:t>
            </w:r>
          </w:p>
        </w:tc>
      </w:tr>
      <w:tr w:rsidR="0080375E" w:rsidRPr="004522EB" w:rsidTr="00AC05B0">
        <w:trPr>
          <w:cantSplit/>
          <w:trHeight w:val="429"/>
        </w:trPr>
        <w:tc>
          <w:tcPr>
            <w:tcW w:w="1843" w:type="dxa"/>
          </w:tcPr>
          <w:p w:rsidR="0080375E" w:rsidRPr="004522EB" w:rsidRDefault="0080375E" w:rsidP="00AC05B0">
            <w:pPr>
              <w:rPr>
                <w:lang w:val="en-GB"/>
              </w:rPr>
            </w:pPr>
            <w:r w:rsidRPr="004522EB">
              <w:rPr>
                <w:lang w:val="en-GB"/>
              </w:rPr>
              <w:lastRenderedPageBreak/>
              <w:t>MIME type</w:t>
            </w:r>
            <w:r w:rsidRPr="004522EB">
              <w:rPr>
                <w:rStyle w:val="FootnoteReference"/>
                <w:lang w:val="en-GB"/>
              </w:rPr>
              <w:footnoteReference w:id="31"/>
            </w:r>
          </w:p>
        </w:tc>
        <w:tc>
          <w:tcPr>
            <w:tcW w:w="1843" w:type="dxa"/>
          </w:tcPr>
          <w:p w:rsidR="0080375E" w:rsidRPr="004522EB" w:rsidRDefault="0080375E" w:rsidP="00AC05B0">
            <w:pPr>
              <w:rPr>
                <w:lang w:val="en-GB"/>
              </w:rPr>
            </w:pPr>
            <w:r w:rsidRPr="004522EB">
              <w:rPr>
                <w:lang w:val="en-GB"/>
              </w:rPr>
              <w:t>Simplest way of describing a file type</w:t>
            </w:r>
          </w:p>
        </w:tc>
        <w:tc>
          <w:tcPr>
            <w:tcW w:w="3558" w:type="dxa"/>
          </w:tcPr>
          <w:p w:rsidR="0080375E" w:rsidRPr="004522EB" w:rsidRDefault="0080375E" w:rsidP="00AC05B0">
            <w:pPr>
              <w:rPr>
                <w:lang w:val="en-GB"/>
              </w:rPr>
            </w:pPr>
            <w:r w:rsidRPr="004522EB">
              <w:rPr>
                <w:lang w:val="en-GB"/>
              </w:rPr>
              <w:t xml:space="preserve">The simplest way of describing a file type. </w:t>
            </w:r>
          </w:p>
          <w:p w:rsidR="0080375E" w:rsidRPr="004522EB" w:rsidRDefault="0080375E" w:rsidP="00AC05B0">
            <w:pPr>
              <w:rPr>
                <w:lang w:val="en-GB"/>
              </w:rPr>
            </w:pPr>
            <w:r w:rsidRPr="004522EB">
              <w:rPr>
                <w:lang w:val="en-GB"/>
              </w:rPr>
              <w:t>Example:</w:t>
            </w:r>
          </w:p>
          <w:p w:rsidR="0080375E" w:rsidRPr="004522EB" w:rsidRDefault="0080375E" w:rsidP="00AC05B0">
            <w:pPr>
              <w:rPr>
                <w:i/>
                <w:lang w:val="en-GB"/>
              </w:rPr>
            </w:pPr>
            <w:r w:rsidRPr="004522EB">
              <w:rPr>
                <w:i/>
                <w:color w:val="000000"/>
                <w:lang w:val="en-GB"/>
              </w:rPr>
              <w:t>"text/xml"</w:t>
            </w:r>
          </w:p>
        </w:tc>
        <w:tc>
          <w:tcPr>
            <w:tcW w:w="836" w:type="dxa"/>
          </w:tcPr>
          <w:p w:rsidR="0080375E" w:rsidRPr="004522EB" w:rsidRDefault="0080375E" w:rsidP="00AC05B0">
            <w:pPr>
              <w:rPr>
                <w:lang w:val="en-GB"/>
              </w:rPr>
            </w:pPr>
            <w:r w:rsidRPr="004522EB">
              <w:rPr>
                <w:lang w:val="en-GB"/>
              </w:rPr>
              <w:t>1</w:t>
            </w:r>
          </w:p>
        </w:tc>
        <w:tc>
          <w:tcPr>
            <w:tcW w:w="1843" w:type="dxa"/>
          </w:tcPr>
          <w:p w:rsidR="0080375E" w:rsidRPr="004522EB" w:rsidRDefault="0080375E" w:rsidP="00AC05B0">
            <w:pPr>
              <w:rPr>
                <w:lang w:val="en-GB"/>
              </w:rPr>
            </w:pPr>
            <w:r w:rsidRPr="004522EB">
              <w:rPr>
                <w:lang w:val="en-GB"/>
              </w:rPr>
              <w:t>&lt;file</w:t>
            </w:r>
          </w:p>
          <w:p w:rsidR="0080375E" w:rsidRPr="004522EB" w:rsidRDefault="0080375E" w:rsidP="00AC05B0">
            <w:pPr>
              <w:rPr>
                <w:lang w:val="en-GB"/>
              </w:rPr>
            </w:pPr>
            <w:r w:rsidRPr="004522EB">
              <w:rPr>
                <w:lang w:val="en-GB"/>
              </w:rPr>
              <w:t>MIMETYPE=”[MIME type]”&gt;</w:t>
            </w:r>
          </w:p>
        </w:tc>
      </w:tr>
      <w:tr w:rsidR="0080375E" w:rsidRPr="004522EB" w:rsidTr="00AC05B0">
        <w:trPr>
          <w:cantSplit/>
          <w:trHeight w:val="429"/>
        </w:trPr>
        <w:tc>
          <w:tcPr>
            <w:tcW w:w="1843" w:type="dxa"/>
          </w:tcPr>
          <w:p w:rsidR="0080375E" w:rsidRPr="004522EB" w:rsidRDefault="0080375E" w:rsidP="00AC05B0">
            <w:pPr>
              <w:rPr>
                <w:lang w:val="en-GB"/>
              </w:rPr>
            </w:pPr>
            <w:r w:rsidRPr="004522EB">
              <w:rPr>
                <w:lang w:val="en-GB"/>
              </w:rPr>
              <w:t>File format name</w:t>
            </w:r>
            <w:r w:rsidR="00B13496">
              <w:rPr>
                <w:rStyle w:val="FootnoteReference"/>
                <w:lang w:val="en-GB"/>
              </w:rPr>
              <w:footnoteReference w:id="32"/>
            </w:r>
          </w:p>
        </w:tc>
        <w:tc>
          <w:tcPr>
            <w:tcW w:w="1843" w:type="dxa"/>
          </w:tcPr>
          <w:p w:rsidR="0080375E" w:rsidRPr="004522EB" w:rsidRDefault="0080375E" w:rsidP="00AC05B0">
            <w:pPr>
              <w:rPr>
                <w:lang w:val="en-GB"/>
              </w:rPr>
            </w:pPr>
            <w:r w:rsidRPr="004522EB">
              <w:rPr>
                <w:lang w:val="en-GB"/>
              </w:rPr>
              <w:t>Name of file format</w:t>
            </w:r>
          </w:p>
        </w:tc>
        <w:tc>
          <w:tcPr>
            <w:tcW w:w="3558" w:type="dxa"/>
          </w:tcPr>
          <w:p w:rsidR="0080375E" w:rsidRPr="004522EB" w:rsidRDefault="0080375E" w:rsidP="00AC05B0">
            <w:pPr>
              <w:rPr>
                <w:lang w:val="en-GB"/>
              </w:rPr>
            </w:pPr>
            <w:r w:rsidRPr="004522EB">
              <w:rPr>
                <w:lang w:val="en-GB"/>
              </w:rPr>
              <w:t xml:space="preserve">Sometimes a more detailed name needs to be given to the file format </w:t>
            </w:r>
            <w:r w:rsidR="006E4D0E">
              <w:rPr>
                <w:lang w:val="en-GB"/>
              </w:rPr>
              <w:t>when</w:t>
            </w:r>
            <w:r w:rsidR="006E4D0E" w:rsidRPr="004522EB">
              <w:rPr>
                <w:lang w:val="en-GB"/>
              </w:rPr>
              <w:t xml:space="preserve"> </w:t>
            </w:r>
            <w:r w:rsidRPr="004522EB">
              <w:rPr>
                <w:lang w:val="en-GB"/>
              </w:rPr>
              <w:t>use of PREMIS has</w:t>
            </w:r>
            <w:r w:rsidR="00D8370D">
              <w:rPr>
                <w:lang w:val="en-GB"/>
              </w:rPr>
              <w:t xml:space="preserve"> </w:t>
            </w:r>
            <w:r w:rsidRPr="004522EB">
              <w:rPr>
                <w:lang w:val="en-GB"/>
              </w:rPr>
              <w:t>n</w:t>
            </w:r>
            <w:r w:rsidR="00D8370D">
              <w:rPr>
                <w:lang w:val="en-GB"/>
              </w:rPr>
              <w:t>o</w:t>
            </w:r>
            <w:r w:rsidRPr="004522EB">
              <w:rPr>
                <w:lang w:val="en-GB"/>
              </w:rPr>
              <w:t>t been agreed upon in the submission agreement.</w:t>
            </w:r>
          </w:p>
          <w:p w:rsidR="0080375E" w:rsidRPr="004522EB" w:rsidRDefault="0080375E" w:rsidP="00AC05B0">
            <w:pPr>
              <w:rPr>
                <w:lang w:val="en-GB"/>
              </w:rPr>
            </w:pPr>
            <w:r w:rsidRPr="004522EB">
              <w:rPr>
                <w:lang w:val="en-GB"/>
              </w:rPr>
              <w:t>Example:</w:t>
            </w:r>
          </w:p>
          <w:p w:rsidR="0080375E" w:rsidRPr="004522EB" w:rsidRDefault="0080375E" w:rsidP="00AC05B0">
            <w:pPr>
              <w:rPr>
                <w:i/>
                <w:color w:val="000000"/>
                <w:lang w:val="en-GB"/>
              </w:rPr>
            </w:pPr>
            <w:r w:rsidRPr="004522EB">
              <w:rPr>
                <w:i/>
                <w:color w:val="000000"/>
                <w:lang w:val="en-GB"/>
              </w:rPr>
              <w:t>"Extensible Markup Language”</w:t>
            </w:r>
          </w:p>
          <w:p w:rsidR="0080375E" w:rsidRPr="004522EB" w:rsidRDefault="0080375E" w:rsidP="00AC05B0">
            <w:pPr>
              <w:rPr>
                <w:color w:val="000000"/>
                <w:lang w:val="en-GB"/>
              </w:rPr>
            </w:pPr>
            <w:r w:rsidRPr="004522EB">
              <w:rPr>
                <w:color w:val="000000"/>
                <w:lang w:val="en-GB"/>
              </w:rPr>
              <w:t>Example:</w:t>
            </w:r>
          </w:p>
          <w:p w:rsidR="0080375E" w:rsidRPr="004522EB" w:rsidRDefault="0080375E" w:rsidP="00AC05B0">
            <w:pPr>
              <w:rPr>
                <w:i/>
                <w:color w:val="000000"/>
                <w:lang w:val="en-GB"/>
              </w:rPr>
            </w:pPr>
            <w:r w:rsidRPr="004522EB">
              <w:rPr>
                <w:i/>
                <w:color w:val="000000"/>
                <w:lang w:val="en-GB"/>
              </w:rPr>
              <w:t>”PDF/A”</w:t>
            </w:r>
          </w:p>
          <w:p w:rsidR="0080375E" w:rsidRPr="004522EB" w:rsidRDefault="0080375E" w:rsidP="00AC05B0">
            <w:pPr>
              <w:rPr>
                <w:color w:val="000000"/>
                <w:lang w:val="en-GB"/>
              </w:rPr>
            </w:pPr>
            <w:r w:rsidRPr="004522EB">
              <w:rPr>
                <w:color w:val="000000"/>
                <w:lang w:val="en-GB"/>
              </w:rPr>
              <w:t>Example:</w:t>
            </w:r>
          </w:p>
          <w:p w:rsidR="0080375E" w:rsidRPr="004522EB" w:rsidRDefault="0080375E" w:rsidP="00AC05B0">
            <w:pPr>
              <w:rPr>
                <w:lang w:val="en-GB"/>
              </w:rPr>
            </w:pPr>
            <w:r w:rsidRPr="004522EB">
              <w:rPr>
                <w:i/>
                <w:color w:val="000000"/>
                <w:lang w:val="en-GB"/>
              </w:rPr>
              <w:t>”ISO/IEC 26300:2006”</w:t>
            </w:r>
          </w:p>
        </w:tc>
        <w:tc>
          <w:tcPr>
            <w:tcW w:w="836" w:type="dxa"/>
          </w:tcPr>
          <w:p w:rsidR="0080375E" w:rsidRPr="004522EB" w:rsidRDefault="0080375E" w:rsidP="00AC05B0">
            <w:pPr>
              <w:rPr>
                <w:lang w:val="en-GB"/>
              </w:rPr>
            </w:pPr>
            <w:r w:rsidRPr="004522EB">
              <w:rPr>
                <w:lang w:val="en-GB"/>
              </w:rPr>
              <w:t>0..1</w:t>
            </w:r>
          </w:p>
          <w:p w:rsidR="0080375E" w:rsidRPr="004522EB" w:rsidRDefault="0080375E" w:rsidP="001604B6">
            <w:pPr>
              <w:spacing w:after="0" w:line="240" w:lineRule="auto"/>
              <w:rPr>
                <w:lang w:val="en-GB"/>
              </w:rPr>
            </w:pPr>
          </w:p>
        </w:tc>
        <w:tc>
          <w:tcPr>
            <w:tcW w:w="1843" w:type="dxa"/>
          </w:tcPr>
          <w:p w:rsidR="0080375E" w:rsidRPr="004522EB" w:rsidRDefault="0080375E" w:rsidP="00AC05B0">
            <w:pPr>
              <w:rPr>
                <w:lang w:val="en-GB"/>
              </w:rPr>
            </w:pPr>
            <w:r w:rsidRPr="004522EB">
              <w:rPr>
                <w:lang w:val="en-GB"/>
              </w:rPr>
              <w:t>&lt;file</w:t>
            </w:r>
          </w:p>
          <w:p w:rsidR="0080375E" w:rsidRPr="004522EB" w:rsidRDefault="0080375E" w:rsidP="00AC05B0">
            <w:pPr>
              <w:rPr>
                <w:lang w:val="en-GB"/>
              </w:rPr>
            </w:pPr>
            <w:r w:rsidRPr="004522EB">
              <w:rPr>
                <w:lang w:val="en-GB"/>
              </w:rPr>
              <w:t xml:space="preserve">ext:FILEFORMATNAME=”[File format name]” </w:t>
            </w:r>
          </w:p>
        </w:tc>
      </w:tr>
      <w:tr w:rsidR="0080375E" w:rsidRPr="004522EB" w:rsidTr="00AC05B0">
        <w:trPr>
          <w:cantSplit/>
          <w:trHeight w:val="429"/>
        </w:trPr>
        <w:tc>
          <w:tcPr>
            <w:tcW w:w="1843" w:type="dxa"/>
          </w:tcPr>
          <w:p w:rsidR="0080375E" w:rsidRPr="004522EB" w:rsidRDefault="0080375E" w:rsidP="00AC05B0">
            <w:pPr>
              <w:rPr>
                <w:lang w:val="en-GB"/>
              </w:rPr>
            </w:pPr>
            <w:r w:rsidRPr="004522EB">
              <w:rPr>
                <w:lang w:val="en-GB"/>
              </w:rPr>
              <w:t>File format version</w:t>
            </w:r>
          </w:p>
        </w:tc>
        <w:tc>
          <w:tcPr>
            <w:tcW w:w="1843" w:type="dxa"/>
          </w:tcPr>
          <w:p w:rsidR="0080375E" w:rsidRPr="004522EB" w:rsidRDefault="0080375E" w:rsidP="00AC05B0">
            <w:pPr>
              <w:rPr>
                <w:lang w:val="en-GB"/>
              </w:rPr>
            </w:pPr>
            <w:r w:rsidRPr="004522EB">
              <w:rPr>
                <w:lang w:val="en-GB"/>
              </w:rPr>
              <w:t>Version of file format</w:t>
            </w:r>
          </w:p>
        </w:tc>
        <w:tc>
          <w:tcPr>
            <w:tcW w:w="3558" w:type="dxa"/>
          </w:tcPr>
          <w:p w:rsidR="0080375E" w:rsidRPr="004522EB" w:rsidRDefault="0080375E" w:rsidP="00AC05B0">
            <w:pPr>
              <w:rPr>
                <w:lang w:val="en-GB"/>
              </w:rPr>
            </w:pPr>
            <w:r w:rsidRPr="004522EB">
              <w:rPr>
                <w:lang w:val="en-GB"/>
              </w:rPr>
              <w:t>The version of the file format and use of PREMIS has</w:t>
            </w:r>
            <w:r w:rsidR="00D8370D">
              <w:rPr>
                <w:lang w:val="en-GB"/>
              </w:rPr>
              <w:t xml:space="preserve"> no</w:t>
            </w:r>
            <w:r w:rsidRPr="004522EB">
              <w:rPr>
                <w:lang w:val="en-GB"/>
              </w:rPr>
              <w:t>t been agreed upon in the submission agreement.</w:t>
            </w:r>
          </w:p>
          <w:p w:rsidR="0080375E" w:rsidRPr="004522EB" w:rsidRDefault="0080375E" w:rsidP="00AC05B0">
            <w:pPr>
              <w:rPr>
                <w:lang w:val="en-GB"/>
              </w:rPr>
            </w:pPr>
            <w:r w:rsidRPr="004522EB">
              <w:rPr>
                <w:lang w:val="en-GB"/>
              </w:rPr>
              <w:t>Example:</w:t>
            </w:r>
          </w:p>
          <w:p w:rsidR="0080375E" w:rsidRPr="004522EB" w:rsidRDefault="0080375E" w:rsidP="00AC05B0">
            <w:pPr>
              <w:rPr>
                <w:lang w:val="en-GB"/>
              </w:rPr>
            </w:pPr>
            <w:r w:rsidRPr="004522EB">
              <w:rPr>
                <w:i/>
                <w:color w:val="000000"/>
                <w:lang w:val="en-GB"/>
              </w:rPr>
              <w:t>"1.0"</w:t>
            </w:r>
          </w:p>
        </w:tc>
        <w:tc>
          <w:tcPr>
            <w:tcW w:w="836" w:type="dxa"/>
          </w:tcPr>
          <w:p w:rsidR="0080375E" w:rsidRPr="004522EB" w:rsidRDefault="0080375E" w:rsidP="00AC05B0">
            <w:pPr>
              <w:rPr>
                <w:lang w:val="en-GB"/>
              </w:rPr>
            </w:pPr>
            <w:r w:rsidRPr="004522EB">
              <w:rPr>
                <w:lang w:val="en-GB"/>
              </w:rPr>
              <w:t>0..1</w:t>
            </w:r>
          </w:p>
        </w:tc>
        <w:tc>
          <w:tcPr>
            <w:tcW w:w="1843" w:type="dxa"/>
          </w:tcPr>
          <w:p w:rsidR="0080375E" w:rsidRPr="004522EB" w:rsidRDefault="0080375E" w:rsidP="00AC05B0">
            <w:pPr>
              <w:rPr>
                <w:lang w:val="en-GB"/>
              </w:rPr>
            </w:pPr>
            <w:r w:rsidRPr="004522EB">
              <w:rPr>
                <w:lang w:val="en-GB"/>
              </w:rPr>
              <w:t>&lt;file</w:t>
            </w:r>
          </w:p>
          <w:p w:rsidR="0080375E" w:rsidRPr="004522EB" w:rsidRDefault="0080375E" w:rsidP="00AC05B0">
            <w:pPr>
              <w:rPr>
                <w:lang w:val="en-GB"/>
              </w:rPr>
            </w:pPr>
            <w:r w:rsidRPr="004522EB">
              <w:rPr>
                <w:lang w:val="en-GB"/>
              </w:rPr>
              <w:t>ext:FILEFORMATVERSION=”[File format version]”</w:t>
            </w:r>
          </w:p>
        </w:tc>
      </w:tr>
      <w:tr w:rsidR="0080375E" w:rsidRPr="004522EB" w:rsidTr="00AC05B0">
        <w:trPr>
          <w:cantSplit/>
          <w:trHeight w:val="429"/>
        </w:trPr>
        <w:tc>
          <w:tcPr>
            <w:tcW w:w="1843" w:type="dxa"/>
          </w:tcPr>
          <w:p w:rsidR="0080375E" w:rsidRPr="004522EB" w:rsidRDefault="0080375E" w:rsidP="00AC05B0">
            <w:pPr>
              <w:rPr>
                <w:lang w:val="en-GB"/>
              </w:rPr>
            </w:pPr>
            <w:r w:rsidRPr="004522EB">
              <w:rPr>
                <w:lang w:val="en-GB"/>
              </w:rPr>
              <w:lastRenderedPageBreak/>
              <w:t>Format registry name</w:t>
            </w:r>
          </w:p>
        </w:tc>
        <w:tc>
          <w:tcPr>
            <w:tcW w:w="1843" w:type="dxa"/>
          </w:tcPr>
          <w:p w:rsidR="0080375E" w:rsidRPr="004522EB" w:rsidRDefault="0080375E" w:rsidP="00AC05B0">
            <w:pPr>
              <w:rPr>
                <w:lang w:val="en-GB"/>
              </w:rPr>
            </w:pPr>
            <w:r w:rsidRPr="004522EB">
              <w:rPr>
                <w:lang w:val="en-GB"/>
              </w:rPr>
              <w:t>Name of the format registry identifying the file format</w:t>
            </w:r>
          </w:p>
        </w:tc>
        <w:tc>
          <w:tcPr>
            <w:tcW w:w="3558" w:type="dxa"/>
          </w:tcPr>
          <w:p w:rsidR="0080375E" w:rsidRPr="004522EB" w:rsidRDefault="0080375E" w:rsidP="00AC05B0">
            <w:pPr>
              <w:rPr>
                <w:lang w:val="en-GB"/>
              </w:rPr>
            </w:pPr>
            <w:r w:rsidRPr="004522EB">
              <w:rPr>
                <w:lang w:val="en-GB"/>
              </w:rPr>
              <w:t>Name of the format registry identifying the fi</w:t>
            </w:r>
            <w:r w:rsidR="00D8370D">
              <w:rPr>
                <w:lang w:val="en-GB"/>
              </w:rPr>
              <w:t xml:space="preserve">le format </w:t>
            </w:r>
            <w:r w:rsidR="006E4D0E">
              <w:rPr>
                <w:lang w:val="en-GB"/>
              </w:rPr>
              <w:t xml:space="preserve">when </w:t>
            </w:r>
            <w:r w:rsidR="00D8370D">
              <w:rPr>
                <w:lang w:val="en-GB"/>
              </w:rPr>
              <w:t>use of PREMIS has no</w:t>
            </w:r>
            <w:r w:rsidRPr="004522EB">
              <w:rPr>
                <w:lang w:val="en-GB"/>
              </w:rPr>
              <w:t>t been agreed upon in the submission agreement.</w:t>
            </w:r>
          </w:p>
          <w:p w:rsidR="0080375E" w:rsidRPr="004522EB" w:rsidRDefault="0080375E" w:rsidP="00AC05B0">
            <w:pPr>
              <w:rPr>
                <w:lang w:val="en-GB"/>
              </w:rPr>
            </w:pPr>
            <w:r w:rsidRPr="004522EB">
              <w:rPr>
                <w:lang w:val="en-GB"/>
              </w:rPr>
              <w:t>According to vocabulary</w:t>
            </w:r>
            <w:r w:rsidRPr="004522EB">
              <w:rPr>
                <w:rStyle w:val="FootnoteReference"/>
                <w:lang w:val="en-GB"/>
              </w:rPr>
              <w:footnoteReference w:id="33"/>
            </w:r>
            <w:r w:rsidRPr="004522EB">
              <w:rPr>
                <w:lang w:val="en-GB"/>
              </w:rPr>
              <w:t xml:space="preserve">  vcTypeOfFormatregistry</w:t>
            </w:r>
          </w:p>
          <w:p w:rsidR="0080375E" w:rsidRPr="004522EB" w:rsidRDefault="0080375E" w:rsidP="00AC05B0">
            <w:pPr>
              <w:rPr>
                <w:lang w:val="en-GB"/>
              </w:rPr>
            </w:pPr>
            <w:r w:rsidRPr="004522EB">
              <w:rPr>
                <w:lang w:val="en-GB"/>
              </w:rPr>
              <w:t>Example:</w:t>
            </w:r>
          </w:p>
          <w:p w:rsidR="0080375E" w:rsidRPr="004522EB" w:rsidRDefault="0080375E" w:rsidP="00AC05B0">
            <w:pPr>
              <w:rPr>
                <w:lang w:val="en-GB"/>
              </w:rPr>
            </w:pPr>
            <w:r w:rsidRPr="004522EB">
              <w:rPr>
                <w:i/>
                <w:color w:val="000000"/>
                <w:lang w:val="en-GB"/>
              </w:rPr>
              <w:t>" PRONOM”"</w:t>
            </w:r>
          </w:p>
        </w:tc>
        <w:tc>
          <w:tcPr>
            <w:tcW w:w="836" w:type="dxa"/>
          </w:tcPr>
          <w:p w:rsidR="0080375E" w:rsidRPr="004522EB" w:rsidRDefault="0080375E" w:rsidP="00AC05B0">
            <w:pPr>
              <w:rPr>
                <w:lang w:val="en-GB"/>
              </w:rPr>
            </w:pPr>
            <w:r w:rsidRPr="004522EB">
              <w:rPr>
                <w:lang w:val="en-GB"/>
              </w:rPr>
              <w:t>0..1</w:t>
            </w:r>
          </w:p>
        </w:tc>
        <w:tc>
          <w:tcPr>
            <w:tcW w:w="1843" w:type="dxa"/>
          </w:tcPr>
          <w:p w:rsidR="0080375E" w:rsidRPr="004522EB" w:rsidRDefault="0080375E" w:rsidP="00AC05B0">
            <w:pPr>
              <w:rPr>
                <w:lang w:val="en-GB"/>
              </w:rPr>
            </w:pPr>
            <w:r w:rsidRPr="004522EB">
              <w:rPr>
                <w:lang w:val="en-GB"/>
              </w:rPr>
              <w:t>&lt;file</w:t>
            </w:r>
          </w:p>
          <w:p w:rsidR="0080375E" w:rsidRPr="004522EB" w:rsidRDefault="0080375E" w:rsidP="00AC05B0">
            <w:pPr>
              <w:rPr>
                <w:lang w:val="en-GB"/>
              </w:rPr>
            </w:pPr>
            <w:r w:rsidRPr="004522EB">
              <w:rPr>
                <w:lang w:val="en-GB"/>
              </w:rPr>
              <w:t>ext:FORMATREGISTRY=”[Format registry name]”</w:t>
            </w:r>
          </w:p>
        </w:tc>
      </w:tr>
      <w:tr w:rsidR="0080375E" w:rsidRPr="004522EB" w:rsidTr="00AC05B0">
        <w:trPr>
          <w:cantSplit/>
          <w:trHeight w:val="429"/>
        </w:trPr>
        <w:tc>
          <w:tcPr>
            <w:tcW w:w="1843" w:type="dxa"/>
          </w:tcPr>
          <w:p w:rsidR="0080375E" w:rsidRPr="004522EB" w:rsidRDefault="0080375E" w:rsidP="00AC05B0">
            <w:pPr>
              <w:rPr>
                <w:lang w:val="en-GB"/>
              </w:rPr>
            </w:pPr>
            <w:r w:rsidRPr="004522EB">
              <w:rPr>
                <w:lang w:val="en-GB"/>
              </w:rPr>
              <w:t>Format key</w:t>
            </w:r>
          </w:p>
        </w:tc>
        <w:tc>
          <w:tcPr>
            <w:tcW w:w="1843" w:type="dxa"/>
          </w:tcPr>
          <w:p w:rsidR="0080375E" w:rsidRPr="004522EB" w:rsidRDefault="0080375E" w:rsidP="00AC05B0">
            <w:pPr>
              <w:rPr>
                <w:lang w:val="en-GB"/>
              </w:rPr>
            </w:pPr>
            <w:r w:rsidRPr="004522EB">
              <w:rPr>
                <w:lang w:val="en-GB"/>
              </w:rPr>
              <w:t>Key of the file format in the registry</w:t>
            </w:r>
          </w:p>
        </w:tc>
        <w:tc>
          <w:tcPr>
            <w:tcW w:w="3558" w:type="dxa"/>
          </w:tcPr>
          <w:p w:rsidR="0080375E" w:rsidRPr="004522EB" w:rsidRDefault="0080375E" w:rsidP="00AC05B0">
            <w:pPr>
              <w:rPr>
                <w:lang w:val="en-GB"/>
              </w:rPr>
            </w:pPr>
            <w:r w:rsidRPr="004522EB">
              <w:rPr>
                <w:lang w:val="en-GB"/>
              </w:rPr>
              <w:t xml:space="preserve">Key of the file format in the registry </w:t>
            </w:r>
            <w:r w:rsidR="006E4D0E">
              <w:rPr>
                <w:lang w:val="en-GB"/>
              </w:rPr>
              <w:t>when</w:t>
            </w:r>
            <w:r w:rsidR="006E4D0E" w:rsidRPr="004522EB">
              <w:rPr>
                <w:lang w:val="en-GB"/>
              </w:rPr>
              <w:t xml:space="preserve"> </w:t>
            </w:r>
            <w:r w:rsidRPr="004522EB">
              <w:rPr>
                <w:lang w:val="en-GB"/>
              </w:rPr>
              <w:t>use of PREMIS has</w:t>
            </w:r>
            <w:r w:rsidR="00D8370D">
              <w:rPr>
                <w:lang w:val="en-GB"/>
              </w:rPr>
              <w:t xml:space="preserve"> no</w:t>
            </w:r>
            <w:r w:rsidRPr="004522EB">
              <w:rPr>
                <w:lang w:val="en-GB"/>
              </w:rPr>
              <w:t>t been agreed upon in the submission agreement.</w:t>
            </w:r>
          </w:p>
          <w:p w:rsidR="0080375E" w:rsidRPr="004522EB" w:rsidRDefault="0080375E" w:rsidP="00AC05B0">
            <w:pPr>
              <w:rPr>
                <w:lang w:val="en-GB"/>
              </w:rPr>
            </w:pPr>
            <w:r w:rsidRPr="004522EB">
              <w:rPr>
                <w:lang w:val="en-GB"/>
              </w:rPr>
              <w:t>Example:</w:t>
            </w:r>
          </w:p>
          <w:p w:rsidR="0080375E" w:rsidRPr="004522EB" w:rsidRDefault="0080375E" w:rsidP="00AC05B0">
            <w:pPr>
              <w:rPr>
                <w:lang w:val="en-GB"/>
              </w:rPr>
            </w:pPr>
            <w:r w:rsidRPr="004522EB">
              <w:rPr>
                <w:i/>
                <w:color w:val="000000"/>
                <w:lang w:val="en-GB"/>
              </w:rPr>
              <w:t>“fmt/101"</w:t>
            </w:r>
          </w:p>
        </w:tc>
        <w:tc>
          <w:tcPr>
            <w:tcW w:w="836" w:type="dxa"/>
          </w:tcPr>
          <w:p w:rsidR="0080375E" w:rsidRPr="004522EB" w:rsidRDefault="0080375E" w:rsidP="00AC05B0">
            <w:pPr>
              <w:rPr>
                <w:lang w:val="en-GB"/>
              </w:rPr>
            </w:pPr>
            <w:r w:rsidRPr="004522EB">
              <w:rPr>
                <w:lang w:val="en-GB"/>
              </w:rPr>
              <w:t>0..1</w:t>
            </w:r>
          </w:p>
          <w:p w:rsidR="0080375E" w:rsidRPr="004522EB" w:rsidRDefault="0080375E" w:rsidP="00F76EC1">
            <w:pPr>
              <w:spacing w:after="0" w:line="240" w:lineRule="auto"/>
              <w:rPr>
                <w:lang w:val="en-GB"/>
              </w:rPr>
            </w:pPr>
            <w:r w:rsidRPr="004522EB">
              <w:rPr>
                <w:lang w:val="en-GB"/>
              </w:rPr>
              <w:t>1</w:t>
            </w:r>
          </w:p>
          <w:p w:rsidR="0080375E" w:rsidRPr="004522EB" w:rsidRDefault="0080375E" w:rsidP="00F76EC1">
            <w:pPr>
              <w:spacing w:after="0" w:line="240" w:lineRule="auto"/>
              <w:rPr>
                <w:lang w:val="en-GB"/>
              </w:rPr>
            </w:pPr>
            <w:r w:rsidRPr="004522EB">
              <w:rPr>
                <w:lang w:val="en-GB"/>
              </w:rPr>
              <w:t>If Format registry name is used</w:t>
            </w:r>
          </w:p>
        </w:tc>
        <w:tc>
          <w:tcPr>
            <w:tcW w:w="1843" w:type="dxa"/>
          </w:tcPr>
          <w:p w:rsidR="0080375E" w:rsidRPr="004522EB" w:rsidRDefault="0080375E" w:rsidP="00AC05B0">
            <w:pPr>
              <w:rPr>
                <w:lang w:val="en-GB"/>
              </w:rPr>
            </w:pPr>
            <w:r w:rsidRPr="004522EB">
              <w:rPr>
                <w:lang w:val="en-GB"/>
              </w:rPr>
              <w:t>&lt;file</w:t>
            </w:r>
          </w:p>
          <w:p w:rsidR="0080375E" w:rsidRPr="004522EB" w:rsidRDefault="0080375E" w:rsidP="00AC05B0">
            <w:pPr>
              <w:rPr>
                <w:lang w:val="en-GB"/>
              </w:rPr>
            </w:pPr>
            <w:r w:rsidRPr="004522EB">
              <w:rPr>
                <w:lang w:val="en-GB"/>
              </w:rPr>
              <w:t>ext:FORMATREGISTRYKEY=”[Format key]”</w:t>
            </w:r>
          </w:p>
        </w:tc>
      </w:tr>
      <w:tr w:rsidR="0080375E" w:rsidRPr="004522EB" w:rsidTr="00AC05B0">
        <w:trPr>
          <w:cantSplit/>
          <w:trHeight w:val="429"/>
        </w:trPr>
        <w:tc>
          <w:tcPr>
            <w:tcW w:w="1843" w:type="dxa"/>
          </w:tcPr>
          <w:p w:rsidR="0080375E" w:rsidRPr="004522EB" w:rsidRDefault="0080375E" w:rsidP="00AC05B0">
            <w:pPr>
              <w:rPr>
                <w:lang w:val="en-GB"/>
              </w:rPr>
            </w:pPr>
            <w:r w:rsidRPr="004522EB">
              <w:rPr>
                <w:lang w:val="en-GB"/>
              </w:rPr>
              <w:t>File size</w:t>
            </w:r>
          </w:p>
        </w:tc>
        <w:tc>
          <w:tcPr>
            <w:tcW w:w="1843" w:type="dxa"/>
          </w:tcPr>
          <w:p w:rsidR="0080375E" w:rsidRPr="004522EB" w:rsidRDefault="0080375E" w:rsidP="00AC05B0">
            <w:pPr>
              <w:rPr>
                <w:lang w:val="en-GB"/>
              </w:rPr>
            </w:pPr>
            <w:r w:rsidRPr="004522EB">
              <w:rPr>
                <w:lang w:val="en-GB"/>
              </w:rPr>
              <w:t>Size of the file in bytes</w:t>
            </w:r>
          </w:p>
        </w:tc>
        <w:tc>
          <w:tcPr>
            <w:tcW w:w="3558" w:type="dxa"/>
          </w:tcPr>
          <w:p w:rsidR="0080375E" w:rsidRPr="004522EB" w:rsidRDefault="0080375E" w:rsidP="00AC05B0">
            <w:pPr>
              <w:rPr>
                <w:lang w:val="en-GB"/>
              </w:rPr>
            </w:pPr>
            <w:r w:rsidRPr="004522EB">
              <w:rPr>
                <w:lang w:val="en-GB"/>
              </w:rPr>
              <w:t xml:space="preserve">Size of the file in bytes. </w:t>
            </w:r>
          </w:p>
          <w:p w:rsidR="0080375E" w:rsidRPr="004522EB" w:rsidRDefault="0080375E" w:rsidP="00AC05B0">
            <w:pPr>
              <w:rPr>
                <w:lang w:val="en-GB"/>
              </w:rPr>
            </w:pPr>
            <w:r w:rsidRPr="004522EB">
              <w:rPr>
                <w:lang w:val="en-GB"/>
              </w:rPr>
              <w:t>Example:</w:t>
            </w:r>
          </w:p>
          <w:p w:rsidR="0080375E" w:rsidRPr="004522EB" w:rsidRDefault="0080375E" w:rsidP="00AC05B0">
            <w:pPr>
              <w:rPr>
                <w:i/>
                <w:lang w:val="en-GB"/>
              </w:rPr>
            </w:pPr>
            <w:r w:rsidRPr="004522EB">
              <w:rPr>
                <w:i/>
                <w:color w:val="000000"/>
                <w:lang w:val="en-GB"/>
              </w:rPr>
              <w:t>”8765324”</w:t>
            </w:r>
          </w:p>
        </w:tc>
        <w:tc>
          <w:tcPr>
            <w:tcW w:w="836" w:type="dxa"/>
          </w:tcPr>
          <w:p w:rsidR="0080375E" w:rsidRPr="004522EB" w:rsidRDefault="0080375E" w:rsidP="00AC05B0">
            <w:pPr>
              <w:rPr>
                <w:lang w:val="en-GB"/>
              </w:rPr>
            </w:pPr>
            <w:r w:rsidRPr="004522EB">
              <w:rPr>
                <w:lang w:val="en-GB"/>
              </w:rPr>
              <w:t>1</w:t>
            </w:r>
          </w:p>
        </w:tc>
        <w:tc>
          <w:tcPr>
            <w:tcW w:w="1843" w:type="dxa"/>
          </w:tcPr>
          <w:p w:rsidR="0080375E" w:rsidRPr="004522EB" w:rsidRDefault="0080375E" w:rsidP="00AC05B0">
            <w:pPr>
              <w:rPr>
                <w:lang w:val="en-GB"/>
              </w:rPr>
            </w:pPr>
            <w:r w:rsidRPr="004522EB">
              <w:rPr>
                <w:lang w:val="en-GB"/>
              </w:rPr>
              <w:t>&lt;file</w:t>
            </w:r>
          </w:p>
          <w:p w:rsidR="0080375E" w:rsidRPr="004522EB" w:rsidRDefault="0080375E" w:rsidP="00AC05B0">
            <w:pPr>
              <w:rPr>
                <w:lang w:val="en-GB"/>
              </w:rPr>
            </w:pPr>
            <w:r w:rsidRPr="004522EB">
              <w:rPr>
                <w:lang w:val="en-GB"/>
              </w:rPr>
              <w:t>SIZE=”[File size]”&gt;</w:t>
            </w:r>
          </w:p>
        </w:tc>
      </w:tr>
      <w:tr w:rsidR="0080375E" w:rsidRPr="004522EB" w:rsidTr="00AC05B0">
        <w:trPr>
          <w:cantSplit/>
          <w:trHeight w:val="429"/>
        </w:trPr>
        <w:tc>
          <w:tcPr>
            <w:tcW w:w="1843" w:type="dxa"/>
          </w:tcPr>
          <w:p w:rsidR="0080375E" w:rsidRPr="004522EB" w:rsidRDefault="0080375E" w:rsidP="00AC05B0">
            <w:pPr>
              <w:rPr>
                <w:lang w:val="en-GB"/>
              </w:rPr>
            </w:pPr>
            <w:r w:rsidRPr="004522EB">
              <w:rPr>
                <w:lang w:val="en-GB"/>
              </w:rPr>
              <w:t>Function</w:t>
            </w:r>
          </w:p>
        </w:tc>
        <w:tc>
          <w:tcPr>
            <w:tcW w:w="1843" w:type="dxa"/>
          </w:tcPr>
          <w:p w:rsidR="0080375E" w:rsidRPr="004522EB" w:rsidRDefault="0080375E" w:rsidP="00AC05B0">
            <w:pPr>
              <w:rPr>
                <w:lang w:val="en-GB"/>
              </w:rPr>
            </w:pPr>
            <w:r w:rsidRPr="004522EB">
              <w:rPr>
                <w:lang w:val="en-GB"/>
              </w:rPr>
              <w:t>Identifies the function of the file</w:t>
            </w:r>
          </w:p>
          <w:p w:rsidR="0080375E" w:rsidRPr="004522EB" w:rsidRDefault="0080375E" w:rsidP="00AC05B0">
            <w:pPr>
              <w:jc w:val="center"/>
              <w:rPr>
                <w:lang w:val="en-GB"/>
              </w:rPr>
            </w:pPr>
          </w:p>
        </w:tc>
        <w:tc>
          <w:tcPr>
            <w:tcW w:w="3558" w:type="dxa"/>
          </w:tcPr>
          <w:p w:rsidR="0080375E" w:rsidRPr="004522EB" w:rsidRDefault="0080375E" w:rsidP="00AC05B0">
            <w:pPr>
              <w:rPr>
                <w:lang w:val="en-GB"/>
              </w:rPr>
            </w:pPr>
            <w:r w:rsidRPr="004522EB">
              <w:rPr>
                <w:lang w:val="en-GB"/>
              </w:rPr>
              <w:t xml:space="preserve">Sometimes </w:t>
            </w:r>
            <w:r w:rsidR="006E4D0E">
              <w:rPr>
                <w:lang w:val="en-GB"/>
              </w:rPr>
              <w:t xml:space="preserve">it is useful to record </w:t>
            </w:r>
            <w:r w:rsidRPr="004522EB">
              <w:rPr>
                <w:lang w:val="en-GB"/>
              </w:rPr>
              <w:t xml:space="preserve">information </w:t>
            </w:r>
            <w:r w:rsidR="006E4D0E" w:rsidRPr="004522EB">
              <w:rPr>
                <w:lang w:val="en-GB"/>
              </w:rPr>
              <w:t>o</w:t>
            </w:r>
            <w:r w:rsidR="006E4D0E">
              <w:rPr>
                <w:lang w:val="en-GB"/>
              </w:rPr>
              <w:t>n</w:t>
            </w:r>
            <w:r w:rsidR="006E4D0E" w:rsidRPr="004522EB">
              <w:rPr>
                <w:lang w:val="en-GB"/>
              </w:rPr>
              <w:t xml:space="preserve"> </w:t>
            </w:r>
            <w:r w:rsidRPr="004522EB">
              <w:rPr>
                <w:lang w:val="en-GB"/>
              </w:rPr>
              <w:t xml:space="preserve">the function of the file. </w:t>
            </w:r>
          </w:p>
          <w:p w:rsidR="0080375E" w:rsidRPr="004522EB" w:rsidRDefault="0080375E" w:rsidP="00AC05B0">
            <w:pPr>
              <w:rPr>
                <w:lang w:val="en-GB"/>
              </w:rPr>
            </w:pPr>
            <w:r w:rsidRPr="004522EB">
              <w:rPr>
                <w:lang w:val="en-GB"/>
              </w:rPr>
              <w:t xml:space="preserve">A vocabulary for stating the “Function” is recommended in every implementation and the vocabulary should be stated in the METS profile. </w:t>
            </w:r>
          </w:p>
          <w:p w:rsidR="0080375E" w:rsidRPr="004522EB" w:rsidRDefault="0080375E" w:rsidP="00AC05B0">
            <w:pPr>
              <w:rPr>
                <w:lang w:val="en-GB"/>
              </w:rPr>
            </w:pPr>
            <w:r w:rsidRPr="004522EB">
              <w:rPr>
                <w:lang w:val="en-GB"/>
              </w:rPr>
              <w:t xml:space="preserve">Example: </w:t>
            </w:r>
          </w:p>
          <w:p w:rsidR="0080375E" w:rsidRPr="004522EB" w:rsidRDefault="0080375E" w:rsidP="00AC05B0">
            <w:pPr>
              <w:rPr>
                <w:i/>
                <w:lang w:val="en-GB"/>
              </w:rPr>
            </w:pPr>
            <w:r w:rsidRPr="004522EB">
              <w:rPr>
                <w:i/>
                <w:lang w:val="en-GB"/>
              </w:rPr>
              <w:t>”Submission file”</w:t>
            </w:r>
          </w:p>
        </w:tc>
        <w:tc>
          <w:tcPr>
            <w:tcW w:w="836" w:type="dxa"/>
          </w:tcPr>
          <w:p w:rsidR="0080375E" w:rsidRPr="004522EB" w:rsidRDefault="0080375E" w:rsidP="00AC05B0">
            <w:pPr>
              <w:rPr>
                <w:lang w:val="en-GB"/>
              </w:rPr>
            </w:pPr>
            <w:r w:rsidRPr="004522EB">
              <w:rPr>
                <w:lang w:val="en-GB"/>
              </w:rPr>
              <w:t>0..1</w:t>
            </w:r>
          </w:p>
        </w:tc>
        <w:tc>
          <w:tcPr>
            <w:tcW w:w="1843" w:type="dxa"/>
          </w:tcPr>
          <w:p w:rsidR="0080375E" w:rsidRPr="004522EB" w:rsidRDefault="0080375E" w:rsidP="00AC05B0">
            <w:pPr>
              <w:rPr>
                <w:lang w:val="en-GB"/>
              </w:rPr>
            </w:pPr>
            <w:r w:rsidRPr="004522EB">
              <w:rPr>
                <w:lang w:val="en-GB"/>
              </w:rPr>
              <w:t>&lt;file:</w:t>
            </w:r>
          </w:p>
          <w:p w:rsidR="0080375E" w:rsidRPr="004522EB" w:rsidRDefault="0080375E" w:rsidP="00AC05B0">
            <w:pPr>
              <w:rPr>
                <w:lang w:val="en-GB"/>
              </w:rPr>
            </w:pPr>
            <w:r w:rsidRPr="004522EB">
              <w:rPr>
                <w:lang w:val="en-GB"/>
              </w:rPr>
              <w:t>USE=”[Function]”&gt;</w:t>
            </w:r>
          </w:p>
        </w:tc>
      </w:tr>
      <w:tr w:rsidR="0080375E" w:rsidRPr="004522EB" w:rsidTr="00AC05B0">
        <w:trPr>
          <w:cantSplit/>
          <w:trHeight w:val="429"/>
        </w:trPr>
        <w:tc>
          <w:tcPr>
            <w:tcW w:w="1843" w:type="dxa"/>
          </w:tcPr>
          <w:p w:rsidR="0080375E" w:rsidRPr="004522EB" w:rsidRDefault="0080375E" w:rsidP="00AC05B0">
            <w:pPr>
              <w:rPr>
                <w:lang w:val="en-GB"/>
              </w:rPr>
            </w:pPr>
            <w:r w:rsidRPr="004522EB">
              <w:rPr>
                <w:lang w:val="en-GB"/>
              </w:rPr>
              <w:lastRenderedPageBreak/>
              <w:t>Checksum type</w:t>
            </w:r>
          </w:p>
        </w:tc>
        <w:tc>
          <w:tcPr>
            <w:tcW w:w="1843" w:type="dxa"/>
          </w:tcPr>
          <w:p w:rsidR="0080375E" w:rsidRPr="004522EB" w:rsidRDefault="0080375E" w:rsidP="00AC05B0">
            <w:pPr>
              <w:rPr>
                <w:lang w:val="en-GB"/>
              </w:rPr>
            </w:pPr>
            <w:r w:rsidRPr="004522EB">
              <w:rPr>
                <w:lang w:val="en-GB"/>
              </w:rPr>
              <w:t>Used algorithm for creating the checksum</w:t>
            </w:r>
          </w:p>
        </w:tc>
        <w:tc>
          <w:tcPr>
            <w:tcW w:w="3558" w:type="dxa"/>
          </w:tcPr>
          <w:p w:rsidR="0080375E" w:rsidRPr="004522EB" w:rsidRDefault="006E4D0E" w:rsidP="00AC05B0">
            <w:pPr>
              <w:rPr>
                <w:lang w:val="en-GB"/>
              </w:rPr>
            </w:pPr>
            <w:r>
              <w:rPr>
                <w:lang w:val="en-GB"/>
              </w:rPr>
              <w:t>A</w:t>
            </w:r>
            <w:r w:rsidR="0080375E" w:rsidRPr="004522EB">
              <w:rPr>
                <w:lang w:val="en-GB"/>
              </w:rPr>
              <w:t xml:space="preserve">lgorithm </w:t>
            </w:r>
            <w:r>
              <w:rPr>
                <w:lang w:val="en-GB"/>
              </w:rPr>
              <w:t xml:space="preserve">used </w:t>
            </w:r>
            <w:r w:rsidR="0080375E" w:rsidRPr="004522EB">
              <w:rPr>
                <w:lang w:val="en-GB"/>
              </w:rPr>
              <w:t xml:space="preserve">for creating the checksum. Values </w:t>
            </w:r>
            <w:r>
              <w:rPr>
                <w:lang w:val="en-GB"/>
              </w:rPr>
              <w:t xml:space="preserve">are </w:t>
            </w:r>
            <w:r w:rsidR="0080375E" w:rsidRPr="004522EB">
              <w:rPr>
                <w:lang w:val="en-GB"/>
              </w:rPr>
              <w:t xml:space="preserve">predefined in METS. </w:t>
            </w:r>
            <w:r w:rsidR="001022D0">
              <w:rPr>
                <w:lang w:val="en-GB"/>
              </w:rPr>
              <w:t>The</w:t>
            </w:r>
            <w:r w:rsidR="001022D0" w:rsidRPr="004522EB">
              <w:rPr>
                <w:lang w:val="en-GB"/>
              </w:rPr>
              <w:t xml:space="preserve"> </w:t>
            </w:r>
            <w:r>
              <w:rPr>
                <w:lang w:val="en-GB"/>
              </w:rPr>
              <w:t xml:space="preserve">algorithm </w:t>
            </w:r>
            <w:r w:rsidR="0080375E" w:rsidRPr="004522EB">
              <w:rPr>
                <w:lang w:val="en-GB"/>
              </w:rPr>
              <w:t>to use is to be stated in the submission agreement.</w:t>
            </w:r>
          </w:p>
          <w:p w:rsidR="0080375E" w:rsidRPr="004522EB" w:rsidRDefault="0080375E" w:rsidP="00AC05B0">
            <w:pPr>
              <w:rPr>
                <w:lang w:val="en-GB"/>
              </w:rPr>
            </w:pPr>
            <w:r w:rsidRPr="004522EB">
              <w:rPr>
                <w:lang w:val="en-GB"/>
              </w:rPr>
              <w:t>Example:</w:t>
            </w:r>
          </w:p>
          <w:p w:rsidR="0080375E" w:rsidRPr="004522EB" w:rsidRDefault="0080375E" w:rsidP="00AC05B0">
            <w:pPr>
              <w:rPr>
                <w:lang w:val="en-GB"/>
              </w:rPr>
            </w:pPr>
            <w:r w:rsidRPr="004522EB">
              <w:rPr>
                <w:i/>
                <w:lang w:val="en-GB"/>
              </w:rPr>
              <w:t>”SHA-256”</w:t>
            </w:r>
          </w:p>
        </w:tc>
        <w:tc>
          <w:tcPr>
            <w:tcW w:w="836" w:type="dxa"/>
          </w:tcPr>
          <w:p w:rsidR="0080375E" w:rsidRPr="004522EB" w:rsidRDefault="0080375E" w:rsidP="00AC05B0">
            <w:pPr>
              <w:rPr>
                <w:lang w:val="en-GB"/>
              </w:rPr>
            </w:pPr>
            <w:r w:rsidRPr="004522EB">
              <w:rPr>
                <w:lang w:val="en-GB"/>
              </w:rPr>
              <w:t>1</w:t>
            </w:r>
          </w:p>
        </w:tc>
        <w:tc>
          <w:tcPr>
            <w:tcW w:w="1843" w:type="dxa"/>
          </w:tcPr>
          <w:p w:rsidR="0080375E" w:rsidRPr="004522EB" w:rsidRDefault="0080375E" w:rsidP="00AC05B0">
            <w:pPr>
              <w:rPr>
                <w:lang w:val="en-GB"/>
              </w:rPr>
            </w:pPr>
            <w:r w:rsidRPr="004522EB">
              <w:rPr>
                <w:lang w:val="en-GB"/>
              </w:rPr>
              <w:t>&lt;file:</w:t>
            </w:r>
          </w:p>
          <w:p w:rsidR="0080375E" w:rsidRPr="004522EB" w:rsidRDefault="0080375E" w:rsidP="00AC05B0">
            <w:pPr>
              <w:rPr>
                <w:lang w:val="en-GB"/>
              </w:rPr>
            </w:pPr>
            <w:r w:rsidRPr="004522EB">
              <w:rPr>
                <w:lang w:val="en-GB"/>
              </w:rPr>
              <w:t>CHECKSUMTYPE=”[Checksum type]”&gt;</w:t>
            </w:r>
          </w:p>
        </w:tc>
      </w:tr>
      <w:tr w:rsidR="0080375E" w:rsidRPr="004522EB" w:rsidTr="00AC05B0">
        <w:trPr>
          <w:cantSplit/>
          <w:trHeight w:val="429"/>
        </w:trPr>
        <w:tc>
          <w:tcPr>
            <w:tcW w:w="1843" w:type="dxa"/>
          </w:tcPr>
          <w:p w:rsidR="0080375E" w:rsidRPr="004522EB" w:rsidRDefault="0080375E" w:rsidP="00AC05B0">
            <w:pPr>
              <w:rPr>
                <w:lang w:val="en-GB"/>
              </w:rPr>
            </w:pPr>
            <w:r w:rsidRPr="004522EB">
              <w:rPr>
                <w:lang w:val="en-GB"/>
              </w:rPr>
              <w:t>Checksum value</w:t>
            </w:r>
          </w:p>
        </w:tc>
        <w:tc>
          <w:tcPr>
            <w:tcW w:w="1843" w:type="dxa"/>
          </w:tcPr>
          <w:p w:rsidR="0080375E" w:rsidRPr="004522EB" w:rsidRDefault="0080375E" w:rsidP="00AC05B0">
            <w:pPr>
              <w:rPr>
                <w:lang w:val="en-GB"/>
              </w:rPr>
            </w:pPr>
            <w:r w:rsidRPr="004522EB">
              <w:rPr>
                <w:lang w:val="en-GB"/>
              </w:rPr>
              <w:t>Calculated checksum for the file</w:t>
            </w:r>
          </w:p>
        </w:tc>
        <w:tc>
          <w:tcPr>
            <w:tcW w:w="3558" w:type="dxa"/>
          </w:tcPr>
          <w:p w:rsidR="0080375E" w:rsidRPr="004522EB" w:rsidRDefault="0080375E" w:rsidP="00AC05B0">
            <w:pPr>
              <w:rPr>
                <w:lang w:val="en-GB"/>
              </w:rPr>
            </w:pPr>
            <w:r w:rsidRPr="004522EB">
              <w:rPr>
                <w:lang w:val="en-GB"/>
              </w:rPr>
              <w:t xml:space="preserve">Check sum for the file. </w:t>
            </w:r>
          </w:p>
          <w:p w:rsidR="0080375E" w:rsidRPr="004522EB" w:rsidRDefault="0080375E" w:rsidP="00AC05B0">
            <w:pPr>
              <w:rPr>
                <w:lang w:val="en-GB"/>
              </w:rPr>
            </w:pPr>
            <w:r w:rsidRPr="004522EB">
              <w:rPr>
                <w:lang w:val="en-GB"/>
              </w:rPr>
              <w:t>Example:</w:t>
            </w:r>
          </w:p>
          <w:p w:rsidR="0080375E" w:rsidRPr="004522EB" w:rsidRDefault="0080375E" w:rsidP="00AC05B0">
            <w:pPr>
              <w:rPr>
                <w:i/>
                <w:lang w:val="en-GB"/>
              </w:rPr>
            </w:pPr>
            <w:r w:rsidRPr="004522EB">
              <w:rPr>
                <w:i/>
                <w:lang w:val="en-GB"/>
              </w:rPr>
              <w:t>”574b69cf71ceb5534c8a2547f5547d”</w:t>
            </w:r>
          </w:p>
        </w:tc>
        <w:tc>
          <w:tcPr>
            <w:tcW w:w="836" w:type="dxa"/>
          </w:tcPr>
          <w:p w:rsidR="0080375E" w:rsidRPr="004522EB" w:rsidRDefault="0080375E" w:rsidP="00AC05B0">
            <w:pPr>
              <w:rPr>
                <w:lang w:val="en-GB"/>
              </w:rPr>
            </w:pPr>
            <w:r w:rsidRPr="004522EB">
              <w:rPr>
                <w:lang w:val="en-GB"/>
              </w:rPr>
              <w:t>1</w:t>
            </w:r>
          </w:p>
        </w:tc>
        <w:tc>
          <w:tcPr>
            <w:tcW w:w="1843" w:type="dxa"/>
          </w:tcPr>
          <w:p w:rsidR="0080375E" w:rsidRPr="004522EB" w:rsidRDefault="0080375E" w:rsidP="00AC05B0">
            <w:pPr>
              <w:rPr>
                <w:lang w:val="en-GB"/>
              </w:rPr>
            </w:pPr>
            <w:r w:rsidRPr="004522EB">
              <w:rPr>
                <w:lang w:val="en-GB"/>
              </w:rPr>
              <w:t>&lt;file:</w:t>
            </w:r>
          </w:p>
          <w:p w:rsidR="0080375E" w:rsidRPr="004522EB" w:rsidRDefault="0080375E" w:rsidP="00AC05B0">
            <w:pPr>
              <w:rPr>
                <w:lang w:val="en-GB"/>
              </w:rPr>
            </w:pPr>
            <w:r w:rsidRPr="004522EB">
              <w:rPr>
                <w:lang w:val="en-GB"/>
              </w:rPr>
              <w:t>CHECKSUM=”[Checksum]”&gt;</w:t>
            </w:r>
          </w:p>
        </w:tc>
      </w:tr>
      <w:tr w:rsidR="0080375E" w:rsidRPr="004522EB" w:rsidTr="00AC05B0">
        <w:trPr>
          <w:cantSplit/>
          <w:trHeight w:val="429"/>
        </w:trPr>
        <w:tc>
          <w:tcPr>
            <w:tcW w:w="1843" w:type="dxa"/>
          </w:tcPr>
          <w:p w:rsidR="0080375E" w:rsidRPr="004522EB" w:rsidRDefault="0080375E" w:rsidP="00AC05B0">
            <w:pPr>
              <w:rPr>
                <w:lang w:val="en-GB"/>
              </w:rPr>
            </w:pPr>
            <w:r w:rsidRPr="004522EB">
              <w:rPr>
                <w:lang w:val="en-GB"/>
              </w:rPr>
              <w:t>Transformation algorithm</w:t>
            </w:r>
          </w:p>
        </w:tc>
        <w:tc>
          <w:tcPr>
            <w:tcW w:w="1843" w:type="dxa"/>
          </w:tcPr>
          <w:p w:rsidR="0080375E" w:rsidRPr="004522EB" w:rsidRDefault="0080375E" w:rsidP="00AC05B0">
            <w:pPr>
              <w:rPr>
                <w:lang w:val="en-GB"/>
              </w:rPr>
            </w:pPr>
            <w:r w:rsidRPr="004522EB">
              <w:rPr>
                <w:lang w:val="en-GB"/>
              </w:rPr>
              <w:t>Transformation algorithm used for transformation</w:t>
            </w:r>
          </w:p>
        </w:tc>
        <w:tc>
          <w:tcPr>
            <w:tcW w:w="3558" w:type="dxa"/>
          </w:tcPr>
          <w:p w:rsidR="0080375E" w:rsidRPr="004522EB" w:rsidRDefault="0080375E" w:rsidP="00AC05B0">
            <w:pPr>
              <w:rPr>
                <w:lang w:val="en-GB"/>
              </w:rPr>
            </w:pPr>
            <w:r w:rsidRPr="004522EB">
              <w:rPr>
                <w:lang w:val="en-GB"/>
              </w:rPr>
              <w:t xml:space="preserve">Transformation algorithm used for </w:t>
            </w:r>
            <w:r w:rsidR="001022D0">
              <w:rPr>
                <w:lang w:val="en-GB"/>
              </w:rPr>
              <w:t xml:space="preserve">any file </w:t>
            </w:r>
            <w:r w:rsidRPr="004522EB">
              <w:rPr>
                <w:lang w:val="en-GB"/>
              </w:rPr>
              <w:t xml:space="preserve">transformation (decryption/encryption). </w:t>
            </w:r>
            <w:r w:rsidR="001022D0">
              <w:rPr>
                <w:lang w:val="en-GB"/>
              </w:rPr>
              <w:t>The</w:t>
            </w:r>
            <w:r w:rsidR="001022D0" w:rsidRPr="004522EB">
              <w:rPr>
                <w:lang w:val="en-GB"/>
              </w:rPr>
              <w:t xml:space="preserve"> </w:t>
            </w:r>
            <w:r w:rsidRPr="004522EB">
              <w:rPr>
                <w:lang w:val="en-GB"/>
              </w:rPr>
              <w:t xml:space="preserve">algorithm to use is to be stated in the submission agreement. </w:t>
            </w:r>
            <w:r w:rsidR="001022D0">
              <w:rPr>
                <w:lang w:val="en-GB"/>
              </w:rPr>
              <w:t xml:space="preserve">The </w:t>
            </w:r>
            <w:r w:rsidR="001022D0" w:rsidRPr="004522EB">
              <w:rPr>
                <w:lang w:val="en-GB"/>
              </w:rPr>
              <w:t xml:space="preserve"> </w:t>
            </w:r>
            <w:r w:rsidRPr="004522EB">
              <w:rPr>
                <w:lang w:val="en-GB"/>
              </w:rPr>
              <w:t xml:space="preserve">attribute “TRANSFORMATIONTYPE” </w:t>
            </w:r>
            <w:r w:rsidR="001022D0">
              <w:rPr>
                <w:lang w:val="en-GB"/>
              </w:rPr>
              <w:t xml:space="preserve">is to be used to state </w:t>
            </w:r>
            <w:r w:rsidRPr="004522EB">
              <w:rPr>
                <w:lang w:val="en-GB"/>
              </w:rPr>
              <w:t xml:space="preserve">the transformation type according to predefined </w:t>
            </w:r>
            <w:r w:rsidR="001022D0">
              <w:rPr>
                <w:lang w:val="en-GB"/>
              </w:rPr>
              <w:t xml:space="preserve">set of </w:t>
            </w:r>
            <w:r w:rsidRPr="004522EB">
              <w:rPr>
                <w:lang w:val="en-GB"/>
              </w:rPr>
              <w:t>values.</w:t>
            </w:r>
          </w:p>
          <w:p w:rsidR="0080375E" w:rsidRPr="004522EB" w:rsidRDefault="0080375E" w:rsidP="00AC05B0">
            <w:pPr>
              <w:rPr>
                <w:lang w:val="en-GB"/>
              </w:rPr>
            </w:pPr>
            <w:r w:rsidRPr="004522EB">
              <w:rPr>
                <w:lang w:val="en-GB"/>
              </w:rPr>
              <w:t>Example:</w:t>
            </w:r>
          </w:p>
          <w:p w:rsidR="0080375E" w:rsidRPr="004522EB" w:rsidRDefault="0080375E" w:rsidP="00AC05B0">
            <w:pPr>
              <w:rPr>
                <w:i/>
                <w:lang w:val="en-GB"/>
              </w:rPr>
            </w:pPr>
            <w:r w:rsidRPr="004522EB">
              <w:rPr>
                <w:lang w:val="en-GB"/>
              </w:rPr>
              <w:t>”DES”</w:t>
            </w:r>
          </w:p>
        </w:tc>
        <w:tc>
          <w:tcPr>
            <w:tcW w:w="836" w:type="dxa"/>
          </w:tcPr>
          <w:p w:rsidR="0080375E" w:rsidRPr="004522EB" w:rsidRDefault="0080375E" w:rsidP="00AC05B0">
            <w:pPr>
              <w:rPr>
                <w:lang w:val="en-GB"/>
              </w:rPr>
            </w:pPr>
            <w:r w:rsidRPr="004522EB">
              <w:rPr>
                <w:lang w:val="en-GB"/>
              </w:rPr>
              <w:t>0..1</w:t>
            </w:r>
          </w:p>
        </w:tc>
        <w:tc>
          <w:tcPr>
            <w:tcW w:w="1843" w:type="dxa"/>
          </w:tcPr>
          <w:p w:rsidR="0080375E" w:rsidRPr="004522EB" w:rsidRDefault="0080375E" w:rsidP="00AC05B0">
            <w:pPr>
              <w:rPr>
                <w:lang w:val="en-GB"/>
              </w:rPr>
            </w:pPr>
            <w:r w:rsidRPr="004522EB">
              <w:rPr>
                <w:lang w:val="en-GB"/>
              </w:rPr>
              <w:t>&lt;file</w:t>
            </w:r>
          </w:p>
          <w:p w:rsidR="0080375E" w:rsidRPr="004522EB" w:rsidRDefault="0080375E" w:rsidP="00AC05B0">
            <w:pPr>
              <w:rPr>
                <w:lang w:val="en-GB"/>
              </w:rPr>
            </w:pPr>
            <w:r w:rsidRPr="004522EB">
              <w:rPr>
                <w:lang w:val="en-GB"/>
              </w:rPr>
              <w:t>&lt;transformFile</w:t>
            </w:r>
          </w:p>
          <w:p w:rsidR="0080375E" w:rsidRPr="004522EB" w:rsidRDefault="0080375E" w:rsidP="00AC05B0">
            <w:pPr>
              <w:rPr>
                <w:lang w:val="en-GB"/>
              </w:rPr>
            </w:pPr>
            <w:r w:rsidRPr="004522EB">
              <w:rPr>
                <w:lang w:val="en-GB"/>
              </w:rPr>
              <w:t>TRANSFORM-TYPE=”decryption”</w:t>
            </w:r>
          </w:p>
          <w:p w:rsidR="0080375E" w:rsidRPr="004522EB" w:rsidRDefault="0080375E" w:rsidP="00AC05B0">
            <w:pPr>
              <w:rPr>
                <w:lang w:val="en-GB"/>
              </w:rPr>
            </w:pPr>
            <w:r w:rsidRPr="004522EB">
              <w:rPr>
                <w:lang w:val="en-GB"/>
              </w:rPr>
              <w:t>TRANSFORM-ALGORITHM=</w:t>
            </w:r>
          </w:p>
          <w:p w:rsidR="0080375E" w:rsidRPr="004522EB" w:rsidRDefault="0080375E" w:rsidP="00AC05B0">
            <w:pPr>
              <w:rPr>
                <w:lang w:val="en-GB"/>
              </w:rPr>
            </w:pPr>
            <w:r w:rsidRPr="004522EB">
              <w:rPr>
                <w:lang w:val="en-GB"/>
              </w:rPr>
              <w:t>”[Transformation algorithm]”&gt;</w:t>
            </w:r>
          </w:p>
        </w:tc>
      </w:tr>
      <w:tr w:rsidR="0080375E" w:rsidRPr="004522EB" w:rsidTr="00AC05B0">
        <w:trPr>
          <w:cantSplit/>
          <w:trHeight w:val="429"/>
        </w:trPr>
        <w:tc>
          <w:tcPr>
            <w:tcW w:w="1843" w:type="dxa"/>
          </w:tcPr>
          <w:p w:rsidR="0080375E" w:rsidRPr="004522EB" w:rsidRDefault="0080375E" w:rsidP="00AC05B0">
            <w:pPr>
              <w:rPr>
                <w:lang w:val="en-GB"/>
              </w:rPr>
            </w:pPr>
            <w:r w:rsidRPr="004522EB">
              <w:rPr>
                <w:lang w:val="en-GB"/>
              </w:rPr>
              <w:t>Transformation key</w:t>
            </w:r>
          </w:p>
        </w:tc>
        <w:tc>
          <w:tcPr>
            <w:tcW w:w="1843" w:type="dxa"/>
          </w:tcPr>
          <w:p w:rsidR="0080375E" w:rsidRPr="004522EB" w:rsidRDefault="0080375E" w:rsidP="00AC05B0">
            <w:pPr>
              <w:rPr>
                <w:lang w:val="en-GB"/>
              </w:rPr>
            </w:pPr>
            <w:r w:rsidRPr="004522EB">
              <w:rPr>
                <w:lang w:val="en-GB"/>
              </w:rPr>
              <w:t>Transformation key for a transformed file</w:t>
            </w:r>
          </w:p>
        </w:tc>
        <w:tc>
          <w:tcPr>
            <w:tcW w:w="3558" w:type="dxa"/>
          </w:tcPr>
          <w:p w:rsidR="0080375E" w:rsidRPr="004522EB" w:rsidRDefault="0080375E" w:rsidP="00AC05B0">
            <w:pPr>
              <w:rPr>
                <w:lang w:val="en-GB"/>
              </w:rPr>
            </w:pPr>
            <w:r w:rsidRPr="004522EB">
              <w:rPr>
                <w:lang w:val="en-GB"/>
              </w:rPr>
              <w:t xml:space="preserve">Transformation key for a transformed file. </w:t>
            </w:r>
            <w:r w:rsidR="004D7A8C">
              <w:rPr>
                <w:lang w:val="en-GB"/>
              </w:rPr>
              <w:t>The</w:t>
            </w:r>
            <w:r w:rsidR="004D7A8C" w:rsidRPr="004522EB">
              <w:rPr>
                <w:lang w:val="en-GB"/>
              </w:rPr>
              <w:t xml:space="preserve"> </w:t>
            </w:r>
            <w:r w:rsidRPr="004522EB">
              <w:rPr>
                <w:lang w:val="en-GB"/>
              </w:rPr>
              <w:t xml:space="preserve">attribute “TRANSFORMATIONTYPE” </w:t>
            </w:r>
            <w:r w:rsidR="004D7A8C">
              <w:rPr>
                <w:lang w:val="en-GB"/>
              </w:rPr>
              <w:t xml:space="preserve">states </w:t>
            </w:r>
            <w:r w:rsidRPr="004522EB">
              <w:rPr>
                <w:lang w:val="en-GB"/>
              </w:rPr>
              <w:t xml:space="preserve">the transformation type according to </w:t>
            </w:r>
            <w:r w:rsidR="004D7A8C">
              <w:rPr>
                <w:lang w:val="en-GB"/>
              </w:rPr>
              <w:t xml:space="preserve">a </w:t>
            </w:r>
            <w:r w:rsidRPr="004522EB">
              <w:rPr>
                <w:lang w:val="en-GB"/>
              </w:rPr>
              <w:t xml:space="preserve">predefined </w:t>
            </w:r>
            <w:r w:rsidR="004D7A8C">
              <w:rPr>
                <w:lang w:val="en-GB"/>
              </w:rPr>
              <w:t xml:space="preserve">set of </w:t>
            </w:r>
            <w:r w:rsidRPr="004522EB">
              <w:rPr>
                <w:lang w:val="en-GB"/>
              </w:rPr>
              <w:t>values.</w:t>
            </w:r>
          </w:p>
          <w:p w:rsidR="0080375E" w:rsidRPr="004522EB" w:rsidRDefault="0080375E" w:rsidP="00AC05B0">
            <w:pPr>
              <w:rPr>
                <w:lang w:val="en-GB"/>
              </w:rPr>
            </w:pPr>
            <w:r w:rsidRPr="004522EB">
              <w:rPr>
                <w:lang w:val="en-GB"/>
              </w:rPr>
              <w:t>Example:</w:t>
            </w:r>
          </w:p>
          <w:p w:rsidR="0080375E" w:rsidRPr="004522EB" w:rsidRDefault="0080375E" w:rsidP="00AC05B0">
            <w:pPr>
              <w:rPr>
                <w:lang w:val="en-GB"/>
              </w:rPr>
            </w:pPr>
            <w:r w:rsidRPr="004522EB">
              <w:rPr>
                <w:i/>
                <w:lang w:val="en-GB"/>
              </w:rPr>
              <w:t>”574b69cf71ceb5534c8a2547f5547d”</w:t>
            </w:r>
          </w:p>
        </w:tc>
        <w:tc>
          <w:tcPr>
            <w:tcW w:w="836" w:type="dxa"/>
          </w:tcPr>
          <w:p w:rsidR="0080375E" w:rsidRPr="004522EB" w:rsidRDefault="0080375E" w:rsidP="00AC05B0">
            <w:pPr>
              <w:rPr>
                <w:lang w:val="en-GB"/>
              </w:rPr>
            </w:pPr>
            <w:r w:rsidRPr="004522EB">
              <w:rPr>
                <w:lang w:val="en-GB"/>
              </w:rPr>
              <w:t>0..1</w:t>
            </w:r>
          </w:p>
          <w:p w:rsidR="0080375E" w:rsidRPr="004522EB" w:rsidRDefault="0080375E" w:rsidP="00640632">
            <w:pPr>
              <w:spacing w:after="0" w:line="240" w:lineRule="auto"/>
              <w:rPr>
                <w:lang w:val="en-GB"/>
              </w:rPr>
            </w:pPr>
            <w:r w:rsidRPr="004522EB">
              <w:rPr>
                <w:lang w:val="en-GB"/>
              </w:rPr>
              <w:t xml:space="preserve">1 </w:t>
            </w:r>
          </w:p>
          <w:p w:rsidR="0080375E" w:rsidRPr="004522EB" w:rsidRDefault="0080375E" w:rsidP="00640632">
            <w:pPr>
              <w:spacing w:after="0" w:line="240" w:lineRule="auto"/>
              <w:rPr>
                <w:lang w:val="en-GB"/>
              </w:rPr>
            </w:pPr>
            <w:r w:rsidRPr="004522EB">
              <w:rPr>
                <w:lang w:val="en-GB"/>
              </w:rPr>
              <w:t>If Transformation algorithm is used</w:t>
            </w:r>
          </w:p>
        </w:tc>
        <w:tc>
          <w:tcPr>
            <w:tcW w:w="1843" w:type="dxa"/>
          </w:tcPr>
          <w:p w:rsidR="0080375E" w:rsidRPr="004522EB" w:rsidRDefault="0080375E" w:rsidP="00AC05B0">
            <w:pPr>
              <w:rPr>
                <w:lang w:val="en-GB"/>
              </w:rPr>
            </w:pPr>
            <w:r w:rsidRPr="004522EB">
              <w:rPr>
                <w:lang w:val="en-GB"/>
              </w:rPr>
              <w:t>&lt;file</w:t>
            </w:r>
          </w:p>
          <w:p w:rsidR="0080375E" w:rsidRPr="004522EB" w:rsidRDefault="0080375E" w:rsidP="00AC05B0">
            <w:pPr>
              <w:rPr>
                <w:lang w:val="en-GB"/>
              </w:rPr>
            </w:pPr>
            <w:r w:rsidRPr="004522EB">
              <w:rPr>
                <w:lang w:val="en-GB"/>
              </w:rPr>
              <w:t>&lt;transformFile</w:t>
            </w:r>
          </w:p>
          <w:p w:rsidR="0080375E" w:rsidRPr="004522EB" w:rsidRDefault="0080375E" w:rsidP="00AC05B0">
            <w:pPr>
              <w:rPr>
                <w:lang w:val="en-GB"/>
              </w:rPr>
            </w:pPr>
            <w:r w:rsidRPr="004522EB">
              <w:rPr>
                <w:lang w:val="en-GB"/>
              </w:rPr>
              <w:t>TRANSFORMTYPE=”decryption”</w:t>
            </w:r>
          </w:p>
          <w:p w:rsidR="0080375E" w:rsidRPr="004522EB" w:rsidRDefault="0080375E" w:rsidP="00AC05B0">
            <w:pPr>
              <w:rPr>
                <w:lang w:val="en-GB"/>
              </w:rPr>
            </w:pPr>
            <w:r w:rsidRPr="004522EB">
              <w:rPr>
                <w:lang w:val="en-GB"/>
              </w:rPr>
              <w:t>TRANSFORMKEY=</w:t>
            </w:r>
          </w:p>
          <w:p w:rsidR="0080375E" w:rsidRPr="004522EB" w:rsidRDefault="0080375E" w:rsidP="00AC05B0">
            <w:pPr>
              <w:rPr>
                <w:lang w:val="en-GB"/>
              </w:rPr>
            </w:pPr>
            <w:r w:rsidRPr="004522EB">
              <w:rPr>
                <w:lang w:val="en-GB"/>
              </w:rPr>
              <w:t>”[Transformation key]”&gt;</w:t>
            </w:r>
          </w:p>
        </w:tc>
      </w:tr>
    </w:tbl>
    <w:p w:rsidR="00AC4C37" w:rsidRDefault="00AC4C37" w:rsidP="00AC4C37">
      <w:pPr>
        <w:rPr>
          <w:lang w:val="en-GB"/>
        </w:rPr>
      </w:pPr>
    </w:p>
    <w:p w:rsidR="00AC4C37" w:rsidRPr="00AC4C37" w:rsidRDefault="006B73DF" w:rsidP="00AC4C37">
      <w:pPr>
        <w:rPr>
          <w:b/>
          <w:lang w:val="en-GB"/>
        </w:rPr>
      </w:pPr>
      <w:r>
        <w:rPr>
          <w:b/>
          <w:lang w:val="en-GB"/>
        </w:rPr>
        <w:br w:type="page"/>
      </w:r>
      <w:r w:rsidR="00AC4C37" w:rsidRPr="00AC4C37">
        <w:rPr>
          <w:b/>
          <w:lang w:val="en-GB"/>
        </w:rPr>
        <w:lastRenderedPageBreak/>
        <w:t>Example of the &lt;fileSec&gt; element (root METS file):</w:t>
      </w:r>
    </w:p>
    <w:p w:rsidR="00AC4C37" w:rsidRPr="00BA22D4" w:rsidRDefault="00AC4C37" w:rsidP="00AC4C37">
      <w:pPr>
        <w:autoSpaceDE w:val="0"/>
        <w:autoSpaceDN w:val="0"/>
        <w:adjustRightInd w:val="0"/>
        <w:spacing w:after="0" w:line="240" w:lineRule="auto"/>
        <w:rPr>
          <w:rFonts w:ascii="Consolas" w:hAnsi="Consolas" w:cs="Arial"/>
          <w:color w:val="000000"/>
          <w:sz w:val="18"/>
          <w:szCs w:val="18"/>
          <w:highlight w:val="white"/>
          <w:lang w:val="et-EE"/>
        </w:rPr>
      </w:pPr>
      <w:r w:rsidRPr="00BA22D4">
        <w:rPr>
          <w:rFonts w:ascii="Consolas" w:hAnsi="Consolas" w:cs="Arial"/>
          <w:color w:val="0000FF"/>
          <w:sz w:val="18"/>
          <w:szCs w:val="18"/>
          <w:highlight w:val="white"/>
          <w:lang w:val="et-EE"/>
        </w:rPr>
        <w:t>&lt;</w:t>
      </w:r>
      <w:r w:rsidRPr="00BA22D4">
        <w:rPr>
          <w:rFonts w:ascii="Consolas" w:hAnsi="Consolas" w:cs="Arial"/>
          <w:color w:val="800000"/>
          <w:sz w:val="18"/>
          <w:szCs w:val="18"/>
          <w:highlight w:val="white"/>
          <w:lang w:val="et-EE"/>
        </w:rPr>
        <w:t>fileSec</w:t>
      </w:r>
      <w:r w:rsidRPr="00BA22D4">
        <w:rPr>
          <w:rFonts w:ascii="Consolas" w:hAnsi="Consolas" w:cs="Arial"/>
          <w:color w:val="0000FF"/>
          <w:sz w:val="18"/>
          <w:szCs w:val="18"/>
          <w:highlight w:val="white"/>
          <w:lang w:val="et-EE"/>
        </w:rPr>
        <w:t>&gt;</w:t>
      </w:r>
    </w:p>
    <w:p w:rsidR="00AC4C37" w:rsidRPr="00BA22D4" w:rsidRDefault="00AC4C37" w:rsidP="00AC4C37">
      <w:pPr>
        <w:autoSpaceDE w:val="0"/>
        <w:autoSpaceDN w:val="0"/>
        <w:adjustRightInd w:val="0"/>
        <w:spacing w:after="0" w:line="240" w:lineRule="auto"/>
        <w:rPr>
          <w:rFonts w:ascii="Consolas" w:hAnsi="Consolas" w:cs="Arial"/>
          <w:color w:val="000000"/>
          <w:sz w:val="18"/>
          <w:szCs w:val="18"/>
          <w:highlight w:val="white"/>
          <w:lang w:val="et-EE"/>
        </w:rPr>
      </w:pPr>
      <w:r w:rsidRPr="00BA22D4">
        <w:rPr>
          <w:rFonts w:ascii="Consolas" w:hAnsi="Consolas" w:cs="Arial"/>
          <w:color w:val="000000"/>
          <w:sz w:val="18"/>
          <w:szCs w:val="18"/>
          <w:highlight w:val="white"/>
          <w:lang w:val="et-EE"/>
        </w:rPr>
        <w:t xml:space="preserve">   </w:t>
      </w:r>
      <w:r w:rsidRPr="00BA22D4">
        <w:rPr>
          <w:rFonts w:ascii="Consolas" w:hAnsi="Consolas" w:cs="Arial"/>
          <w:color w:val="0000FF"/>
          <w:sz w:val="18"/>
          <w:szCs w:val="18"/>
          <w:highlight w:val="white"/>
          <w:lang w:val="et-EE"/>
        </w:rPr>
        <w:t>&lt;</w:t>
      </w:r>
      <w:r w:rsidRPr="00BA22D4">
        <w:rPr>
          <w:rFonts w:ascii="Consolas" w:hAnsi="Consolas" w:cs="Arial"/>
          <w:color w:val="800000"/>
          <w:sz w:val="18"/>
          <w:szCs w:val="18"/>
          <w:highlight w:val="white"/>
          <w:lang w:val="et-EE"/>
        </w:rPr>
        <w:t>fileGrp</w:t>
      </w:r>
      <w:r w:rsidRPr="00BA22D4">
        <w:rPr>
          <w:rFonts w:ascii="Consolas" w:hAnsi="Consolas" w:cs="Arial"/>
          <w:color w:val="FF0000"/>
          <w:sz w:val="18"/>
          <w:szCs w:val="18"/>
          <w:highlight w:val="white"/>
          <w:lang w:val="et-EE"/>
        </w:rPr>
        <w:t xml:space="preserve"> USE</w:t>
      </w:r>
      <w:r w:rsidRPr="00BA22D4">
        <w:rPr>
          <w:rFonts w:ascii="Consolas" w:hAnsi="Consolas" w:cs="Arial"/>
          <w:color w:val="0000FF"/>
          <w:sz w:val="18"/>
          <w:szCs w:val="18"/>
          <w:highlight w:val="white"/>
          <w:lang w:val="et-EE"/>
        </w:rPr>
        <w:t>="</w:t>
      </w:r>
      <w:r w:rsidRPr="00BA22D4">
        <w:rPr>
          <w:rFonts w:ascii="Consolas" w:hAnsi="Consolas" w:cs="Arial"/>
          <w:color w:val="000000"/>
          <w:sz w:val="18"/>
          <w:szCs w:val="18"/>
          <w:highlight w:val="white"/>
          <w:lang w:val="et-EE"/>
        </w:rPr>
        <w:t>files root</w:t>
      </w:r>
      <w:r w:rsidRPr="00BA22D4">
        <w:rPr>
          <w:rFonts w:ascii="Consolas" w:hAnsi="Consolas" w:cs="Arial"/>
          <w:color w:val="0000FF"/>
          <w:sz w:val="18"/>
          <w:szCs w:val="18"/>
          <w:highlight w:val="white"/>
          <w:lang w:val="et-EE"/>
        </w:rPr>
        <w:t>"</w:t>
      </w:r>
      <w:r w:rsidRPr="00BA22D4">
        <w:rPr>
          <w:rFonts w:ascii="Consolas" w:hAnsi="Consolas" w:cs="Arial"/>
          <w:color w:val="FF0000"/>
          <w:sz w:val="18"/>
          <w:szCs w:val="18"/>
          <w:highlight w:val="white"/>
          <w:lang w:val="et-EE"/>
        </w:rPr>
        <w:t xml:space="preserve"> ID</w:t>
      </w:r>
      <w:r w:rsidRPr="00BA22D4">
        <w:rPr>
          <w:rFonts w:ascii="Consolas" w:hAnsi="Consolas" w:cs="Arial"/>
          <w:color w:val="0000FF"/>
          <w:sz w:val="18"/>
          <w:szCs w:val="18"/>
          <w:highlight w:val="white"/>
          <w:lang w:val="et-EE"/>
        </w:rPr>
        <w:t>="</w:t>
      </w:r>
      <w:r w:rsidRPr="00BA22D4">
        <w:rPr>
          <w:rFonts w:ascii="Consolas" w:hAnsi="Consolas" w:cs="Arial"/>
          <w:color w:val="000000"/>
          <w:sz w:val="18"/>
          <w:szCs w:val="18"/>
          <w:highlight w:val="white"/>
          <w:lang w:val="et-EE"/>
        </w:rPr>
        <w:t>IDae911aa8-24f0-4bd8-a684-32044b89d687</w:t>
      </w:r>
      <w:r w:rsidRPr="00BA22D4">
        <w:rPr>
          <w:rFonts w:ascii="Consolas" w:hAnsi="Consolas" w:cs="Arial"/>
          <w:color w:val="0000FF"/>
          <w:sz w:val="18"/>
          <w:szCs w:val="18"/>
          <w:highlight w:val="white"/>
          <w:lang w:val="et-EE"/>
        </w:rPr>
        <w:t>"&gt;</w:t>
      </w:r>
    </w:p>
    <w:p w:rsidR="00AC4C37" w:rsidRPr="00BA22D4" w:rsidRDefault="00AC4C37" w:rsidP="00AC4C37">
      <w:pPr>
        <w:autoSpaceDE w:val="0"/>
        <w:autoSpaceDN w:val="0"/>
        <w:adjustRightInd w:val="0"/>
        <w:spacing w:after="0" w:line="240" w:lineRule="auto"/>
        <w:rPr>
          <w:rFonts w:ascii="Consolas" w:hAnsi="Consolas" w:cs="Arial"/>
          <w:color w:val="000000"/>
          <w:sz w:val="18"/>
          <w:szCs w:val="18"/>
          <w:highlight w:val="white"/>
          <w:lang w:val="et-EE"/>
        </w:rPr>
      </w:pPr>
      <w:r w:rsidRPr="00BA22D4">
        <w:rPr>
          <w:rFonts w:ascii="Consolas" w:hAnsi="Consolas" w:cs="Arial"/>
          <w:color w:val="0000FF"/>
          <w:sz w:val="18"/>
          <w:szCs w:val="18"/>
          <w:highlight w:val="white"/>
          <w:lang w:val="et-EE"/>
        </w:rPr>
        <w:t xml:space="preserve">      &lt;</w:t>
      </w:r>
      <w:r w:rsidRPr="00BA22D4">
        <w:rPr>
          <w:rFonts w:ascii="Consolas" w:hAnsi="Consolas" w:cs="Arial"/>
          <w:color w:val="800000"/>
          <w:sz w:val="18"/>
          <w:szCs w:val="18"/>
          <w:highlight w:val="white"/>
          <w:lang w:val="et-EE"/>
        </w:rPr>
        <w:t>fileGrp</w:t>
      </w:r>
      <w:r w:rsidRPr="00BA22D4">
        <w:rPr>
          <w:rFonts w:ascii="Consolas" w:hAnsi="Consolas" w:cs="Arial"/>
          <w:color w:val="FF0000"/>
          <w:sz w:val="18"/>
          <w:szCs w:val="18"/>
          <w:highlight w:val="white"/>
          <w:lang w:val="et-EE"/>
        </w:rPr>
        <w:t xml:space="preserve"> USE</w:t>
      </w:r>
      <w:r w:rsidRPr="00BA22D4">
        <w:rPr>
          <w:rFonts w:ascii="Consolas" w:hAnsi="Consolas" w:cs="Arial"/>
          <w:color w:val="0000FF"/>
          <w:sz w:val="18"/>
          <w:szCs w:val="18"/>
          <w:highlight w:val="white"/>
          <w:lang w:val="et-EE"/>
        </w:rPr>
        <w:t>="</w:t>
      </w:r>
      <w:r w:rsidRPr="00BA22D4">
        <w:rPr>
          <w:rFonts w:ascii="Consolas" w:hAnsi="Consolas" w:cs="Arial"/>
          <w:color w:val="000000"/>
          <w:sz w:val="18"/>
          <w:szCs w:val="18"/>
          <w:highlight w:val="white"/>
          <w:lang w:val="et-EE"/>
        </w:rPr>
        <w:t>schemas</w:t>
      </w:r>
      <w:r w:rsidRPr="00BA22D4">
        <w:rPr>
          <w:rFonts w:ascii="Consolas" w:hAnsi="Consolas" w:cs="Arial"/>
          <w:color w:val="0000FF"/>
          <w:sz w:val="18"/>
          <w:szCs w:val="18"/>
          <w:highlight w:val="white"/>
          <w:lang w:val="et-EE"/>
        </w:rPr>
        <w:t xml:space="preserve">" </w:t>
      </w:r>
      <w:r w:rsidRPr="00BA22D4">
        <w:rPr>
          <w:rFonts w:ascii="Consolas" w:hAnsi="Consolas" w:cs="Arial"/>
          <w:color w:val="FF0000"/>
          <w:sz w:val="18"/>
          <w:szCs w:val="18"/>
          <w:highlight w:val="white"/>
          <w:lang w:val="et-EE"/>
        </w:rPr>
        <w:t>ID</w:t>
      </w:r>
      <w:r w:rsidRPr="00BA22D4">
        <w:rPr>
          <w:rFonts w:ascii="Consolas" w:hAnsi="Consolas" w:cs="Arial"/>
          <w:color w:val="0000FF"/>
          <w:sz w:val="18"/>
          <w:szCs w:val="18"/>
          <w:highlight w:val="white"/>
          <w:lang w:val="et-EE"/>
        </w:rPr>
        <w:t>="</w:t>
      </w:r>
      <w:r>
        <w:rPr>
          <w:rFonts w:ascii="Consolas" w:hAnsi="Consolas" w:cs="Arial"/>
          <w:color w:val="000000"/>
          <w:sz w:val="18"/>
          <w:szCs w:val="18"/>
          <w:highlight w:val="white"/>
          <w:lang w:val="et-EE"/>
        </w:rPr>
        <w:t>IDae911aa8-24f0-4bd8-a684-32056b89d789</w:t>
      </w:r>
      <w:r w:rsidRPr="00BA22D4">
        <w:rPr>
          <w:rFonts w:ascii="Consolas" w:hAnsi="Consolas" w:cs="Arial"/>
          <w:color w:val="0000FF"/>
          <w:sz w:val="18"/>
          <w:szCs w:val="18"/>
          <w:highlight w:val="white"/>
          <w:lang w:val="et-EE"/>
        </w:rPr>
        <w:t>"&gt;</w:t>
      </w:r>
    </w:p>
    <w:p w:rsidR="00AC4C37" w:rsidRPr="00BA22D4" w:rsidRDefault="00AC4C37" w:rsidP="00AC4C37">
      <w:pPr>
        <w:autoSpaceDE w:val="0"/>
        <w:autoSpaceDN w:val="0"/>
        <w:adjustRightInd w:val="0"/>
        <w:spacing w:after="0" w:line="240" w:lineRule="auto"/>
        <w:rPr>
          <w:rFonts w:ascii="Consolas" w:hAnsi="Consolas" w:cs="Arial"/>
          <w:color w:val="000000"/>
          <w:sz w:val="18"/>
          <w:szCs w:val="18"/>
          <w:highlight w:val="white"/>
          <w:lang w:val="et-EE"/>
        </w:rPr>
      </w:pPr>
      <w:r w:rsidRPr="00BA22D4">
        <w:rPr>
          <w:rFonts w:ascii="Consolas" w:hAnsi="Consolas" w:cs="Arial"/>
          <w:color w:val="0000FF"/>
          <w:sz w:val="18"/>
          <w:szCs w:val="18"/>
          <w:highlight w:val="white"/>
          <w:lang w:val="et-EE"/>
        </w:rPr>
        <w:t xml:space="preserve">         &lt;</w:t>
      </w:r>
      <w:r w:rsidRPr="00BA22D4">
        <w:rPr>
          <w:rFonts w:ascii="Consolas" w:hAnsi="Consolas" w:cs="Arial"/>
          <w:color w:val="800000"/>
          <w:sz w:val="18"/>
          <w:szCs w:val="18"/>
          <w:highlight w:val="white"/>
          <w:lang w:val="et-EE"/>
        </w:rPr>
        <w:t>file</w:t>
      </w:r>
      <w:r w:rsidRPr="00BA22D4">
        <w:rPr>
          <w:rFonts w:ascii="Consolas" w:hAnsi="Consolas" w:cs="Arial"/>
          <w:color w:val="FF0000"/>
          <w:sz w:val="18"/>
          <w:szCs w:val="18"/>
          <w:highlight w:val="white"/>
          <w:lang w:val="et-EE"/>
        </w:rPr>
        <w:t xml:space="preserve"> MIMETYPE</w:t>
      </w:r>
      <w:r w:rsidRPr="00BA22D4">
        <w:rPr>
          <w:rFonts w:ascii="Consolas" w:hAnsi="Consolas" w:cs="Arial"/>
          <w:color w:val="0000FF"/>
          <w:sz w:val="18"/>
          <w:szCs w:val="18"/>
          <w:highlight w:val="white"/>
          <w:lang w:val="et-EE"/>
        </w:rPr>
        <w:t>="</w:t>
      </w:r>
      <w:r w:rsidRPr="00BA22D4">
        <w:rPr>
          <w:rFonts w:ascii="Consolas" w:hAnsi="Consolas" w:cs="Arial"/>
          <w:color w:val="000000"/>
          <w:sz w:val="18"/>
          <w:szCs w:val="18"/>
          <w:highlight w:val="white"/>
          <w:lang w:val="et-EE"/>
        </w:rPr>
        <w:t>application/xsd</w:t>
      </w:r>
      <w:r w:rsidRPr="00BA22D4">
        <w:rPr>
          <w:rFonts w:ascii="Consolas" w:hAnsi="Consolas" w:cs="Arial"/>
          <w:color w:val="0000FF"/>
          <w:sz w:val="18"/>
          <w:szCs w:val="18"/>
          <w:highlight w:val="white"/>
          <w:lang w:val="et-EE"/>
        </w:rPr>
        <w:t>"</w:t>
      </w:r>
      <w:r w:rsidRPr="00BA22D4">
        <w:rPr>
          <w:rFonts w:ascii="Consolas" w:hAnsi="Consolas" w:cs="Arial"/>
          <w:color w:val="FF0000"/>
          <w:sz w:val="18"/>
          <w:szCs w:val="18"/>
          <w:highlight w:val="white"/>
          <w:lang w:val="et-EE"/>
        </w:rPr>
        <w:t xml:space="preserve"> USE</w:t>
      </w:r>
      <w:r w:rsidRPr="00BA22D4">
        <w:rPr>
          <w:rFonts w:ascii="Consolas" w:hAnsi="Consolas" w:cs="Arial"/>
          <w:color w:val="0000FF"/>
          <w:sz w:val="18"/>
          <w:szCs w:val="18"/>
          <w:highlight w:val="white"/>
          <w:lang w:val="et-EE"/>
        </w:rPr>
        <w:t>="</w:t>
      </w:r>
      <w:r w:rsidRPr="00BA22D4">
        <w:rPr>
          <w:rFonts w:ascii="Consolas" w:hAnsi="Consolas" w:cs="Arial"/>
          <w:color w:val="000000"/>
          <w:sz w:val="18"/>
          <w:szCs w:val="18"/>
          <w:highlight w:val="white"/>
          <w:lang w:val="et-EE"/>
        </w:rPr>
        <w:t>Schema</w:t>
      </w:r>
      <w:r w:rsidRPr="00BA22D4">
        <w:rPr>
          <w:rFonts w:ascii="Consolas" w:hAnsi="Consolas" w:cs="Arial"/>
          <w:color w:val="0000FF"/>
          <w:sz w:val="18"/>
          <w:szCs w:val="18"/>
          <w:highlight w:val="white"/>
          <w:lang w:val="et-EE"/>
        </w:rPr>
        <w:t>"</w:t>
      </w:r>
      <w:r w:rsidRPr="00BA22D4">
        <w:rPr>
          <w:rFonts w:ascii="Consolas" w:hAnsi="Consolas" w:cs="Arial"/>
          <w:color w:val="FF0000"/>
          <w:sz w:val="18"/>
          <w:szCs w:val="18"/>
          <w:highlight w:val="white"/>
          <w:lang w:val="et-EE"/>
        </w:rPr>
        <w:t xml:space="preserve"> CHECKSUMTYPE</w:t>
      </w:r>
      <w:r w:rsidRPr="00BA22D4">
        <w:rPr>
          <w:rFonts w:ascii="Consolas" w:hAnsi="Consolas" w:cs="Arial"/>
          <w:color w:val="0000FF"/>
          <w:sz w:val="18"/>
          <w:szCs w:val="18"/>
          <w:highlight w:val="white"/>
          <w:lang w:val="et-EE"/>
        </w:rPr>
        <w:t>="</w:t>
      </w:r>
      <w:r w:rsidRPr="00BA22D4">
        <w:rPr>
          <w:rFonts w:ascii="Consolas" w:hAnsi="Consolas" w:cs="Arial"/>
          <w:color w:val="000000"/>
          <w:sz w:val="18"/>
          <w:szCs w:val="18"/>
          <w:highlight w:val="white"/>
          <w:lang w:val="et-EE"/>
        </w:rPr>
        <w:t>SHA-256</w:t>
      </w:r>
      <w:r w:rsidRPr="00BA22D4">
        <w:rPr>
          <w:rFonts w:ascii="Consolas" w:hAnsi="Consolas" w:cs="Arial"/>
          <w:color w:val="0000FF"/>
          <w:sz w:val="18"/>
          <w:szCs w:val="18"/>
          <w:highlight w:val="white"/>
          <w:lang w:val="et-EE"/>
        </w:rPr>
        <w:t>"</w:t>
      </w:r>
      <w:r w:rsidRPr="00BA22D4">
        <w:rPr>
          <w:rFonts w:ascii="Consolas" w:hAnsi="Consolas" w:cs="Arial"/>
          <w:color w:val="FF0000"/>
          <w:sz w:val="18"/>
          <w:szCs w:val="18"/>
          <w:highlight w:val="white"/>
          <w:lang w:val="et-EE"/>
        </w:rPr>
        <w:t xml:space="preserve"> CREATED</w:t>
      </w:r>
      <w:r w:rsidRPr="00BA22D4">
        <w:rPr>
          <w:rFonts w:ascii="Consolas" w:hAnsi="Consolas" w:cs="Arial"/>
          <w:color w:val="0000FF"/>
          <w:sz w:val="18"/>
          <w:szCs w:val="18"/>
          <w:highlight w:val="white"/>
          <w:lang w:val="et-EE"/>
        </w:rPr>
        <w:t>="</w:t>
      </w:r>
      <w:r w:rsidRPr="00BA22D4">
        <w:rPr>
          <w:rFonts w:ascii="Consolas" w:hAnsi="Consolas" w:cs="Arial"/>
          <w:color w:val="000000"/>
          <w:sz w:val="18"/>
          <w:szCs w:val="18"/>
          <w:highlight w:val="white"/>
          <w:lang w:val="et-EE"/>
        </w:rPr>
        <w:t>2015-12-04T09:59:45</w:t>
      </w:r>
      <w:r w:rsidRPr="00BA22D4">
        <w:rPr>
          <w:rFonts w:ascii="Consolas" w:hAnsi="Consolas" w:cs="Arial"/>
          <w:color w:val="0000FF"/>
          <w:sz w:val="18"/>
          <w:szCs w:val="18"/>
          <w:highlight w:val="white"/>
          <w:lang w:val="et-EE"/>
        </w:rPr>
        <w:t>"</w:t>
      </w:r>
      <w:r w:rsidRPr="00BA22D4">
        <w:rPr>
          <w:rFonts w:ascii="Consolas" w:hAnsi="Consolas" w:cs="Arial"/>
          <w:color w:val="FF0000"/>
          <w:sz w:val="18"/>
          <w:szCs w:val="18"/>
          <w:highlight w:val="white"/>
          <w:lang w:val="et-EE"/>
        </w:rPr>
        <w:t xml:space="preserve"> CHECKSUM</w:t>
      </w:r>
      <w:r w:rsidRPr="00BA22D4">
        <w:rPr>
          <w:rFonts w:ascii="Consolas" w:hAnsi="Consolas" w:cs="Arial"/>
          <w:color w:val="0000FF"/>
          <w:sz w:val="18"/>
          <w:szCs w:val="18"/>
          <w:highlight w:val="white"/>
          <w:lang w:val="et-EE"/>
        </w:rPr>
        <w:t>="</w:t>
      </w:r>
      <w:r w:rsidRPr="00BA22D4">
        <w:rPr>
          <w:rFonts w:ascii="Consolas" w:hAnsi="Consolas" w:cs="Arial"/>
          <w:color w:val="000000"/>
          <w:sz w:val="18"/>
          <w:szCs w:val="18"/>
          <w:highlight w:val="white"/>
          <w:lang w:val="et-EE"/>
        </w:rPr>
        <w:t>41d38f0a204e7dbda2838d93ad8eb5cf6bed92acd9c2f06f497faf47722e990d</w:t>
      </w:r>
      <w:r w:rsidRPr="00BA22D4">
        <w:rPr>
          <w:rFonts w:ascii="Consolas" w:hAnsi="Consolas" w:cs="Arial"/>
          <w:color w:val="0000FF"/>
          <w:sz w:val="18"/>
          <w:szCs w:val="18"/>
          <w:highlight w:val="white"/>
          <w:lang w:val="et-EE"/>
        </w:rPr>
        <w:t>"</w:t>
      </w:r>
      <w:r w:rsidRPr="00BA22D4">
        <w:rPr>
          <w:rFonts w:ascii="Consolas" w:hAnsi="Consolas" w:cs="Arial"/>
          <w:color w:val="FF0000"/>
          <w:sz w:val="18"/>
          <w:szCs w:val="18"/>
          <w:highlight w:val="white"/>
          <w:lang w:val="et-EE"/>
        </w:rPr>
        <w:t xml:space="preserve"> ID</w:t>
      </w:r>
      <w:r w:rsidRPr="00BA22D4">
        <w:rPr>
          <w:rFonts w:ascii="Consolas" w:hAnsi="Consolas" w:cs="Arial"/>
          <w:color w:val="0000FF"/>
          <w:sz w:val="18"/>
          <w:szCs w:val="18"/>
          <w:highlight w:val="white"/>
          <w:lang w:val="et-EE"/>
        </w:rPr>
        <w:t>="</w:t>
      </w:r>
      <w:r w:rsidRPr="00BA22D4">
        <w:rPr>
          <w:rFonts w:ascii="Consolas" w:hAnsi="Consolas" w:cs="Arial"/>
          <w:color w:val="000000"/>
          <w:sz w:val="18"/>
          <w:szCs w:val="18"/>
          <w:highlight w:val="white"/>
          <w:lang w:val="et-EE"/>
        </w:rPr>
        <w:t>ID04918b96-cf9f-41fa-ab13-3d550aaf94f5</w:t>
      </w:r>
      <w:r w:rsidRPr="00BA22D4">
        <w:rPr>
          <w:rFonts w:ascii="Consolas" w:hAnsi="Consolas" w:cs="Arial"/>
          <w:color w:val="0000FF"/>
          <w:sz w:val="18"/>
          <w:szCs w:val="18"/>
          <w:highlight w:val="white"/>
          <w:lang w:val="et-EE"/>
        </w:rPr>
        <w:t>"</w:t>
      </w:r>
      <w:r w:rsidRPr="00BA22D4">
        <w:rPr>
          <w:rFonts w:ascii="Consolas" w:hAnsi="Consolas" w:cs="Arial"/>
          <w:color w:val="FF0000"/>
          <w:sz w:val="18"/>
          <w:szCs w:val="18"/>
          <w:highlight w:val="white"/>
          <w:lang w:val="et-EE"/>
        </w:rPr>
        <w:t xml:space="preserve"> SIZE</w:t>
      </w:r>
      <w:r w:rsidRPr="00BA22D4">
        <w:rPr>
          <w:rFonts w:ascii="Consolas" w:hAnsi="Consolas" w:cs="Arial"/>
          <w:color w:val="0000FF"/>
          <w:sz w:val="18"/>
          <w:szCs w:val="18"/>
          <w:highlight w:val="white"/>
          <w:lang w:val="et-EE"/>
        </w:rPr>
        <w:t>="</w:t>
      </w:r>
      <w:r w:rsidRPr="00BA22D4">
        <w:rPr>
          <w:rFonts w:ascii="Consolas" w:hAnsi="Consolas" w:cs="Arial"/>
          <w:color w:val="000000"/>
          <w:sz w:val="18"/>
          <w:szCs w:val="18"/>
          <w:highlight w:val="white"/>
          <w:lang w:val="et-EE"/>
        </w:rPr>
        <w:t>6814</w:t>
      </w:r>
      <w:r w:rsidRPr="00BA22D4">
        <w:rPr>
          <w:rFonts w:ascii="Consolas" w:hAnsi="Consolas" w:cs="Arial"/>
          <w:color w:val="0000FF"/>
          <w:sz w:val="18"/>
          <w:szCs w:val="18"/>
          <w:highlight w:val="white"/>
          <w:lang w:val="et-EE"/>
        </w:rPr>
        <w:t>"&gt;</w:t>
      </w:r>
    </w:p>
    <w:p w:rsidR="00AC4C37" w:rsidRPr="00BA22D4" w:rsidRDefault="00AC4C37" w:rsidP="00AC4C37">
      <w:pPr>
        <w:autoSpaceDE w:val="0"/>
        <w:autoSpaceDN w:val="0"/>
        <w:adjustRightInd w:val="0"/>
        <w:spacing w:after="0" w:line="240" w:lineRule="auto"/>
        <w:rPr>
          <w:rFonts w:ascii="Consolas" w:hAnsi="Consolas" w:cs="Arial"/>
          <w:color w:val="000000"/>
          <w:sz w:val="18"/>
          <w:szCs w:val="18"/>
          <w:highlight w:val="white"/>
          <w:lang w:val="et-EE"/>
        </w:rPr>
      </w:pPr>
      <w:r w:rsidRPr="00BA22D4">
        <w:rPr>
          <w:rFonts w:ascii="Consolas" w:hAnsi="Consolas" w:cs="Arial"/>
          <w:color w:val="0000FF"/>
          <w:sz w:val="18"/>
          <w:szCs w:val="18"/>
          <w:highlight w:val="white"/>
          <w:lang w:val="et-EE"/>
        </w:rPr>
        <w:t xml:space="preserve">            &lt;</w:t>
      </w:r>
      <w:r w:rsidRPr="00BA22D4">
        <w:rPr>
          <w:rFonts w:ascii="Consolas" w:hAnsi="Consolas" w:cs="Arial"/>
          <w:color w:val="800000"/>
          <w:sz w:val="18"/>
          <w:szCs w:val="18"/>
          <w:highlight w:val="white"/>
          <w:lang w:val="et-EE"/>
        </w:rPr>
        <w:t>FLocat</w:t>
      </w:r>
      <w:r w:rsidRPr="00BA22D4">
        <w:rPr>
          <w:rFonts w:ascii="Consolas" w:hAnsi="Consolas" w:cs="Arial"/>
          <w:color w:val="FF0000"/>
          <w:sz w:val="18"/>
          <w:szCs w:val="18"/>
          <w:highlight w:val="white"/>
          <w:lang w:val="et-EE"/>
        </w:rPr>
        <w:t xml:space="preserve"> xlink:href</w:t>
      </w:r>
      <w:r w:rsidRPr="00BA22D4">
        <w:rPr>
          <w:rFonts w:ascii="Consolas" w:hAnsi="Consolas" w:cs="Arial"/>
          <w:color w:val="0000FF"/>
          <w:sz w:val="18"/>
          <w:szCs w:val="18"/>
          <w:highlight w:val="white"/>
          <w:lang w:val="et-EE"/>
        </w:rPr>
        <w:t>="</w:t>
      </w:r>
      <w:r w:rsidRPr="00BA22D4">
        <w:rPr>
          <w:rFonts w:ascii="Consolas" w:hAnsi="Consolas" w:cs="Arial"/>
          <w:color w:val="000000"/>
          <w:sz w:val="18"/>
          <w:szCs w:val="18"/>
          <w:highlight w:val="white"/>
          <w:lang w:val="et-EE"/>
        </w:rPr>
        <w:t>file://schemas/METS.xsd</w:t>
      </w:r>
      <w:r w:rsidRPr="00BA22D4">
        <w:rPr>
          <w:rFonts w:ascii="Consolas" w:hAnsi="Consolas" w:cs="Arial"/>
          <w:color w:val="0000FF"/>
          <w:sz w:val="18"/>
          <w:szCs w:val="18"/>
          <w:highlight w:val="white"/>
          <w:lang w:val="et-EE"/>
        </w:rPr>
        <w:t>"</w:t>
      </w:r>
      <w:r w:rsidRPr="00BA22D4">
        <w:rPr>
          <w:rFonts w:ascii="Consolas" w:hAnsi="Consolas" w:cs="Arial"/>
          <w:color w:val="FF0000"/>
          <w:sz w:val="18"/>
          <w:szCs w:val="18"/>
          <w:highlight w:val="white"/>
          <w:lang w:val="et-EE"/>
        </w:rPr>
        <w:t xml:space="preserve"> xlink:type</w:t>
      </w:r>
      <w:r w:rsidRPr="00BA22D4">
        <w:rPr>
          <w:rFonts w:ascii="Consolas" w:hAnsi="Consolas" w:cs="Arial"/>
          <w:color w:val="0000FF"/>
          <w:sz w:val="18"/>
          <w:szCs w:val="18"/>
          <w:highlight w:val="white"/>
          <w:lang w:val="et-EE"/>
        </w:rPr>
        <w:t>="</w:t>
      </w:r>
      <w:r w:rsidRPr="00BA22D4">
        <w:rPr>
          <w:rFonts w:ascii="Consolas" w:hAnsi="Consolas" w:cs="Arial"/>
          <w:color w:val="000000"/>
          <w:sz w:val="18"/>
          <w:szCs w:val="18"/>
          <w:highlight w:val="white"/>
          <w:lang w:val="et-EE"/>
        </w:rPr>
        <w:t>simple</w:t>
      </w:r>
      <w:r w:rsidRPr="00BA22D4">
        <w:rPr>
          <w:rFonts w:ascii="Consolas" w:hAnsi="Consolas" w:cs="Arial"/>
          <w:color w:val="0000FF"/>
          <w:sz w:val="18"/>
          <w:szCs w:val="18"/>
          <w:highlight w:val="white"/>
          <w:lang w:val="et-EE"/>
        </w:rPr>
        <w:t>"</w:t>
      </w:r>
      <w:r w:rsidRPr="00BA22D4">
        <w:rPr>
          <w:rFonts w:ascii="Consolas" w:hAnsi="Consolas" w:cs="Arial"/>
          <w:color w:val="FF0000"/>
          <w:sz w:val="18"/>
          <w:szCs w:val="18"/>
          <w:highlight w:val="white"/>
          <w:lang w:val="et-EE"/>
        </w:rPr>
        <w:t xml:space="preserve"> LOCTYPE</w:t>
      </w:r>
      <w:r w:rsidRPr="00BA22D4">
        <w:rPr>
          <w:rFonts w:ascii="Consolas" w:hAnsi="Consolas" w:cs="Arial"/>
          <w:color w:val="0000FF"/>
          <w:sz w:val="18"/>
          <w:szCs w:val="18"/>
          <w:highlight w:val="white"/>
          <w:lang w:val="et-EE"/>
        </w:rPr>
        <w:t>="</w:t>
      </w:r>
      <w:r w:rsidRPr="00BA22D4">
        <w:rPr>
          <w:rFonts w:ascii="Consolas" w:hAnsi="Consolas" w:cs="Arial"/>
          <w:color w:val="000000"/>
          <w:sz w:val="18"/>
          <w:szCs w:val="18"/>
          <w:highlight w:val="white"/>
          <w:lang w:val="et-EE"/>
        </w:rPr>
        <w:t>URL</w:t>
      </w:r>
      <w:r w:rsidRPr="00BA22D4">
        <w:rPr>
          <w:rFonts w:ascii="Consolas" w:hAnsi="Consolas" w:cs="Arial"/>
          <w:color w:val="0000FF"/>
          <w:sz w:val="18"/>
          <w:szCs w:val="18"/>
          <w:highlight w:val="white"/>
          <w:lang w:val="et-EE"/>
        </w:rPr>
        <w:t>"/&gt;</w:t>
      </w:r>
    </w:p>
    <w:p w:rsidR="00AC4C37" w:rsidRPr="00BA22D4" w:rsidRDefault="00AC4C37" w:rsidP="00AC4C37">
      <w:pPr>
        <w:autoSpaceDE w:val="0"/>
        <w:autoSpaceDN w:val="0"/>
        <w:adjustRightInd w:val="0"/>
        <w:spacing w:after="0" w:line="240" w:lineRule="auto"/>
        <w:rPr>
          <w:rFonts w:ascii="Consolas" w:hAnsi="Consolas" w:cs="Arial"/>
          <w:color w:val="000000"/>
          <w:sz w:val="18"/>
          <w:szCs w:val="18"/>
          <w:highlight w:val="white"/>
          <w:lang w:val="et-EE"/>
        </w:rPr>
      </w:pPr>
      <w:r w:rsidRPr="00BA22D4">
        <w:rPr>
          <w:rFonts w:ascii="Consolas" w:hAnsi="Consolas" w:cs="Arial"/>
          <w:color w:val="000000"/>
          <w:sz w:val="18"/>
          <w:szCs w:val="18"/>
          <w:highlight w:val="white"/>
          <w:lang w:val="et-EE"/>
        </w:rPr>
        <w:t xml:space="preserve">         </w:t>
      </w:r>
      <w:r w:rsidRPr="00BA22D4">
        <w:rPr>
          <w:rFonts w:ascii="Consolas" w:hAnsi="Consolas" w:cs="Arial"/>
          <w:color w:val="0000FF"/>
          <w:sz w:val="18"/>
          <w:szCs w:val="18"/>
          <w:highlight w:val="white"/>
          <w:lang w:val="et-EE"/>
        </w:rPr>
        <w:t>&lt;/</w:t>
      </w:r>
      <w:r w:rsidRPr="00BA22D4">
        <w:rPr>
          <w:rFonts w:ascii="Consolas" w:hAnsi="Consolas" w:cs="Arial"/>
          <w:color w:val="800000"/>
          <w:sz w:val="18"/>
          <w:szCs w:val="18"/>
          <w:highlight w:val="white"/>
          <w:lang w:val="et-EE"/>
        </w:rPr>
        <w:t>file</w:t>
      </w:r>
      <w:r w:rsidRPr="00BA22D4">
        <w:rPr>
          <w:rFonts w:ascii="Consolas" w:hAnsi="Consolas" w:cs="Arial"/>
          <w:color w:val="0000FF"/>
          <w:sz w:val="18"/>
          <w:szCs w:val="18"/>
          <w:highlight w:val="white"/>
          <w:lang w:val="et-EE"/>
        </w:rPr>
        <w:t>&gt;</w:t>
      </w:r>
      <w:r w:rsidRPr="00BA22D4">
        <w:rPr>
          <w:rFonts w:ascii="Consolas" w:hAnsi="Consolas" w:cs="Arial"/>
          <w:color w:val="000000"/>
          <w:sz w:val="18"/>
          <w:szCs w:val="18"/>
          <w:highlight w:val="white"/>
          <w:lang w:val="et-EE"/>
        </w:rPr>
        <w:tab/>
      </w:r>
      <w:r w:rsidRPr="00BA22D4">
        <w:rPr>
          <w:rFonts w:ascii="Consolas" w:hAnsi="Consolas" w:cs="Arial"/>
          <w:color w:val="000000"/>
          <w:sz w:val="18"/>
          <w:szCs w:val="18"/>
          <w:highlight w:val="white"/>
          <w:lang w:val="et-EE"/>
        </w:rPr>
        <w:tab/>
      </w:r>
    </w:p>
    <w:p w:rsidR="00AC4C37" w:rsidRPr="00BA22D4" w:rsidRDefault="00AC4C37" w:rsidP="00AC4C37">
      <w:pPr>
        <w:autoSpaceDE w:val="0"/>
        <w:autoSpaceDN w:val="0"/>
        <w:adjustRightInd w:val="0"/>
        <w:spacing w:after="0" w:line="240" w:lineRule="auto"/>
        <w:rPr>
          <w:rFonts w:ascii="Consolas" w:hAnsi="Consolas" w:cs="Arial"/>
          <w:color w:val="000000"/>
          <w:sz w:val="18"/>
          <w:szCs w:val="18"/>
          <w:highlight w:val="white"/>
          <w:lang w:val="et-EE"/>
        </w:rPr>
      </w:pPr>
      <w:r w:rsidRPr="00BA22D4">
        <w:rPr>
          <w:rFonts w:ascii="Consolas" w:hAnsi="Consolas" w:cs="Arial"/>
          <w:color w:val="0000FF"/>
          <w:sz w:val="18"/>
          <w:szCs w:val="18"/>
          <w:highlight w:val="white"/>
          <w:lang w:val="et-EE"/>
        </w:rPr>
        <w:t xml:space="preserve">      &lt;/</w:t>
      </w:r>
      <w:r w:rsidRPr="00BA22D4">
        <w:rPr>
          <w:rFonts w:ascii="Consolas" w:hAnsi="Consolas" w:cs="Arial"/>
          <w:color w:val="800000"/>
          <w:sz w:val="18"/>
          <w:szCs w:val="18"/>
          <w:highlight w:val="white"/>
          <w:lang w:val="et-EE"/>
        </w:rPr>
        <w:t>fileGrp</w:t>
      </w:r>
      <w:r w:rsidRPr="00BA22D4">
        <w:rPr>
          <w:rFonts w:ascii="Consolas" w:hAnsi="Consolas" w:cs="Arial"/>
          <w:color w:val="0000FF"/>
          <w:sz w:val="18"/>
          <w:szCs w:val="18"/>
          <w:highlight w:val="white"/>
          <w:lang w:val="et-EE"/>
        </w:rPr>
        <w:t>&gt;</w:t>
      </w:r>
    </w:p>
    <w:p w:rsidR="00AC4C37" w:rsidRDefault="00AC4C37" w:rsidP="00AC4C37">
      <w:pPr>
        <w:autoSpaceDE w:val="0"/>
        <w:autoSpaceDN w:val="0"/>
        <w:adjustRightInd w:val="0"/>
        <w:spacing w:after="0" w:line="240" w:lineRule="auto"/>
        <w:rPr>
          <w:rFonts w:ascii="Consolas" w:hAnsi="Consolas" w:cs="Arial"/>
          <w:color w:val="0000FF"/>
          <w:sz w:val="18"/>
          <w:szCs w:val="18"/>
          <w:highlight w:val="white"/>
          <w:lang w:val="et-EE"/>
        </w:rPr>
      </w:pPr>
      <w:r w:rsidRPr="00BA22D4">
        <w:rPr>
          <w:rFonts w:ascii="Consolas" w:hAnsi="Consolas" w:cs="Arial"/>
          <w:color w:val="0000FF"/>
          <w:sz w:val="18"/>
          <w:szCs w:val="18"/>
          <w:highlight w:val="white"/>
          <w:lang w:val="et-EE"/>
        </w:rPr>
        <w:t xml:space="preserve">      &lt;</w:t>
      </w:r>
      <w:r w:rsidRPr="00BA22D4">
        <w:rPr>
          <w:rFonts w:ascii="Consolas" w:hAnsi="Consolas" w:cs="Arial"/>
          <w:color w:val="800000"/>
          <w:sz w:val="18"/>
          <w:szCs w:val="18"/>
          <w:highlight w:val="white"/>
          <w:lang w:val="et-EE"/>
        </w:rPr>
        <w:t>fileGrp</w:t>
      </w:r>
      <w:r w:rsidRPr="00BA22D4">
        <w:rPr>
          <w:rFonts w:ascii="Consolas" w:hAnsi="Consolas" w:cs="Arial"/>
          <w:color w:val="FF0000"/>
          <w:sz w:val="18"/>
          <w:szCs w:val="18"/>
          <w:highlight w:val="white"/>
          <w:lang w:val="et-EE"/>
        </w:rPr>
        <w:t xml:space="preserve"> USE</w:t>
      </w:r>
      <w:r w:rsidRPr="00BA22D4">
        <w:rPr>
          <w:rFonts w:ascii="Consolas" w:hAnsi="Consolas" w:cs="Arial"/>
          <w:color w:val="0000FF"/>
          <w:sz w:val="18"/>
          <w:szCs w:val="18"/>
          <w:highlight w:val="white"/>
          <w:lang w:val="et-EE"/>
        </w:rPr>
        <w:t>="</w:t>
      </w:r>
      <w:r>
        <w:rPr>
          <w:rFonts w:ascii="Consolas" w:hAnsi="Consolas" w:cs="Arial"/>
          <w:color w:val="000000"/>
          <w:sz w:val="18"/>
          <w:szCs w:val="18"/>
          <w:highlight w:val="white"/>
          <w:lang w:val="et-EE"/>
        </w:rPr>
        <w:t>representations</w:t>
      </w:r>
      <w:r w:rsidRPr="00BA22D4">
        <w:rPr>
          <w:rFonts w:ascii="Consolas" w:hAnsi="Consolas" w:cs="Arial"/>
          <w:color w:val="0000FF"/>
          <w:sz w:val="18"/>
          <w:szCs w:val="18"/>
          <w:highlight w:val="white"/>
          <w:lang w:val="et-EE"/>
        </w:rPr>
        <w:t xml:space="preserve">" </w:t>
      </w:r>
      <w:r w:rsidRPr="00BA22D4">
        <w:rPr>
          <w:rFonts w:ascii="Consolas" w:hAnsi="Consolas" w:cs="Arial"/>
          <w:color w:val="FF0000"/>
          <w:sz w:val="18"/>
          <w:szCs w:val="18"/>
          <w:highlight w:val="white"/>
          <w:lang w:val="et-EE"/>
        </w:rPr>
        <w:t>ID</w:t>
      </w:r>
      <w:r w:rsidRPr="00BA22D4">
        <w:rPr>
          <w:rFonts w:ascii="Consolas" w:hAnsi="Consolas" w:cs="Arial"/>
          <w:color w:val="0000FF"/>
          <w:sz w:val="18"/>
          <w:szCs w:val="18"/>
          <w:highlight w:val="white"/>
          <w:lang w:val="et-EE"/>
        </w:rPr>
        <w:t>="</w:t>
      </w:r>
      <w:r>
        <w:rPr>
          <w:rFonts w:ascii="Consolas" w:hAnsi="Consolas" w:cs="Arial"/>
          <w:color w:val="000000"/>
          <w:sz w:val="18"/>
          <w:szCs w:val="18"/>
          <w:highlight w:val="white"/>
          <w:lang w:val="et-EE"/>
        </w:rPr>
        <w:t>IDae055ba8-24f0-4bd8-a684-32056b89d882</w:t>
      </w:r>
      <w:r w:rsidRPr="00BA22D4">
        <w:rPr>
          <w:rFonts w:ascii="Consolas" w:hAnsi="Consolas" w:cs="Arial"/>
          <w:color w:val="0000FF"/>
          <w:sz w:val="18"/>
          <w:szCs w:val="18"/>
          <w:highlight w:val="white"/>
          <w:lang w:val="et-EE"/>
        </w:rPr>
        <w:t>"&gt;</w:t>
      </w:r>
    </w:p>
    <w:p w:rsidR="00AC4C37" w:rsidRPr="00BA22D4" w:rsidRDefault="00AC4C37" w:rsidP="00AC4C37">
      <w:pPr>
        <w:autoSpaceDE w:val="0"/>
        <w:autoSpaceDN w:val="0"/>
        <w:adjustRightInd w:val="0"/>
        <w:spacing w:after="0" w:line="240" w:lineRule="auto"/>
        <w:rPr>
          <w:rFonts w:ascii="Consolas" w:hAnsi="Consolas" w:cs="Arial"/>
          <w:color w:val="000000"/>
          <w:sz w:val="18"/>
          <w:szCs w:val="18"/>
          <w:highlight w:val="white"/>
          <w:lang w:val="et-EE"/>
        </w:rPr>
      </w:pPr>
      <w:r>
        <w:rPr>
          <w:rFonts w:ascii="Consolas" w:hAnsi="Consolas" w:cs="Arial"/>
          <w:color w:val="0000FF"/>
          <w:sz w:val="18"/>
          <w:szCs w:val="18"/>
          <w:highlight w:val="white"/>
          <w:lang w:val="et-EE"/>
        </w:rPr>
        <w:t xml:space="preserve">         </w:t>
      </w:r>
      <w:r w:rsidRPr="00BA22D4">
        <w:rPr>
          <w:rFonts w:ascii="Consolas" w:hAnsi="Consolas" w:cs="Arial"/>
          <w:color w:val="0000FF"/>
          <w:sz w:val="18"/>
          <w:szCs w:val="18"/>
          <w:highlight w:val="white"/>
          <w:lang w:val="et-EE"/>
        </w:rPr>
        <w:t>&lt;</w:t>
      </w:r>
      <w:r w:rsidRPr="00BA22D4">
        <w:rPr>
          <w:rFonts w:ascii="Consolas" w:hAnsi="Consolas" w:cs="Arial"/>
          <w:color w:val="800000"/>
          <w:sz w:val="18"/>
          <w:szCs w:val="18"/>
          <w:highlight w:val="white"/>
          <w:lang w:val="et-EE"/>
        </w:rPr>
        <w:t>fileGrp</w:t>
      </w:r>
      <w:r w:rsidRPr="00BA22D4">
        <w:rPr>
          <w:rFonts w:ascii="Consolas" w:hAnsi="Consolas" w:cs="Arial"/>
          <w:color w:val="FF0000"/>
          <w:sz w:val="18"/>
          <w:szCs w:val="18"/>
          <w:highlight w:val="white"/>
          <w:lang w:val="et-EE"/>
        </w:rPr>
        <w:t xml:space="preserve"> USE</w:t>
      </w:r>
      <w:r w:rsidRPr="00BA22D4">
        <w:rPr>
          <w:rFonts w:ascii="Consolas" w:hAnsi="Consolas" w:cs="Arial"/>
          <w:color w:val="0000FF"/>
          <w:sz w:val="18"/>
          <w:szCs w:val="18"/>
          <w:highlight w:val="white"/>
          <w:lang w:val="et-EE"/>
        </w:rPr>
        <w:t>="</w:t>
      </w:r>
      <w:r>
        <w:rPr>
          <w:rFonts w:ascii="Consolas" w:hAnsi="Consolas" w:cs="Arial"/>
          <w:color w:val="000000"/>
          <w:sz w:val="18"/>
          <w:szCs w:val="18"/>
          <w:highlight w:val="white"/>
          <w:lang w:val="et-EE"/>
        </w:rPr>
        <w:t>representation123</w:t>
      </w:r>
      <w:r w:rsidRPr="00BA22D4">
        <w:rPr>
          <w:rFonts w:ascii="Consolas" w:hAnsi="Consolas" w:cs="Arial"/>
          <w:color w:val="0000FF"/>
          <w:sz w:val="18"/>
          <w:szCs w:val="18"/>
          <w:highlight w:val="white"/>
          <w:lang w:val="et-EE"/>
        </w:rPr>
        <w:t xml:space="preserve">" </w:t>
      </w:r>
      <w:r w:rsidRPr="00BA22D4">
        <w:rPr>
          <w:rFonts w:ascii="Consolas" w:hAnsi="Consolas" w:cs="Arial"/>
          <w:color w:val="FF0000"/>
          <w:sz w:val="18"/>
          <w:szCs w:val="18"/>
          <w:highlight w:val="white"/>
          <w:lang w:val="et-EE"/>
        </w:rPr>
        <w:t>ID</w:t>
      </w:r>
      <w:r w:rsidRPr="00BA22D4">
        <w:rPr>
          <w:rFonts w:ascii="Consolas" w:hAnsi="Consolas" w:cs="Arial"/>
          <w:color w:val="0000FF"/>
          <w:sz w:val="18"/>
          <w:szCs w:val="18"/>
          <w:highlight w:val="white"/>
          <w:lang w:val="et-EE"/>
        </w:rPr>
        <w:t>="</w:t>
      </w:r>
      <w:r>
        <w:rPr>
          <w:rFonts w:ascii="Consolas" w:hAnsi="Consolas" w:cs="Arial"/>
          <w:color w:val="000000"/>
          <w:sz w:val="18"/>
          <w:szCs w:val="18"/>
          <w:highlight w:val="white"/>
          <w:lang w:val="et-EE"/>
        </w:rPr>
        <w:t>IDbc911aa8-24f0-4bd8-a684-32056b89d789</w:t>
      </w:r>
      <w:r w:rsidRPr="00BA22D4">
        <w:rPr>
          <w:rFonts w:ascii="Consolas" w:hAnsi="Consolas" w:cs="Arial"/>
          <w:color w:val="0000FF"/>
          <w:sz w:val="18"/>
          <w:szCs w:val="18"/>
          <w:highlight w:val="white"/>
          <w:lang w:val="et-EE"/>
        </w:rPr>
        <w:t>"&gt;</w:t>
      </w:r>
    </w:p>
    <w:p w:rsidR="00AC4C37" w:rsidRPr="00BA22D4" w:rsidRDefault="00AC4C37" w:rsidP="00AC4C37">
      <w:pPr>
        <w:autoSpaceDE w:val="0"/>
        <w:autoSpaceDN w:val="0"/>
        <w:adjustRightInd w:val="0"/>
        <w:spacing w:after="0" w:line="240" w:lineRule="auto"/>
        <w:rPr>
          <w:rFonts w:ascii="Consolas" w:hAnsi="Consolas" w:cs="Arial"/>
          <w:color w:val="000000"/>
          <w:sz w:val="18"/>
          <w:szCs w:val="18"/>
          <w:highlight w:val="white"/>
          <w:lang w:val="et-EE"/>
        </w:rPr>
      </w:pPr>
      <w:r w:rsidRPr="00BA22D4">
        <w:rPr>
          <w:rFonts w:ascii="Consolas" w:hAnsi="Consolas" w:cs="Arial"/>
          <w:color w:val="0000FF"/>
          <w:sz w:val="18"/>
          <w:szCs w:val="18"/>
          <w:highlight w:val="white"/>
          <w:lang w:val="et-EE"/>
        </w:rPr>
        <w:t xml:space="preserve">         </w:t>
      </w:r>
      <w:r>
        <w:rPr>
          <w:rFonts w:ascii="Consolas" w:hAnsi="Consolas" w:cs="Arial"/>
          <w:color w:val="0000FF"/>
          <w:sz w:val="18"/>
          <w:szCs w:val="18"/>
          <w:highlight w:val="white"/>
          <w:lang w:val="et-EE"/>
        </w:rPr>
        <w:t xml:space="preserve">   </w:t>
      </w:r>
      <w:r w:rsidRPr="00BA22D4">
        <w:rPr>
          <w:rFonts w:ascii="Consolas" w:hAnsi="Consolas" w:cs="Arial"/>
          <w:color w:val="0000FF"/>
          <w:sz w:val="18"/>
          <w:szCs w:val="18"/>
          <w:highlight w:val="white"/>
          <w:lang w:val="et-EE"/>
        </w:rPr>
        <w:t>&lt;</w:t>
      </w:r>
      <w:r w:rsidRPr="00BA22D4">
        <w:rPr>
          <w:rFonts w:ascii="Consolas" w:hAnsi="Consolas" w:cs="Arial"/>
          <w:color w:val="800000"/>
          <w:sz w:val="18"/>
          <w:szCs w:val="18"/>
          <w:highlight w:val="white"/>
          <w:lang w:val="et-EE"/>
        </w:rPr>
        <w:t>file</w:t>
      </w:r>
      <w:r w:rsidRPr="00BA22D4">
        <w:rPr>
          <w:rFonts w:ascii="Consolas" w:hAnsi="Consolas" w:cs="Arial"/>
          <w:color w:val="FF0000"/>
          <w:sz w:val="18"/>
          <w:szCs w:val="18"/>
          <w:highlight w:val="white"/>
          <w:lang w:val="et-EE"/>
        </w:rPr>
        <w:t xml:space="preserve"> MIMETYPE</w:t>
      </w:r>
      <w:r w:rsidRPr="00BA22D4">
        <w:rPr>
          <w:rFonts w:ascii="Consolas" w:hAnsi="Consolas" w:cs="Arial"/>
          <w:color w:val="0000FF"/>
          <w:sz w:val="18"/>
          <w:szCs w:val="18"/>
          <w:highlight w:val="white"/>
          <w:lang w:val="et-EE"/>
        </w:rPr>
        <w:t>="</w:t>
      </w:r>
      <w:r>
        <w:rPr>
          <w:rFonts w:ascii="Consolas" w:hAnsi="Consolas" w:cs="Arial"/>
          <w:color w:val="000000"/>
          <w:sz w:val="18"/>
          <w:szCs w:val="18"/>
          <w:highlight w:val="white"/>
          <w:lang w:val="et-EE"/>
        </w:rPr>
        <w:t>application/xml</w:t>
      </w:r>
      <w:r w:rsidRPr="00BA22D4">
        <w:rPr>
          <w:rFonts w:ascii="Consolas" w:hAnsi="Consolas" w:cs="Arial"/>
          <w:color w:val="0000FF"/>
          <w:sz w:val="18"/>
          <w:szCs w:val="18"/>
          <w:highlight w:val="white"/>
          <w:lang w:val="et-EE"/>
        </w:rPr>
        <w:t>"</w:t>
      </w:r>
      <w:r w:rsidRPr="00BA22D4">
        <w:rPr>
          <w:rFonts w:ascii="Consolas" w:hAnsi="Consolas" w:cs="Arial"/>
          <w:color w:val="FF0000"/>
          <w:sz w:val="18"/>
          <w:szCs w:val="18"/>
          <w:highlight w:val="white"/>
          <w:lang w:val="et-EE"/>
        </w:rPr>
        <w:t xml:space="preserve"> USE</w:t>
      </w:r>
      <w:r w:rsidRPr="00BA22D4">
        <w:rPr>
          <w:rFonts w:ascii="Consolas" w:hAnsi="Consolas" w:cs="Arial"/>
          <w:color w:val="0000FF"/>
          <w:sz w:val="18"/>
          <w:szCs w:val="18"/>
          <w:highlight w:val="white"/>
          <w:lang w:val="et-EE"/>
        </w:rPr>
        <w:t>="</w:t>
      </w:r>
      <w:r>
        <w:rPr>
          <w:rFonts w:ascii="Consolas" w:hAnsi="Consolas" w:cs="Arial"/>
          <w:color w:val="000000"/>
          <w:sz w:val="18"/>
          <w:szCs w:val="18"/>
          <w:highlight w:val="white"/>
          <w:lang w:val="et-EE"/>
        </w:rPr>
        <w:t>Representation METS</w:t>
      </w:r>
      <w:r w:rsidRPr="00BA22D4">
        <w:rPr>
          <w:rFonts w:ascii="Consolas" w:hAnsi="Consolas" w:cs="Arial"/>
          <w:color w:val="0000FF"/>
          <w:sz w:val="18"/>
          <w:szCs w:val="18"/>
          <w:highlight w:val="white"/>
          <w:lang w:val="et-EE"/>
        </w:rPr>
        <w:t>"</w:t>
      </w:r>
      <w:r w:rsidRPr="00BA22D4">
        <w:rPr>
          <w:rFonts w:ascii="Consolas" w:hAnsi="Consolas" w:cs="Arial"/>
          <w:color w:val="FF0000"/>
          <w:sz w:val="18"/>
          <w:szCs w:val="18"/>
          <w:highlight w:val="white"/>
          <w:lang w:val="et-EE"/>
        </w:rPr>
        <w:t xml:space="preserve"> CHECKSUMTYPE</w:t>
      </w:r>
      <w:r w:rsidRPr="00BA22D4">
        <w:rPr>
          <w:rFonts w:ascii="Consolas" w:hAnsi="Consolas" w:cs="Arial"/>
          <w:color w:val="0000FF"/>
          <w:sz w:val="18"/>
          <w:szCs w:val="18"/>
          <w:highlight w:val="white"/>
          <w:lang w:val="et-EE"/>
        </w:rPr>
        <w:t>="</w:t>
      </w:r>
      <w:r w:rsidRPr="00BA22D4">
        <w:rPr>
          <w:rFonts w:ascii="Consolas" w:hAnsi="Consolas" w:cs="Arial"/>
          <w:color w:val="000000"/>
          <w:sz w:val="18"/>
          <w:szCs w:val="18"/>
          <w:highlight w:val="white"/>
          <w:lang w:val="et-EE"/>
        </w:rPr>
        <w:t>SHA-256</w:t>
      </w:r>
      <w:r w:rsidRPr="00BA22D4">
        <w:rPr>
          <w:rFonts w:ascii="Consolas" w:hAnsi="Consolas" w:cs="Arial"/>
          <w:color w:val="0000FF"/>
          <w:sz w:val="18"/>
          <w:szCs w:val="18"/>
          <w:highlight w:val="white"/>
          <w:lang w:val="et-EE"/>
        </w:rPr>
        <w:t>"</w:t>
      </w:r>
      <w:r w:rsidRPr="00BA22D4">
        <w:rPr>
          <w:rFonts w:ascii="Consolas" w:hAnsi="Consolas" w:cs="Arial"/>
          <w:color w:val="FF0000"/>
          <w:sz w:val="18"/>
          <w:szCs w:val="18"/>
          <w:highlight w:val="white"/>
          <w:lang w:val="et-EE"/>
        </w:rPr>
        <w:t xml:space="preserve"> CREATED</w:t>
      </w:r>
      <w:r w:rsidRPr="00BA22D4">
        <w:rPr>
          <w:rFonts w:ascii="Consolas" w:hAnsi="Consolas" w:cs="Arial"/>
          <w:color w:val="0000FF"/>
          <w:sz w:val="18"/>
          <w:szCs w:val="18"/>
          <w:highlight w:val="white"/>
          <w:lang w:val="et-EE"/>
        </w:rPr>
        <w:t>="</w:t>
      </w:r>
      <w:r w:rsidRPr="00BA22D4">
        <w:rPr>
          <w:rFonts w:ascii="Consolas" w:hAnsi="Consolas" w:cs="Arial"/>
          <w:color w:val="000000"/>
          <w:sz w:val="18"/>
          <w:szCs w:val="18"/>
          <w:highlight w:val="white"/>
          <w:lang w:val="et-EE"/>
        </w:rPr>
        <w:t>2015-12-04T09:59:45</w:t>
      </w:r>
      <w:r w:rsidRPr="00BA22D4">
        <w:rPr>
          <w:rFonts w:ascii="Consolas" w:hAnsi="Consolas" w:cs="Arial"/>
          <w:color w:val="0000FF"/>
          <w:sz w:val="18"/>
          <w:szCs w:val="18"/>
          <w:highlight w:val="white"/>
          <w:lang w:val="et-EE"/>
        </w:rPr>
        <w:t>"</w:t>
      </w:r>
      <w:r w:rsidRPr="00BA22D4">
        <w:rPr>
          <w:rFonts w:ascii="Consolas" w:hAnsi="Consolas" w:cs="Arial"/>
          <w:color w:val="FF0000"/>
          <w:sz w:val="18"/>
          <w:szCs w:val="18"/>
          <w:highlight w:val="white"/>
          <w:lang w:val="et-EE"/>
        </w:rPr>
        <w:t xml:space="preserve"> CHECKSUM</w:t>
      </w:r>
      <w:r w:rsidRPr="00BA22D4">
        <w:rPr>
          <w:rFonts w:ascii="Consolas" w:hAnsi="Consolas" w:cs="Arial"/>
          <w:color w:val="0000FF"/>
          <w:sz w:val="18"/>
          <w:szCs w:val="18"/>
          <w:highlight w:val="white"/>
          <w:lang w:val="et-EE"/>
        </w:rPr>
        <w:t>="</w:t>
      </w:r>
      <w:r w:rsidRPr="00BA22D4">
        <w:rPr>
          <w:rFonts w:ascii="Consolas" w:hAnsi="Consolas" w:cs="Arial"/>
          <w:color w:val="000000"/>
          <w:sz w:val="18"/>
          <w:szCs w:val="18"/>
          <w:highlight w:val="white"/>
          <w:lang w:val="et-EE"/>
        </w:rPr>
        <w:t>41d38f0a204e7dbda2838d93ad8eb5cf6bed92acd9c2f06f497faf47722e990d</w:t>
      </w:r>
      <w:r w:rsidRPr="00BA22D4">
        <w:rPr>
          <w:rFonts w:ascii="Consolas" w:hAnsi="Consolas" w:cs="Arial"/>
          <w:color w:val="0000FF"/>
          <w:sz w:val="18"/>
          <w:szCs w:val="18"/>
          <w:highlight w:val="white"/>
          <w:lang w:val="et-EE"/>
        </w:rPr>
        <w:t>"</w:t>
      </w:r>
      <w:r w:rsidRPr="00BA22D4">
        <w:rPr>
          <w:rFonts w:ascii="Consolas" w:hAnsi="Consolas" w:cs="Arial"/>
          <w:color w:val="FF0000"/>
          <w:sz w:val="18"/>
          <w:szCs w:val="18"/>
          <w:highlight w:val="white"/>
          <w:lang w:val="et-EE"/>
        </w:rPr>
        <w:t xml:space="preserve"> ID</w:t>
      </w:r>
      <w:r w:rsidRPr="00BA22D4">
        <w:rPr>
          <w:rFonts w:ascii="Consolas" w:hAnsi="Consolas" w:cs="Arial"/>
          <w:color w:val="0000FF"/>
          <w:sz w:val="18"/>
          <w:szCs w:val="18"/>
          <w:highlight w:val="white"/>
          <w:lang w:val="et-EE"/>
        </w:rPr>
        <w:t>="</w:t>
      </w:r>
      <w:r w:rsidRPr="00BA22D4">
        <w:rPr>
          <w:rFonts w:ascii="Consolas" w:hAnsi="Consolas" w:cs="Arial"/>
          <w:color w:val="000000"/>
          <w:sz w:val="18"/>
          <w:szCs w:val="18"/>
          <w:highlight w:val="white"/>
          <w:lang w:val="et-EE"/>
        </w:rPr>
        <w:t>ID04918b96-cf9f-41fa-ab13-3d550aaf94f5</w:t>
      </w:r>
      <w:r w:rsidRPr="00BA22D4">
        <w:rPr>
          <w:rFonts w:ascii="Consolas" w:hAnsi="Consolas" w:cs="Arial"/>
          <w:color w:val="0000FF"/>
          <w:sz w:val="18"/>
          <w:szCs w:val="18"/>
          <w:highlight w:val="white"/>
          <w:lang w:val="et-EE"/>
        </w:rPr>
        <w:t>"</w:t>
      </w:r>
      <w:r w:rsidRPr="00BA22D4">
        <w:rPr>
          <w:rFonts w:ascii="Consolas" w:hAnsi="Consolas" w:cs="Arial"/>
          <w:color w:val="FF0000"/>
          <w:sz w:val="18"/>
          <w:szCs w:val="18"/>
          <w:highlight w:val="white"/>
          <w:lang w:val="et-EE"/>
        </w:rPr>
        <w:t xml:space="preserve"> SIZE</w:t>
      </w:r>
      <w:r w:rsidRPr="00BA22D4">
        <w:rPr>
          <w:rFonts w:ascii="Consolas" w:hAnsi="Consolas" w:cs="Arial"/>
          <w:color w:val="0000FF"/>
          <w:sz w:val="18"/>
          <w:szCs w:val="18"/>
          <w:highlight w:val="white"/>
          <w:lang w:val="et-EE"/>
        </w:rPr>
        <w:t>="</w:t>
      </w:r>
      <w:r w:rsidRPr="00BA22D4">
        <w:rPr>
          <w:rFonts w:ascii="Consolas" w:hAnsi="Consolas" w:cs="Arial"/>
          <w:color w:val="000000"/>
          <w:sz w:val="18"/>
          <w:szCs w:val="18"/>
          <w:highlight w:val="white"/>
          <w:lang w:val="et-EE"/>
        </w:rPr>
        <w:t>6814</w:t>
      </w:r>
      <w:r w:rsidRPr="00BA22D4">
        <w:rPr>
          <w:rFonts w:ascii="Consolas" w:hAnsi="Consolas" w:cs="Arial"/>
          <w:color w:val="0000FF"/>
          <w:sz w:val="18"/>
          <w:szCs w:val="18"/>
          <w:highlight w:val="white"/>
          <w:lang w:val="et-EE"/>
        </w:rPr>
        <w:t>"&gt;</w:t>
      </w:r>
    </w:p>
    <w:p w:rsidR="00AC4C37" w:rsidRPr="00BA22D4" w:rsidRDefault="00AC4C37" w:rsidP="00AC4C37">
      <w:pPr>
        <w:autoSpaceDE w:val="0"/>
        <w:autoSpaceDN w:val="0"/>
        <w:adjustRightInd w:val="0"/>
        <w:spacing w:after="0" w:line="240" w:lineRule="auto"/>
        <w:rPr>
          <w:rFonts w:ascii="Consolas" w:hAnsi="Consolas" w:cs="Arial"/>
          <w:color w:val="000000"/>
          <w:sz w:val="18"/>
          <w:szCs w:val="18"/>
          <w:highlight w:val="white"/>
          <w:lang w:val="et-EE"/>
        </w:rPr>
      </w:pPr>
      <w:r w:rsidRPr="00BA22D4">
        <w:rPr>
          <w:rFonts w:ascii="Consolas" w:hAnsi="Consolas" w:cs="Arial"/>
          <w:color w:val="0000FF"/>
          <w:sz w:val="18"/>
          <w:szCs w:val="18"/>
          <w:highlight w:val="white"/>
          <w:lang w:val="et-EE"/>
        </w:rPr>
        <w:t xml:space="preserve">            </w:t>
      </w:r>
      <w:r>
        <w:rPr>
          <w:rFonts w:ascii="Consolas" w:hAnsi="Consolas" w:cs="Arial"/>
          <w:color w:val="0000FF"/>
          <w:sz w:val="18"/>
          <w:szCs w:val="18"/>
          <w:highlight w:val="white"/>
          <w:lang w:val="et-EE"/>
        </w:rPr>
        <w:t xml:space="preserve">   </w:t>
      </w:r>
      <w:r w:rsidRPr="00BA22D4">
        <w:rPr>
          <w:rFonts w:ascii="Consolas" w:hAnsi="Consolas" w:cs="Arial"/>
          <w:color w:val="0000FF"/>
          <w:sz w:val="18"/>
          <w:szCs w:val="18"/>
          <w:highlight w:val="white"/>
          <w:lang w:val="et-EE"/>
        </w:rPr>
        <w:t>&lt;</w:t>
      </w:r>
      <w:r w:rsidRPr="00BA22D4">
        <w:rPr>
          <w:rFonts w:ascii="Consolas" w:hAnsi="Consolas" w:cs="Arial"/>
          <w:color w:val="800000"/>
          <w:sz w:val="18"/>
          <w:szCs w:val="18"/>
          <w:highlight w:val="white"/>
          <w:lang w:val="et-EE"/>
        </w:rPr>
        <w:t>FLocat</w:t>
      </w:r>
      <w:r w:rsidRPr="00BA22D4">
        <w:rPr>
          <w:rFonts w:ascii="Consolas" w:hAnsi="Consolas" w:cs="Arial"/>
          <w:color w:val="FF0000"/>
          <w:sz w:val="18"/>
          <w:szCs w:val="18"/>
          <w:highlight w:val="white"/>
          <w:lang w:val="et-EE"/>
        </w:rPr>
        <w:t xml:space="preserve"> xlink:href</w:t>
      </w:r>
      <w:r w:rsidRPr="00BA22D4">
        <w:rPr>
          <w:rFonts w:ascii="Consolas" w:hAnsi="Consolas" w:cs="Arial"/>
          <w:color w:val="0000FF"/>
          <w:sz w:val="18"/>
          <w:szCs w:val="18"/>
          <w:highlight w:val="white"/>
          <w:lang w:val="et-EE"/>
        </w:rPr>
        <w:t>="</w:t>
      </w:r>
      <w:r w:rsidRPr="00BA22D4">
        <w:rPr>
          <w:rFonts w:ascii="Consolas" w:hAnsi="Consolas" w:cs="Arial"/>
          <w:color w:val="000000"/>
          <w:sz w:val="18"/>
          <w:szCs w:val="18"/>
          <w:highlight w:val="white"/>
          <w:lang w:val="et-EE"/>
        </w:rPr>
        <w:t>file://</w:t>
      </w:r>
      <w:r>
        <w:rPr>
          <w:rFonts w:ascii="Consolas" w:hAnsi="Consolas" w:cs="Arial"/>
          <w:color w:val="000000"/>
          <w:sz w:val="18"/>
          <w:szCs w:val="18"/>
          <w:highlight w:val="white"/>
          <w:lang w:val="et-EE"/>
        </w:rPr>
        <w:t>representations/representation123</w:t>
      </w:r>
      <w:r w:rsidRPr="00BA22D4">
        <w:rPr>
          <w:rFonts w:ascii="Consolas" w:hAnsi="Consolas" w:cs="Arial"/>
          <w:color w:val="000000"/>
          <w:sz w:val="18"/>
          <w:szCs w:val="18"/>
          <w:highlight w:val="white"/>
          <w:lang w:val="et-EE"/>
        </w:rPr>
        <w:t>/METS.xsd</w:t>
      </w:r>
      <w:r w:rsidRPr="00BA22D4">
        <w:rPr>
          <w:rFonts w:ascii="Consolas" w:hAnsi="Consolas" w:cs="Arial"/>
          <w:color w:val="0000FF"/>
          <w:sz w:val="18"/>
          <w:szCs w:val="18"/>
          <w:highlight w:val="white"/>
          <w:lang w:val="et-EE"/>
        </w:rPr>
        <w:t>"</w:t>
      </w:r>
      <w:r w:rsidRPr="00BA22D4">
        <w:rPr>
          <w:rFonts w:ascii="Consolas" w:hAnsi="Consolas" w:cs="Arial"/>
          <w:color w:val="FF0000"/>
          <w:sz w:val="18"/>
          <w:szCs w:val="18"/>
          <w:highlight w:val="white"/>
          <w:lang w:val="et-EE"/>
        </w:rPr>
        <w:t xml:space="preserve"> xlink:type</w:t>
      </w:r>
      <w:r w:rsidRPr="00BA22D4">
        <w:rPr>
          <w:rFonts w:ascii="Consolas" w:hAnsi="Consolas" w:cs="Arial"/>
          <w:color w:val="0000FF"/>
          <w:sz w:val="18"/>
          <w:szCs w:val="18"/>
          <w:highlight w:val="white"/>
          <w:lang w:val="et-EE"/>
        </w:rPr>
        <w:t>="</w:t>
      </w:r>
      <w:r w:rsidRPr="00BA22D4">
        <w:rPr>
          <w:rFonts w:ascii="Consolas" w:hAnsi="Consolas" w:cs="Arial"/>
          <w:color w:val="000000"/>
          <w:sz w:val="18"/>
          <w:szCs w:val="18"/>
          <w:highlight w:val="white"/>
          <w:lang w:val="et-EE"/>
        </w:rPr>
        <w:t>simple</w:t>
      </w:r>
      <w:r w:rsidRPr="00BA22D4">
        <w:rPr>
          <w:rFonts w:ascii="Consolas" w:hAnsi="Consolas" w:cs="Arial"/>
          <w:color w:val="0000FF"/>
          <w:sz w:val="18"/>
          <w:szCs w:val="18"/>
          <w:highlight w:val="white"/>
          <w:lang w:val="et-EE"/>
        </w:rPr>
        <w:t>"</w:t>
      </w:r>
      <w:r w:rsidRPr="00BA22D4">
        <w:rPr>
          <w:rFonts w:ascii="Consolas" w:hAnsi="Consolas" w:cs="Arial"/>
          <w:color w:val="FF0000"/>
          <w:sz w:val="18"/>
          <w:szCs w:val="18"/>
          <w:highlight w:val="white"/>
          <w:lang w:val="et-EE"/>
        </w:rPr>
        <w:t xml:space="preserve"> LOCTYPE</w:t>
      </w:r>
      <w:r w:rsidRPr="00BA22D4">
        <w:rPr>
          <w:rFonts w:ascii="Consolas" w:hAnsi="Consolas" w:cs="Arial"/>
          <w:color w:val="0000FF"/>
          <w:sz w:val="18"/>
          <w:szCs w:val="18"/>
          <w:highlight w:val="white"/>
          <w:lang w:val="et-EE"/>
        </w:rPr>
        <w:t>="</w:t>
      </w:r>
      <w:r w:rsidRPr="00BA22D4">
        <w:rPr>
          <w:rFonts w:ascii="Consolas" w:hAnsi="Consolas" w:cs="Arial"/>
          <w:color w:val="000000"/>
          <w:sz w:val="18"/>
          <w:szCs w:val="18"/>
          <w:highlight w:val="white"/>
          <w:lang w:val="et-EE"/>
        </w:rPr>
        <w:t>URL</w:t>
      </w:r>
      <w:r w:rsidRPr="00BA22D4">
        <w:rPr>
          <w:rFonts w:ascii="Consolas" w:hAnsi="Consolas" w:cs="Arial"/>
          <w:color w:val="0000FF"/>
          <w:sz w:val="18"/>
          <w:szCs w:val="18"/>
          <w:highlight w:val="white"/>
          <w:lang w:val="et-EE"/>
        </w:rPr>
        <w:t>"/&gt;</w:t>
      </w:r>
    </w:p>
    <w:p w:rsidR="00AC4C37" w:rsidRDefault="00AC4C37" w:rsidP="00AC4C37">
      <w:pPr>
        <w:autoSpaceDE w:val="0"/>
        <w:autoSpaceDN w:val="0"/>
        <w:adjustRightInd w:val="0"/>
        <w:spacing w:after="0" w:line="240" w:lineRule="auto"/>
        <w:rPr>
          <w:rFonts w:ascii="Consolas" w:hAnsi="Consolas" w:cs="Arial"/>
          <w:color w:val="000000"/>
          <w:sz w:val="18"/>
          <w:szCs w:val="18"/>
          <w:highlight w:val="white"/>
          <w:lang w:val="et-EE"/>
        </w:rPr>
      </w:pPr>
      <w:r w:rsidRPr="00BA22D4">
        <w:rPr>
          <w:rFonts w:ascii="Consolas" w:hAnsi="Consolas" w:cs="Arial"/>
          <w:color w:val="000000"/>
          <w:sz w:val="18"/>
          <w:szCs w:val="18"/>
          <w:highlight w:val="white"/>
          <w:lang w:val="et-EE"/>
        </w:rPr>
        <w:t xml:space="preserve">         </w:t>
      </w:r>
      <w:r>
        <w:rPr>
          <w:rFonts w:ascii="Consolas" w:hAnsi="Consolas" w:cs="Arial"/>
          <w:color w:val="000000"/>
          <w:sz w:val="18"/>
          <w:szCs w:val="18"/>
          <w:highlight w:val="white"/>
          <w:lang w:val="et-EE"/>
        </w:rPr>
        <w:t xml:space="preserve">   </w:t>
      </w:r>
      <w:r w:rsidRPr="00BA22D4">
        <w:rPr>
          <w:rFonts w:ascii="Consolas" w:hAnsi="Consolas" w:cs="Arial"/>
          <w:color w:val="0000FF"/>
          <w:sz w:val="18"/>
          <w:szCs w:val="18"/>
          <w:highlight w:val="white"/>
          <w:lang w:val="et-EE"/>
        </w:rPr>
        <w:t>&lt;/</w:t>
      </w:r>
      <w:r w:rsidRPr="00BA22D4">
        <w:rPr>
          <w:rFonts w:ascii="Consolas" w:hAnsi="Consolas" w:cs="Arial"/>
          <w:color w:val="800000"/>
          <w:sz w:val="18"/>
          <w:szCs w:val="18"/>
          <w:highlight w:val="white"/>
          <w:lang w:val="et-EE"/>
        </w:rPr>
        <w:t>file</w:t>
      </w:r>
      <w:r w:rsidRPr="00BA22D4">
        <w:rPr>
          <w:rFonts w:ascii="Consolas" w:hAnsi="Consolas" w:cs="Arial"/>
          <w:color w:val="0000FF"/>
          <w:sz w:val="18"/>
          <w:szCs w:val="18"/>
          <w:highlight w:val="white"/>
          <w:lang w:val="et-EE"/>
        </w:rPr>
        <w:t>&gt;</w:t>
      </w:r>
      <w:r w:rsidRPr="00BA22D4">
        <w:rPr>
          <w:rFonts w:ascii="Consolas" w:hAnsi="Consolas" w:cs="Arial"/>
          <w:color w:val="000000"/>
          <w:sz w:val="18"/>
          <w:szCs w:val="18"/>
          <w:highlight w:val="white"/>
          <w:lang w:val="et-EE"/>
        </w:rPr>
        <w:tab/>
      </w:r>
      <w:r w:rsidRPr="00BA22D4">
        <w:rPr>
          <w:rFonts w:ascii="Consolas" w:hAnsi="Consolas" w:cs="Arial"/>
          <w:color w:val="000000"/>
          <w:sz w:val="18"/>
          <w:szCs w:val="18"/>
          <w:highlight w:val="white"/>
          <w:lang w:val="et-EE"/>
        </w:rPr>
        <w:tab/>
      </w:r>
    </w:p>
    <w:p w:rsidR="00AC4C37" w:rsidRPr="00BA22D4" w:rsidRDefault="00AC4C37" w:rsidP="00AC4C37">
      <w:pPr>
        <w:autoSpaceDE w:val="0"/>
        <w:autoSpaceDN w:val="0"/>
        <w:adjustRightInd w:val="0"/>
        <w:spacing w:after="0" w:line="240" w:lineRule="auto"/>
        <w:rPr>
          <w:rFonts w:ascii="Consolas" w:hAnsi="Consolas" w:cs="Arial"/>
          <w:color w:val="000000"/>
          <w:sz w:val="18"/>
          <w:szCs w:val="18"/>
          <w:highlight w:val="white"/>
          <w:lang w:val="et-EE"/>
        </w:rPr>
      </w:pPr>
      <w:r>
        <w:rPr>
          <w:rFonts w:ascii="Consolas" w:hAnsi="Consolas" w:cs="Arial"/>
          <w:color w:val="0000FF"/>
          <w:sz w:val="18"/>
          <w:szCs w:val="18"/>
          <w:highlight w:val="white"/>
          <w:lang w:val="et-EE"/>
        </w:rPr>
        <w:t xml:space="preserve">         </w:t>
      </w:r>
      <w:r w:rsidRPr="00BA22D4">
        <w:rPr>
          <w:rFonts w:ascii="Consolas" w:hAnsi="Consolas" w:cs="Arial"/>
          <w:color w:val="0000FF"/>
          <w:sz w:val="18"/>
          <w:szCs w:val="18"/>
          <w:highlight w:val="white"/>
          <w:lang w:val="et-EE"/>
        </w:rPr>
        <w:t>&lt;/</w:t>
      </w:r>
      <w:r w:rsidRPr="00BA22D4">
        <w:rPr>
          <w:rFonts w:ascii="Consolas" w:hAnsi="Consolas" w:cs="Arial"/>
          <w:color w:val="800000"/>
          <w:sz w:val="18"/>
          <w:szCs w:val="18"/>
          <w:highlight w:val="white"/>
          <w:lang w:val="et-EE"/>
        </w:rPr>
        <w:t>fileGrp</w:t>
      </w:r>
      <w:r w:rsidRPr="00BA22D4">
        <w:rPr>
          <w:rFonts w:ascii="Consolas" w:hAnsi="Consolas" w:cs="Arial"/>
          <w:color w:val="0000FF"/>
          <w:sz w:val="18"/>
          <w:szCs w:val="18"/>
          <w:highlight w:val="white"/>
          <w:lang w:val="et-EE"/>
        </w:rPr>
        <w:t>&gt;</w:t>
      </w:r>
    </w:p>
    <w:p w:rsidR="00AC4C37" w:rsidRPr="00BA22D4" w:rsidRDefault="00AC4C37" w:rsidP="00AC4C37">
      <w:pPr>
        <w:autoSpaceDE w:val="0"/>
        <w:autoSpaceDN w:val="0"/>
        <w:adjustRightInd w:val="0"/>
        <w:spacing w:after="0" w:line="240" w:lineRule="auto"/>
        <w:rPr>
          <w:rFonts w:ascii="Consolas" w:hAnsi="Consolas" w:cs="Arial"/>
          <w:color w:val="000000"/>
          <w:sz w:val="18"/>
          <w:szCs w:val="18"/>
          <w:highlight w:val="white"/>
          <w:lang w:val="et-EE"/>
        </w:rPr>
      </w:pPr>
      <w:r w:rsidRPr="00BA22D4">
        <w:rPr>
          <w:rFonts w:ascii="Consolas" w:hAnsi="Consolas" w:cs="Arial"/>
          <w:color w:val="0000FF"/>
          <w:sz w:val="18"/>
          <w:szCs w:val="18"/>
          <w:highlight w:val="white"/>
          <w:lang w:val="et-EE"/>
        </w:rPr>
        <w:t xml:space="preserve">      &lt;/</w:t>
      </w:r>
      <w:r w:rsidRPr="00BA22D4">
        <w:rPr>
          <w:rFonts w:ascii="Consolas" w:hAnsi="Consolas" w:cs="Arial"/>
          <w:color w:val="800000"/>
          <w:sz w:val="18"/>
          <w:szCs w:val="18"/>
          <w:highlight w:val="white"/>
          <w:lang w:val="et-EE"/>
        </w:rPr>
        <w:t>fileGrp</w:t>
      </w:r>
      <w:r w:rsidRPr="00BA22D4">
        <w:rPr>
          <w:rFonts w:ascii="Consolas" w:hAnsi="Consolas" w:cs="Arial"/>
          <w:color w:val="0000FF"/>
          <w:sz w:val="18"/>
          <w:szCs w:val="18"/>
          <w:highlight w:val="white"/>
          <w:lang w:val="et-EE"/>
        </w:rPr>
        <w:t>&gt;</w:t>
      </w:r>
    </w:p>
    <w:p w:rsidR="00AC4C37" w:rsidRPr="00BA22D4" w:rsidRDefault="00AC4C37" w:rsidP="00AC4C37">
      <w:pPr>
        <w:autoSpaceDE w:val="0"/>
        <w:autoSpaceDN w:val="0"/>
        <w:adjustRightInd w:val="0"/>
        <w:spacing w:after="0" w:line="240" w:lineRule="auto"/>
        <w:rPr>
          <w:rFonts w:ascii="Consolas" w:hAnsi="Consolas" w:cs="Arial"/>
          <w:color w:val="000000"/>
          <w:sz w:val="18"/>
          <w:szCs w:val="18"/>
          <w:highlight w:val="white"/>
          <w:lang w:val="et-EE"/>
        </w:rPr>
      </w:pPr>
      <w:r w:rsidRPr="00BA22D4">
        <w:rPr>
          <w:rFonts w:ascii="Consolas" w:hAnsi="Consolas" w:cs="Arial"/>
          <w:color w:val="0000FF"/>
          <w:sz w:val="18"/>
          <w:szCs w:val="18"/>
          <w:highlight w:val="white"/>
          <w:lang w:val="et-EE"/>
        </w:rPr>
        <w:t xml:space="preserve">      &lt;</w:t>
      </w:r>
      <w:r w:rsidRPr="00BA22D4">
        <w:rPr>
          <w:rFonts w:ascii="Consolas" w:hAnsi="Consolas" w:cs="Arial"/>
          <w:color w:val="800000"/>
          <w:sz w:val="18"/>
          <w:szCs w:val="18"/>
          <w:highlight w:val="white"/>
          <w:lang w:val="et-EE"/>
        </w:rPr>
        <w:t>fileGrp</w:t>
      </w:r>
      <w:r w:rsidRPr="00BA22D4">
        <w:rPr>
          <w:rFonts w:ascii="Consolas" w:hAnsi="Consolas" w:cs="Arial"/>
          <w:color w:val="FF0000"/>
          <w:sz w:val="18"/>
          <w:szCs w:val="18"/>
          <w:highlight w:val="white"/>
          <w:lang w:val="et-EE"/>
        </w:rPr>
        <w:t xml:space="preserve"> USE</w:t>
      </w:r>
      <w:r w:rsidRPr="00BA22D4">
        <w:rPr>
          <w:rFonts w:ascii="Consolas" w:hAnsi="Consolas" w:cs="Arial"/>
          <w:color w:val="0000FF"/>
          <w:sz w:val="18"/>
          <w:szCs w:val="18"/>
          <w:highlight w:val="white"/>
          <w:lang w:val="et-EE"/>
        </w:rPr>
        <w:t>="</w:t>
      </w:r>
      <w:r w:rsidRPr="00BA22D4">
        <w:rPr>
          <w:rFonts w:ascii="Consolas" w:hAnsi="Consolas" w:cs="Arial"/>
          <w:color w:val="000000"/>
          <w:sz w:val="18"/>
          <w:szCs w:val="18"/>
          <w:highlight w:val="white"/>
          <w:lang w:val="et-EE"/>
        </w:rPr>
        <w:t>documentation</w:t>
      </w:r>
      <w:r w:rsidRPr="00BA22D4">
        <w:rPr>
          <w:rFonts w:ascii="Consolas" w:hAnsi="Consolas" w:cs="Arial"/>
          <w:color w:val="0000FF"/>
          <w:sz w:val="18"/>
          <w:szCs w:val="18"/>
          <w:highlight w:val="white"/>
          <w:lang w:val="et-EE"/>
        </w:rPr>
        <w:t>"</w:t>
      </w:r>
      <w:r w:rsidRPr="00BA22D4">
        <w:rPr>
          <w:rFonts w:ascii="Consolas" w:hAnsi="Consolas" w:cs="Arial"/>
          <w:color w:val="FF0000"/>
          <w:sz w:val="18"/>
          <w:szCs w:val="18"/>
          <w:highlight w:val="white"/>
          <w:lang w:val="et-EE"/>
        </w:rPr>
        <w:t xml:space="preserve"> ID</w:t>
      </w:r>
      <w:r w:rsidRPr="00BA22D4">
        <w:rPr>
          <w:rFonts w:ascii="Consolas" w:hAnsi="Consolas" w:cs="Arial"/>
          <w:color w:val="0000FF"/>
          <w:sz w:val="18"/>
          <w:szCs w:val="18"/>
          <w:highlight w:val="white"/>
          <w:lang w:val="et-EE"/>
        </w:rPr>
        <w:t>="</w:t>
      </w:r>
      <w:r w:rsidRPr="00BA22D4">
        <w:rPr>
          <w:rFonts w:ascii="Consolas" w:hAnsi="Consolas" w:cs="Arial"/>
          <w:color w:val="000000"/>
          <w:sz w:val="18"/>
          <w:szCs w:val="18"/>
          <w:highlight w:val="white"/>
          <w:lang w:val="et-EE"/>
        </w:rPr>
        <w:t>ID7d136e4c-26fe-40da-85a2-67a42efd6b27</w:t>
      </w:r>
      <w:r w:rsidRPr="00BA22D4">
        <w:rPr>
          <w:rFonts w:ascii="Consolas" w:hAnsi="Consolas" w:cs="Arial"/>
          <w:color w:val="0000FF"/>
          <w:sz w:val="18"/>
          <w:szCs w:val="18"/>
          <w:highlight w:val="white"/>
          <w:lang w:val="et-EE"/>
        </w:rPr>
        <w:t>"&gt;</w:t>
      </w:r>
    </w:p>
    <w:p w:rsidR="00AC4C37" w:rsidRPr="00BA22D4" w:rsidRDefault="00AC4C37" w:rsidP="00AC4C37">
      <w:pPr>
        <w:autoSpaceDE w:val="0"/>
        <w:autoSpaceDN w:val="0"/>
        <w:adjustRightInd w:val="0"/>
        <w:spacing w:after="0" w:line="240" w:lineRule="auto"/>
        <w:rPr>
          <w:rFonts w:ascii="Consolas" w:hAnsi="Consolas" w:cs="Arial"/>
          <w:color w:val="000000"/>
          <w:sz w:val="18"/>
          <w:szCs w:val="18"/>
          <w:highlight w:val="white"/>
          <w:lang w:val="et-EE"/>
        </w:rPr>
      </w:pPr>
      <w:r w:rsidRPr="00BA22D4">
        <w:rPr>
          <w:rFonts w:ascii="Consolas" w:hAnsi="Consolas" w:cs="Arial"/>
          <w:color w:val="000000"/>
          <w:sz w:val="18"/>
          <w:szCs w:val="18"/>
          <w:highlight w:val="white"/>
          <w:lang w:val="et-EE"/>
        </w:rPr>
        <w:t xml:space="preserve">      ...</w:t>
      </w:r>
      <w:r w:rsidRPr="00BA22D4">
        <w:rPr>
          <w:rFonts w:ascii="Consolas" w:hAnsi="Consolas" w:cs="Arial"/>
          <w:color w:val="000000"/>
          <w:sz w:val="18"/>
          <w:szCs w:val="18"/>
          <w:highlight w:val="white"/>
          <w:lang w:val="et-EE"/>
        </w:rPr>
        <w:tab/>
      </w:r>
      <w:r w:rsidRPr="00BA22D4">
        <w:rPr>
          <w:rFonts w:ascii="Consolas" w:hAnsi="Consolas" w:cs="Arial"/>
          <w:color w:val="000000"/>
          <w:sz w:val="18"/>
          <w:szCs w:val="18"/>
          <w:highlight w:val="white"/>
          <w:lang w:val="et-EE"/>
        </w:rPr>
        <w:tab/>
      </w:r>
    </w:p>
    <w:p w:rsidR="00AC4C37" w:rsidRPr="00BA22D4" w:rsidRDefault="00AC4C37" w:rsidP="00AC4C37">
      <w:pPr>
        <w:autoSpaceDE w:val="0"/>
        <w:autoSpaceDN w:val="0"/>
        <w:adjustRightInd w:val="0"/>
        <w:spacing w:after="0" w:line="240" w:lineRule="auto"/>
        <w:rPr>
          <w:rFonts w:ascii="Consolas" w:hAnsi="Consolas" w:cs="Arial"/>
          <w:color w:val="000000"/>
          <w:sz w:val="18"/>
          <w:szCs w:val="18"/>
          <w:highlight w:val="white"/>
          <w:lang w:val="et-EE"/>
        </w:rPr>
      </w:pPr>
      <w:r w:rsidRPr="00BA22D4">
        <w:rPr>
          <w:rFonts w:ascii="Consolas" w:hAnsi="Consolas" w:cs="Arial"/>
          <w:color w:val="0000FF"/>
          <w:sz w:val="18"/>
          <w:szCs w:val="18"/>
          <w:highlight w:val="white"/>
          <w:lang w:val="et-EE"/>
        </w:rPr>
        <w:t xml:space="preserve">      &lt;/</w:t>
      </w:r>
      <w:r w:rsidRPr="00BA22D4">
        <w:rPr>
          <w:rFonts w:ascii="Consolas" w:hAnsi="Consolas" w:cs="Arial"/>
          <w:color w:val="800000"/>
          <w:sz w:val="18"/>
          <w:szCs w:val="18"/>
          <w:highlight w:val="white"/>
          <w:lang w:val="et-EE"/>
        </w:rPr>
        <w:t>fileGrp</w:t>
      </w:r>
      <w:r w:rsidRPr="00BA22D4">
        <w:rPr>
          <w:rFonts w:ascii="Consolas" w:hAnsi="Consolas" w:cs="Arial"/>
          <w:color w:val="0000FF"/>
          <w:sz w:val="18"/>
          <w:szCs w:val="18"/>
          <w:highlight w:val="white"/>
          <w:lang w:val="et-EE"/>
        </w:rPr>
        <w:t>&gt;</w:t>
      </w:r>
    </w:p>
    <w:p w:rsidR="00AC4C37" w:rsidRPr="00BA22D4" w:rsidRDefault="00AC4C37" w:rsidP="00AC4C37">
      <w:pPr>
        <w:autoSpaceDE w:val="0"/>
        <w:autoSpaceDN w:val="0"/>
        <w:adjustRightInd w:val="0"/>
        <w:spacing w:after="0" w:line="240" w:lineRule="auto"/>
        <w:rPr>
          <w:rFonts w:ascii="Consolas" w:hAnsi="Consolas" w:cs="Arial"/>
          <w:color w:val="000000"/>
          <w:sz w:val="18"/>
          <w:szCs w:val="18"/>
          <w:highlight w:val="white"/>
          <w:lang w:val="et-EE"/>
        </w:rPr>
      </w:pPr>
      <w:r w:rsidRPr="00BA22D4">
        <w:rPr>
          <w:rFonts w:ascii="Consolas" w:hAnsi="Consolas" w:cs="Arial"/>
          <w:color w:val="0000FF"/>
          <w:sz w:val="18"/>
          <w:szCs w:val="18"/>
          <w:highlight w:val="white"/>
          <w:lang w:val="et-EE"/>
        </w:rPr>
        <w:t xml:space="preserve">   &lt;/</w:t>
      </w:r>
      <w:r w:rsidRPr="00BA22D4">
        <w:rPr>
          <w:rFonts w:ascii="Consolas" w:hAnsi="Consolas" w:cs="Arial"/>
          <w:color w:val="800000"/>
          <w:sz w:val="18"/>
          <w:szCs w:val="18"/>
          <w:highlight w:val="white"/>
          <w:lang w:val="et-EE"/>
        </w:rPr>
        <w:t>fileGrp</w:t>
      </w:r>
      <w:r w:rsidRPr="00BA22D4">
        <w:rPr>
          <w:rFonts w:ascii="Consolas" w:hAnsi="Consolas" w:cs="Arial"/>
          <w:color w:val="0000FF"/>
          <w:sz w:val="18"/>
          <w:szCs w:val="18"/>
          <w:highlight w:val="white"/>
          <w:lang w:val="et-EE"/>
        </w:rPr>
        <w:t>&gt;</w:t>
      </w:r>
    </w:p>
    <w:p w:rsidR="00AC4C37" w:rsidRDefault="00AC4C37" w:rsidP="00AC4C37">
      <w:pPr>
        <w:rPr>
          <w:rFonts w:ascii="Consolas" w:hAnsi="Consolas" w:cs="Arial"/>
          <w:color w:val="0000FF"/>
          <w:sz w:val="18"/>
          <w:szCs w:val="18"/>
          <w:highlight w:val="white"/>
          <w:lang w:val="et-EE"/>
        </w:rPr>
      </w:pPr>
      <w:r w:rsidRPr="00BA22D4">
        <w:rPr>
          <w:rFonts w:ascii="Consolas" w:hAnsi="Consolas" w:cs="Arial"/>
          <w:color w:val="0000FF"/>
          <w:sz w:val="18"/>
          <w:szCs w:val="18"/>
          <w:highlight w:val="white"/>
          <w:lang w:val="et-EE"/>
        </w:rPr>
        <w:t>&lt;/</w:t>
      </w:r>
      <w:r w:rsidRPr="00BA22D4">
        <w:rPr>
          <w:rFonts w:ascii="Consolas" w:hAnsi="Consolas" w:cs="Arial"/>
          <w:color w:val="800000"/>
          <w:sz w:val="18"/>
          <w:szCs w:val="18"/>
          <w:highlight w:val="white"/>
          <w:lang w:val="et-EE"/>
        </w:rPr>
        <w:t>fileSec</w:t>
      </w:r>
      <w:r w:rsidRPr="00BA22D4">
        <w:rPr>
          <w:rFonts w:ascii="Consolas" w:hAnsi="Consolas" w:cs="Arial"/>
          <w:color w:val="0000FF"/>
          <w:sz w:val="18"/>
          <w:szCs w:val="18"/>
          <w:highlight w:val="white"/>
          <w:lang w:val="et-EE"/>
        </w:rPr>
        <w:t>&gt;</w:t>
      </w:r>
    </w:p>
    <w:p w:rsidR="00AC4C37" w:rsidRPr="00AC4C37" w:rsidRDefault="00AC4C37" w:rsidP="00AC4C37">
      <w:pPr>
        <w:rPr>
          <w:b/>
          <w:lang w:val="en-GB"/>
        </w:rPr>
      </w:pPr>
      <w:r w:rsidRPr="00AC4C37">
        <w:rPr>
          <w:b/>
          <w:lang w:val="en-GB"/>
        </w:rPr>
        <w:t>Example of the &lt;fileSec&gt; element (representation METS file):</w:t>
      </w:r>
    </w:p>
    <w:p w:rsidR="00AC4C37" w:rsidRPr="00BA22D4" w:rsidRDefault="00AC4C37" w:rsidP="00AC4C37">
      <w:pPr>
        <w:autoSpaceDE w:val="0"/>
        <w:autoSpaceDN w:val="0"/>
        <w:adjustRightInd w:val="0"/>
        <w:spacing w:after="0" w:line="240" w:lineRule="auto"/>
        <w:rPr>
          <w:rFonts w:ascii="Consolas" w:hAnsi="Consolas" w:cs="Arial"/>
          <w:color w:val="000000"/>
          <w:sz w:val="18"/>
          <w:szCs w:val="18"/>
          <w:highlight w:val="white"/>
          <w:lang w:val="et-EE"/>
        </w:rPr>
      </w:pPr>
      <w:r w:rsidRPr="00BA22D4">
        <w:rPr>
          <w:rFonts w:ascii="Consolas" w:hAnsi="Consolas" w:cs="Arial"/>
          <w:color w:val="0000FF"/>
          <w:sz w:val="18"/>
          <w:szCs w:val="18"/>
          <w:highlight w:val="white"/>
          <w:lang w:val="et-EE"/>
        </w:rPr>
        <w:t>&lt;</w:t>
      </w:r>
      <w:r w:rsidRPr="00BA22D4">
        <w:rPr>
          <w:rFonts w:ascii="Consolas" w:hAnsi="Consolas" w:cs="Arial"/>
          <w:color w:val="800000"/>
          <w:sz w:val="18"/>
          <w:szCs w:val="18"/>
          <w:highlight w:val="white"/>
          <w:lang w:val="et-EE"/>
        </w:rPr>
        <w:t>fileSec</w:t>
      </w:r>
      <w:r w:rsidRPr="00BA22D4">
        <w:rPr>
          <w:rFonts w:ascii="Consolas" w:hAnsi="Consolas" w:cs="Arial"/>
          <w:color w:val="0000FF"/>
          <w:sz w:val="18"/>
          <w:szCs w:val="18"/>
          <w:highlight w:val="white"/>
          <w:lang w:val="et-EE"/>
        </w:rPr>
        <w:t>&gt;</w:t>
      </w:r>
    </w:p>
    <w:p w:rsidR="00AC4C37" w:rsidRPr="00BA22D4" w:rsidRDefault="00AC4C37" w:rsidP="00AC4C37">
      <w:pPr>
        <w:autoSpaceDE w:val="0"/>
        <w:autoSpaceDN w:val="0"/>
        <w:adjustRightInd w:val="0"/>
        <w:spacing w:after="0" w:line="240" w:lineRule="auto"/>
        <w:rPr>
          <w:rFonts w:ascii="Consolas" w:hAnsi="Consolas" w:cs="Arial"/>
          <w:color w:val="000000"/>
          <w:sz w:val="18"/>
          <w:szCs w:val="18"/>
          <w:highlight w:val="white"/>
          <w:lang w:val="et-EE"/>
        </w:rPr>
      </w:pPr>
      <w:r>
        <w:rPr>
          <w:rFonts w:ascii="Consolas" w:hAnsi="Consolas" w:cs="Arial"/>
          <w:color w:val="0000FF"/>
          <w:sz w:val="18"/>
          <w:szCs w:val="18"/>
          <w:highlight w:val="white"/>
          <w:lang w:val="et-EE"/>
        </w:rPr>
        <w:t xml:space="preserve">   </w:t>
      </w:r>
      <w:r w:rsidRPr="00BA22D4">
        <w:rPr>
          <w:rFonts w:ascii="Consolas" w:hAnsi="Consolas" w:cs="Arial"/>
          <w:color w:val="0000FF"/>
          <w:sz w:val="18"/>
          <w:szCs w:val="18"/>
          <w:highlight w:val="white"/>
          <w:lang w:val="et-EE"/>
        </w:rPr>
        <w:t>&lt;</w:t>
      </w:r>
      <w:r w:rsidRPr="00BA22D4">
        <w:rPr>
          <w:rFonts w:ascii="Consolas" w:hAnsi="Consolas" w:cs="Arial"/>
          <w:color w:val="800000"/>
          <w:sz w:val="18"/>
          <w:szCs w:val="18"/>
          <w:highlight w:val="white"/>
          <w:lang w:val="et-EE"/>
        </w:rPr>
        <w:t>fileGrp</w:t>
      </w:r>
      <w:r w:rsidRPr="00BA22D4">
        <w:rPr>
          <w:rFonts w:ascii="Consolas" w:hAnsi="Consolas" w:cs="Arial"/>
          <w:color w:val="FF0000"/>
          <w:sz w:val="18"/>
          <w:szCs w:val="18"/>
          <w:highlight w:val="white"/>
          <w:lang w:val="et-EE"/>
        </w:rPr>
        <w:t xml:space="preserve"> USE</w:t>
      </w:r>
      <w:r w:rsidRPr="00BA22D4">
        <w:rPr>
          <w:rFonts w:ascii="Consolas" w:hAnsi="Consolas" w:cs="Arial"/>
          <w:color w:val="0000FF"/>
          <w:sz w:val="18"/>
          <w:szCs w:val="18"/>
          <w:highlight w:val="white"/>
          <w:lang w:val="et-EE"/>
        </w:rPr>
        <w:t>="</w:t>
      </w:r>
      <w:r w:rsidR="006A5FEF">
        <w:rPr>
          <w:rFonts w:ascii="Consolas" w:hAnsi="Consolas" w:cs="Arial"/>
          <w:color w:val="000000"/>
          <w:sz w:val="18"/>
          <w:szCs w:val="18"/>
          <w:highlight w:val="white"/>
          <w:lang w:val="et-EE"/>
        </w:rPr>
        <w:t>F</w:t>
      </w:r>
      <w:r w:rsidRPr="00BA22D4">
        <w:rPr>
          <w:rFonts w:ascii="Consolas" w:hAnsi="Consolas" w:cs="Arial"/>
          <w:color w:val="000000"/>
          <w:sz w:val="18"/>
          <w:szCs w:val="18"/>
          <w:highlight w:val="white"/>
          <w:lang w:val="et-EE"/>
        </w:rPr>
        <w:t>iles representation</w:t>
      </w:r>
      <w:r>
        <w:rPr>
          <w:rFonts w:ascii="Consolas" w:hAnsi="Consolas" w:cs="Arial"/>
          <w:color w:val="000000"/>
          <w:sz w:val="18"/>
          <w:szCs w:val="18"/>
          <w:highlight w:val="white"/>
          <w:lang w:val="et-EE"/>
        </w:rPr>
        <w:t xml:space="preserve"> representation123</w:t>
      </w:r>
      <w:r w:rsidRPr="00BA22D4">
        <w:rPr>
          <w:rFonts w:ascii="Consolas" w:hAnsi="Consolas" w:cs="Arial"/>
          <w:color w:val="0000FF"/>
          <w:sz w:val="18"/>
          <w:szCs w:val="18"/>
          <w:highlight w:val="white"/>
          <w:lang w:val="et-EE"/>
        </w:rPr>
        <w:t>"</w:t>
      </w:r>
      <w:r w:rsidRPr="00BA22D4">
        <w:rPr>
          <w:rFonts w:ascii="Consolas" w:hAnsi="Consolas" w:cs="Arial"/>
          <w:color w:val="FF0000"/>
          <w:sz w:val="18"/>
          <w:szCs w:val="18"/>
          <w:highlight w:val="white"/>
          <w:lang w:val="et-EE"/>
        </w:rPr>
        <w:t xml:space="preserve"> ID</w:t>
      </w:r>
      <w:r w:rsidRPr="00BA22D4">
        <w:rPr>
          <w:rFonts w:ascii="Consolas" w:hAnsi="Consolas" w:cs="Arial"/>
          <w:color w:val="0000FF"/>
          <w:sz w:val="18"/>
          <w:szCs w:val="18"/>
          <w:highlight w:val="white"/>
          <w:lang w:val="et-EE"/>
        </w:rPr>
        <w:t>="</w:t>
      </w:r>
      <w:r w:rsidRPr="00BA22D4">
        <w:rPr>
          <w:rFonts w:ascii="Consolas" w:hAnsi="Consolas" w:cs="Arial"/>
          <w:color w:val="000000"/>
          <w:sz w:val="18"/>
          <w:szCs w:val="18"/>
          <w:highlight w:val="white"/>
          <w:lang w:val="et-EE"/>
        </w:rPr>
        <w:t>IDae911aa8-24f0-4bd8-a684-32044b89d687</w:t>
      </w:r>
      <w:r w:rsidRPr="00BA22D4">
        <w:rPr>
          <w:rFonts w:ascii="Consolas" w:hAnsi="Consolas" w:cs="Arial"/>
          <w:color w:val="0000FF"/>
          <w:sz w:val="18"/>
          <w:szCs w:val="18"/>
          <w:highlight w:val="white"/>
          <w:lang w:val="et-EE"/>
        </w:rPr>
        <w:t>"&gt;</w:t>
      </w:r>
    </w:p>
    <w:p w:rsidR="00AC4C37" w:rsidRPr="00BA22D4" w:rsidRDefault="00AC4C37" w:rsidP="00AC4C37">
      <w:pPr>
        <w:autoSpaceDE w:val="0"/>
        <w:autoSpaceDN w:val="0"/>
        <w:adjustRightInd w:val="0"/>
        <w:spacing w:after="0" w:line="240" w:lineRule="auto"/>
        <w:rPr>
          <w:rFonts w:ascii="Consolas" w:hAnsi="Consolas" w:cs="Arial"/>
          <w:color w:val="000000"/>
          <w:sz w:val="18"/>
          <w:szCs w:val="18"/>
          <w:highlight w:val="white"/>
          <w:lang w:val="et-EE"/>
        </w:rPr>
      </w:pPr>
      <w:r>
        <w:rPr>
          <w:rFonts w:ascii="Consolas" w:hAnsi="Consolas" w:cs="Arial"/>
          <w:color w:val="0000FF"/>
          <w:sz w:val="18"/>
          <w:szCs w:val="18"/>
          <w:highlight w:val="white"/>
          <w:lang w:val="et-EE"/>
        </w:rPr>
        <w:t xml:space="preserve">      </w:t>
      </w:r>
      <w:r w:rsidRPr="00BA22D4">
        <w:rPr>
          <w:rFonts w:ascii="Consolas" w:hAnsi="Consolas" w:cs="Arial"/>
          <w:color w:val="0000FF"/>
          <w:sz w:val="18"/>
          <w:szCs w:val="18"/>
          <w:highlight w:val="white"/>
          <w:lang w:val="et-EE"/>
        </w:rPr>
        <w:t>&lt;</w:t>
      </w:r>
      <w:r w:rsidRPr="00BA22D4">
        <w:rPr>
          <w:rFonts w:ascii="Consolas" w:hAnsi="Consolas" w:cs="Arial"/>
          <w:color w:val="800000"/>
          <w:sz w:val="18"/>
          <w:szCs w:val="18"/>
          <w:highlight w:val="white"/>
          <w:lang w:val="et-EE"/>
        </w:rPr>
        <w:t>fileGrp</w:t>
      </w:r>
      <w:r w:rsidRPr="00BA22D4">
        <w:rPr>
          <w:rFonts w:ascii="Consolas" w:hAnsi="Consolas" w:cs="Arial"/>
          <w:color w:val="FF0000"/>
          <w:sz w:val="18"/>
          <w:szCs w:val="18"/>
          <w:highlight w:val="white"/>
          <w:lang w:val="et-EE"/>
        </w:rPr>
        <w:t xml:space="preserve"> USE</w:t>
      </w:r>
      <w:r w:rsidRPr="00BA22D4">
        <w:rPr>
          <w:rFonts w:ascii="Consolas" w:hAnsi="Consolas" w:cs="Arial"/>
          <w:color w:val="0000FF"/>
          <w:sz w:val="18"/>
          <w:szCs w:val="18"/>
          <w:highlight w:val="white"/>
          <w:lang w:val="et-EE"/>
        </w:rPr>
        <w:t>="</w:t>
      </w:r>
      <w:r w:rsidRPr="00BA22D4">
        <w:rPr>
          <w:rFonts w:ascii="Consolas" w:hAnsi="Consolas" w:cs="Arial"/>
          <w:color w:val="000000"/>
          <w:sz w:val="18"/>
          <w:szCs w:val="18"/>
          <w:highlight w:val="white"/>
          <w:lang w:val="et-EE"/>
        </w:rPr>
        <w:t>data</w:t>
      </w:r>
      <w:r w:rsidRPr="00BA22D4">
        <w:rPr>
          <w:rFonts w:ascii="Consolas" w:hAnsi="Consolas" w:cs="Arial"/>
          <w:color w:val="0000FF"/>
          <w:sz w:val="18"/>
          <w:szCs w:val="18"/>
          <w:highlight w:val="white"/>
          <w:lang w:val="et-EE"/>
        </w:rPr>
        <w:t>"</w:t>
      </w:r>
      <w:r w:rsidRPr="00BA22D4">
        <w:rPr>
          <w:rFonts w:ascii="Consolas" w:hAnsi="Consolas" w:cs="Arial"/>
          <w:color w:val="FF0000"/>
          <w:sz w:val="18"/>
          <w:szCs w:val="18"/>
          <w:highlight w:val="white"/>
          <w:lang w:val="et-EE"/>
        </w:rPr>
        <w:t xml:space="preserve"> ID</w:t>
      </w:r>
      <w:r w:rsidRPr="00BA22D4">
        <w:rPr>
          <w:rFonts w:ascii="Consolas" w:hAnsi="Consolas" w:cs="Arial"/>
          <w:color w:val="0000FF"/>
          <w:sz w:val="18"/>
          <w:szCs w:val="18"/>
          <w:highlight w:val="white"/>
          <w:lang w:val="et-EE"/>
        </w:rPr>
        <w:t>="</w:t>
      </w:r>
      <w:r w:rsidRPr="00BA22D4">
        <w:rPr>
          <w:rFonts w:ascii="Consolas" w:hAnsi="Consolas" w:cs="Arial"/>
          <w:color w:val="000000"/>
          <w:sz w:val="18"/>
          <w:szCs w:val="18"/>
          <w:highlight w:val="white"/>
          <w:lang w:val="et-EE"/>
        </w:rPr>
        <w:t>IDae911aa8-24f0-4bd8-a684-321556389d687</w:t>
      </w:r>
      <w:r w:rsidRPr="00BA22D4">
        <w:rPr>
          <w:rFonts w:ascii="Consolas" w:hAnsi="Consolas" w:cs="Arial"/>
          <w:color w:val="0000FF"/>
          <w:sz w:val="18"/>
          <w:szCs w:val="18"/>
          <w:highlight w:val="white"/>
          <w:lang w:val="et-EE"/>
        </w:rPr>
        <w:t>"&gt;</w:t>
      </w:r>
    </w:p>
    <w:p w:rsidR="00AC4C37" w:rsidRPr="00BA22D4" w:rsidRDefault="00AC4C37" w:rsidP="00AC4C37">
      <w:pPr>
        <w:autoSpaceDE w:val="0"/>
        <w:autoSpaceDN w:val="0"/>
        <w:adjustRightInd w:val="0"/>
        <w:spacing w:after="0" w:line="240" w:lineRule="auto"/>
        <w:rPr>
          <w:rFonts w:ascii="Consolas" w:hAnsi="Consolas" w:cs="Arial"/>
          <w:color w:val="000000"/>
          <w:sz w:val="18"/>
          <w:szCs w:val="18"/>
          <w:highlight w:val="white"/>
          <w:lang w:val="et-EE"/>
        </w:rPr>
      </w:pPr>
      <w:r>
        <w:rPr>
          <w:rFonts w:ascii="Consolas" w:hAnsi="Consolas" w:cs="Arial"/>
          <w:color w:val="0000FF"/>
          <w:sz w:val="18"/>
          <w:szCs w:val="18"/>
          <w:highlight w:val="white"/>
          <w:lang w:val="et-EE"/>
        </w:rPr>
        <w:t xml:space="preserve">         </w:t>
      </w:r>
      <w:r w:rsidRPr="00BA22D4">
        <w:rPr>
          <w:rFonts w:ascii="Consolas" w:hAnsi="Consolas" w:cs="Arial"/>
          <w:color w:val="0000FF"/>
          <w:sz w:val="18"/>
          <w:szCs w:val="18"/>
          <w:highlight w:val="white"/>
          <w:lang w:val="et-EE"/>
        </w:rPr>
        <w:t>&lt;</w:t>
      </w:r>
      <w:r w:rsidRPr="00BA22D4">
        <w:rPr>
          <w:rFonts w:ascii="Consolas" w:hAnsi="Consolas" w:cs="Arial"/>
          <w:color w:val="800000"/>
          <w:sz w:val="18"/>
          <w:szCs w:val="18"/>
          <w:highlight w:val="white"/>
          <w:lang w:val="et-EE"/>
        </w:rPr>
        <w:t>fileGrp</w:t>
      </w:r>
      <w:r w:rsidRPr="00BA22D4">
        <w:rPr>
          <w:rFonts w:ascii="Consolas" w:hAnsi="Consolas" w:cs="Arial"/>
          <w:color w:val="FF0000"/>
          <w:sz w:val="18"/>
          <w:szCs w:val="18"/>
          <w:highlight w:val="white"/>
          <w:lang w:val="et-EE"/>
        </w:rPr>
        <w:t xml:space="preserve"> USE</w:t>
      </w:r>
      <w:r w:rsidRPr="00BA22D4">
        <w:rPr>
          <w:rFonts w:ascii="Consolas" w:hAnsi="Consolas" w:cs="Arial"/>
          <w:color w:val="0000FF"/>
          <w:sz w:val="18"/>
          <w:szCs w:val="18"/>
          <w:highlight w:val="white"/>
          <w:lang w:val="et-EE"/>
        </w:rPr>
        <w:t>="</w:t>
      </w:r>
      <w:r w:rsidRPr="00BA22D4">
        <w:rPr>
          <w:rFonts w:ascii="Consolas" w:hAnsi="Consolas" w:cs="Arial"/>
          <w:color w:val="000000"/>
          <w:sz w:val="18"/>
          <w:szCs w:val="18"/>
          <w:highlight w:val="white"/>
          <w:lang w:val="et-EE"/>
        </w:rPr>
        <w:t>user-defined-data-</w:t>
      </w:r>
      <w:r>
        <w:rPr>
          <w:rFonts w:ascii="Consolas" w:hAnsi="Consolas" w:cs="Arial"/>
          <w:color w:val="000000"/>
          <w:sz w:val="18"/>
          <w:szCs w:val="18"/>
          <w:highlight w:val="white"/>
          <w:lang w:val="et-EE"/>
        </w:rPr>
        <w:t>subfolder</w:t>
      </w:r>
      <w:r w:rsidRPr="00BA22D4">
        <w:rPr>
          <w:rFonts w:ascii="Consolas" w:hAnsi="Consolas" w:cs="Arial"/>
          <w:color w:val="0000FF"/>
          <w:sz w:val="18"/>
          <w:szCs w:val="18"/>
          <w:highlight w:val="white"/>
          <w:lang w:val="et-EE"/>
        </w:rPr>
        <w:t>"</w:t>
      </w:r>
      <w:r w:rsidRPr="00BA22D4">
        <w:rPr>
          <w:rFonts w:ascii="Consolas" w:hAnsi="Consolas" w:cs="Arial"/>
          <w:color w:val="FF0000"/>
          <w:sz w:val="18"/>
          <w:szCs w:val="18"/>
          <w:highlight w:val="white"/>
          <w:lang w:val="et-EE"/>
        </w:rPr>
        <w:t xml:space="preserve"> ID</w:t>
      </w:r>
      <w:r w:rsidRPr="00BA22D4">
        <w:rPr>
          <w:rFonts w:ascii="Consolas" w:hAnsi="Consolas" w:cs="Arial"/>
          <w:color w:val="0000FF"/>
          <w:sz w:val="18"/>
          <w:szCs w:val="18"/>
          <w:highlight w:val="white"/>
          <w:lang w:val="et-EE"/>
        </w:rPr>
        <w:t>="</w:t>
      </w:r>
      <w:r w:rsidRPr="00BA22D4">
        <w:rPr>
          <w:rFonts w:ascii="Consolas" w:hAnsi="Consolas" w:cs="Arial"/>
          <w:color w:val="000000"/>
          <w:sz w:val="18"/>
          <w:szCs w:val="18"/>
          <w:highlight w:val="white"/>
          <w:lang w:val="et-EE"/>
        </w:rPr>
        <w:t>IDae911aa8-24f0-4bd8-a684-32044b89d789</w:t>
      </w:r>
      <w:r w:rsidRPr="00BA22D4">
        <w:rPr>
          <w:rFonts w:ascii="Consolas" w:hAnsi="Consolas" w:cs="Arial"/>
          <w:color w:val="0000FF"/>
          <w:sz w:val="18"/>
          <w:szCs w:val="18"/>
          <w:highlight w:val="white"/>
          <w:lang w:val="et-EE"/>
        </w:rPr>
        <w:t>"&gt;</w:t>
      </w:r>
    </w:p>
    <w:p w:rsidR="00AC4C37" w:rsidRPr="00BA22D4" w:rsidRDefault="00AC4C37" w:rsidP="00AC4C37">
      <w:pPr>
        <w:autoSpaceDE w:val="0"/>
        <w:autoSpaceDN w:val="0"/>
        <w:adjustRightInd w:val="0"/>
        <w:spacing w:after="0" w:line="240" w:lineRule="auto"/>
        <w:rPr>
          <w:rFonts w:ascii="Consolas" w:hAnsi="Consolas" w:cs="Arial"/>
          <w:color w:val="000000"/>
          <w:sz w:val="18"/>
          <w:szCs w:val="18"/>
          <w:highlight w:val="white"/>
          <w:lang w:val="et-EE"/>
        </w:rPr>
      </w:pPr>
      <w:r>
        <w:rPr>
          <w:rFonts w:ascii="Consolas" w:hAnsi="Consolas" w:cs="Arial"/>
          <w:color w:val="000000"/>
          <w:sz w:val="18"/>
          <w:szCs w:val="18"/>
          <w:highlight w:val="white"/>
          <w:lang w:val="et-EE"/>
        </w:rPr>
        <w:t xml:space="preserve">            </w:t>
      </w:r>
      <w:r w:rsidRPr="00BA22D4">
        <w:rPr>
          <w:rFonts w:ascii="Consolas" w:hAnsi="Consolas" w:cs="Arial"/>
          <w:color w:val="0000FF"/>
          <w:sz w:val="18"/>
          <w:szCs w:val="18"/>
          <w:highlight w:val="white"/>
          <w:lang w:val="et-EE"/>
        </w:rPr>
        <w:t>&lt;</w:t>
      </w:r>
      <w:r w:rsidRPr="00BA22D4">
        <w:rPr>
          <w:rFonts w:ascii="Consolas" w:hAnsi="Consolas" w:cs="Arial"/>
          <w:color w:val="800000"/>
          <w:sz w:val="18"/>
          <w:szCs w:val="18"/>
          <w:highlight w:val="white"/>
          <w:lang w:val="et-EE"/>
        </w:rPr>
        <w:t>file</w:t>
      </w:r>
      <w:r w:rsidRPr="00BA22D4">
        <w:rPr>
          <w:rFonts w:ascii="Consolas" w:hAnsi="Consolas" w:cs="Arial"/>
          <w:color w:val="FF0000"/>
          <w:sz w:val="18"/>
          <w:szCs w:val="18"/>
          <w:highlight w:val="white"/>
          <w:lang w:val="et-EE"/>
        </w:rPr>
        <w:t xml:space="preserve"> MIMETYPE</w:t>
      </w:r>
      <w:r w:rsidRPr="00BA22D4">
        <w:rPr>
          <w:rFonts w:ascii="Consolas" w:hAnsi="Consolas" w:cs="Arial"/>
          <w:color w:val="0000FF"/>
          <w:sz w:val="18"/>
          <w:szCs w:val="18"/>
          <w:highlight w:val="white"/>
          <w:lang w:val="et-EE"/>
        </w:rPr>
        <w:t>="</w:t>
      </w:r>
      <w:r w:rsidRPr="00BA22D4">
        <w:rPr>
          <w:rFonts w:ascii="Consolas" w:hAnsi="Consolas" w:cs="Arial"/>
          <w:color w:val="000000"/>
          <w:sz w:val="18"/>
          <w:szCs w:val="18"/>
          <w:highlight w:val="white"/>
          <w:lang w:val="et-EE"/>
        </w:rPr>
        <w:t>application/pdf</w:t>
      </w:r>
      <w:r w:rsidRPr="00BA22D4">
        <w:rPr>
          <w:rFonts w:ascii="Consolas" w:hAnsi="Consolas" w:cs="Arial"/>
          <w:color w:val="0000FF"/>
          <w:sz w:val="18"/>
          <w:szCs w:val="18"/>
          <w:highlight w:val="white"/>
          <w:lang w:val="et-EE"/>
        </w:rPr>
        <w:t>"</w:t>
      </w:r>
      <w:r w:rsidRPr="00BA22D4">
        <w:rPr>
          <w:rFonts w:ascii="Consolas" w:hAnsi="Consolas" w:cs="Arial"/>
          <w:color w:val="FF0000"/>
          <w:sz w:val="18"/>
          <w:szCs w:val="18"/>
          <w:highlight w:val="white"/>
          <w:lang w:val="et-EE"/>
        </w:rPr>
        <w:t xml:space="preserve"> USE</w:t>
      </w:r>
      <w:r w:rsidRPr="00BA22D4">
        <w:rPr>
          <w:rFonts w:ascii="Consolas" w:hAnsi="Consolas" w:cs="Arial"/>
          <w:color w:val="0000FF"/>
          <w:sz w:val="18"/>
          <w:szCs w:val="18"/>
          <w:highlight w:val="white"/>
          <w:lang w:val="et-EE"/>
        </w:rPr>
        <w:t>="</w:t>
      </w:r>
      <w:r w:rsidRPr="00BA22D4">
        <w:rPr>
          <w:rFonts w:ascii="Consolas" w:hAnsi="Consolas" w:cs="Arial"/>
          <w:color w:val="000000"/>
          <w:sz w:val="18"/>
          <w:szCs w:val="18"/>
          <w:highlight w:val="white"/>
          <w:lang w:val="et-EE"/>
        </w:rPr>
        <w:t>data</w:t>
      </w:r>
      <w:r w:rsidRPr="00BA22D4">
        <w:rPr>
          <w:rFonts w:ascii="Consolas" w:hAnsi="Consolas" w:cs="Arial"/>
          <w:color w:val="0000FF"/>
          <w:sz w:val="18"/>
          <w:szCs w:val="18"/>
          <w:highlight w:val="white"/>
          <w:lang w:val="et-EE"/>
        </w:rPr>
        <w:t>"</w:t>
      </w:r>
      <w:r w:rsidRPr="00BA22D4">
        <w:rPr>
          <w:rFonts w:ascii="Consolas" w:hAnsi="Consolas" w:cs="Arial"/>
          <w:color w:val="FF0000"/>
          <w:sz w:val="18"/>
          <w:szCs w:val="18"/>
          <w:highlight w:val="white"/>
          <w:lang w:val="et-EE"/>
        </w:rPr>
        <w:t xml:space="preserve"> CHECKSUMTYPE</w:t>
      </w:r>
      <w:r w:rsidRPr="00BA22D4">
        <w:rPr>
          <w:rFonts w:ascii="Consolas" w:hAnsi="Consolas" w:cs="Arial"/>
          <w:color w:val="0000FF"/>
          <w:sz w:val="18"/>
          <w:szCs w:val="18"/>
          <w:highlight w:val="white"/>
          <w:lang w:val="et-EE"/>
        </w:rPr>
        <w:t>="</w:t>
      </w:r>
      <w:r w:rsidRPr="00BA22D4">
        <w:rPr>
          <w:rFonts w:ascii="Consolas" w:hAnsi="Consolas" w:cs="Arial"/>
          <w:color w:val="000000"/>
          <w:sz w:val="18"/>
          <w:szCs w:val="18"/>
          <w:highlight w:val="white"/>
          <w:lang w:val="et-EE"/>
        </w:rPr>
        <w:t>SHA-256</w:t>
      </w:r>
      <w:r w:rsidRPr="00BA22D4">
        <w:rPr>
          <w:rFonts w:ascii="Consolas" w:hAnsi="Consolas" w:cs="Arial"/>
          <w:color w:val="0000FF"/>
          <w:sz w:val="18"/>
          <w:szCs w:val="18"/>
          <w:highlight w:val="white"/>
          <w:lang w:val="et-EE"/>
        </w:rPr>
        <w:t>"</w:t>
      </w:r>
      <w:r w:rsidRPr="00BA22D4">
        <w:rPr>
          <w:rFonts w:ascii="Consolas" w:hAnsi="Consolas" w:cs="Arial"/>
          <w:color w:val="FF0000"/>
          <w:sz w:val="18"/>
          <w:szCs w:val="18"/>
          <w:highlight w:val="white"/>
          <w:lang w:val="et-EE"/>
        </w:rPr>
        <w:t xml:space="preserve"> CREATED</w:t>
      </w:r>
      <w:r w:rsidRPr="00BA22D4">
        <w:rPr>
          <w:rFonts w:ascii="Consolas" w:hAnsi="Consolas" w:cs="Arial"/>
          <w:color w:val="0000FF"/>
          <w:sz w:val="18"/>
          <w:szCs w:val="18"/>
          <w:highlight w:val="white"/>
          <w:lang w:val="et-EE"/>
        </w:rPr>
        <w:t>="</w:t>
      </w:r>
      <w:r w:rsidRPr="00BA22D4">
        <w:rPr>
          <w:rFonts w:ascii="Consolas" w:hAnsi="Consolas" w:cs="Arial"/>
          <w:color w:val="000000"/>
          <w:sz w:val="18"/>
          <w:szCs w:val="18"/>
          <w:highlight w:val="white"/>
          <w:lang w:val="et-EE"/>
        </w:rPr>
        <w:t>2015-12-04T09:59:45</w:t>
      </w:r>
      <w:r w:rsidRPr="00BA22D4">
        <w:rPr>
          <w:rFonts w:ascii="Consolas" w:hAnsi="Consolas" w:cs="Arial"/>
          <w:color w:val="0000FF"/>
          <w:sz w:val="18"/>
          <w:szCs w:val="18"/>
          <w:highlight w:val="white"/>
          <w:lang w:val="et-EE"/>
        </w:rPr>
        <w:t>"</w:t>
      </w:r>
      <w:r w:rsidRPr="00BA22D4">
        <w:rPr>
          <w:rFonts w:ascii="Consolas" w:hAnsi="Consolas" w:cs="Arial"/>
          <w:color w:val="FF0000"/>
          <w:sz w:val="18"/>
          <w:szCs w:val="18"/>
          <w:highlight w:val="white"/>
          <w:lang w:val="et-EE"/>
        </w:rPr>
        <w:t xml:space="preserve"> CHECKSUM</w:t>
      </w:r>
      <w:r w:rsidRPr="00BA22D4">
        <w:rPr>
          <w:rFonts w:ascii="Consolas" w:hAnsi="Consolas" w:cs="Arial"/>
          <w:color w:val="0000FF"/>
          <w:sz w:val="18"/>
          <w:szCs w:val="18"/>
          <w:highlight w:val="white"/>
          <w:lang w:val="et-EE"/>
        </w:rPr>
        <w:t>="</w:t>
      </w:r>
      <w:r w:rsidRPr="00BA22D4">
        <w:rPr>
          <w:rFonts w:ascii="Consolas" w:hAnsi="Consolas" w:cs="Arial"/>
          <w:color w:val="000000"/>
          <w:sz w:val="18"/>
          <w:szCs w:val="18"/>
          <w:highlight w:val="white"/>
          <w:lang w:val="et-EE"/>
        </w:rPr>
        <w:t>41d38f0a204e7dbda2838d93ad8eb5cf6bed92acd9c2f06f497faf47722e990d</w:t>
      </w:r>
      <w:r w:rsidRPr="00BA22D4">
        <w:rPr>
          <w:rFonts w:ascii="Consolas" w:hAnsi="Consolas" w:cs="Arial"/>
          <w:color w:val="0000FF"/>
          <w:sz w:val="18"/>
          <w:szCs w:val="18"/>
          <w:highlight w:val="white"/>
          <w:lang w:val="et-EE"/>
        </w:rPr>
        <w:t>"</w:t>
      </w:r>
      <w:r w:rsidRPr="00BA22D4">
        <w:rPr>
          <w:rFonts w:ascii="Consolas" w:hAnsi="Consolas" w:cs="Arial"/>
          <w:color w:val="FF0000"/>
          <w:sz w:val="18"/>
          <w:szCs w:val="18"/>
          <w:highlight w:val="white"/>
          <w:lang w:val="et-EE"/>
        </w:rPr>
        <w:t xml:space="preserve"> ID</w:t>
      </w:r>
      <w:r w:rsidRPr="00BA22D4">
        <w:rPr>
          <w:rFonts w:ascii="Consolas" w:hAnsi="Consolas" w:cs="Arial"/>
          <w:color w:val="0000FF"/>
          <w:sz w:val="18"/>
          <w:szCs w:val="18"/>
          <w:highlight w:val="white"/>
          <w:lang w:val="et-EE"/>
        </w:rPr>
        <w:t>="</w:t>
      </w:r>
      <w:r w:rsidRPr="00BA22D4">
        <w:rPr>
          <w:rFonts w:ascii="Consolas" w:hAnsi="Consolas" w:cs="Arial"/>
          <w:color w:val="000000"/>
          <w:sz w:val="18"/>
          <w:szCs w:val="18"/>
          <w:highlight w:val="white"/>
          <w:lang w:val="et-EE"/>
        </w:rPr>
        <w:t>ID04918b96-cf9f-41fa-ab13-3d550aaf94f5</w:t>
      </w:r>
      <w:r w:rsidRPr="00BA22D4">
        <w:rPr>
          <w:rFonts w:ascii="Consolas" w:hAnsi="Consolas" w:cs="Arial"/>
          <w:color w:val="0000FF"/>
          <w:sz w:val="18"/>
          <w:szCs w:val="18"/>
          <w:highlight w:val="white"/>
          <w:lang w:val="et-EE"/>
        </w:rPr>
        <w:t>"</w:t>
      </w:r>
      <w:r w:rsidRPr="00BA22D4">
        <w:rPr>
          <w:rFonts w:ascii="Consolas" w:hAnsi="Consolas" w:cs="Arial"/>
          <w:color w:val="FF0000"/>
          <w:sz w:val="18"/>
          <w:szCs w:val="18"/>
          <w:highlight w:val="white"/>
          <w:lang w:val="et-EE"/>
        </w:rPr>
        <w:t xml:space="preserve"> SIZE</w:t>
      </w:r>
      <w:r w:rsidRPr="00BA22D4">
        <w:rPr>
          <w:rFonts w:ascii="Consolas" w:hAnsi="Consolas" w:cs="Arial"/>
          <w:color w:val="0000FF"/>
          <w:sz w:val="18"/>
          <w:szCs w:val="18"/>
          <w:highlight w:val="white"/>
          <w:lang w:val="et-EE"/>
        </w:rPr>
        <w:t>="</w:t>
      </w:r>
      <w:r w:rsidRPr="00BA22D4">
        <w:rPr>
          <w:rFonts w:ascii="Consolas" w:hAnsi="Consolas" w:cs="Arial"/>
          <w:color w:val="000000"/>
          <w:sz w:val="18"/>
          <w:szCs w:val="18"/>
          <w:highlight w:val="white"/>
          <w:lang w:val="et-EE"/>
        </w:rPr>
        <w:t>6814</w:t>
      </w:r>
      <w:r w:rsidRPr="00BA22D4">
        <w:rPr>
          <w:rFonts w:ascii="Consolas" w:hAnsi="Consolas" w:cs="Arial"/>
          <w:color w:val="0000FF"/>
          <w:sz w:val="18"/>
          <w:szCs w:val="18"/>
          <w:highlight w:val="white"/>
          <w:lang w:val="et-EE"/>
        </w:rPr>
        <w:t>"&gt;</w:t>
      </w:r>
    </w:p>
    <w:p w:rsidR="00AC4C37" w:rsidRPr="00BA22D4" w:rsidRDefault="00AC4C37" w:rsidP="00AC4C37">
      <w:pPr>
        <w:autoSpaceDE w:val="0"/>
        <w:autoSpaceDN w:val="0"/>
        <w:adjustRightInd w:val="0"/>
        <w:spacing w:after="0" w:line="240" w:lineRule="auto"/>
        <w:rPr>
          <w:rFonts w:ascii="Consolas" w:hAnsi="Consolas" w:cs="Arial"/>
          <w:color w:val="000000"/>
          <w:sz w:val="18"/>
          <w:szCs w:val="18"/>
          <w:highlight w:val="white"/>
          <w:lang w:val="et-EE"/>
        </w:rPr>
      </w:pPr>
      <w:r>
        <w:rPr>
          <w:rFonts w:ascii="Consolas" w:hAnsi="Consolas" w:cs="Arial"/>
          <w:color w:val="000000"/>
          <w:sz w:val="18"/>
          <w:szCs w:val="18"/>
          <w:highlight w:val="white"/>
          <w:lang w:val="et-EE"/>
        </w:rPr>
        <w:t xml:space="preserve">               </w:t>
      </w:r>
      <w:r w:rsidRPr="00BA22D4">
        <w:rPr>
          <w:rFonts w:ascii="Consolas" w:hAnsi="Consolas" w:cs="Arial"/>
          <w:color w:val="0000FF"/>
          <w:sz w:val="18"/>
          <w:szCs w:val="18"/>
          <w:highlight w:val="white"/>
          <w:lang w:val="et-EE"/>
        </w:rPr>
        <w:t>&lt;</w:t>
      </w:r>
      <w:r w:rsidRPr="00BA22D4">
        <w:rPr>
          <w:rFonts w:ascii="Consolas" w:hAnsi="Consolas" w:cs="Arial"/>
          <w:color w:val="800000"/>
          <w:sz w:val="18"/>
          <w:szCs w:val="18"/>
          <w:highlight w:val="white"/>
          <w:lang w:val="et-EE"/>
        </w:rPr>
        <w:t>FLocat</w:t>
      </w:r>
      <w:r w:rsidRPr="00BA22D4">
        <w:rPr>
          <w:rFonts w:ascii="Consolas" w:hAnsi="Consolas" w:cs="Arial"/>
          <w:color w:val="FF0000"/>
          <w:sz w:val="18"/>
          <w:szCs w:val="18"/>
          <w:highlight w:val="white"/>
          <w:lang w:val="et-EE"/>
        </w:rPr>
        <w:t xml:space="preserve"> xlink:href</w:t>
      </w:r>
      <w:r w:rsidRPr="00BA22D4">
        <w:rPr>
          <w:rFonts w:ascii="Consolas" w:hAnsi="Consolas" w:cs="Arial"/>
          <w:color w:val="0000FF"/>
          <w:sz w:val="18"/>
          <w:szCs w:val="18"/>
          <w:highlight w:val="white"/>
          <w:lang w:val="et-EE"/>
        </w:rPr>
        <w:t>="</w:t>
      </w:r>
      <w:r w:rsidRPr="00BA22D4">
        <w:rPr>
          <w:rFonts w:ascii="Consolas" w:hAnsi="Consolas" w:cs="Arial"/>
          <w:color w:val="000000"/>
          <w:sz w:val="18"/>
          <w:szCs w:val="18"/>
          <w:highlight w:val="white"/>
          <w:lang w:val="et-EE"/>
        </w:rPr>
        <w:t>file://data/contentfile.pdf</w:t>
      </w:r>
      <w:r w:rsidRPr="00BA22D4">
        <w:rPr>
          <w:rFonts w:ascii="Consolas" w:hAnsi="Consolas" w:cs="Arial"/>
          <w:color w:val="0000FF"/>
          <w:sz w:val="18"/>
          <w:szCs w:val="18"/>
          <w:highlight w:val="white"/>
          <w:lang w:val="et-EE"/>
        </w:rPr>
        <w:t>"</w:t>
      </w:r>
      <w:r w:rsidRPr="00BA22D4">
        <w:rPr>
          <w:rFonts w:ascii="Consolas" w:hAnsi="Consolas" w:cs="Arial"/>
          <w:color w:val="FF0000"/>
          <w:sz w:val="18"/>
          <w:szCs w:val="18"/>
          <w:highlight w:val="white"/>
          <w:lang w:val="et-EE"/>
        </w:rPr>
        <w:t xml:space="preserve"> xlink:type</w:t>
      </w:r>
      <w:r w:rsidRPr="00BA22D4">
        <w:rPr>
          <w:rFonts w:ascii="Consolas" w:hAnsi="Consolas" w:cs="Arial"/>
          <w:color w:val="0000FF"/>
          <w:sz w:val="18"/>
          <w:szCs w:val="18"/>
          <w:highlight w:val="white"/>
          <w:lang w:val="et-EE"/>
        </w:rPr>
        <w:t>="</w:t>
      </w:r>
      <w:r w:rsidRPr="00BA22D4">
        <w:rPr>
          <w:rFonts w:ascii="Consolas" w:hAnsi="Consolas" w:cs="Arial"/>
          <w:color w:val="000000"/>
          <w:sz w:val="18"/>
          <w:szCs w:val="18"/>
          <w:highlight w:val="white"/>
          <w:lang w:val="et-EE"/>
        </w:rPr>
        <w:t>simple</w:t>
      </w:r>
      <w:r w:rsidRPr="00BA22D4">
        <w:rPr>
          <w:rFonts w:ascii="Consolas" w:hAnsi="Consolas" w:cs="Arial"/>
          <w:color w:val="0000FF"/>
          <w:sz w:val="18"/>
          <w:szCs w:val="18"/>
          <w:highlight w:val="white"/>
          <w:lang w:val="et-EE"/>
        </w:rPr>
        <w:t>"</w:t>
      </w:r>
      <w:r w:rsidRPr="00BA22D4">
        <w:rPr>
          <w:rFonts w:ascii="Consolas" w:hAnsi="Consolas" w:cs="Arial"/>
          <w:color w:val="FF0000"/>
          <w:sz w:val="18"/>
          <w:szCs w:val="18"/>
          <w:highlight w:val="white"/>
          <w:lang w:val="et-EE"/>
        </w:rPr>
        <w:t xml:space="preserve"> LOCTYPE</w:t>
      </w:r>
      <w:r w:rsidRPr="00BA22D4">
        <w:rPr>
          <w:rFonts w:ascii="Consolas" w:hAnsi="Consolas" w:cs="Arial"/>
          <w:color w:val="0000FF"/>
          <w:sz w:val="18"/>
          <w:szCs w:val="18"/>
          <w:highlight w:val="white"/>
          <w:lang w:val="et-EE"/>
        </w:rPr>
        <w:t>="</w:t>
      </w:r>
      <w:r w:rsidRPr="00BA22D4">
        <w:rPr>
          <w:rFonts w:ascii="Consolas" w:hAnsi="Consolas" w:cs="Arial"/>
          <w:color w:val="000000"/>
          <w:sz w:val="18"/>
          <w:szCs w:val="18"/>
          <w:highlight w:val="white"/>
          <w:lang w:val="et-EE"/>
        </w:rPr>
        <w:t>URL</w:t>
      </w:r>
      <w:r w:rsidRPr="00BA22D4">
        <w:rPr>
          <w:rFonts w:ascii="Consolas" w:hAnsi="Consolas" w:cs="Arial"/>
          <w:color w:val="0000FF"/>
          <w:sz w:val="18"/>
          <w:szCs w:val="18"/>
          <w:highlight w:val="white"/>
          <w:lang w:val="et-EE"/>
        </w:rPr>
        <w:t>"/&gt;</w:t>
      </w:r>
    </w:p>
    <w:p w:rsidR="00AC4C37" w:rsidRPr="00BA22D4" w:rsidRDefault="00AC4C37" w:rsidP="00AC4C37">
      <w:pPr>
        <w:autoSpaceDE w:val="0"/>
        <w:autoSpaceDN w:val="0"/>
        <w:adjustRightInd w:val="0"/>
        <w:spacing w:after="0" w:line="240" w:lineRule="auto"/>
        <w:rPr>
          <w:rFonts w:ascii="Consolas" w:hAnsi="Consolas" w:cs="Arial"/>
          <w:color w:val="000000"/>
          <w:sz w:val="18"/>
          <w:szCs w:val="18"/>
          <w:highlight w:val="white"/>
          <w:lang w:val="et-EE"/>
        </w:rPr>
      </w:pPr>
      <w:r>
        <w:rPr>
          <w:rFonts w:ascii="Consolas" w:hAnsi="Consolas" w:cs="Arial"/>
          <w:color w:val="0000FF"/>
          <w:sz w:val="18"/>
          <w:szCs w:val="18"/>
          <w:highlight w:val="white"/>
          <w:lang w:val="et-EE"/>
        </w:rPr>
        <w:t xml:space="preserve">            </w:t>
      </w:r>
      <w:r w:rsidRPr="00BA22D4">
        <w:rPr>
          <w:rFonts w:ascii="Consolas" w:hAnsi="Consolas" w:cs="Arial"/>
          <w:color w:val="0000FF"/>
          <w:sz w:val="18"/>
          <w:szCs w:val="18"/>
          <w:highlight w:val="white"/>
          <w:lang w:val="et-EE"/>
        </w:rPr>
        <w:t>&lt;/</w:t>
      </w:r>
      <w:r w:rsidRPr="00BA22D4">
        <w:rPr>
          <w:rFonts w:ascii="Consolas" w:hAnsi="Consolas" w:cs="Arial"/>
          <w:color w:val="800000"/>
          <w:sz w:val="18"/>
          <w:szCs w:val="18"/>
          <w:highlight w:val="white"/>
          <w:lang w:val="et-EE"/>
        </w:rPr>
        <w:t>file</w:t>
      </w:r>
      <w:r w:rsidRPr="00BA22D4">
        <w:rPr>
          <w:rFonts w:ascii="Consolas" w:hAnsi="Consolas" w:cs="Arial"/>
          <w:color w:val="0000FF"/>
          <w:sz w:val="18"/>
          <w:szCs w:val="18"/>
          <w:highlight w:val="white"/>
          <w:lang w:val="et-EE"/>
        </w:rPr>
        <w:t>&gt;</w:t>
      </w:r>
    </w:p>
    <w:p w:rsidR="00AC4C37" w:rsidRDefault="00AC4C37" w:rsidP="00AC4C37">
      <w:pPr>
        <w:autoSpaceDE w:val="0"/>
        <w:autoSpaceDN w:val="0"/>
        <w:adjustRightInd w:val="0"/>
        <w:spacing w:after="0" w:line="240" w:lineRule="auto"/>
        <w:rPr>
          <w:rFonts w:ascii="Consolas" w:hAnsi="Consolas" w:cs="Arial"/>
          <w:color w:val="0000FF"/>
          <w:sz w:val="18"/>
          <w:szCs w:val="18"/>
          <w:highlight w:val="white"/>
          <w:lang w:val="et-EE"/>
        </w:rPr>
      </w:pPr>
      <w:r>
        <w:rPr>
          <w:rFonts w:ascii="Consolas" w:hAnsi="Consolas" w:cs="Arial"/>
          <w:color w:val="000000"/>
          <w:sz w:val="18"/>
          <w:szCs w:val="18"/>
          <w:highlight w:val="white"/>
          <w:lang w:val="et-EE"/>
        </w:rPr>
        <w:t xml:space="preserve">         </w:t>
      </w:r>
      <w:r w:rsidRPr="00BA22D4">
        <w:rPr>
          <w:rFonts w:ascii="Consolas" w:hAnsi="Consolas" w:cs="Arial"/>
          <w:color w:val="0000FF"/>
          <w:sz w:val="18"/>
          <w:szCs w:val="18"/>
          <w:highlight w:val="white"/>
          <w:lang w:val="et-EE"/>
        </w:rPr>
        <w:t>&lt;/</w:t>
      </w:r>
      <w:r w:rsidRPr="00BA22D4">
        <w:rPr>
          <w:rFonts w:ascii="Consolas" w:hAnsi="Consolas" w:cs="Arial"/>
          <w:color w:val="800000"/>
          <w:sz w:val="18"/>
          <w:szCs w:val="18"/>
          <w:highlight w:val="white"/>
          <w:lang w:val="et-EE"/>
        </w:rPr>
        <w:t>fileGrp</w:t>
      </w:r>
      <w:r w:rsidRPr="00BA22D4">
        <w:rPr>
          <w:rFonts w:ascii="Consolas" w:hAnsi="Consolas" w:cs="Arial"/>
          <w:color w:val="0000FF"/>
          <w:sz w:val="18"/>
          <w:szCs w:val="18"/>
          <w:highlight w:val="white"/>
          <w:lang w:val="et-EE"/>
        </w:rPr>
        <w:t>&gt;</w:t>
      </w:r>
    </w:p>
    <w:p w:rsidR="00AC4C37" w:rsidRDefault="00AC4C37" w:rsidP="00AC4C37">
      <w:pPr>
        <w:autoSpaceDE w:val="0"/>
        <w:autoSpaceDN w:val="0"/>
        <w:adjustRightInd w:val="0"/>
        <w:spacing w:after="0" w:line="240" w:lineRule="auto"/>
        <w:rPr>
          <w:rFonts w:ascii="Consolas" w:hAnsi="Consolas" w:cs="Arial"/>
          <w:color w:val="000000"/>
          <w:sz w:val="18"/>
          <w:szCs w:val="18"/>
          <w:highlight w:val="white"/>
          <w:lang w:val="et-EE"/>
        </w:rPr>
      </w:pPr>
      <w:r>
        <w:rPr>
          <w:rFonts w:ascii="Consolas" w:hAnsi="Consolas" w:cs="Arial"/>
          <w:color w:val="0000FF"/>
          <w:sz w:val="18"/>
          <w:szCs w:val="18"/>
          <w:highlight w:val="white"/>
          <w:lang w:val="et-EE"/>
        </w:rPr>
        <w:t xml:space="preserve">         </w:t>
      </w:r>
      <w:r>
        <w:rPr>
          <w:rFonts w:ascii="Consolas" w:hAnsi="Consolas" w:cs="Arial"/>
          <w:color w:val="000000"/>
          <w:sz w:val="18"/>
          <w:szCs w:val="18"/>
          <w:highlight w:val="white"/>
          <w:lang w:val="et-EE"/>
        </w:rPr>
        <w:t>...</w:t>
      </w:r>
    </w:p>
    <w:p w:rsidR="00AC4C37" w:rsidRPr="00BA22D4" w:rsidRDefault="00AC4C37" w:rsidP="00AC4C37">
      <w:pPr>
        <w:autoSpaceDE w:val="0"/>
        <w:autoSpaceDN w:val="0"/>
        <w:adjustRightInd w:val="0"/>
        <w:spacing w:after="0" w:line="240" w:lineRule="auto"/>
        <w:rPr>
          <w:rFonts w:ascii="Consolas" w:hAnsi="Consolas" w:cs="Arial"/>
          <w:color w:val="000000"/>
          <w:sz w:val="18"/>
          <w:szCs w:val="18"/>
          <w:highlight w:val="white"/>
          <w:lang w:val="et-EE"/>
        </w:rPr>
      </w:pPr>
      <w:r>
        <w:rPr>
          <w:rFonts w:ascii="Consolas" w:hAnsi="Consolas" w:cs="Arial"/>
          <w:color w:val="000000"/>
          <w:sz w:val="18"/>
          <w:szCs w:val="18"/>
          <w:highlight w:val="white"/>
          <w:lang w:val="et-EE"/>
        </w:rPr>
        <w:t xml:space="preserve">      </w:t>
      </w:r>
      <w:r w:rsidRPr="00BA22D4">
        <w:rPr>
          <w:rFonts w:ascii="Consolas" w:hAnsi="Consolas" w:cs="Arial"/>
          <w:color w:val="0000FF"/>
          <w:sz w:val="18"/>
          <w:szCs w:val="18"/>
          <w:highlight w:val="white"/>
          <w:lang w:val="et-EE"/>
        </w:rPr>
        <w:t>&lt;/</w:t>
      </w:r>
      <w:r w:rsidRPr="00BA22D4">
        <w:rPr>
          <w:rFonts w:ascii="Consolas" w:hAnsi="Consolas" w:cs="Arial"/>
          <w:color w:val="800000"/>
          <w:sz w:val="18"/>
          <w:szCs w:val="18"/>
          <w:highlight w:val="white"/>
          <w:lang w:val="et-EE"/>
        </w:rPr>
        <w:t>fileGrp</w:t>
      </w:r>
      <w:r w:rsidRPr="00BA22D4">
        <w:rPr>
          <w:rFonts w:ascii="Consolas" w:hAnsi="Consolas" w:cs="Arial"/>
          <w:color w:val="0000FF"/>
          <w:sz w:val="18"/>
          <w:szCs w:val="18"/>
          <w:highlight w:val="white"/>
          <w:lang w:val="et-EE"/>
        </w:rPr>
        <w:t>&gt;</w:t>
      </w:r>
    </w:p>
    <w:p w:rsidR="00AC4C37" w:rsidRPr="00BA22D4" w:rsidRDefault="00AC4C37" w:rsidP="00AC4C37">
      <w:pPr>
        <w:autoSpaceDE w:val="0"/>
        <w:autoSpaceDN w:val="0"/>
        <w:adjustRightInd w:val="0"/>
        <w:spacing w:after="0" w:line="240" w:lineRule="auto"/>
        <w:rPr>
          <w:rFonts w:ascii="Consolas" w:hAnsi="Consolas" w:cs="Arial"/>
          <w:color w:val="000000"/>
          <w:sz w:val="18"/>
          <w:szCs w:val="18"/>
          <w:highlight w:val="white"/>
          <w:lang w:val="et-EE"/>
        </w:rPr>
      </w:pPr>
      <w:r>
        <w:rPr>
          <w:rFonts w:ascii="Consolas" w:hAnsi="Consolas" w:cs="Arial"/>
          <w:color w:val="0000FF"/>
          <w:sz w:val="18"/>
          <w:szCs w:val="18"/>
          <w:highlight w:val="white"/>
          <w:lang w:val="et-EE"/>
        </w:rPr>
        <w:t xml:space="preserve">      </w:t>
      </w:r>
      <w:r w:rsidRPr="00BA22D4">
        <w:rPr>
          <w:rFonts w:ascii="Consolas" w:hAnsi="Consolas" w:cs="Arial"/>
          <w:color w:val="0000FF"/>
          <w:sz w:val="18"/>
          <w:szCs w:val="18"/>
          <w:highlight w:val="white"/>
          <w:lang w:val="et-EE"/>
        </w:rPr>
        <w:t>&lt;</w:t>
      </w:r>
      <w:r w:rsidRPr="00BA22D4">
        <w:rPr>
          <w:rFonts w:ascii="Consolas" w:hAnsi="Consolas" w:cs="Arial"/>
          <w:color w:val="800000"/>
          <w:sz w:val="18"/>
          <w:szCs w:val="18"/>
          <w:highlight w:val="white"/>
          <w:lang w:val="et-EE"/>
        </w:rPr>
        <w:t>fileGrp</w:t>
      </w:r>
      <w:r w:rsidRPr="00BA22D4">
        <w:rPr>
          <w:rFonts w:ascii="Consolas" w:hAnsi="Consolas" w:cs="Arial"/>
          <w:color w:val="FF0000"/>
          <w:sz w:val="18"/>
          <w:szCs w:val="18"/>
          <w:highlight w:val="white"/>
          <w:lang w:val="et-EE"/>
        </w:rPr>
        <w:t xml:space="preserve"> USE</w:t>
      </w:r>
      <w:r w:rsidRPr="00BA22D4">
        <w:rPr>
          <w:rFonts w:ascii="Consolas" w:hAnsi="Consolas" w:cs="Arial"/>
          <w:color w:val="0000FF"/>
          <w:sz w:val="18"/>
          <w:szCs w:val="18"/>
          <w:highlight w:val="white"/>
          <w:lang w:val="et-EE"/>
        </w:rPr>
        <w:t>="</w:t>
      </w:r>
      <w:r w:rsidRPr="00BA22D4">
        <w:rPr>
          <w:rFonts w:ascii="Consolas" w:hAnsi="Consolas" w:cs="Arial"/>
          <w:color w:val="000000"/>
          <w:sz w:val="18"/>
          <w:szCs w:val="18"/>
          <w:highlight w:val="white"/>
          <w:lang w:val="et-EE"/>
        </w:rPr>
        <w:t>documentation</w:t>
      </w:r>
      <w:r w:rsidRPr="00BA22D4">
        <w:rPr>
          <w:rFonts w:ascii="Consolas" w:hAnsi="Consolas" w:cs="Arial"/>
          <w:color w:val="0000FF"/>
          <w:sz w:val="18"/>
          <w:szCs w:val="18"/>
          <w:highlight w:val="white"/>
          <w:lang w:val="et-EE"/>
        </w:rPr>
        <w:t>"</w:t>
      </w:r>
      <w:r w:rsidRPr="00BA22D4">
        <w:rPr>
          <w:rFonts w:ascii="Consolas" w:hAnsi="Consolas" w:cs="Arial"/>
          <w:color w:val="FF0000"/>
          <w:sz w:val="18"/>
          <w:szCs w:val="18"/>
          <w:highlight w:val="white"/>
          <w:lang w:val="et-EE"/>
        </w:rPr>
        <w:t xml:space="preserve"> ID</w:t>
      </w:r>
      <w:r w:rsidRPr="00BA22D4">
        <w:rPr>
          <w:rFonts w:ascii="Consolas" w:hAnsi="Consolas" w:cs="Arial"/>
          <w:color w:val="0000FF"/>
          <w:sz w:val="18"/>
          <w:szCs w:val="18"/>
          <w:highlight w:val="white"/>
          <w:lang w:val="et-EE"/>
        </w:rPr>
        <w:t>="</w:t>
      </w:r>
      <w:r w:rsidRPr="00BA22D4">
        <w:rPr>
          <w:rFonts w:ascii="Consolas" w:hAnsi="Consolas" w:cs="Arial"/>
          <w:color w:val="000000"/>
          <w:sz w:val="18"/>
          <w:szCs w:val="18"/>
          <w:highlight w:val="white"/>
          <w:lang w:val="et-EE"/>
        </w:rPr>
        <w:t>ID7d136e4c-26fe-40da-85a2-67a42efd6b27</w:t>
      </w:r>
      <w:r w:rsidRPr="00BA22D4">
        <w:rPr>
          <w:rFonts w:ascii="Consolas" w:hAnsi="Consolas" w:cs="Arial"/>
          <w:color w:val="0000FF"/>
          <w:sz w:val="18"/>
          <w:szCs w:val="18"/>
          <w:highlight w:val="white"/>
          <w:lang w:val="et-EE"/>
        </w:rPr>
        <w:t>"&gt;</w:t>
      </w:r>
    </w:p>
    <w:p w:rsidR="00AC4C37" w:rsidRPr="00BA22D4" w:rsidRDefault="00AC4C37" w:rsidP="00AC4C37">
      <w:pPr>
        <w:autoSpaceDE w:val="0"/>
        <w:autoSpaceDN w:val="0"/>
        <w:adjustRightInd w:val="0"/>
        <w:spacing w:after="0" w:line="240" w:lineRule="auto"/>
        <w:rPr>
          <w:rFonts w:ascii="Consolas" w:hAnsi="Consolas" w:cs="Arial"/>
          <w:color w:val="000000"/>
          <w:sz w:val="18"/>
          <w:szCs w:val="18"/>
          <w:highlight w:val="white"/>
          <w:lang w:val="et-EE"/>
        </w:rPr>
      </w:pPr>
      <w:r>
        <w:rPr>
          <w:rFonts w:ascii="Consolas" w:hAnsi="Consolas" w:cs="Arial"/>
          <w:color w:val="000000"/>
          <w:sz w:val="18"/>
          <w:szCs w:val="18"/>
          <w:highlight w:val="white"/>
          <w:lang w:val="et-EE"/>
        </w:rPr>
        <w:t xml:space="preserve">      </w:t>
      </w:r>
      <w:r w:rsidRPr="00BA22D4">
        <w:rPr>
          <w:rFonts w:ascii="Consolas" w:hAnsi="Consolas" w:cs="Arial"/>
          <w:color w:val="000000"/>
          <w:sz w:val="18"/>
          <w:szCs w:val="18"/>
          <w:highlight w:val="white"/>
          <w:lang w:val="et-EE"/>
        </w:rPr>
        <w:t>...</w:t>
      </w:r>
      <w:r w:rsidRPr="00BA22D4">
        <w:rPr>
          <w:rFonts w:ascii="Consolas" w:hAnsi="Consolas" w:cs="Arial"/>
          <w:color w:val="000000"/>
          <w:sz w:val="18"/>
          <w:szCs w:val="18"/>
          <w:highlight w:val="white"/>
          <w:lang w:val="et-EE"/>
        </w:rPr>
        <w:tab/>
      </w:r>
      <w:r w:rsidRPr="00BA22D4">
        <w:rPr>
          <w:rFonts w:ascii="Consolas" w:hAnsi="Consolas" w:cs="Arial"/>
          <w:color w:val="000000"/>
          <w:sz w:val="18"/>
          <w:szCs w:val="18"/>
          <w:highlight w:val="white"/>
          <w:lang w:val="et-EE"/>
        </w:rPr>
        <w:tab/>
      </w:r>
    </w:p>
    <w:p w:rsidR="00AC4C37" w:rsidRPr="00BA22D4" w:rsidRDefault="00AC4C37" w:rsidP="00AC4C37">
      <w:pPr>
        <w:autoSpaceDE w:val="0"/>
        <w:autoSpaceDN w:val="0"/>
        <w:adjustRightInd w:val="0"/>
        <w:spacing w:after="0" w:line="240" w:lineRule="auto"/>
        <w:rPr>
          <w:rFonts w:ascii="Consolas" w:hAnsi="Consolas" w:cs="Arial"/>
          <w:color w:val="000000"/>
          <w:sz w:val="18"/>
          <w:szCs w:val="18"/>
          <w:highlight w:val="white"/>
          <w:lang w:val="et-EE"/>
        </w:rPr>
      </w:pPr>
      <w:r>
        <w:rPr>
          <w:rFonts w:ascii="Consolas" w:hAnsi="Consolas" w:cs="Arial"/>
          <w:color w:val="0000FF"/>
          <w:sz w:val="18"/>
          <w:szCs w:val="18"/>
          <w:highlight w:val="white"/>
          <w:lang w:val="et-EE"/>
        </w:rPr>
        <w:t xml:space="preserve">      </w:t>
      </w:r>
      <w:r w:rsidRPr="00BA22D4">
        <w:rPr>
          <w:rFonts w:ascii="Consolas" w:hAnsi="Consolas" w:cs="Arial"/>
          <w:color w:val="0000FF"/>
          <w:sz w:val="18"/>
          <w:szCs w:val="18"/>
          <w:highlight w:val="white"/>
          <w:lang w:val="et-EE"/>
        </w:rPr>
        <w:t>&lt;/</w:t>
      </w:r>
      <w:r w:rsidRPr="00BA22D4">
        <w:rPr>
          <w:rFonts w:ascii="Consolas" w:hAnsi="Consolas" w:cs="Arial"/>
          <w:color w:val="800000"/>
          <w:sz w:val="18"/>
          <w:szCs w:val="18"/>
          <w:highlight w:val="white"/>
          <w:lang w:val="et-EE"/>
        </w:rPr>
        <w:t>fileGrp</w:t>
      </w:r>
      <w:r w:rsidRPr="00BA22D4">
        <w:rPr>
          <w:rFonts w:ascii="Consolas" w:hAnsi="Consolas" w:cs="Arial"/>
          <w:color w:val="0000FF"/>
          <w:sz w:val="18"/>
          <w:szCs w:val="18"/>
          <w:highlight w:val="white"/>
          <w:lang w:val="et-EE"/>
        </w:rPr>
        <w:t>&gt;</w:t>
      </w:r>
    </w:p>
    <w:p w:rsidR="00AC4C37" w:rsidRPr="00BA22D4" w:rsidRDefault="00AC4C37" w:rsidP="00AC4C37">
      <w:pPr>
        <w:autoSpaceDE w:val="0"/>
        <w:autoSpaceDN w:val="0"/>
        <w:adjustRightInd w:val="0"/>
        <w:spacing w:after="0" w:line="240" w:lineRule="auto"/>
        <w:rPr>
          <w:rFonts w:ascii="Consolas" w:hAnsi="Consolas" w:cs="Arial"/>
          <w:color w:val="000000"/>
          <w:sz w:val="18"/>
          <w:szCs w:val="18"/>
          <w:highlight w:val="white"/>
          <w:lang w:val="et-EE"/>
        </w:rPr>
      </w:pPr>
      <w:r>
        <w:rPr>
          <w:rFonts w:ascii="Consolas" w:hAnsi="Consolas" w:cs="Arial"/>
          <w:color w:val="0000FF"/>
          <w:sz w:val="18"/>
          <w:szCs w:val="18"/>
          <w:highlight w:val="white"/>
          <w:lang w:val="et-EE"/>
        </w:rPr>
        <w:t xml:space="preserve">   </w:t>
      </w:r>
      <w:r w:rsidRPr="00BA22D4">
        <w:rPr>
          <w:rFonts w:ascii="Consolas" w:hAnsi="Consolas" w:cs="Arial"/>
          <w:color w:val="0000FF"/>
          <w:sz w:val="18"/>
          <w:szCs w:val="18"/>
          <w:highlight w:val="white"/>
          <w:lang w:val="et-EE"/>
        </w:rPr>
        <w:t>&lt;/</w:t>
      </w:r>
      <w:r w:rsidRPr="00BA22D4">
        <w:rPr>
          <w:rFonts w:ascii="Consolas" w:hAnsi="Consolas" w:cs="Arial"/>
          <w:color w:val="800000"/>
          <w:sz w:val="18"/>
          <w:szCs w:val="18"/>
          <w:highlight w:val="white"/>
          <w:lang w:val="et-EE"/>
        </w:rPr>
        <w:t>fileGrp</w:t>
      </w:r>
      <w:r w:rsidRPr="00BA22D4">
        <w:rPr>
          <w:rFonts w:ascii="Consolas" w:hAnsi="Consolas" w:cs="Arial"/>
          <w:color w:val="0000FF"/>
          <w:sz w:val="18"/>
          <w:szCs w:val="18"/>
          <w:highlight w:val="white"/>
          <w:lang w:val="et-EE"/>
        </w:rPr>
        <w:t>&gt;</w:t>
      </w:r>
    </w:p>
    <w:p w:rsidR="0080375E" w:rsidRPr="00AC4C37" w:rsidRDefault="00AC4C37" w:rsidP="00AC4C37">
      <w:pPr>
        <w:rPr>
          <w:rFonts w:ascii="Consolas" w:hAnsi="Consolas" w:cs="Arial"/>
          <w:color w:val="0000FF"/>
          <w:sz w:val="18"/>
          <w:szCs w:val="18"/>
          <w:lang w:val="et-EE"/>
        </w:rPr>
      </w:pPr>
      <w:r w:rsidRPr="00BA22D4">
        <w:rPr>
          <w:rFonts w:ascii="Consolas" w:hAnsi="Consolas" w:cs="Arial"/>
          <w:color w:val="0000FF"/>
          <w:sz w:val="18"/>
          <w:szCs w:val="18"/>
          <w:highlight w:val="white"/>
          <w:lang w:val="et-EE"/>
        </w:rPr>
        <w:t>&lt;/</w:t>
      </w:r>
      <w:r w:rsidRPr="00BA22D4">
        <w:rPr>
          <w:rFonts w:ascii="Consolas" w:hAnsi="Consolas" w:cs="Arial"/>
          <w:color w:val="800000"/>
          <w:sz w:val="18"/>
          <w:szCs w:val="18"/>
          <w:highlight w:val="white"/>
          <w:lang w:val="et-EE"/>
        </w:rPr>
        <w:t>fileSec</w:t>
      </w:r>
      <w:r w:rsidRPr="00BA22D4">
        <w:rPr>
          <w:rFonts w:ascii="Consolas" w:hAnsi="Consolas" w:cs="Arial"/>
          <w:color w:val="0000FF"/>
          <w:sz w:val="18"/>
          <w:szCs w:val="18"/>
          <w:highlight w:val="white"/>
          <w:lang w:val="et-EE"/>
        </w:rPr>
        <w:t>&gt;</w:t>
      </w:r>
    </w:p>
    <w:p w:rsidR="00BC407C" w:rsidRPr="004522EB" w:rsidRDefault="00E3756C" w:rsidP="00955280">
      <w:pPr>
        <w:pStyle w:val="Heading2"/>
        <w:spacing w:before="240"/>
        <w:ind w:left="788" w:hanging="431"/>
        <w:rPr>
          <w:lang w:val="en-GB"/>
        </w:rPr>
      </w:pPr>
      <w:r>
        <w:rPr>
          <w:lang w:val="en-GB"/>
        </w:rPr>
        <w:br w:type="page"/>
      </w:r>
      <w:bookmarkStart w:id="41" w:name="_Toc473623470"/>
      <w:r w:rsidR="00BC407C" w:rsidRPr="004522EB">
        <w:rPr>
          <w:lang w:val="en-GB"/>
        </w:rPr>
        <w:lastRenderedPageBreak/>
        <w:t>Structure</w:t>
      </w:r>
      <w:bookmarkEnd w:id="41"/>
    </w:p>
    <w:p w:rsidR="00BC407C" w:rsidRPr="004522EB" w:rsidRDefault="00B46562" w:rsidP="00B46562">
      <w:pPr>
        <w:pStyle w:val="ListParagraph1"/>
        <w:ind w:left="0"/>
        <w:rPr>
          <w:lang w:val="en-GB"/>
        </w:rPr>
      </w:pPr>
      <w:r w:rsidRPr="004522EB">
        <w:rPr>
          <w:lang w:val="en-GB"/>
        </w:rPr>
        <w:t xml:space="preserve">The </w:t>
      </w:r>
      <w:r w:rsidR="00AC4C37">
        <w:rPr>
          <w:lang w:val="en-GB"/>
        </w:rPr>
        <w:t xml:space="preserve">mandatory </w:t>
      </w:r>
      <w:r w:rsidRPr="004522EB">
        <w:rPr>
          <w:lang w:val="en-GB"/>
        </w:rPr>
        <w:t>METS structural map element &lt;structMap&gt;</w:t>
      </w:r>
      <w:r w:rsidR="00BC407C" w:rsidRPr="004522EB">
        <w:rPr>
          <w:lang w:val="en-GB"/>
        </w:rPr>
        <w:t xml:space="preserve"> describes the hierarchical structure for the digital object</w:t>
      </w:r>
      <w:r w:rsidRPr="004522EB">
        <w:rPr>
          <w:lang w:val="en-GB"/>
        </w:rPr>
        <w:t xml:space="preserve"> as seen in </w:t>
      </w:r>
      <w:r w:rsidRPr="004522EB">
        <w:rPr>
          <w:lang w:val="en-GB"/>
        </w:rPr>
        <w:fldChar w:fldCharType="begin"/>
      </w:r>
      <w:r w:rsidRPr="004522EB">
        <w:rPr>
          <w:lang w:val="en-GB"/>
        </w:rPr>
        <w:instrText xml:space="preserve"> REF _Ref435550171 \h </w:instrText>
      </w:r>
      <w:r w:rsidRPr="004522EB">
        <w:rPr>
          <w:lang w:val="en-GB"/>
        </w:rPr>
      </w:r>
      <w:r w:rsidRPr="004522EB">
        <w:rPr>
          <w:lang w:val="en-GB"/>
        </w:rPr>
        <w:fldChar w:fldCharType="separate"/>
      </w:r>
      <w:r w:rsidR="00AB4736" w:rsidRPr="004522EB">
        <w:rPr>
          <w:lang w:val="en-GB"/>
        </w:rPr>
        <w:t xml:space="preserve">Figure </w:t>
      </w:r>
      <w:r w:rsidR="00AB4736">
        <w:rPr>
          <w:noProof/>
          <w:lang w:val="en-GB"/>
        </w:rPr>
        <w:t>8</w:t>
      </w:r>
      <w:r w:rsidRPr="004522EB">
        <w:rPr>
          <w:lang w:val="en-GB"/>
        </w:rPr>
        <w:fldChar w:fldCharType="end"/>
      </w:r>
      <w:r w:rsidR="00D370AC">
        <w:rPr>
          <w:lang w:val="en-GB"/>
        </w:rPr>
        <w:t xml:space="preserve"> and follows completely the requirements set in the Common Specification for Information Packages</w:t>
      </w:r>
      <w:r w:rsidR="00BC407C" w:rsidRPr="004522EB">
        <w:rPr>
          <w:lang w:val="en-GB"/>
        </w:rPr>
        <w:t xml:space="preserve">. </w:t>
      </w:r>
    </w:p>
    <w:p w:rsidR="00B46562" w:rsidRPr="004522EB" w:rsidRDefault="005443EC" w:rsidP="00B46562">
      <w:pPr>
        <w:pStyle w:val="NormalIndent"/>
        <w:keepNext/>
        <w:ind w:left="360"/>
        <w:jc w:val="center"/>
        <w:rPr>
          <w:lang w:val="en-GB"/>
        </w:rPr>
      </w:pPr>
      <w:r w:rsidRPr="004522EB">
        <w:rPr>
          <w:noProof/>
          <w:lang w:val="en-GB"/>
        </w:rPr>
        <w:object w:dxaOrig="16846" w:dyaOrig="7964">
          <v:shape id="_x0000_i1025" type="#_x0000_t75" alt="" style="width:254.25pt;height:119.85pt;mso-width-percent:0;mso-height-percent:0;mso-width-percent:0;mso-height-percent:0" o:ole="">
            <v:imagedata r:id="rId38" o:title=""/>
          </v:shape>
          <o:OLEObject Type="Embed" ProgID="Visio.Drawing.11" ShapeID="_x0000_i1025" DrawAspect="Content" ObjectID="_1598424653" r:id="rId39"/>
        </w:object>
      </w:r>
    </w:p>
    <w:p w:rsidR="00EF1E7E" w:rsidRPr="004522EB" w:rsidRDefault="00B46562" w:rsidP="00B46562">
      <w:pPr>
        <w:pStyle w:val="Caption"/>
        <w:rPr>
          <w:sz w:val="22"/>
          <w:szCs w:val="22"/>
          <w:lang w:val="en-GB"/>
        </w:rPr>
      </w:pPr>
      <w:bookmarkStart w:id="42" w:name="_Ref435550171"/>
      <w:bookmarkStart w:id="43" w:name="_Toc473623499"/>
      <w:r w:rsidRPr="004522EB">
        <w:rPr>
          <w:lang w:val="en-GB"/>
        </w:rPr>
        <w:t xml:space="preserve">Figure </w:t>
      </w:r>
      <w:r w:rsidRPr="004522EB">
        <w:rPr>
          <w:lang w:val="en-GB"/>
        </w:rPr>
        <w:fldChar w:fldCharType="begin"/>
      </w:r>
      <w:r w:rsidRPr="004522EB">
        <w:rPr>
          <w:lang w:val="en-GB"/>
        </w:rPr>
        <w:instrText xml:space="preserve"> SEQ Figure \* ARABIC </w:instrText>
      </w:r>
      <w:r w:rsidRPr="004522EB">
        <w:rPr>
          <w:lang w:val="en-GB"/>
        </w:rPr>
        <w:fldChar w:fldCharType="separate"/>
      </w:r>
      <w:r w:rsidR="00AB4736">
        <w:rPr>
          <w:noProof/>
          <w:lang w:val="en-GB"/>
        </w:rPr>
        <w:t>8</w:t>
      </w:r>
      <w:r w:rsidRPr="004522EB">
        <w:rPr>
          <w:lang w:val="en-GB"/>
        </w:rPr>
        <w:fldChar w:fldCharType="end"/>
      </w:r>
      <w:bookmarkEnd w:id="42"/>
      <w:r w:rsidRPr="004522EB">
        <w:rPr>
          <w:lang w:val="en-GB"/>
        </w:rPr>
        <w:t>: METS structural section</w:t>
      </w:r>
      <w:bookmarkEnd w:id="43"/>
    </w:p>
    <w:p w:rsidR="009B1E50" w:rsidRPr="004522EB" w:rsidRDefault="009B1E50" w:rsidP="009B1E50">
      <w:pPr>
        <w:pStyle w:val="NormalIndent"/>
        <w:rPr>
          <w:rFonts w:ascii="Calibri" w:hAnsi="Calibri"/>
          <w:sz w:val="22"/>
          <w:szCs w:val="22"/>
          <w:lang w:val="en-GB"/>
        </w:rPr>
      </w:pPr>
    </w:p>
    <w:p w:rsidR="0080375E" w:rsidRDefault="009B1E50" w:rsidP="009B1E50">
      <w:pPr>
        <w:rPr>
          <w:rFonts w:ascii="Arial" w:eastAsia="Calibri" w:hAnsi="Arial" w:cs="Arial"/>
          <w:b/>
          <w:color w:val="000000"/>
          <w:sz w:val="20"/>
          <w:szCs w:val="20"/>
          <w:highlight w:val="white"/>
          <w:lang w:val="en-GB" w:eastAsia="en-GB"/>
        </w:rPr>
      </w:pPr>
      <w:r>
        <w:rPr>
          <w:rFonts w:ascii="Arial" w:eastAsia="Calibri" w:hAnsi="Arial" w:cs="Arial"/>
          <w:b/>
          <w:color w:val="000000"/>
          <w:sz w:val="20"/>
          <w:szCs w:val="20"/>
          <w:highlight w:val="white"/>
          <w:lang w:val="en-GB" w:eastAsia="en-GB"/>
        </w:rPr>
        <w:t>Example:</w:t>
      </w:r>
    </w:p>
    <w:p w:rsidR="00AC4C37" w:rsidRPr="00FD30C9" w:rsidRDefault="00AC4C37" w:rsidP="00AC4C37">
      <w:pPr>
        <w:autoSpaceDE w:val="0"/>
        <w:autoSpaceDN w:val="0"/>
        <w:adjustRightInd w:val="0"/>
        <w:spacing w:after="0" w:line="240" w:lineRule="auto"/>
        <w:rPr>
          <w:rFonts w:ascii="Consolas" w:hAnsi="Consolas" w:cs="Arial"/>
          <w:color w:val="000000"/>
          <w:sz w:val="18"/>
          <w:szCs w:val="18"/>
          <w:highlight w:val="white"/>
          <w:lang w:val="et-EE"/>
        </w:rPr>
      </w:pPr>
      <w:r w:rsidRPr="00FD30C9">
        <w:rPr>
          <w:rFonts w:ascii="Consolas" w:hAnsi="Consolas" w:cs="Arial"/>
          <w:color w:val="0000FF"/>
          <w:sz w:val="18"/>
          <w:szCs w:val="18"/>
          <w:highlight w:val="white"/>
          <w:lang w:val="et-EE"/>
        </w:rPr>
        <w:t>&lt;</w:t>
      </w:r>
      <w:r w:rsidRPr="00FD30C9">
        <w:rPr>
          <w:rFonts w:ascii="Consolas" w:hAnsi="Consolas" w:cs="Arial"/>
          <w:color w:val="800000"/>
          <w:sz w:val="18"/>
          <w:szCs w:val="18"/>
          <w:highlight w:val="white"/>
          <w:lang w:val="et-EE"/>
        </w:rPr>
        <w:t>structMap</w:t>
      </w:r>
      <w:r w:rsidRPr="00FD30C9">
        <w:rPr>
          <w:rFonts w:ascii="Consolas" w:hAnsi="Consolas" w:cs="Arial"/>
          <w:color w:val="FF0000"/>
          <w:sz w:val="18"/>
          <w:szCs w:val="18"/>
          <w:highlight w:val="white"/>
          <w:lang w:val="et-EE"/>
        </w:rPr>
        <w:t xml:space="preserve"> </w:t>
      </w:r>
      <w:r w:rsidR="001A1A5A" w:rsidRPr="001A1A5A">
        <w:rPr>
          <w:rFonts w:ascii="Consolas" w:hAnsi="Consolas" w:cs="Arial"/>
          <w:color w:val="FF0000"/>
          <w:sz w:val="18"/>
          <w:szCs w:val="18"/>
          <w:lang w:val="et-EE"/>
        </w:rPr>
        <w:t>ID</w:t>
      </w:r>
      <w:r w:rsidR="001A1A5A" w:rsidRPr="001A1A5A">
        <w:rPr>
          <w:rFonts w:ascii="Consolas" w:hAnsi="Consolas" w:cs="Arial"/>
          <w:color w:val="000000"/>
          <w:sz w:val="18"/>
          <w:szCs w:val="18"/>
          <w:highlight w:val="white"/>
          <w:lang w:val="et-EE"/>
        </w:rPr>
        <w:t xml:space="preserve">="cb595ef2-46bf-4c0f-b777-ed21d63c5ac1" </w:t>
      </w:r>
      <w:r w:rsidRPr="00FD30C9">
        <w:rPr>
          <w:rFonts w:ascii="Consolas" w:hAnsi="Consolas" w:cs="Arial"/>
          <w:color w:val="FF0000"/>
          <w:sz w:val="18"/>
          <w:szCs w:val="18"/>
          <w:highlight w:val="white"/>
          <w:lang w:val="et-EE"/>
        </w:rPr>
        <w:t>TYPE</w:t>
      </w:r>
      <w:r w:rsidRPr="00FD30C9">
        <w:rPr>
          <w:rFonts w:ascii="Consolas" w:hAnsi="Consolas" w:cs="Arial"/>
          <w:color w:val="0000FF"/>
          <w:sz w:val="18"/>
          <w:szCs w:val="18"/>
          <w:highlight w:val="white"/>
          <w:lang w:val="et-EE"/>
        </w:rPr>
        <w:t>="</w:t>
      </w:r>
      <w:r w:rsidRPr="00FD30C9">
        <w:rPr>
          <w:rFonts w:ascii="Consolas" w:hAnsi="Consolas" w:cs="Arial"/>
          <w:color w:val="000000"/>
          <w:sz w:val="18"/>
          <w:szCs w:val="18"/>
          <w:highlight w:val="white"/>
          <w:lang w:val="et-EE"/>
        </w:rPr>
        <w:t>physical</w:t>
      </w:r>
      <w:r w:rsidRPr="00FD30C9">
        <w:rPr>
          <w:rFonts w:ascii="Consolas" w:hAnsi="Consolas" w:cs="Arial"/>
          <w:color w:val="0000FF"/>
          <w:sz w:val="18"/>
          <w:szCs w:val="18"/>
          <w:highlight w:val="white"/>
          <w:lang w:val="et-EE"/>
        </w:rPr>
        <w:t>"</w:t>
      </w:r>
      <w:r w:rsidRPr="00FD30C9">
        <w:rPr>
          <w:rFonts w:ascii="Consolas" w:hAnsi="Consolas" w:cs="Arial"/>
          <w:color w:val="FF0000"/>
          <w:sz w:val="18"/>
          <w:szCs w:val="18"/>
          <w:highlight w:val="white"/>
          <w:lang w:val="et-EE"/>
        </w:rPr>
        <w:t xml:space="preserve"> LABEL</w:t>
      </w:r>
      <w:r w:rsidRPr="00FD30C9">
        <w:rPr>
          <w:rFonts w:ascii="Consolas" w:hAnsi="Consolas" w:cs="Arial"/>
          <w:color w:val="0000FF"/>
          <w:sz w:val="18"/>
          <w:szCs w:val="18"/>
          <w:highlight w:val="white"/>
          <w:lang w:val="et-EE"/>
        </w:rPr>
        <w:t>="</w:t>
      </w:r>
      <w:r w:rsidR="00A577CA" w:rsidRPr="00A577CA">
        <w:t xml:space="preserve"> </w:t>
      </w:r>
      <w:r w:rsidR="00A577CA" w:rsidRPr="00A577CA">
        <w:rPr>
          <w:rFonts w:ascii="Consolas" w:hAnsi="Consolas" w:cs="Arial"/>
          <w:color w:val="000000"/>
          <w:sz w:val="18"/>
          <w:szCs w:val="18"/>
          <w:lang w:val="et-EE"/>
        </w:rPr>
        <w:t>Common Specification structural map</w:t>
      </w:r>
      <w:r w:rsidRPr="00FD30C9">
        <w:rPr>
          <w:rFonts w:ascii="Consolas" w:hAnsi="Consolas" w:cs="Arial"/>
          <w:color w:val="0000FF"/>
          <w:sz w:val="18"/>
          <w:szCs w:val="18"/>
          <w:highlight w:val="white"/>
          <w:lang w:val="et-EE"/>
        </w:rPr>
        <w:t>"&gt;</w:t>
      </w:r>
    </w:p>
    <w:p w:rsidR="00AC4C37" w:rsidRPr="00FD30C9" w:rsidRDefault="00AC4C37" w:rsidP="00AC4C37">
      <w:pPr>
        <w:autoSpaceDE w:val="0"/>
        <w:autoSpaceDN w:val="0"/>
        <w:adjustRightInd w:val="0"/>
        <w:spacing w:after="0" w:line="240" w:lineRule="auto"/>
        <w:rPr>
          <w:rFonts w:ascii="Consolas" w:hAnsi="Consolas" w:cs="Arial"/>
          <w:color w:val="000000"/>
          <w:sz w:val="18"/>
          <w:szCs w:val="18"/>
          <w:highlight w:val="white"/>
          <w:lang w:val="et-EE"/>
        </w:rPr>
      </w:pPr>
      <w:r>
        <w:rPr>
          <w:rFonts w:ascii="Consolas" w:hAnsi="Consolas" w:cs="Arial"/>
          <w:color w:val="0000FF"/>
          <w:sz w:val="18"/>
          <w:szCs w:val="18"/>
          <w:highlight w:val="white"/>
          <w:lang w:val="et-EE"/>
        </w:rPr>
        <w:t xml:space="preserve">   </w:t>
      </w:r>
      <w:r w:rsidRPr="00FD30C9">
        <w:rPr>
          <w:rFonts w:ascii="Consolas" w:hAnsi="Consolas" w:cs="Arial"/>
          <w:color w:val="0000FF"/>
          <w:sz w:val="18"/>
          <w:szCs w:val="18"/>
          <w:highlight w:val="white"/>
          <w:lang w:val="et-EE"/>
        </w:rPr>
        <w:t>&lt;</w:t>
      </w:r>
      <w:r w:rsidRPr="00FD30C9">
        <w:rPr>
          <w:rFonts w:ascii="Consolas" w:hAnsi="Consolas" w:cs="Arial"/>
          <w:color w:val="800000"/>
          <w:sz w:val="18"/>
          <w:szCs w:val="18"/>
          <w:highlight w:val="white"/>
          <w:lang w:val="et-EE"/>
        </w:rPr>
        <w:t>div</w:t>
      </w:r>
      <w:r w:rsidRPr="00FD30C9">
        <w:rPr>
          <w:rFonts w:ascii="Consolas" w:hAnsi="Consolas" w:cs="Arial"/>
          <w:color w:val="FF0000"/>
          <w:sz w:val="18"/>
          <w:szCs w:val="18"/>
          <w:highlight w:val="white"/>
          <w:lang w:val="et-EE"/>
        </w:rPr>
        <w:t xml:space="preserve"> </w:t>
      </w:r>
      <w:r w:rsidR="00402E50" w:rsidRPr="00402E50">
        <w:rPr>
          <w:rFonts w:ascii="Consolas" w:hAnsi="Consolas" w:cs="Arial"/>
          <w:color w:val="FF0000"/>
          <w:sz w:val="18"/>
          <w:szCs w:val="18"/>
          <w:lang w:val="et-EE"/>
        </w:rPr>
        <w:t>ID</w:t>
      </w:r>
      <w:r w:rsidR="00402E50" w:rsidRPr="00402E50">
        <w:rPr>
          <w:rFonts w:ascii="Consolas" w:hAnsi="Consolas" w:cs="Arial"/>
          <w:color w:val="000000"/>
          <w:sz w:val="18"/>
          <w:szCs w:val="18"/>
          <w:highlight w:val="white"/>
          <w:lang w:val="et-EE"/>
        </w:rPr>
        <w:t>="ae592e3b-b647-4585-945f-619c5a8b980b"</w:t>
      </w:r>
      <w:r w:rsidR="00402E50" w:rsidRPr="00402E50">
        <w:rPr>
          <w:rFonts w:ascii="Consolas" w:hAnsi="Consolas" w:cs="Arial"/>
          <w:color w:val="FF0000"/>
          <w:sz w:val="18"/>
          <w:szCs w:val="18"/>
          <w:highlight w:val="white"/>
          <w:lang w:val="et-EE"/>
        </w:rPr>
        <w:t xml:space="preserve"> </w:t>
      </w:r>
      <w:r w:rsidRPr="00FD30C9">
        <w:rPr>
          <w:rFonts w:ascii="Consolas" w:hAnsi="Consolas" w:cs="Arial"/>
          <w:color w:val="FF0000"/>
          <w:sz w:val="18"/>
          <w:szCs w:val="18"/>
          <w:highlight w:val="white"/>
          <w:lang w:val="et-EE"/>
        </w:rPr>
        <w:t>LABEL</w:t>
      </w:r>
      <w:r w:rsidRPr="00FD30C9">
        <w:rPr>
          <w:rFonts w:ascii="Consolas" w:hAnsi="Consolas" w:cs="Arial"/>
          <w:color w:val="0000FF"/>
          <w:sz w:val="18"/>
          <w:szCs w:val="18"/>
          <w:highlight w:val="white"/>
          <w:lang w:val="et-EE"/>
        </w:rPr>
        <w:t>="</w:t>
      </w:r>
      <w:r w:rsidRPr="00FD30C9">
        <w:rPr>
          <w:rFonts w:ascii="Consolas" w:hAnsi="Consolas" w:cs="Arial"/>
          <w:color w:val="000000"/>
          <w:sz w:val="18"/>
          <w:szCs w:val="18"/>
          <w:highlight w:val="white"/>
          <w:lang w:val="et-EE"/>
        </w:rPr>
        <w:t>9da99df7-2237-48d6-90ef-01d99447c16f</w:t>
      </w:r>
      <w:r w:rsidRPr="00FD30C9">
        <w:rPr>
          <w:rFonts w:ascii="Consolas" w:hAnsi="Consolas" w:cs="Arial"/>
          <w:color w:val="0000FF"/>
          <w:sz w:val="18"/>
          <w:szCs w:val="18"/>
          <w:highlight w:val="white"/>
          <w:lang w:val="et-EE"/>
        </w:rPr>
        <w:t>"&gt;</w:t>
      </w:r>
    </w:p>
    <w:p w:rsidR="00AC4C37" w:rsidRPr="00FD30C9" w:rsidRDefault="00AC4C37" w:rsidP="00AC4C37">
      <w:pPr>
        <w:autoSpaceDE w:val="0"/>
        <w:autoSpaceDN w:val="0"/>
        <w:adjustRightInd w:val="0"/>
        <w:spacing w:after="0" w:line="240" w:lineRule="auto"/>
        <w:rPr>
          <w:rFonts w:ascii="Consolas" w:hAnsi="Consolas" w:cs="Arial"/>
          <w:color w:val="000000"/>
          <w:sz w:val="18"/>
          <w:szCs w:val="18"/>
          <w:highlight w:val="white"/>
          <w:lang w:val="et-EE"/>
        </w:rPr>
      </w:pPr>
      <w:r>
        <w:rPr>
          <w:rFonts w:ascii="Consolas" w:hAnsi="Consolas" w:cs="Arial"/>
          <w:color w:val="0000FF"/>
          <w:sz w:val="18"/>
          <w:szCs w:val="18"/>
          <w:highlight w:val="white"/>
          <w:lang w:val="et-EE"/>
        </w:rPr>
        <w:t xml:space="preserve">      </w:t>
      </w:r>
      <w:r w:rsidRPr="00FD30C9">
        <w:rPr>
          <w:rFonts w:ascii="Consolas" w:hAnsi="Consolas" w:cs="Arial"/>
          <w:color w:val="0000FF"/>
          <w:sz w:val="18"/>
          <w:szCs w:val="18"/>
          <w:highlight w:val="white"/>
          <w:lang w:val="et-EE"/>
        </w:rPr>
        <w:t>&lt;</w:t>
      </w:r>
      <w:r w:rsidRPr="00FD30C9">
        <w:rPr>
          <w:rFonts w:ascii="Consolas" w:hAnsi="Consolas" w:cs="Arial"/>
          <w:color w:val="800000"/>
          <w:sz w:val="18"/>
          <w:szCs w:val="18"/>
          <w:highlight w:val="white"/>
          <w:lang w:val="et-EE"/>
        </w:rPr>
        <w:t>div</w:t>
      </w:r>
      <w:r w:rsidRPr="00FD30C9">
        <w:rPr>
          <w:rFonts w:ascii="Consolas" w:hAnsi="Consolas" w:cs="Arial"/>
          <w:color w:val="FF0000"/>
          <w:sz w:val="18"/>
          <w:szCs w:val="18"/>
          <w:highlight w:val="white"/>
          <w:lang w:val="et-EE"/>
        </w:rPr>
        <w:t xml:space="preserve"> </w:t>
      </w:r>
      <w:r w:rsidR="00402E50" w:rsidRPr="00402E50">
        <w:rPr>
          <w:rFonts w:ascii="Consolas" w:hAnsi="Consolas" w:cs="Arial"/>
          <w:color w:val="FF0000"/>
          <w:sz w:val="18"/>
          <w:szCs w:val="18"/>
          <w:lang w:val="et-EE"/>
        </w:rPr>
        <w:t>ID</w:t>
      </w:r>
      <w:r w:rsidR="00402E50" w:rsidRPr="00402E50">
        <w:rPr>
          <w:rFonts w:ascii="Consolas" w:hAnsi="Consolas" w:cs="Arial"/>
          <w:color w:val="000000"/>
          <w:sz w:val="18"/>
          <w:szCs w:val="18"/>
          <w:highlight w:val="white"/>
          <w:lang w:val="et-EE"/>
        </w:rPr>
        <w:t>="cbbbb887-e73e-4c35-a3fe-13c85ff47d6f"</w:t>
      </w:r>
      <w:r w:rsidR="00402E50" w:rsidRPr="00402E50">
        <w:rPr>
          <w:rFonts w:ascii="Consolas" w:hAnsi="Consolas" w:cs="Arial"/>
          <w:color w:val="FF0000"/>
          <w:sz w:val="18"/>
          <w:szCs w:val="18"/>
          <w:highlight w:val="white"/>
          <w:lang w:val="et-EE"/>
        </w:rPr>
        <w:t xml:space="preserve"> </w:t>
      </w:r>
      <w:r w:rsidRPr="00FD30C9">
        <w:rPr>
          <w:rFonts w:ascii="Consolas" w:hAnsi="Consolas" w:cs="Arial"/>
          <w:color w:val="FF0000"/>
          <w:sz w:val="18"/>
          <w:szCs w:val="18"/>
          <w:highlight w:val="white"/>
          <w:lang w:val="et-EE"/>
        </w:rPr>
        <w:t>LABEL</w:t>
      </w:r>
      <w:r w:rsidRPr="00FD30C9">
        <w:rPr>
          <w:rFonts w:ascii="Consolas" w:hAnsi="Consolas" w:cs="Arial"/>
          <w:color w:val="0000FF"/>
          <w:sz w:val="18"/>
          <w:szCs w:val="18"/>
          <w:highlight w:val="white"/>
          <w:lang w:val="et-EE"/>
        </w:rPr>
        <w:t>="</w:t>
      </w:r>
      <w:r w:rsidRPr="00FD30C9">
        <w:rPr>
          <w:rFonts w:ascii="Consolas" w:hAnsi="Consolas" w:cs="Arial"/>
          <w:color w:val="000000"/>
          <w:sz w:val="18"/>
          <w:szCs w:val="18"/>
          <w:highlight w:val="white"/>
          <w:lang w:val="et-EE"/>
        </w:rPr>
        <w:t>metadata</w:t>
      </w:r>
      <w:r w:rsidRPr="00FD30C9">
        <w:rPr>
          <w:rFonts w:ascii="Consolas" w:hAnsi="Consolas" w:cs="Arial"/>
          <w:color w:val="0000FF"/>
          <w:sz w:val="18"/>
          <w:szCs w:val="18"/>
          <w:highlight w:val="white"/>
          <w:lang w:val="et-EE"/>
        </w:rPr>
        <w:t>"&gt;</w:t>
      </w:r>
    </w:p>
    <w:p w:rsidR="00AC4C37" w:rsidRPr="00FD30C9" w:rsidRDefault="00AC4C37" w:rsidP="00AC4C37">
      <w:pPr>
        <w:autoSpaceDE w:val="0"/>
        <w:autoSpaceDN w:val="0"/>
        <w:adjustRightInd w:val="0"/>
        <w:spacing w:after="0" w:line="240" w:lineRule="auto"/>
        <w:rPr>
          <w:rFonts w:ascii="Consolas" w:hAnsi="Consolas" w:cs="Arial"/>
          <w:color w:val="000000"/>
          <w:sz w:val="18"/>
          <w:szCs w:val="18"/>
          <w:highlight w:val="white"/>
          <w:lang w:val="et-EE"/>
        </w:rPr>
      </w:pPr>
      <w:r>
        <w:rPr>
          <w:rFonts w:ascii="Consolas" w:hAnsi="Consolas" w:cs="Arial"/>
          <w:color w:val="0000FF"/>
          <w:sz w:val="18"/>
          <w:szCs w:val="18"/>
          <w:highlight w:val="white"/>
          <w:lang w:val="et-EE"/>
        </w:rPr>
        <w:t xml:space="preserve">         </w:t>
      </w:r>
      <w:r w:rsidRPr="00FD30C9">
        <w:rPr>
          <w:rFonts w:ascii="Consolas" w:hAnsi="Consolas" w:cs="Arial"/>
          <w:color w:val="0000FF"/>
          <w:sz w:val="18"/>
          <w:szCs w:val="18"/>
          <w:highlight w:val="white"/>
          <w:lang w:val="et-EE"/>
        </w:rPr>
        <w:t>&lt;</w:t>
      </w:r>
      <w:r w:rsidRPr="00FD30C9">
        <w:rPr>
          <w:rFonts w:ascii="Consolas" w:hAnsi="Consolas" w:cs="Arial"/>
          <w:color w:val="800000"/>
          <w:sz w:val="18"/>
          <w:szCs w:val="18"/>
          <w:highlight w:val="white"/>
          <w:lang w:val="et-EE"/>
        </w:rPr>
        <w:t>div</w:t>
      </w:r>
      <w:r w:rsidRPr="00FD30C9">
        <w:rPr>
          <w:rFonts w:ascii="Consolas" w:hAnsi="Consolas" w:cs="Arial"/>
          <w:color w:val="FF0000"/>
          <w:sz w:val="18"/>
          <w:szCs w:val="18"/>
          <w:highlight w:val="white"/>
          <w:lang w:val="et-EE"/>
        </w:rPr>
        <w:t xml:space="preserve"> </w:t>
      </w:r>
      <w:r w:rsidR="00402E50" w:rsidRPr="00402E50">
        <w:rPr>
          <w:rFonts w:ascii="Consolas" w:hAnsi="Consolas" w:cs="Arial"/>
          <w:color w:val="FF0000"/>
          <w:sz w:val="18"/>
          <w:szCs w:val="18"/>
          <w:lang w:val="et-EE"/>
        </w:rPr>
        <w:t>ID</w:t>
      </w:r>
      <w:r w:rsidR="00402E50" w:rsidRPr="00402E50">
        <w:rPr>
          <w:rFonts w:ascii="Consolas" w:hAnsi="Consolas" w:cs="Arial"/>
          <w:color w:val="000000"/>
          <w:sz w:val="18"/>
          <w:szCs w:val="18"/>
          <w:highlight w:val="white"/>
          <w:lang w:val="et-EE"/>
        </w:rPr>
        <w:t>="fa312f6f-c2b0-4124-89b5-9eec9b8267f9"</w:t>
      </w:r>
      <w:r w:rsidR="00402E50" w:rsidRPr="00402E50">
        <w:rPr>
          <w:rFonts w:ascii="Consolas" w:hAnsi="Consolas" w:cs="Arial"/>
          <w:color w:val="FF0000"/>
          <w:sz w:val="18"/>
          <w:szCs w:val="18"/>
          <w:highlight w:val="white"/>
          <w:lang w:val="et-EE"/>
        </w:rPr>
        <w:t xml:space="preserve"> </w:t>
      </w:r>
      <w:r w:rsidRPr="00FD30C9">
        <w:rPr>
          <w:rFonts w:ascii="Consolas" w:hAnsi="Consolas" w:cs="Arial"/>
          <w:color w:val="FF0000"/>
          <w:sz w:val="18"/>
          <w:szCs w:val="18"/>
          <w:highlight w:val="white"/>
          <w:lang w:val="et-EE"/>
        </w:rPr>
        <w:t>LABEL</w:t>
      </w:r>
      <w:r w:rsidRPr="00FD30C9">
        <w:rPr>
          <w:rFonts w:ascii="Consolas" w:hAnsi="Consolas" w:cs="Arial"/>
          <w:color w:val="0000FF"/>
          <w:sz w:val="18"/>
          <w:szCs w:val="18"/>
          <w:highlight w:val="white"/>
          <w:lang w:val="et-EE"/>
        </w:rPr>
        <w:t>="</w:t>
      </w:r>
      <w:r w:rsidRPr="00FD30C9">
        <w:rPr>
          <w:rFonts w:ascii="Consolas" w:hAnsi="Consolas" w:cs="Arial"/>
          <w:color w:val="000000"/>
          <w:sz w:val="18"/>
          <w:szCs w:val="18"/>
          <w:highlight w:val="white"/>
          <w:lang w:val="et-EE"/>
        </w:rPr>
        <w:t>descriptive</w:t>
      </w:r>
      <w:r w:rsidRPr="00FD30C9">
        <w:rPr>
          <w:rFonts w:ascii="Consolas" w:hAnsi="Consolas" w:cs="Arial"/>
          <w:color w:val="0000FF"/>
          <w:sz w:val="18"/>
          <w:szCs w:val="18"/>
          <w:highlight w:val="white"/>
          <w:lang w:val="et-EE"/>
        </w:rPr>
        <w:t>"&gt;</w:t>
      </w:r>
    </w:p>
    <w:p w:rsidR="00AC4C37" w:rsidRPr="00FD30C9" w:rsidRDefault="00AC4C37" w:rsidP="00AC4C37">
      <w:pPr>
        <w:autoSpaceDE w:val="0"/>
        <w:autoSpaceDN w:val="0"/>
        <w:adjustRightInd w:val="0"/>
        <w:spacing w:after="0" w:line="240" w:lineRule="auto"/>
        <w:rPr>
          <w:rFonts w:ascii="Consolas" w:hAnsi="Consolas" w:cs="Arial"/>
          <w:color w:val="000000"/>
          <w:sz w:val="18"/>
          <w:szCs w:val="18"/>
          <w:highlight w:val="white"/>
          <w:lang w:val="et-EE"/>
        </w:rPr>
      </w:pPr>
      <w:r>
        <w:rPr>
          <w:rFonts w:ascii="Consolas" w:hAnsi="Consolas" w:cs="Arial"/>
          <w:color w:val="000000"/>
          <w:sz w:val="18"/>
          <w:szCs w:val="18"/>
          <w:highlight w:val="white"/>
          <w:lang w:val="et-EE"/>
        </w:rPr>
        <w:t xml:space="preserve">            </w:t>
      </w:r>
      <w:r w:rsidRPr="00FD30C9">
        <w:rPr>
          <w:rFonts w:ascii="Consolas" w:hAnsi="Consolas" w:cs="Arial"/>
          <w:color w:val="0000FF"/>
          <w:sz w:val="18"/>
          <w:szCs w:val="18"/>
          <w:highlight w:val="white"/>
          <w:lang w:val="et-EE"/>
        </w:rPr>
        <w:t>&lt;</w:t>
      </w:r>
      <w:r w:rsidRPr="00FD30C9">
        <w:rPr>
          <w:rFonts w:ascii="Consolas" w:hAnsi="Consolas" w:cs="Arial"/>
          <w:color w:val="800000"/>
          <w:sz w:val="18"/>
          <w:szCs w:val="18"/>
          <w:highlight w:val="white"/>
          <w:lang w:val="et-EE"/>
        </w:rPr>
        <w:t>fptr</w:t>
      </w:r>
      <w:r w:rsidRPr="00FD30C9">
        <w:rPr>
          <w:rFonts w:ascii="Consolas" w:hAnsi="Consolas" w:cs="Arial"/>
          <w:color w:val="FF0000"/>
          <w:sz w:val="18"/>
          <w:szCs w:val="18"/>
          <w:highlight w:val="white"/>
          <w:lang w:val="et-EE"/>
        </w:rPr>
        <w:t xml:space="preserve"> FILEID</w:t>
      </w:r>
      <w:r w:rsidRPr="00FD30C9">
        <w:rPr>
          <w:rFonts w:ascii="Consolas" w:hAnsi="Consolas" w:cs="Arial"/>
          <w:color w:val="0000FF"/>
          <w:sz w:val="18"/>
          <w:szCs w:val="18"/>
          <w:highlight w:val="white"/>
          <w:lang w:val="et-EE"/>
        </w:rPr>
        <w:t>="</w:t>
      </w:r>
      <w:r w:rsidRPr="00FD30C9">
        <w:rPr>
          <w:rFonts w:ascii="Consolas" w:hAnsi="Consolas" w:cs="Arial"/>
          <w:color w:val="000000"/>
          <w:sz w:val="18"/>
          <w:szCs w:val="18"/>
          <w:highlight w:val="white"/>
          <w:lang w:val="et-EE"/>
        </w:rPr>
        <w:t>IDc04f8f55-802e-4646-b5f9-78b8e864e530</w:t>
      </w:r>
      <w:r w:rsidRPr="00FD30C9">
        <w:rPr>
          <w:rFonts w:ascii="Consolas" w:hAnsi="Consolas" w:cs="Arial"/>
          <w:color w:val="0000FF"/>
          <w:sz w:val="18"/>
          <w:szCs w:val="18"/>
          <w:highlight w:val="white"/>
          <w:lang w:val="et-EE"/>
        </w:rPr>
        <w:t>"/&gt;</w:t>
      </w:r>
    </w:p>
    <w:p w:rsidR="00AC4C37" w:rsidRPr="00FD30C9" w:rsidRDefault="00AC4C37" w:rsidP="00AC4C37">
      <w:pPr>
        <w:autoSpaceDE w:val="0"/>
        <w:autoSpaceDN w:val="0"/>
        <w:adjustRightInd w:val="0"/>
        <w:spacing w:after="0" w:line="240" w:lineRule="auto"/>
        <w:rPr>
          <w:rFonts w:ascii="Consolas" w:hAnsi="Consolas" w:cs="Arial"/>
          <w:color w:val="000000"/>
          <w:sz w:val="18"/>
          <w:szCs w:val="18"/>
          <w:highlight w:val="white"/>
          <w:lang w:val="et-EE"/>
        </w:rPr>
      </w:pPr>
      <w:r>
        <w:rPr>
          <w:rFonts w:ascii="Consolas" w:hAnsi="Consolas" w:cs="Arial"/>
          <w:color w:val="000000"/>
          <w:sz w:val="18"/>
          <w:szCs w:val="18"/>
          <w:highlight w:val="white"/>
          <w:lang w:val="et-EE"/>
        </w:rPr>
        <w:t xml:space="preserve">            </w:t>
      </w:r>
      <w:r w:rsidRPr="00FD30C9">
        <w:rPr>
          <w:rFonts w:ascii="Consolas" w:hAnsi="Consolas" w:cs="Arial"/>
          <w:color w:val="0000FF"/>
          <w:sz w:val="18"/>
          <w:szCs w:val="18"/>
          <w:highlight w:val="white"/>
          <w:lang w:val="et-EE"/>
        </w:rPr>
        <w:t>&lt;</w:t>
      </w:r>
      <w:r w:rsidRPr="00FD30C9">
        <w:rPr>
          <w:rFonts w:ascii="Consolas" w:hAnsi="Consolas" w:cs="Arial"/>
          <w:color w:val="800000"/>
          <w:sz w:val="18"/>
          <w:szCs w:val="18"/>
          <w:highlight w:val="white"/>
          <w:lang w:val="et-EE"/>
        </w:rPr>
        <w:t>fptr</w:t>
      </w:r>
      <w:r w:rsidRPr="00FD30C9">
        <w:rPr>
          <w:rFonts w:ascii="Consolas" w:hAnsi="Consolas" w:cs="Arial"/>
          <w:color w:val="FF0000"/>
          <w:sz w:val="18"/>
          <w:szCs w:val="18"/>
          <w:highlight w:val="white"/>
          <w:lang w:val="et-EE"/>
        </w:rPr>
        <w:t xml:space="preserve"> FILEID</w:t>
      </w:r>
      <w:r w:rsidRPr="00FD30C9">
        <w:rPr>
          <w:rFonts w:ascii="Consolas" w:hAnsi="Consolas" w:cs="Arial"/>
          <w:color w:val="0000FF"/>
          <w:sz w:val="18"/>
          <w:szCs w:val="18"/>
          <w:highlight w:val="white"/>
          <w:lang w:val="et-EE"/>
        </w:rPr>
        <w:t>="</w:t>
      </w:r>
      <w:r w:rsidRPr="00FD30C9">
        <w:rPr>
          <w:rFonts w:ascii="Consolas" w:hAnsi="Consolas" w:cs="Arial"/>
          <w:color w:val="000000"/>
          <w:sz w:val="18"/>
          <w:szCs w:val="18"/>
          <w:highlight w:val="white"/>
          <w:lang w:val="et-EE"/>
        </w:rPr>
        <w:t>IDa2da0aa8-bf9c-4a79-a83d-2944cb2031ab</w:t>
      </w:r>
      <w:r w:rsidRPr="00FD30C9">
        <w:rPr>
          <w:rFonts w:ascii="Consolas" w:hAnsi="Consolas" w:cs="Arial"/>
          <w:color w:val="0000FF"/>
          <w:sz w:val="18"/>
          <w:szCs w:val="18"/>
          <w:highlight w:val="white"/>
          <w:lang w:val="et-EE"/>
        </w:rPr>
        <w:t>"/&gt;</w:t>
      </w:r>
    </w:p>
    <w:p w:rsidR="00AC4C37" w:rsidRPr="00FD30C9" w:rsidRDefault="00AC4C37" w:rsidP="00AC4C37">
      <w:pPr>
        <w:autoSpaceDE w:val="0"/>
        <w:autoSpaceDN w:val="0"/>
        <w:adjustRightInd w:val="0"/>
        <w:spacing w:after="0" w:line="240" w:lineRule="auto"/>
        <w:rPr>
          <w:rFonts w:ascii="Consolas" w:hAnsi="Consolas" w:cs="Arial"/>
          <w:color w:val="000000"/>
          <w:sz w:val="18"/>
          <w:szCs w:val="18"/>
          <w:highlight w:val="white"/>
          <w:lang w:val="et-EE"/>
        </w:rPr>
      </w:pPr>
      <w:r>
        <w:rPr>
          <w:rFonts w:ascii="Consolas" w:hAnsi="Consolas" w:cs="Arial"/>
          <w:color w:val="000000"/>
          <w:sz w:val="18"/>
          <w:szCs w:val="18"/>
          <w:highlight w:val="white"/>
          <w:lang w:val="et-EE"/>
        </w:rPr>
        <w:t xml:space="preserve">         </w:t>
      </w:r>
      <w:r w:rsidRPr="00FD30C9">
        <w:rPr>
          <w:rFonts w:ascii="Consolas" w:hAnsi="Consolas" w:cs="Arial"/>
          <w:color w:val="0000FF"/>
          <w:sz w:val="18"/>
          <w:szCs w:val="18"/>
          <w:highlight w:val="white"/>
          <w:lang w:val="et-EE"/>
        </w:rPr>
        <w:t>&lt;/</w:t>
      </w:r>
      <w:r w:rsidRPr="00FD30C9">
        <w:rPr>
          <w:rFonts w:ascii="Consolas" w:hAnsi="Consolas" w:cs="Arial"/>
          <w:color w:val="800000"/>
          <w:sz w:val="18"/>
          <w:szCs w:val="18"/>
          <w:highlight w:val="white"/>
          <w:lang w:val="et-EE"/>
        </w:rPr>
        <w:t>div</w:t>
      </w:r>
      <w:r w:rsidRPr="00FD30C9">
        <w:rPr>
          <w:rFonts w:ascii="Consolas" w:hAnsi="Consolas" w:cs="Arial"/>
          <w:color w:val="0000FF"/>
          <w:sz w:val="18"/>
          <w:szCs w:val="18"/>
          <w:highlight w:val="white"/>
          <w:lang w:val="et-EE"/>
        </w:rPr>
        <w:t>&gt;</w:t>
      </w:r>
    </w:p>
    <w:p w:rsidR="00AC4C37" w:rsidRPr="00FD30C9" w:rsidRDefault="00AC4C37" w:rsidP="00AC4C37">
      <w:pPr>
        <w:autoSpaceDE w:val="0"/>
        <w:autoSpaceDN w:val="0"/>
        <w:adjustRightInd w:val="0"/>
        <w:spacing w:after="0" w:line="240" w:lineRule="auto"/>
        <w:rPr>
          <w:rFonts w:ascii="Consolas" w:hAnsi="Consolas" w:cs="Arial"/>
          <w:color w:val="000000"/>
          <w:sz w:val="18"/>
          <w:szCs w:val="18"/>
          <w:highlight w:val="white"/>
          <w:lang w:val="et-EE"/>
        </w:rPr>
      </w:pPr>
      <w:r>
        <w:rPr>
          <w:rFonts w:ascii="Consolas" w:hAnsi="Consolas" w:cs="Arial"/>
          <w:color w:val="000000"/>
          <w:sz w:val="18"/>
          <w:szCs w:val="18"/>
          <w:highlight w:val="white"/>
          <w:lang w:val="et-EE"/>
        </w:rPr>
        <w:t xml:space="preserve">         </w:t>
      </w:r>
      <w:r w:rsidRPr="00FD30C9">
        <w:rPr>
          <w:rFonts w:ascii="Consolas" w:hAnsi="Consolas" w:cs="Arial"/>
          <w:color w:val="0000FF"/>
          <w:sz w:val="18"/>
          <w:szCs w:val="18"/>
          <w:highlight w:val="white"/>
          <w:lang w:val="et-EE"/>
        </w:rPr>
        <w:t>&lt;</w:t>
      </w:r>
      <w:r w:rsidRPr="00FD30C9">
        <w:rPr>
          <w:rFonts w:ascii="Consolas" w:hAnsi="Consolas" w:cs="Arial"/>
          <w:color w:val="800000"/>
          <w:sz w:val="18"/>
          <w:szCs w:val="18"/>
          <w:highlight w:val="white"/>
          <w:lang w:val="et-EE"/>
        </w:rPr>
        <w:t>div</w:t>
      </w:r>
      <w:r w:rsidRPr="00FD30C9">
        <w:rPr>
          <w:rFonts w:ascii="Consolas" w:hAnsi="Consolas" w:cs="Arial"/>
          <w:color w:val="FF0000"/>
          <w:sz w:val="18"/>
          <w:szCs w:val="18"/>
          <w:highlight w:val="white"/>
          <w:lang w:val="et-EE"/>
        </w:rPr>
        <w:t xml:space="preserve"> </w:t>
      </w:r>
      <w:r w:rsidR="00402E50" w:rsidRPr="00402E50">
        <w:rPr>
          <w:rFonts w:ascii="Consolas" w:hAnsi="Consolas" w:cs="Arial"/>
          <w:color w:val="FF0000"/>
          <w:sz w:val="18"/>
          <w:szCs w:val="18"/>
          <w:lang w:val="et-EE"/>
        </w:rPr>
        <w:t>ID</w:t>
      </w:r>
      <w:r w:rsidR="00402E50" w:rsidRPr="00402E50">
        <w:rPr>
          <w:rFonts w:ascii="Consolas" w:hAnsi="Consolas" w:cs="Arial"/>
          <w:color w:val="000000"/>
          <w:sz w:val="18"/>
          <w:szCs w:val="18"/>
          <w:highlight w:val="white"/>
          <w:lang w:val="et-EE"/>
        </w:rPr>
        <w:t xml:space="preserve">="d90b45ac-f587-42ff-bf20-b69eec1ca2fe" </w:t>
      </w:r>
      <w:r w:rsidRPr="00FD30C9">
        <w:rPr>
          <w:rFonts w:ascii="Consolas" w:hAnsi="Consolas" w:cs="Arial"/>
          <w:color w:val="FF0000"/>
          <w:sz w:val="18"/>
          <w:szCs w:val="18"/>
          <w:highlight w:val="white"/>
          <w:lang w:val="et-EE"/>
        </w:rPr>
        <w:t>LABEL</w:t>
      </w:r>
      <w:r w:rsidRPr="00FD30C9">
        <w:rPr>
          <w:rFonts w:ascii="Consolas" w:hAnsi="Consolas" w:cs="Arial"/>
          <w:color w:val="0000FF"/>
          <w:sz w:val="18"/>
          <w:szCs w:val="18"/>
          <w:highlight w:val="white"/>
          <w:lang w:val="et-EE"/>
        </w:rPr>
        <w:t>="</w:t>
      </w:r>
      <w:r w:rsidRPr="00FD30C9">
        <w:rPr>
          <w:rFonts w:ascii="Consolas" w:hAnsi="Consolas" w:cs="Arial"/>
          <w:color w:val="000000"/>
          <w:sz w:val="18"/>
          <w:szCs w:val="18"/>
          <w:highlight w:val="white"/>
          <w:lang w:val="et-EE"/>
        </w:rPr>
        <w:t>preservation</w:t>
      </w:r>
      <w:r w:rsidRPr="00FD30C9">
        <w:rPr>
          <w:rFonts w:ascii="Consolas" w:hAnsi="Consolas" w:cs="Arial"/>
          <w:color w:val="0000FF"/>
          <w:sz w:val="18"/>
          <w:szCs w:val="18"/>
          <w:highlight w:val="white"/>
          <w:lang w:val="et-EE"/>
        </w:rPr>
        <w:t>"&gt;</w:t>
      </w:r>
    </w:p>
    <w:p w:rsidR="00AC4C37" w:rsidRPr="00FD30C9" w:rsidRDefault="00AC4C37" w:rsidP="00AC4C37">
      <w:pPr>
        <w:autoSpaceDE w:val="0"/>
        <w:autoSpaceDN w:val="0"/>
        <w:adjustRightInd w:val="0"/>
        <w:spacing w:after="0" w:line="240" w:lineRule="auto"/>
        <w:rPr>
          <w:rFonts w:ascii="Consolas" w:hAnsi="Consolas" w:cs="Arial"/>
          <w:color w:val="000000"/>
          <w:sz w:val="18"/>
          <w:szCs w:val="18"/>
          <w:highlight w:val="white"/>
          <w:lang w:val="et-EE"/>
        </w:rPr>
      </w:pPr>
      <w:r>
        <w:rPr>
          <w:rFonts w:ascii="Consolas" w:hAnsi="Consolas" w:cs="Arial"/>
          <w:color w:val="0000FF"/>
          <w:sz w:val="18"/>
          <w:szCs w:val="18"/>
          <w:highlight w:val="white"/>
          <w:lang w:val="et-EE"/>
        </w:rPr>
        <w:t xml:space="preserve">            </w:t>
      </w:r>
      <w:r w:rsidRPr="00FD30C9">
        <w:rPr>
          <w:rFonts w:ascii="Consolas" w:hAnsi="Consolas" w:cs="Arial"/>
          <w:color w:val="0000FF"/>
          <w:sz w:val="18"/>
          <w:szCs w:val="18"/>
          <w:highlight w:val="white"/>
          <w:lang w:val="et-EE"/>
        </w:rPr>
        <w:t>&lt;</w:t>
      </w:r>
      <w:r w:rsidRPr="00FD30C9">
        <w:rPr>
          <w:rFonts w:ascii="Consolas" w:hAnsi="Consolas" w:cs="Arial"/>
          <w:color w:val="800000"/>
          <w:sz w:val="18"/>
          <w:szCs w:val="18"/>
          <w:highlight w:val="white"/>
          <w:lang w:val="et-EE"/>
        </w:rPr>
        <w:t>fptr</w:t>
      </w:r>
      <w:r w:rsidRPr="00FD30C9">
        <w:rPr>
          <w:rFonts w:ascii="Consolas" w:hAnsi="Consolas" w:cs="Arial"/>
          <w:color w:val="FF0000"/>
          <w:sz w:val="18"/>
          <w:szCs w:val="18"/>
          <w:highlight w:val="white"/>
          <w:lang w:val="et-EE"/>
        </w:rPr>
        <w:t xml:space="preserve"> FILEID</w:t>
      </w:r>
      <w:r w:rsidRPr="00FD30C9">
        <w:rPr>
          <w:rFonts w:ascii="Consolas" w:hAnsi="Consolas" w:cs="Arial"/>
          <w:color w:val="0000FF"/>
          <w:sz w:val="18"/>
          <w:szCs w:val="18"/>
          <w:highlight w:val="white"/>
          <w:lang w:val="et-EE"/>
        </w:rPr>
        <w:t>="</w:t>
      </w:r>
      <w:r w:rsidRPr="00FD30C9">
        <w:rPr>
          <w:rFonts w:ascii="Consolas" w:hAnsi="Consolas" w:cs="Arial"/>
          <w:color w:val="000000"/>
          <w:sz w:val="18"/>
          <w:szCs w:val="18"/>
          <w:highlight w:val="white"/>
          <w:lang w:val="et-EE"/>
        </w:rPr>
        <w:t>IDc2ccef19-802e-4646-b5f9-78b8e864e532</w:t>
      </w:r>
      <w:r w:rsidRPr="00FD30C9">
        <w:rPr>
          <w:rFonts w:ascii="Consolas" w:hAnsi="Consolas" w:cs="Arial"/>
          <w:color w:val="0000FF"/>
          <w:sz w:val="18"/>
          <w:szCs w:val="18"/>
          <w:highlight w:val="white"/>
          <w:lang w:val="et-EE"/>
        </w:rPr>
        <w:t>"/&gt;</w:t>
      </w:r>
    </w:p>
    <w:p w:rsidR="00AC4C37" w:rsidRPr="00FD30C9" w:rsidRDefault="00AC4C37" w:rsidP="00AC4C37">
      <w:pPr>
        <w:autoSpaceDE w:val="0"/>
        <w:autoSpaceDN w:val="0"/>
        <w:adjustRightInd w:val="0"/>
        <w:spacing w:after="0" w:line="240" w:lineRule="auto"/>
        <w:rPr>
          <w:rFonts w:ascii="Consolas" w:hAnsi="Consolas" w:cs="Arial"/>
          <w:color w:val="000000"/>
          <w:sz w:val="18"/>
          <w:szCs w:val="18"/>
          <w:highlight w:val="white"/>
          <w:lang w:val="et-EE"/>
        </w:rPr>
      </w:pPr>
      <w:r>
        <w:rPr>
          <w:rFonts w:ascii="Consolas" w:hAnsi="Consolas" w:cs="Arial"/>
          <w:color w:val="0000FF"/>
          <w:sz w:val="18"/>
          <w:szCs w:val="18"/>
          <w:highlight w:val="white"/>
          <w:lang w:val="et-EE"/>
        </w:rPr>
        <w:t xml:space="preserve">            </w:t>
      </w:r>
      <w:r w:rsidRPr="00FD30C9">
        <w:rPr>
          <w:rFonts w:ascii="Consolas" w:hAnsi="Consolas" w:cs="Arial"/>
          <w:color w:val="0000FF"/>
          <w:sz w:val="18"/>
          <w:szCs w:val="18"/>
          <w:highlight w:val="white"/>
          <w:lang w:val="et-EE"/>
        </w:rPr>
        <w:t>&lt;</w:t>
      </w:r>
      <w:r w:rsidRPr="00FD30C9">
        <w:rPr>
          <w:rFonts w:ascii="Consolas" w:hAnsi="Consolas" w:cs="Arial"/>
          <w:color w:val="800000"/>
          <w:sz w:val="18"/>
          <w:szCs w:val="18"/>
          <w:highlight w:val="white"/>
          <w:lang w:val="et-EE"/>
        </w:rPr>
        <w:t>fptr</w:t>
      </w:r>
      <w:r w:rsidRPr="00FD30C9">
        <w:rPr>
          <w:rFonts w:ascii="Consolas" w:hAnsi="Consolas" w:cs="Arial"/>
          <w:color w:val="FF0000"/>
          <w:sz w:val="18"/>
          <w:szCs w:val="18"/>
          <w:highlight w:val="white"/>
          <w:lang w:val="et-EE"/>
        </w:rPr>
        <w:t xml:space="preserve"> FILEID</w:t>
      </w:r>
      <w:r w:rsidRPr="00FD30C9">
        <w:rPr>
          <w:rFonts w:ascii="Consolas" w:hAnsi="Consolas" w:cs="Arial"/>
          <w:color w:val="0000FF"/>
          <w:sz w:val="18"/>
          <w:szCs w:val="18"/>
          <w:highlight w:val="white"/>
          <w:lang w:val="et-EE"/>
        </w:rPr>
        <w:t>="</w:t>
      </w:r>
      <w:r w:rsidRPr="00FD30C9">
        <w:rPr>
          <w:rFonts w:ascii="Consolas" w:hAnsi="Consolas" w:cs="Arial"/>
          <w:color w:val="000000"/>
          <w:sz w:val="18"/>
          <w:szCs w:val="18"/>
          <w:highlight w:val="white"/>
          <w:lang w:val="et-EE"/>
        </w:rPr>
        <w:t>IDa2da11a8-bf9c-4a79-a83d-2944cbfee654</w:t>
      </w:r>
      <w:r w:rsidRPr="00FD30C9">
        <w:rPr>
          <w:rFonts w:ascii="Consolas" w:hAnsi="Consolas" w:cs="Arial"/>
          <w:color w:val="0000FF"/>
          <w:sz w:val="18"/>
          <w:szCs w:val="18"/>
          <w:highlight w:val="white"/>
          <w:lang w:val="et-EE"/>
        </w:rPr>
        <w:t>"/&gt;</w:t>
      </w:r>
    </w:p>
    <w:p w:rsidR="00AC4C37" w:rsidRPr="00FD30C9" w:rsidRDefault="00AC4C37" w:rsidP="00AC4C37">
      <w:pPr>
        <w:autoSpaceDE w:val="0"/>
        <w:autoSpaceDN w:val="0"/>
        <w:adjustRightInd w:val="0"/>
        <w:spacing w:after="0" w:line="240" w:lineRule="auto"/>
        <w:rPr>
          <w:rFonts w:ascii="Consolas" w:hAnsi="Consolas" w:cs="Arial"/>
          <w:color w:val="000000"/>
          <w:sz w:val="18"/>
          <w:szCs w:val="18"/>
          <w:highlight w:val="white"/>
          <w:lang w:val="et-EE"/>
        </w:rPr>
      </w:pPr>
      <w:r>
        <w:rPr>
          <w:rFonts w:ascii="Consolas" w:hAnsi="Consolas" w:cs="Arial"/>
          <w:color w:val="0000FF"/>
          <w:sz w:val="18"/>
          <w:szCs w:val="18"/>
          <w:highlight w:val="white"/>
          <w:lang w:val="et-EE"/>
        </w:rPr>
        <w:t xml:space="preserve">         </w:t>
      </w:r>
      <w:r w:rsidRPr="00FD30C9">
        <w:rPr>
          <w:rFonts w:ascii="Consolas" w:hAnsi="Consolas" w:cs="Arial"/>
          <w:color w:val="0000FF"/>
          <w:sz w:val="18"/>
          <w:szCs w:val="18"/>
          <w:highlight w:val="white"/>
          <w:lang w:val="et-EE"/>
        </w:rPr>
        <w:t>&lt;/</w:t>
      </w:r>
      <w:r w:rsidRPr="00FD30C9">
        <w:rPr>
          <w:rFonts w:ascii="Consolas" w:hAnsi="Consolas" w:cs="Arial"/>
          <w:color w:val="800000"/>
          <w:sz w:val="18"/>
          <w:szCs w:val="18"/>
          <w:highlight w:val="white"/>
          <w:lang w:val="et-EE"/>
        </w:rPr>
        <w:t>div</w:t>
      </w:r>
      <w:r w:rsidRPr="00FD30C9">
        <w:rPr>
          <w:rFonts w:ascii="Consolas" w:hAnsi="Consolas" w:cs="Arial"/>
          <w:color w:val="0000FF"/>
          <w:sz w:val="18"/>
          <w:szCs w:val="18"/>
          <w:highlight w:val="white"/>
          <w:lang w:val="et-EE"/>
        </w:rPr>
        <w:t>&gt;</w:t>
      </w:r>
    </w:p>
    <w:p w:rsidR="00AC4C37" w:rsidRPr="00FD30C9" w:rsidRDefault="00AC4C37" w:rsidP="00AC4C37">
      <w:pPr>
        <w:autoSpaceDE w:val="0"/>
        <w:autoSpaceDN w:val="0"/>
        <w:adjustRightInd w:val="0"/>
        <w:spacing w:after="0" w:line="240" w:lineRule="auto"/>
        <w:rPr>
          <w:rFonts w:ascii="Consolas" w:hAnsi="Consolas" w:cs="Arial"/>
          <w:color w:val="000000"/>
          <w:sz w:val="18"/>
          <w:szCs w:val="18"/>
          <w:highlight w:val="white"/>
          <w:lang w:val="et-EE"/>
        </w:rPr>
      </w:pPr>
      <w:r>
        <w:rPr>
          <w:rFonts w:ascii="Consolas" w:hAnsi="Consolas" w:cs="Arial"/>
          <w:color w:val="0000FF"/>
          <w:sz w:val="18"/>
          <w:szCs w:val="18"/>
          <w:highlight w:val="white"/>
          <w:lang w:val="et-EE"/>
        </w:rPr>
        <w:t xml:space="preserve">      </w:t>
      </w:r>
      <w:r w:rsidRPr="00FD30C9">
        <w:rPr>
          <w:rFonts w:ascii="Consolas" w:hAnsi="Consolas" w:cs="Arial"/>
          <w:color w:val="0000FF"/>
          <w:sz w:val="18"/>
          <w:szCs w:val="18"/>
          <w:highlight w:val="white"/>
          <w:lang w:val="et-EE"/>
        </w:rPr>
        <w:t>&lt;/</w:t>
      </w:r>
      <w:r w:rsidRPr="00FD30C9">
        <w:rPr>
          <w:rFonts w:ascii="Consolas" w:hAnsi="Consolas" w:cs="Arial"/>
          <w:color w:val="800000"/>
          <w:sz w:val="18"/>
          <w:szCs w:val="18"/>
          <w:highlight w:val="white"/>
          <w:lang w:val="et-EE"/>
        </w:rPr>
        <w:t>div</w:t>
      </w:r>
      <w:r w:rsidRPr="00FD30C9">
        <w:rPr>
          <w:rFonts w:ascii="Consolas" w:hAnsi="Consolas" w:cs="Arial"/>
          <w:color w:val="0000FF"/>
          <w:sz w:val="18"/>
          <w:szCs w:val="18"/>
          <w:highlight w:val="white"/>
          <w:lang w:val="et-EE"/>
        </w:rPr>
        <w:t>&gt;</w:t>
      </w:r>
    </w:p>
    <w:p w:rsidR="00AC4C37" w:rsidRPr="00FD30C9" w:rsidRDefault="00AC4C37" w:rsidP="00AC4C37">
      <w:pPr>
        <w:autoSpaceDE w:val="0"/>
        <w:autoSpaceDN w:val="0"/>
        <w:adjustRightInd w:val="0"/>
        <w:spacing w:after="0" w:line="240" w:lineRule="auto"/>
        <w:rPr>
          <w:rFonts w:ascii="Consolas" w:hAnsi="Consolas" w:cs="Arial"/>
          <w:color w:val="000000"/>
          <w:sz w:val="18"/>
          <w:szCs w:val="18"/>
          <w:highlight w:val="white"/>
          <w:lang w:val="et-EE"/>
        </w:rPr>
      </w:pPr>
      <w:r>
        <w:rPr>
          <w:rFonts w:ascii="Consolas" w:hAnsi="Consolas" w:cs="Arial"/>
          <w:color w:val="0000FF"/>
          <w:sz w:val="18"/>
          <w:szCs w:val="18"/>
          <w:highlight w:val="white"/>
          <w:lang w:val="et-EE"/>
        </w:rPr>
        <w:t xml:space="preserve">      </w:t>
      </w:r>
      <w:r w:rsidRPr="00FD30C9">
        <w:rPr>
          <w:rFonts w:ascii="Consolas" w:hAnsi="Consolas" w:cs="Arial"/>
          <w:color w:val="0000FF"/>
          <w:sz w:val="18"/>
          <w:szCs w:val="18"/>
          <w:highlight w:val="white"/>
          <w:lang w:val="et-EE"/>
        </w:rPr>
        <w:t>&lt;</w:t>
      </w:r>
      <w:r w:rsidRPr="00FD30C9">
        <w:rPr>
          <w:rFonts w:ascii="Consolas" w:hAnsi="Consolas" w:cs="Arial"/>
          <w:color w:val="800000"/>
          <w:sz w:val="18"/>
          <w:szCs w:val="18"/>
          <w:highlight w:val="white"/>
          <w:lang w:val="et-EE"/>
        </w:rPr>
        <w:t>div</w:t>
      </w:r>
      <w:r w:rsidRPr="00FD30C9">
        <w:rPr>
          <w:rFonts w:ascii="Consolas" w:hAnsi="Consolas" w:cs="Arial"/>
          <w:color w:val="FF0000"/>
          <w:sz w:val="18"/>
          <w:szCs w:val="18"/>
          <w:highlight w:val="white"/>
          <w:lang w:val="et-EE"/>
        </w:rPr>
        <w:t xml:space="preserve"> </w:t>
      </w:r>
      <w:r w:rsidR="00402E50" w:rsidRPr="00402E50">
        <w:rPr>
          <w:rFonts w:ascii="Consolas" w:hAnsi="Consolas" w:cs="Arial"/>
          <w:color w:val="FF0000"/>
          <w:sz w:val="18"/>
          <w:szCs w:val="18"/>
          <w:lang w:val="et-EE"/>
        </w:rPr>
        <w:t>ID</w:t>
      </w:r>
      <w:r w:rsidR="00402E50" w:rsidRPr="00402E50">
        <w:rPr>
          <w:rFonts w:ascii="Consolas" w:hAnsi="Consolas" w:cs="Arial"/>
          <w:color w:val="000000"/>
          <w:sz w:val="18"/>
          <w:szCs w:val="18"/>
          <w:highlight w:val="white"/>
          <w:lang w:val="et-EE"/>
        </w:rPr>
        <w:t>="ebcb69c0-a719-483a-8991-a7af65fa290c"</w:t>
      </w:r>
      <w:r w:rsidR="00402E50" w:rsidRPr="00402E50">
        <w:rPr>
          <w:rFonts w:ascii="Consolas" w:hAnsi="Consolas" w:cs="Arial"/>
          <w:color w:val="FF0000"/>
          <w:sz w:val="18"/>
          <w:szCs w:val="18"/>
          <w:highlight w:val="white"/>
          <w:lang w:val="et-EE"/>
        </w:rPr>
        <w:t xml:space="preserve"> </w:t>
      </w:r>
      <w:r w:rsidRPr="00FD30C9">
        <w:rPr>
          <w:rFonts w:ascii="Consolas" w:hAnsi="Consolas" w:cs="Arial"/>
          <w:color w:val="FF0000"/>
          <w:sz w:val="18"/>
          <w:szCs w:val="18"/>
          <w:highlight w:val="white"/>
          <w:lang w:val="et-EE"/>
        </w:rPr>
        <w:t>LABEL</w:t>
      </w:r>
      <w:r w:rsidRPr="00FD30C9">
        <w:rPr>
          <w:rFonts w:ascii="Consolas" w:hAnsi="Consolas" w:cs="Arial"/>
          <w:color w:val="0000FF"/>
          <w:sz w:val="18"/>
          <w:szCs w:val="18"/>
          <w:highlight w:val="white"/>
          <w:lang w:val="et-EE"/>
        </w:rPr>
        <w:t>="</w:t>
      </w:r>
      <w:r w:rsidRPr="00FD30C9">
        <w:rPr>
          <w:rFonts w:ascii="Consolas" w:hAnsi="Consolas" w:cs="Arial"/>
          <w:color w:val="000000"/>
          <w:sz w:val="18"/>
          <w:szCs w:val="18"/>
          <w:highlight w:val="white"/>
          <w:lang w:val="et-EE"/>
        </w:rPr>
        <w:t>schemas</w:t>
      </w:r>
      <w:r w:rsidRPr="00FD30C9">
        <w:rPr>
          <w:rFonts w:ascii="Consolas" w:hAnsi="Consolas" w:cs="Arial"/>
          <w:color w:val="0000FF"/>
          <w:sz w:val="18"/>
          <w:szCs w:val="18"/>
          <w:highlight w:val="white"/>
          <w:lang w:val="et-EE"/>
        </w:rPr>
        <w:t>"&gt;</w:t>
      </w:r>
    </w:p>
    <w:p w:rsidR="00AC4C37" w:rsidRPr="00FD30C9" w:rsidRDefault="00AC4C37" w:rsidP="00AC4C37">
      <w:pPr>
        <w:autoSpaceDE w:val="0"/>
        <w:autoSpaceDN w:val="0"/>
        <w:adjustRightInd w:val="0"/>
        <w:spacing w:after="0" w:line="240" w:lineRule="auto"/>
        <w:rPr>
          <w:rFonts w:ascii="Consolas" w:hAnsi="Consolas" w:cs="Arial"/>
          <w:color w:val="000000"/>
          <w:sz w:val="18"/>
          <w:szCs w:val="18"/>
          <w:highlight w:val="white"/>
          <w:lang w:val="et-EE"/>
        </w:rPr>
      </w:pPr>
      <w:r>
        <w:rPr>
          <w:rFonts w:ascii="Consolas" w:hAnsi="Consolas" w:cs="Arial"/>
          <w:color w:val="0000FF"/>
          <w:sz w:val="18"/>
          <w:szCs w:val="18"/>
          <w:highlight w:val="white"/>
          <w:lang w:val="et-EE"/>
        </w:rPr>
        <w:t xml:space="preserve">         </w:t>
      </w:r>
      <w:r w:rsidRPr="00FD30C9">
        <w:rPr>
          <w:rFonts w:ascii="Consolas" w:hAnsi="Consolas" w:cs="Arial"/>
          <w:color w:val="0000FF"/>
          <w:sz w:val="18"/>
          <w:szCs w:val="18"/>
          <w:highlight w:val="white"/>
          <w:lang w:val="et-EE"/>
        </w:rPr>
        <w:t>&lt;</w:t>
      </w:r>
      <w:r w:rsidRPr="00FD30C9">
        <w:rPr>
          <w:rFonts w:ascii="Consolas" w:hAnsi="Consolas" w:cs="Arial"/>
          <w:color w:val="800000"/>
          <w:sz w:val="18"/>
          <w:szCs w:val="18"/>
          <w:highlight w:val="white"/>
          <w:lang w:val="et-EE"/>
        </w:rPr>
        <w:t>fptr</w:t>
      </w:r>
      <w:r w:rsidRPr="00FD30C9">
        <w:rPr>
          <w:rFonts w:ascii="Consolas" w:hAnsi="Consolas" w:cs="Arial"/>
          <w:color w:val="FF0000"/>
          <w:sz w:val="18"/>
          <w:szCs w:val="18"/>
          <w:highlight w:val="white"/>
          <w:lang w:val="et-EE"/>
        </w:rPr>
        <w:t xml:space="preserve"> FILEID</w:t>
      </w:r>
      <w:r w:rsidRPr="00FD30C9">
        <w:rPr>
          <w:rFonts w:ascii="Consolas" w:hAnsi="Consolas" w:cs="Arial"/>
          <w:color w:val="0000FF"/>
          <w:sz w:val="18"/>
          <w:szCs w:val="18"/>
          <w:highlight w:val="white"/>
          <w:lang w:val="et-EE"/>
        </w:rPr>
        <w:t>="</w:t>
      </w:r>
      <w:r w:rsidRPr="00FD30C9">
        <w:rPr>
          <w:rFonts w:ascii="Consolas" w:hAnsi="Consolas" w:cs="Arial"/>
          <w:color w:val="000000"/>
          <w:sz w:val="18"/>
          <w:szCs w:val="18"/>
          <w:highlight w:val="white"/>
          <w:lang w:val="et-EE"/>
        </w:rPr>
        <w:t>ID845a7a5b-0cfe-43ff-acd9-14f5f0463e28</w:t>
      </w:r>
      <w:r w:rsidRPr="00FD30C9">
        <w:rPr>
          <w:rFonts w:ascii="Consolas" w:hAnsi="Consolas" w:cs="Arial"/>
          <w:color w:val="0000FF"/>
          <w:sz w:val="18"/>
          <w:szCs w:val="18"/>
          <w:highlight w:val="white"/>
          <w:lang w:val="et-EE"/>
        </w:rPr>
        <w:t>"/&gt;</w:t>
      </w:r>
    </w:p>
    <w:p w:rsidR="00AC4C37" w:rsidRPr="00FD30C9" w:rsidRDefault="00AC4C37" w:rsidP="00AC4C37">
      <w:pPr>
        <w:autoSpaceDE w:val="0"/>
        <w:autoSpaceDN w:val="0"/>
        <w:adjustRightInd w:val="0"/>
        <w:spacing w:after="0" w:line="240" w:lineRule="auto"/>
        <w:rPr>
          <w:rFonts w:ascii="Consolas" w:hAnsi="Consolas" w:cs="Arial"/>
          <w:color w:val="000000"/>
          <w:sz w:val="18"/>
          <w:szCs w:val="18"/>
          <w:highlight w:val="white"/>
          <w:lang w:val="et-EE"/>
        </w:rPr>
      </w:pPr>
      <w:r>
        <w:rPr>
          <w:rFonts w:ascii="Consolas" w:hAnsi="Consolas" w:cs="Arial"/>
          <w:color w:val="000000"/>
          <w:sz w:val="18"/>
          <w:szCs w:val="18"/>
          <w:highlight w:val="white"/>
          <w:lang w:val="et-EE"/>
        </w:rPr>
        <w:t xml:space="preserve">      </w:t>
      </w:r>
      <w:r w:rsidRPr="00FD30C9">
        <w:rPr>
          <w:rFonts w:ascii="Consolas" w:hAnsi="Consolas" w:cs="Arial"/>
          <w:color w:val="0000FF"/>
          <w:sz w:val="18"/>
          <w:szCs w:val="18"/>
          <w:highlight w:val="white"/>
          <w:lang w:val="et-EE"/>
        </w:rPr>
        <w:t>&lt;/</w:t>
      </w:r>
      <w:r w:rsidRPr="00FD30C9">
        <w:rPr>
          <w:rFonts w:ascii="Consolas" w:hAnsi="Consolas" w:cs="Arial"/>
          <w:color w:val="800000"/>
          <w:sz w:val="18"/>
          <w:szCs w:val="18"/>
          <w:highlight w:val="white"/>
          <w:lang w:val="et-EE"/>
        </w:rPr>
        <w:t>div</w:t>
      </w:r>
      <w:r w:rsidRPr="00FD30C9">
        <w:rPr>
          <w:rFonts w:ascii="Consolas" w:hAnsi="Consolas" w:cs="Arial"/>
          <w:color w:val="0000FF"/>
          <w:sz w:val="18"/>
          <w:szCs w:val="18"/>
          <w:highlight w:val="white"/>
          <w:lang w:val="et-EE"/>
        </w:rPr>
        <w:t>&gt;</w:t>
      </w:r>
    </w:p>
    <w:p w:rsidR="00AC4C37" w:rsidRPr="00FD30C9" w:rsidRDefault="00AC4C37" w:rsidP="00AC4C37">
      <w:pPr>
        <w:autoSpaceDE w:val="0"/>
        <w:autoSpaceDN w:val="0"/>
        <w:adjustRightInd w:val="0"/>
        <w:spacing w:after="0" w:line="240" w:lineRule="auto"/>
        <w:rPr>
          <w:rFonts w:ascii="Consolas" w:hAnsi="Consolas" w:cs="Arial"/>
          <w:color w:val="000000"/>
          <w:sz w:val="18"/>
          <w:szCs w:val="18"/>
          <w:highlight w:val="white"/>
          <w:lang w:val="et-EE"/>
        </w:rPr>
      </w:pPr>
      <w:r>
        <w:rPr>
          <w:rFonts w:ascii="Consolas" w:hAnsi="Consolas" w:cs="Arial"/>
          <w:color w:val="0000FF"/>
          <w:sz w:val="18"/>
          <w:szCs w:val="18"/>
          <w:highlight w:val="white"/>
          <w:lang w:val="et-EE"/>
        </w:rPr>
        <w:t xml:space="preserve">      </w:t>
      </w:r>
      <w:r w:rsidRPr="00FD30C9">
        <w:rPr>
          <w:rFonts w:ascii="Consolas" w:hAnsi="Consolas" w:cs="Arial"/>
          <w:color w:val="0000FF"/>
          <w:sz w:val="18"/>
          <w:szCs w:val="18"/>
          <w:highlight w:val="white"/>
          <w:lang w:val="et-EE"/>
        </w:rPr>
        <w:t>&lt;</w:t>
      </w:r>
      <w:r w:rsidRPr="00FD30C9">
        <w:rPr>
          <w:rFonts w:ascii="Consolas" w:hAnsi="Consolas" w:cs="Arial"/>
          <w:color w:val="800000"/>
          <w:sz w:val="18"/>
          <w:szCs w:val="18"/>
          <w:highlight w:val="white"/>
          <w:lang w:val="et-EE"/>
        </w:rPr>
        <w:t>div</w:t>
      </w:r>
      <w:r w:rsidRPr="00FD30C9">
        <w:rPr>
          <w:rFonts w:ascii="Consolas" w:hAnsi="Consolas" w:cs="Arial"/>
          <w:color w:val="FF0000"/>
          <w:sz w:val="18"/>
          <w:szCs w:val="18"/>
          <w:highlight w:val="white"/>
          <w:lang w:val="et-EE"/>
        </w:rPr>
        <w:t xml:space="preserve"> </w:t>
      </w:r>
      <w:r w:rsidR="00402E50" w:rsidRPr="00402E50">
        <w:rPr>
          <w:rFonts w:ascii="Consolas" w:hAnsi="Consolas" w:cs="Arial"/>
          <w:color w:val="FF0000"/>
          <w:sz w:val="18"/>
          <w:szCs w:val="18"/>
          <w:lang w:val="et-EE"/>
        </w:rPr>
        <w:t>ID</w:t>
      </w:r>
      <w:r w:rsidR="00402E50" w:rsidRPr="00402E50">
        <w:rPr>
          <w:rFonts w:ascii="Consolas" w:hAnsi="Consolas" w:cs="Arial"/>
          <w:color w:val="000000"/>
          <w:sz w:val="18"/>
          <w:szCs w:val="18"/>
          <w:highlight w:val="white"/>
          <w:lang w:val="et-EE"/>
        </w:rPr>
        <w:t>="d958361d-a147-41dc-b657-b11a20205cab"</w:t>
      </w:r>
      <w:r w:rsidR="00402E50" w:rsidRPr="00402E50">
        <w:rPr>
          <w:rFonts w:ascii="Consolas" w:hAnsi="Consolas" w:cs="Arial"/>
          <w:color w:val="FF0000"/>
          <w:sz w:val="18"/>
          <w:szCs w:val="18"/>
          <w:highlight w:val="white"/>
          <w:lang w:val="et-EE"/>
        </w:rPr>
        <w:t xml:space="preserve"> </w:t>
      </w:r>
      <w:r w:rsidRPr="00FD30C9">
        <w:rPr>
          <w:rFonts w:ascii="Consolas" w:hAnsi="Consolas" w:cs="Arial"/>
          <w:color w:val="FF0000"/>
          <w:sz w:val="18"/>
          <w:szCs w:val="18"/>
          <w:highlight w:val="white"/>
          <w:lang w:val="et-EE"/>
        </w:rPr>
        <w:t>LABEL</w:t>
      </w:r>
      <w:r w:rsidRPr="00FD30C9">
        <w:rPr>
          <w:rFonts w:ascii="Consolas" w:hAnsi="Consolas" w:cs="Arial"/>
          <w:color w:val="0000FF"/>
          <w:sz w:val="18"/>
          <w:szCs w:val="18"/>
          <w:highlight w:val="white"/>
          <w:lang w:val="et-EE"/>
        </w:rPr>
        <w:t>="</w:t>
      </w:r>
      <w:r w:rsidRPr="00FD30C9">
        <w:rPr>
          <w:rFonts w:ascii="Consolas" w:hAnsi="Consolas" w:cs="Arial"/>
          <w:color w:val="000000"/>
          <w:sz w:val="18"/>
          <w:szCs w:val="18"/>
          <w:highlight w:val="white"/>
          <w:lang w:val="et-EE"/>
        </w:rPr>
        <w:t>representations</w:t>
      </w:r>
      <w:r w:rsidRPr="00FD30C9">
        <w:rPr>
          <w:rFonts w:ascii="Consolas" w:hAnsi="Consolas" w:cs="Arial"/>
          <w:color w:val="0000FF"/>
          <w:sz w:val="18"/>
          <w:szCs w:val="18"/>
          <w:highlight w:val="white"/>
          <w:lang w:val="et-EE"/>
        </w:rPr>
        <w:t>"/&gt;</w:t>
      </w:r>
    </w:p>
    <w:p w:rsidR="00AC4C37" w:rsidRPr="00FD30C9" w:rsidRDefault="00AC4C37" w:rsidP="00AC4C37">
      <w:pPr>
        <w:autoSpaceDE w:val="0"/>
        <w:autoSpaceDN w:val="0"/>
        <w:adjustRightInd w:val="0"/>
        <w:spacing w:after="0" w:line="240" w:lineRule="auto"/>
        <w:rPr>
          <w:rFonts w:ascii="Consolas" w:hAnsi="Consolas" w:cs="Arial"/>
          <w:color w:val="000000"/>
          <w:sz w:val="18"/>
          <w:szCs w:val="18"/>
          <w:highlight w:val="white"/>
          <w:lang w:val="et-EE"/>
        </w:rPr>
      </w:pPr>
      <w:r>
        <w:rPr>
          <w:rFonts w:ascii="Consolas" w:hAnsi="Consolas" w:cs="Arial"/>
          <w:color w:val="0000FF"/>
          <w:sz w:val="18"/>
          <w:szCs w:val="18"/>
          <w:highlight w:val="white"/>
          <w:lang w:val="et-EE"/>
        </w:rPr>
        <w:t xml:space="preserve">         </w:t>
      </w:r>
      <w:r w:rsidRPr="00FD30C9">
        <w:rPr>
          <w:rFonts w:ascii="Consolas" w:hAnsi="Consolas" w:cs="Arial"/>
          <w:color w:val="0000FF"/>
          <w:sz w:val="18"/>
          <w:szCs w:val="18"/>
          <w:highlight w:val="white"/>
          <w:lang w:val="et-EE"/>
        </w:rPr>
        <w:t>&lt;</w:t>
      </w:r>
      <w:r w:rsidRPr="00FD30C9">
        <w:rPr>
          <w:rFonts w:ascii="Consolas" w:hAnsi="Consolas" w:cs="Arial"/>
          <w:color w:val="800000"/>
          <w:sz w:val="18"/>
          <w:szCs w:val="18"/>
          <w:highlight w:val="white"/>
          <w:lang w:val="et-EE"/>
        </w:rPr>
        <w:t>div</w:t>
      </w:r>
      <w:r w:rsidRPr="00FD30C9">
        <w:rPr>
          <w:rFonts w:ascii="Consolas" w:hAnsi="Consolas" w:cs="Arial"/>
          <w:color w:val="FF0000"/>
          <w:sz w:val="18"/>
          <w:szCs w:val="18"/>
          <w:highlight w:val="white"/>
          <w:lang w:val="et-EE"/>
        </w:rPr>
        <w:t xml:space="preserve"> </w:t>
      </w:r>
      <w:r w:rsidR="00402E50" w:rsidRPr="00402E50">
        <w:rPr>
          <w:rFonts w:ascii="Consolas" w:hAnsi="Consolas" w:cs="Arial"/>
          <w:color w:val="FF0000"/>
          <w:sz w:val="18"/>
          <w:szCs w:val="18"/>
          <w:lang w:val="et-EE"/>
        </w:rPr>
        <w:t>ID</w:t>
      </w:r>
      <w:r w:rsidR="00402E50" w:rsidRPr="00402E50">
        <w:rPr>
          <w:rFonts w:ascii="Consolas" w:hAnsi="Consolas" w:cs="Arial"/>
          <w:color w:val="000000"/>
          <w:sz w:val="18"/>
          <w:szCs w:val="18"/>
          <w:highlight w:val="white"/>
          <w:lang w:val="et-EE"/>
        </w:rPr>
        <w:t>="be0ac8a7-0be9-4222-b307-5306d75b88c1"</w:t>
      </w:r>
      <w:r w:rsidR="00402E50" w:rsidRPr="00402E50">
        <w:rPr>
          <w:rFonts w:ascii="Consolas" w:hAnsi="Consolas" w:cs="Arial"/>
          <w:color w:val="FF0000"/>
          <w:sz w:val="18"/>
          <w:szCs w:val="18"/>
          <w:highlight w:val="white"/>
          <w:lang w:val="et-EE"/>
        </w:rPr>
        <w:t xml:space="preserve"> </w:t>
      </w:r>
      <w:r w:rsidRPr="00FD30C9">
        <w:rPr>
          <w:rFonts w:ascii="Consolas" w:hAnsi="Consolas" w:cs="Arial"/>
          <w:color w:val="FF0000"/>
          <w:sz w:val="18"/>
          <w:szCs w:val="18"/>
          <w:highlight w:val="white"/>
          <w:lang w:val="et-EE"/>
        </w:rPr>
        <w:t>LABEL</w:t>
      </w:r>
      <w:r w:rsidRPr="00FD30C9">
        <w:rPr>
          <w:rFonts w:ascii="Consolas" w:hAnsi="Consolas" w:cs="Arial"/>
          <w:color w:val="0000FF"/>
          <w:sz w:val="18"/>
          <w:szCs w:val="18"/>
          <w:highlight w:val="white"/>
          <w:lang w:val="et-EE"/>
        </w:rPr>
        <w:t>="</w:t>
      </w:r>
      <w:r w:rsidRPr="00FD30C9">
        <w:rPr>
          <w:rFonts w:ascii="Consolas" w:hAnsi="Consolas" w:cs="Arial"/>
          <w:color w:val="000000"/>
          <w:sz w:val="18"/>
          <w:szCs w:val="18"/>
          <w:highlight w:val="white"/>
          <w:lang w:val="et-EE"/>
        </w:rPr>
        <w:t>representations/</w:t>
      </w:r>
      <w:r w:rsidR="001A1A5A">
        <w:rPr>
          <w:rFonts w:ascii="Consolas" w:hAnsi="Consolas" w:cs="Arial"/>
          <w:color w:val="000000"/>
          <w:sz w:val="18"/>
          <w:szCs w:val="18"/>
          <w:highlight w:val="white"/>
          <w:lang w:val="et-EE"/>
        </w:rPr>
        <w:t>rep</w:t>
      </w:r>
      <w:r w:rsidRPr="00FD30C9">
        <w:rPr>
          <w:rFonts w:ascii="Consolas" w:hAnsi="Consolas" w:cs="Arial"/>
          <w:color w:val="000000"/>
          <w:sz w:val="18"/>
          <w:szCs w:val="18"/>
          <w:highlight w:val="white"/>
          <w:lang w:val="et-EE"/>
        </w:rPr>
        <w:t>1</w:t>
      </w:r>
      <w:r w:rsidRPr="00FD30C9">
        <w:rPr>
          <w:rFonts w:ascii="Consolas" w:hAnsi="Consolas" w:cs="Arial"/>
          <w:color w:val="0000FF"/>
          <w:sz w:val="18"/>
          <w:szCs w:val="18"/>
          <w:highlight w:val="white"/>
          <w:lang w:val="et-EE"/>
        </w:rPr>
        <w:t>"&gt;</w:t>
      </w:r>
    </w:p>
    <w:p w:rsidR="00AC4C37" w:rsidRPr="00515F85" w:rsidRDefault="00AC4C37" w:rsidP="00AC4C37">
      <w:pPr>
        <w:autoSpaceDE w:val="0"/>
        <w:autoSpaceDN w:val="0"/>
        <w:adjustRightInd w:val="0"/>
        <w:spacing w:after="0" w:line="240" w:lineRule="auto"/>
        <w:rPr>
          <w:rFonts w:ascii="Consolas" w:hAnsi="Consolas" w:cs="Arial"/>
          <w:color w:val="000000"/>
          <w:sz w:val="18"/>
          <w:szCs w:val="18"/>
          <w:highlight w:val="white"/>
          <w:lang w:val="et-EE"/>
        </w:rPr>
      </w:pPr>
      <w:r>
        <w:rPr>
          <w:rFonts w:ascii="Consolas" w:hAnsi="Consolas" w:cs="Arial"/>
          <w:color w:val="000000"/>
          <w:sz w:val="18"/>
          <w:szCs w:val="18"/>
          <w:highlight w:val="white"/>
          <w:lang w:val="et-EE"/>
        </w:rPr>
        <w:t xml:space="preserve">            </w:t>
      </w:r>
      <w:r w:rsidRPr="00FD30C9">
        <w:rPr>
          <w:rFonts w:ascii="Consolas" w:hAnsi="Consolas" w:cs="Arial"/>
          <w:color w:val="0000FF"/>
          <w:sz w:val="18"/>
          <w:szCs w:val="18"/>
          <w:highlight w:val="white"/>
          <w:lang w:val="et-EE"/>
        </w:rPr>
        <w:t>&lt;</w:t>
      </w:r>
      <w:r w:rsidRPr="00FD30C9">
        <w:rPr>
          <w:rFonts w:ascii="Consolas" w:hAnsi="Consolas" w:cs="Arial"/>
          <w:color w:val="800000"/>
          <w:sz w:val="18"/>
          <w:szCs w:val="18"/>
          <w:highlight w:val="white"/>
          <w:lang w:val="et-EE"/>
        </w:rPr>
        <w:t>mptr</w:t>
      </w:r>
      <w:r w:rsidRPr="00FD30C9">
        <w:rPr>
          <w:rFonts w:ascii="Consolas" w:hAnsi="Consolas" w:cs="Arial"/>
          <w:color w:val="FF0000"/>
          <w:sz w:val="18"/>
          <w:szCs w:val="18"/>
          <w:highlight w:val="white"/>
          <w:lang w:val="et-EE"/>
        </w:rPr>
        <w:t xml:space="preserve"> </w:t>
      </w:r>
      <w:r w:rsidRPr="00515F85">
        <w:rPr>
          <w:rFonts w:ascii="Consolas" w:hAnsi="Consolas" w:cs="Arial"/>
          <w:color w:val="FF0000"/>
          <w:sz w:val="18"/>
          <w:szCs w:val="18"/>
          <w:highlight w:val="white"/>
          <w:lang w:val="et-EE"/>
        </w:rPr>
        <w:t>xlink:href</w:t>
      </w:r>
      <w:r w:rsidRPr="00515F85">
        <w:rPr>
          <w:rFonts w:ascii="Consolas" w:hAnsi="Consolas" w:cs="Arial"/>
          <w:color w:val="0000FF"/>
          <w:sz w:val="18"/>
          <w:szCs w:val="18"/>
          <w:highlight w:val="white"/>
          <w:lang w:val="et-EE"/>
        </w:rPr>
        <w:t>="</w:t>
      </w:r>
      <w:r w:rsidRPr="00515F85">
        <w:rPr>
          <w:rFonts w:ascii="Consolas" w:hAnsi="Consolas" w:cs="Arial"/>
          <w:color w:val="000000"/>
          <w:sz w:val="18"/>
          <w:szCs w:val="18"/>
          <w:highlight w:val="white"/>
          <w:lang w:val="et-EE"/>
        </w:rPr>
        <w:t>file://representations/</w:t>
      </w:r>
      <w:r w:rsidR="001A1A5A">
        <w:rPr>
          <w:rFonts w:ascii="Consolas" w:hAnsi="Consolas" w:cs="Arial"/>
          <w:color w:val="000000"/>
          <w:sz w:val="18"/>
          <w:szCs w:val="18"/>
          <w:highlight w:val="white"/>
          <w:lang w:val="et-EE"/>
        </w:rPr>
        <w:t>r</w:t>
      </w:r>
      <w:r w:rsidR="00402E50">
        <w:rPr>
          <w:rFonts w:ascii="Consolas" w:hAnsi="Consolas" w:cs="Arial"/>
          <w:color w:val="000000"/>
          <w:sz w:val="18"/>
          <w:szCs w:val="18"/>
          <w:highlight w:val="white"/>
          <w:lang w:val="et-EE"/>
        </w:rPr>
        <w:t>ep</w:t>
      </w:r>
      <w:r w:rsidR="001A1A5A">
        <w:rPr>
          <w:rFonts w:ascii="Consolas" w:hAnsi="Consolas" w:cs="Arial"/>
          <w:color w:val="000000"/>
          <w:sz w:val="18"/>
          <w:szCs w:val="18"/>
          <w:highlight w:val="white"/>
          <w:lang w:val="et-EE"/>
        </w:rPr>
        <w:t>1</w:t>
      </w:r>
      <w:r w:rsidRPr="00515F85">
        <w:rPr>
          <w:rFonts w:ascii="Consolas" w:hAnsi="Consolas" w:cs="Arial"/>
          <w:color w:val="000000"/>
          <w:sz w:val="18"/>
          <w:szCs w:val="18"/>
          <w:highlight w:val="white"/>
          <w:lang w:val="et-EE"/>
        </w:rPr>
        <w:t>/METS.xml</w:t>
      </w:r>
      <w:r w:rsidRPr="00515F85">
        <w:rPr>
          <w:rFonts w:ascii="Consolas" w:hAnsi="Consolas" w:cs="Arial"/>
          <w:color w:val="0000FF"/>
          <w:sz w:val="18"/>
          <w:szCs w:val="18"/>
          <w:highlight w:val="white"/>
          <w:lang w:val="et-EE"/>
        </w:rPr>
        <w:t>"</w:t>
      </w:r>
      <w:r w:rsidRPr="00515F85">
        <w:rPr>
          <w:rFonts w:ascii="Consolas" w:hAnsi="Consolas" w:cs="Arial"/>
          <w:color w:val="FF0000"/>
          <w:sz w:val="18"/>
          <w:szCs w:val="18"/>
          <w:highlight w:val="white"/>
          <w:lang w:val="et-EE"/>
        </w:rPr>
        <w:t xml:space="preserve"> xlink:type</w:t>
      </w:r>
      <w:r w:rsidRPr="00515F85">
        <w:rPr>
          <w:rFonts w:ascii="Consolas" w:hAnsi="Consolas" w:cs="Arial"/>
          <w:color w:val="0000FF"/>
          <w:sz w:val="18"/>
          <w:szCs w:val="18"/>
          <w:highlight w:val="white"/>
          <w:lang w:val="et-EE"/>
        </w:rPr>
        <w:t>="</w:t>
      </w:r>
      <w:r w:rsidRPr="00515F85">
        <w:rPr>
          <w:rFonts w:ascii="Consolas" w:hAnsi="Consolas" w:cs="Arial"/>
          <w:color w:val="000000"/>
          <w:sz w:val="18"/>
          <w:szCs w:val="18"/>
          <w:highlight w:val="white"/>
          <w:lang w:val="et-EE"/>
        </w:rPr>
        <w:t>simple</w:t>
      </w:r>
      <w:r w:rsidRPr="00515F85">
        <w:rPr>
          <w:rFonts w:ascii="Consolas" w:hAnsi="Consolas" w:cs="Arial"/>
          <w:color w:val="0000FF"/>
          <w:sz w:val="18"/>
          <w:szCs w:val="18"/>
          <w:highlight w:val="white"/>
          <w:lang w:val="et-EE"/>
        </w:rPr>
        <w:t>"</w:t>
      </w:r>
      <w:r w:rsidRPr="00515F85">
        <w:rPr>
          <w:rFonts w:ascii="Consolas" w:hAnsi="Consolas" w:cs="Arial"/>
          <w:color w:val="FF0000"/>
          <w:sz w:val="18"/>
          <w:szCs w:val="18"/>
          <w:highlight w:val="white"/>
          <w:lang w:val="et-EE"/>
        </w:rPr>
        <w:t xml:space="preserve"> LOCTYPE</w:t>
      </w:r>
      <w:r w:rsidRPr="00515F85">
        <w:rPr>
          <w:rFonts w:ascii="Consolas" w:hAnsi="Consolas" w:cs="Arial"/>
          <w:color w:val="0000FF"/>
          <w:sz w:val="18"/>
          <w:szCs w:val="18"/>
          <w:highlight w:val="white"/>
          <w:lang w:val="et-EE"/>
        </w:rPr>
        <w:t>="</w:t>
      </w:r>
      <w:r w:rsidRPr="00515F85">
        <w:rPr>
          <w:rFonts w:ascii="Consolas" w:hAnsi="Consolas" w:cs="Arial"/>
          <w:color w:val="000000"/>
          <w:sz w:val="18"/>
          <w:szCs w:val="18"/>
          <w:highlight w:val="white"/>
          <w:lang w:val="et-EE"/>
        </w:rPr>
        <w:t>URL</w:t>
      </w:r>
      <w:r w:rsidRPr="00515F85">
        <w:rPr>
          <w:rFonts w:ascii="Consolas" w:hAnsi="Consolas" w:cs="Arial"/>
          <w:color w:val="0000FF"/>
          <w:sz w:val="18"/>
          <w:szCs w:val="18"/>
          <w:highlight w:val="white"/>
          <w:lang w:val="et-EE"/>
        </w:rPr>
        <w:t>"/&gt;</w:t>
      </w:r>
    </w:p>
    <w:p w:rsidR="00AC4C37" w:rsidRDefault="00AC4C37" w:rsidP="00AC4C37">
      <w:pPr>
        <w:autoSpaceDE w:val="0"/>
        <w:autoSpaceDN w:val="0"/>
        <w:adjustRightInd w:val="0"/>
        <w:spacing w:after="0" w:line="240" w:lineRule="auto"/>
        <w:rPr>
          <w:rFonts w:ascii="Consolas" w:hAnsi="Consolas" w:cs="Arial"/>
          <w:color w:val="0000FF"/>
          <w:sz w:val="18"/>
          <w:szCs w:val="18"/>
          <w:highlight w:val="white"/>
          <w:lang w:val="et-EE"/>
        </w:rPr>
      </w:pPr>
      <w:r w:rsidRPr="00515F85">
        <w:rPr>
          <w:rFonts w:ascii="Consolas" w:hAnsi="Consolas" w:cs="Arial"/>
          <w:color w:val="000000"/>
          <w:sz w:val="18"/>
          <w:szCs w:val="18"/>
          <w:highlight w:val="white"/>
          <w:lang w:val="et-EE"/>
        </w:rPr>
        <w:t xml:space="preserve">         </w:t>
      </w:r>
      <w:r w:rsidRPr="00515F85">
        <w:rPr>
          <w:rFonts w:ascii="Consolas" w:hAnsi="Consolas" w:cs="Arial"/>
          <w:color w:val="0000FF"/>
          <w:sz w:val="18"/>
          <w:szCs w:val="18"/>
          <w:highlight w:val="white"/>
          <w:lang w:val="et-EE"/>
        </w:rPr>
        <w:t>&lt;/</w:t>
      </w:r>
      <w:r w:rsidRPr="00515F85">
        <w:rPr>
          <w:rFonts w:ascii="Consolas" w:hAnsi="Consolas" w:cs="Arial"/>
          <w:color w:val="800000"/>
          <w:sz w:val="18"/>
          <w:szCs w:val="18"/>
          <w:highlight w:val="white"/>
          <w:lang w:val="et-EE"/>
        </w:rPr>
        <w:t>div</w:t>
      </w:r>
      <w:r w:rsidRPr="00515F85">
        <w:rPr>
          <w:rFonts w:ascii="Consolas" w:hAnsi="Consolas" w:cs="Arial"/>
          <w:color w:val="0000FF"/>
          <w:sz w:val="18"/>
          <w:szCs w:val="18"/>
          <w:highlight w:val="white"/>
          <w:lang w:val="et-EE"/>
        </w:rPr>
        <w:t>&gt;</w:t>
      </w:r>
    </w:p>
    <w:p w:rsidR="00402E50" w:rsidRPr="00FD30C9" w:rsidRDefault="00402E50" w:rsidP="00402E50">
      <w:pPr>
        <w:autoSpaceDE w:val="0"/>
        <w:autoSpaceDN w:val="0"/>
        <w:adjustRightInd w:val="0"/>
        <w:spacing w:after="0" w:line="240" w:lineRule="auto"/>
        <w:rPr>
          <w:rFonts w:ascii="Consolas" w:hAnsi="Consolas" w:cs="Arial"/>
          <w:color w:val="000000"/>
          <w:sz w:val="18"/>
          <w:szCs w:val="18"/>
          <w:highlight w:val="white"/>
          <w:lang w:val="et-EE"/>
        </w:rPr>
      </w:pPr>
      <w:r>
        <w:rPr>
          <w:rFonts w:ascii="Consolas" w:hAnsi="Consolas" w:cs="Arial"/>
          <w:color w:val="0000FF"/>
          <w:sz w:val="18"/>
          <w:szCs w:val="18"/>
          <w:highlight w:val="white"/>
          <w:lang w:val="et-EE"/>
        </w:rPr>
        <w:t xml:space="preserve">         </w:t>
      </w:r>
      <w:r w:rsidRPr="00FD30C9">
        <w:rPr>
          <w:rFonts w:ascii="Consolas" w:hAnsi="Consolas" w:cs="Arial"/>
          <w:color w:val="0000FF"/>
          <w:sz w:val="18"/>
          <w:szCs w:val="18"/>
          <w:highlight w:val="white"/>
          <w:lang w:val="et-EE"/>
        </w:rPr>
        <w:t>&lt;</w:t>
      </w:r>
      <w:r w:rsidRPr="00FD30C9">
        <w:rPr>
          <w:rFonts w:ascii="Consolas" w:hAnsi="Consolas" w:cs="Arial"/>
          <w:color w:val="800000"/>
          <w:sz w:val="18"/>
          <w:szCs w:val="18"/>
          <w:highlight w:val="white"/>
          <w:lang w:val="et-EE"/>
        </w:rPr>
        <w:t>div</w:t>
      </w:r>
      <w:r w:rsidRPr="00FD30C9">
        <w:rPr>
          <w:rFonts w:ascii="Consolas" w:hAnsi="Consolas" w:cs="Arial"/>
          <w:color w:val="FF0000"/>
          <w:sz w:val="18"/>
          <w:szCs w:val="18"/>
          <w:highlight w:val="white"/>
          <w:lang w:val="et-EE"/>
        </w:rPr>
        <w:t xml:space="preserve"> </w:t>
      </w:r>
      <w:r w:rsidRPr="00402E50">
        <w:rPr>
          <w:rFonts w:ascii="Consolas" w:hAnsi="Consolas" w:cs="Arial"/>
          <w:color w:val="FF0000"/>
          <w:sz w:val="18"/>
          <w:szCs w:val="18"/>
          <w:lang w:val="et-EE"/>
        </w:rPr>
        <w:t>ID</w:t>
      </w:r>
      <w:r w:rsidRPr="00402E50">
        <w:rPr>
          <w:rFonts w:ascii="Consolas" w:hAnsi="Consolas" w:cs="Arial"/>
          <w:color w:val="000000"/>
          <w:sz w:val="18"/>
          <w:szCs w:val="18"/>
          <w:highlight w:val="white"/>
          <w:lang w:val="et-EE"/>
        </w:rPr>
        <w:t xml:space="preserve">="d7fc076e-0287-4105-acf4-1a44d0172c7a" </w:t>
      </w:r>
      <w:r w:rsidRPr="00FD30C9">
        <w:rPr>
          <w:rFonts w:ascii="Consolas" w:hAnsi="Consolas" w:cs="Arial"/>
          <w:color w:val="FF0000"/>
          <w:sz w:val="18"/>
          <w:szCs w:val="18"/>
          <w:highlight w:val="white"/>
          <w:lang w:val="et-EE"/>
        </w:rPr>
        <w:t>LABEL</w:t>
      </w:r>
      <w:r w:rsidRPr="00FD30C9">
        <w:rPr>
          <w:rFonts w:ascii="Consolas" w:hAnsi="Consolas" w:cs="Arial"/>
          <w:color w:val="0000FF"/>
          <w:sz w:val="18"/>
          <w:szCs w:val="18"/>
          <w:highlight w:val="white"/>
          <w:lang w:val="et-EE"/>
        </w:rPr>
        <w:t>="</w:t>
      </w:r>
      <w:r w:rsidRPr="00FD30C9">
        <w:rPr>
          <w:rFonts w:ascii="Consolas" w:hAnsi="Consolas" w:cs="Arial"/>
          <w:color w:val="000000"/>
          <w:sz w:val="18"/>
          <w:szCs w:val="18"/>
          <w:highlight w:val="white"/>
          <w:lang w:val="et-EE"/>
        </w:rPr>
        <w:t>representations/</w:t>
      </w:r>
      <w:r>
        <w:rPr>
          <w:rFonts w:ascii="Consolas" w:hAnsi="Consolas" w:cs="Arial"/>
          <w:color w:val="000000"/>
          <w:sz w:val="18"/>
          <w:szCs w:val="18"/>
          <w:highlight w:val="white"/>
          <w:lang w:val="et-EE"/>
        </w:rPr>
        <w:t>rep2</w:t>
      </w:r>
      <w:r w:rsidRPr="00FD30C9">
        <w:rPr>
          <w:rFonts w:ascii="Consolas" w:hAnsi="Consolas" w:cs="Arial"/>
          <w:color w:val="0000FF"/>
          <w:sz w:val="18"/>
          <w:szCs w:val="18"/>
          <w:highlight w:val="white"/>
          <w:lang w:val="et-EE"/>
        </w:rPr>
        <w:t>"&gt;</w:t>
      </w:r>
    </w:p>
    <w:p w:rsidR="00402E50" w:rsidRPr="00515F85" w:rsidRDefault="00402E50" w:rsidP="00402E50">
      <w:pPr>
        <w:autoSpaceDE w:val="0"/>
        <w:autoSpaceDN w:val="0"/>
        <w:adjustRightInd w:val="0"/>
        <w:spacing w:after="0" w:line="240" w:lineRule="auto"/>
        <w:rPr>
          <w:rFonts w:ascii="Consolas" w:hAnsi="Consolas" w:cs="Arial"/>
          <w:color w:val="000000"/>
          <w:sz w:val="18"/>
          <w:szCs w:val="18"/>
          <w:highlight w:val="white"/>
          <w:lang w:val="et-EE"/>
        </w:rPr>
      </w:pPr>
      <w:r>
        <w:rPr>
          <w:rFonts w:ascii="Consolas" w:hAnsi="Consolas" w:cs="Arial"/>
          <w:color w:val="000000"/>
          <w:sz w:val="18"/>
          <w:szCs w:val="18"/>
          <w:highlight w:val="white"/>
          <w:lang w:val="et-EE"/>
        </w:rPr>
        <w:t xml:space="preserve">            </w:t>
      </w:r>
      <w:r w:rsidRPr="00FD30C9">
        <w:rPr>
          <w:rFonts w:ascii="Consolas" w:hAnsi="Consolas" w:cs="Arial"/>
          <w:color w:val="0000FF"/>
          <w:sz w:val="18"/>
          <w:szCs w:val="18"/>
          <w:highlight w:val="white"/>
          <w:lang w:val="et-EE"/>
        </w:rPr>
        <w:t>&lt;</w:t>
      </w:r>
      <w:r w:rsidRPr="00FD30C9">
        <w:rPr>
          <w:rFonts w:ascii="Consolas" w:hAnsi="Consolas" w:cs="Arial"/>
          <w:color w:val="800000"/>
          <w:sz w:val="18"/>
          <w:szCs w:val="18"/>
          <w:highlight w:val="white"/>
          <w:lang w:val="et-EE"/>
        </w:rPr>
        <w:t>mptr</w:t>
      </w:r>
      <w:r w:rsidRPr="00FD30C9">
        <w:rPr>
          <w:rFonts w:ascii="Consolas" w:hAnsi="Consolas" w:cs="Arial"/>
          <w:color w:val="FF0000"/>
          <w:sz w:val="18"/>
          <w:szCs w:val="18"/>
          <w:highlight w:val="white"/>
          <w:lang w:val="et-EE"/>
        </w:rPr>
        <w:t xml:space="preserve"> </w:t>
      </w:r>
      <w:r w:rsidRPr="00515F85">
        <w:rPr>
          <w:rFonts w:ascii="Consolas" w:hAnsi="Consolas" w:cs="Arial"/>
          <w:color w:val="FF0000"/>
          <w:sz w:val="18"/>
          <w:szCs w:val="18"/>
          <w:highlight w:val="white"/>
          <w:lang w:val="et-EE"/>
        </w:rPr>
        <w:t>xlink:href</w:t>
      </w:r>
      <w:r w:rsidRPr="00515F85">
        <w:rPr>
          <w:rFonts w:ascii="Consolas" w:hAnsi="Consolas" w:cs="Arial"/>
          <w:color w:val="0000FF"/>
          <w:sz w:val="18"/>
          <w:szCs w:val="18"/>
          <w:highlight w:val="white"/>
          <w:lang w:val="et-EE"/>
        </w:rPr>
        <w:t>="</w:t>
      </w:r>
      <w:r w:rsidRPr="00515F85">
        <w:rPr>
          <w:rFonts w:ascii="Consolas" w:hAnsi="Consolas" w:cs="Arial"/>
          <w:color w:val="000000"/>
          <w:sz w:val="18"/>
          <w:szCs w:val="18"/>
          <w:highlight w:val="white"/>
          <w:lang w:val="et-EE"/>
        </w:rPr>
        <w:t>file://representations/</w:t>
      </w:r>
      <w:r>
        <w:rPr>
          <w:rFonts w:ascii="Consolas" w:hAnsi="Consolas" w:cs="Arial"/>
          <w:color w:val="000000"/>
          <w:sz w:val="18"/>
          <w:szCs w:val="18"/>
          <w:highlight w:val="white"/>
          <w:lang w:val="et-EE"/>
        </w:rPr>
        <w:t>rep2</w:t>
      </w:r>
      <w:r w:rsidRPr="00515F85">
        <w:rPr>
          <w:rFonts w:ascii="Consolas" w:hAnsi="Consolas" w:cs="Arial"/>
          <w:color w:val="000000"/>
          <w:sz w:val="18"/>
          <w:szCs w:val="18"/>
          <w:highlight w:val="white"/>
          <w:lang w:val="et-EE"/>
        </w:rPr>
        <w:t>/METS.xml</w:t>
      </w:r>
      <w:r w:rsidRPr="00515F85">
        <w:rPr>
          <w:rFonts w:ascii="Consolas" w:hAnsi="Consolas" w:cs="Arial"/>
          <w:color w:val="0000FF"/>
          <w:sz w:val="18"/>
          <w:szCs w:val="18"/>
          <w:highlight w:val="white"/>
          <w:lang w:val="et-EE"/>
        </w:rPr>
        <w:t>"</w:t>
      </w:r>
      <w:r w:rsidRPr="00515F85">
        <w:rPr>
          <w:rFonts w:ascii="Consolas" w:hAnsi="Consolas" w:cs="Arial"/>
          <w:color w:val="FF0000"/>
          <w:sz w:val="18"/>
          <w:szCs w:val="18"/>
          <w:highlight w:val="white"/>
          <w:lang w:val="et-EE"/>
        </w:rPr>
        <w:t xml:space="preserve"> xlink:type</w:t>
      </w:r>
      <w:r w:rsidRPr="00515F85">
        <w:rPr>
          <w:rFonts w:ascii="Consolas" w:hAnsi="Consolas" w:cs="Arial"/>
          <w:color w:val="0000FF"/>
          <w:sz w:val="18"/>
          <w:szCs w:val="18"/>
          <w:highlight w:val="white"/>
          <w:lang w:val="et-EE"/>
        </w:rPr>
        <w:t>="</w:t>
      </w:r>
      <w:r w:rsidRPr="00515F85">
        <w:rPr>
          <w:rFonts w:ascii="Consolas" w:hAnsi="Consolas" w:cs="Arial"/>
          <w:color w:val="000000"/>
          <w:sz w:val="18"/>
          <w:szCs w:val="18"/>
          <w:highlight w:val="white"/>
          <w:lang w:val="et-EE"/>
        </w:rPr>
        <w:t>simple</w:t>
      </w:r>
      <w:r w:rsidRPr="00515F85">
        <w:rPr>
          <w:rFonts w:ascii="Consolas" w:hAnsi="Consolas" w:cs="Arial"/>
          <w:color w:val="0000FF"/>
          <w:sz w:val="18"/>
          <w:szCs w:val="18"/>
          <w:highlight w:val="white"/>
          <w:lang w:val="et-EE"/>
        </w:rPr>
        <w:t>"</w:t>
      </w:r>
      <w:r w:rsidRPr="00515F85">
        <w:rPr>
          <w:rFonts w:ascii="Consolas" w:hAnsi="Consolas" w:cs="Arial"/>
          <w:color w:val="FF0000"/>
          <w:sz w:val="18"/>
          <w:szCs w:val="18"/>
          <w:highlight w:val="white"/>
          <w:lang w:val="et-EE"/>
        </w:rPr>
        <w:t xml:space="preserve"> LOCTYPE</w:t>
      </w:r>
      <w:r w:rsidRPr="00515F85">
        <w:rPr>
          <w:rFonts w:ascii="Consolas" w:hAnsi="Consolas" w:cs="Arial"/>
          <w:color w:val="0000FF"/>
          <w:sz w:val="18"/>
          <w:szCs w:val="18"/>
          <w:highlight w:val="white"/>
          <w:lang w:val="et-EE"/>
        </w:rPr>
        <w:t>="</w:t>
      </w:r>
      <w:r w:rsidRPr="00515F85">
        <w:rPr>
          <w:rFonts w:ascii="Consolas" w:hAnsi="Consolas" w:cs="Arial"/>
          <w:color w:val="000000"/>
          <w:sz w:val="18"/>
          <w:szCs w:val="18"/>
          <w:highlight w:val="white"/>
          <w:lang w:val="et-EE"/>
        </w:rPr>
        <w:t>URL</w:t>
      </w:r>
      <w:r w:rsidRPr="00515F85">
        <w:rPr>
          <w:rFonts w:ascii="Consolas" w:hAnsi="Consolas" w:cs="Arial"/>
          <w:color w:val="0000FF"/>
          <w:sz w:val="18"/>
          <w:szCs w:val="18"/>
          <w:highlight w:val="white"/>
          <w:lang w:val="et-EE"/>
        </w:rPr>
        <w:t>"/&gt;</w:t>
      </w:r>
    </w:p>
    <w:p w:rsidR="00402E50" w:rsidRPr="00515F85" w:rsidRDefault="00402E50" w:rsidP="00AC4C37">
      <w:pPr>
        <w:autoSpaceDE w:val="0"/>
        <w:autoSpaceDN w:val="0"/>
        <w:adjustRightInd w:val="0"/>
        <w:spacing w:after="0" w:line="240" w:lineRule="auto"/>
        <w:rPr>
          <w:rFonts w:ascii="Consolas" w:hAnsi="Consolas" w:cs="Arial"/>
          <w:color w:val="000000"/>
          <w:sz w:val="18"/>
          <w:szCs w:val="18"/>
          <w:highlight w:val="white"/>
          <w:lang w:val="et-EE"/>
        </w:rPr>
      </w:pPr>
      <w:r w:rsidRPr="00515F85">
        <w:rPr>
          <w:rFonts w:ascii="Consolas" w:hAnsi="Consolas" w:cs="Arial"/>
          <w:color w:val="000000"/>
          <w:sz w:val="18"/>
          <w:szCs w:val="18"/>
          <w:highlight w:val="white"/>
          <w:lang w:val="et-EE"/>
        </w:rPr>
        <w:t xml:space="preserve">         </w:t>
      </w:r>
      <w:r w:rsidRPr="00515F85">
        <w:rPr>
          <w:rFonts w:ascii="Consolas" w:hAnsi="Consolas" w:cs="Arial"/>
          <w:color w:val="0000FF"/>
          <w:sz w:val="18"/>
          <w:szCs w:val="18"/>
          <w:highlight w:val="white"/>
          <w:lang w:val="et-EE"/>
        </w:rPr>
        <w:t>&lt;/</w:t>
      </w:r>
      <w:r w:rsidRPr="00515F85">
        <w:rPr>
          <w:rFonts w:ascii="Consolas" w:hAnsi="Consolas" w:cs="Arial"/>
          <w:color w:val="800000"/>
          <w:sz w:val="18"/>
          <w:szCs w:val="18"/>
          <w:highlight w:val="white"/>
          <w:lang w:val="et-EE"/>
        </w:rPr>
        <w:t>div</w:t>
      </w:r>
      <w:r w:rsidRPr="00515F85">
        <w:rPr>
          <w:rFonts w:ascii="Consolas" w:hAnsi="Consolas" w:cs="Arial"/>
          <w:color w:val="0000FF"/>
          <w:sz w:val="18"/>
          <w:szCs w:val="18"/>
          <w:highlight w:val="white"/>
          <w:lang w:val="et-EE"/>
        </w:rPr>
        <w:t>&gt;</w:t>
      </w:r>
    </w:p>
    <w:p w:rsidR="00AC4C37" w:rsidRPr="00515F85" w:rsidRDefault="00AC4C37" w:rsidP="00AC4C37">
      <w:pPr>
        <w:autoSpaceDE w:val="0"/>
        <w:autoSpaceDN w:val="0"/>
        <w:adjustRightInd w:val="0"/>
        <w:spacing w:after="0" w:line="240" w:lineRule="auto"/>
        <w:rPr>
          <w:rFonts w:ascii="Consolas" w:hAnsi="Consolas" w:cs="Arial"/>
          <w:color w:val="000000"/>
          <w:sz w:val="18"/>
          <w:szCs w:val="18"/>
          <w:highlight w:val="white"/>
          <w:lang w:val="et-EE"/>
        </w:rPr>
      </w:pPr>
      <w:r w:rsidRPr="00515F85">
        <w:rPr>
          <w:rFonts w:ascii="Consolas" w:hAnsi="Consolas" w:cs="Arial"/>
          <w:color w:val="0000FF"/>
          <w:sz w:val="18"/>
          <w:szCs w:val="18"/>
          <w:highlight w:val="white"/>
          <w:lang w:val="et-EE"/>
        </w:rPr>
        <w:t xml:space="preserve">   &lt;/</w:t>
      </w:r>
      <w:r w:rsidRPr="00515F85">
        <w:rPr>
          <w:rFonts w:ascii="Consolas" w:hAnsi="Consolas" w:cs="Arial"/>
          <w:color w:val="800000"/>
          <w:sz w:val="18"/>
          <w:szCs w:val="18"/>
          <w:highlight w:val="white"/>
          <w:lang w:val="et-EE"/>
        </w:rPr>
        <w:t>div</w:t>
      </w:r>
      <w:r w:rsidRPr="00515F85">
        <w:rPr>
          <w:rFonts w:ascii="Consolas" w:hAnsi="Consolas" w:cs="Arial"/>
          <w:color w:val="0000FF"/>
          <w:sz w:val="18"/>
          <w:szCs w:val="18"/>
          <w:highlight w:val="white"/>
          <w:lang w:val="et-EE"/>
        </w:rPr>
        <w:t>&gt;</w:t>
      </w:r>
    </w:p>
    <w:p w:rsidR="00AC4C37" w:rsidRPr="00AC4C37" w:rsidRDefault="00AC4C37" w:rsidP="009B1E50">
      <w:pPr>
        <w:rPr>
          <w:rFonts w:ascii="Consolas" w:hAnsi="Consolas"/>
          <w:sz w:val="18"/>
          <w:szCs w:val="18"/>
          <w:lang w:val="en-GB"/>
        </w:rPr>
      </w:pPr>
      <w:r w:rsidRPr="00515F85">
        <w:rPr>
          <w:rFonts w:ascii="Consolas" w:hAnsi="Consolas" w:cs="Arial"/>
          <w:color w:val="0000FF"/>
          <w:sz w:val="18"/>
          <w:szCs w:val="18"/>
          <w:highlight w:val="white"/>
          <w:lang w:val="et-EE"/>
        </w:rPr>
        <w:t>&lt;/</w:t>
      </w:r>
      <w:r w:rsidRPr="00515F85">
        <w:rPr>
          <w:rFonts w:ascii="Consolas" w:hAnsi="Consolas" w:cs="Arial"/>
          <w:color w:val="800000"/>
          <w:sz w:val="18"/>
          <w:szCs w:val="18"/>
          <w:highlight w:val="white"/>
          <w:lang w:val="et-EE"/>
        </w:rPr>
        <w:t>structMap</w:t>
      </w:r>
      <w:r w:rsidRPr="00515F85">
        <w:rPr>
          <w:rFonts w:ascii="Consolas" w:hAnsi="Consolas" w:cs="Arial"/>
          <w:color w:val="0000FF"/>
          <w:sz w:val="18"/>
          <w:szCs w:val="18"/>
          <w:highlight w:val="white"/>
          <w:lang w:val="et-EE"/>
        </w:rPr>
        <w:t>&gt;</w:t>
      </w:r>
    </w:p>
    <w:p w:rsidR="00F91BEB" w:rsidRPr="004522EB" w:rsidRDefault="00E3756C" w:rsidP="009F5548">
      <w:pPr>
        <w:pStyle w:val="Heading1"/>
      </w:pPr>
      <w:r>
        <w:br w:type="page"/>
      </w:r>
      <w:bookmarkStart w:id="44" w:name="_Toc473623471"/>
      <w:r w:rsidR="009F5548" w:rsidRPr="009F5548">
        <w:lastRenderedPageBreak/>
        <w:t>C</w:t>
      </w:r>
      <w:r w:rsidR="003F3F56">
        <w:t xml:space="preserve">ONTENT INFORMATION </w:t>
      </w:r>
      <w:r w:rsidR="0027567F">
        <w:t>T</w:t>
      </w:r>
      <w:r w:rsidR="003F3F56">
        <w:t>YPE SPECIFICATIONS</w:t>
      </w:r>
      <w:bookmarkEnd w:id="44"/>
    </w:p>
    <w:p w:rsidR="00D5018E" w:rsidRPr="004522EB" w:rsidRDefault="00F91BEB" w:rsidP="007D68C3">
      <w:pPr>
        <w:rPr>
          <w:lang w:val="en-GB"/>
        </w:rPr>
      </w:pPr>
      <w:r w:rsidRPr="004522EB">
        <w:rPr>
          <w:lang w:val="en-GB"/>
        </w:rPr>
        <w:t>As discussed above (</w:t>
      </w:r>
      <w:r w:rsidR="006B73DF">
        <w:rPr>
          <w:lang w:val="en-GB"/>
        </w:rPr>
        <w:t>Chapter</w:t>
      </w:r>
      <w:r w:rsidRPr="004522EB">
        <w:rPr>
          <w:lang w:val="en-GB"/>
        </w:rPr>
        <w:t xml:space="preserve"> </w:t>
      </w:r>
      <w:r w:rsidRPr="004522EB">
        <w:rPr>
          <w:lang w:val="en-GB"/>
        </w:rPr>
        <w:fldChar w:fldCharType="begin"/>
      </w:r>
      <w:r w:rsidRPr="004522EB">
        <w:rPr>
          <w:lang w:val="en-GB"/>
        </w:rPr>
        <w:instrText xml:space="preserve"> REF _Ref409568994 \r \h </w:instrText>
      </w:r>
      <w:r w:rsidR="00D5018E" w:rsidRPr="004522EB">
        <w:rPr>
          <w:lang w:val="en-GB"/>
        </w:rPr>
      </w:r>
      <w:r w:rsidRPr="004522EB">
        <w:rPr>
          <w:lang w:val="en-GB"/>
        </w:rPr>
        <w:fldChar w:fldCharType="separate"/>
      </w:r>
      <w:r w:rsidR="00AB4736">
        <w:rPr>
          <w:lang w:val="en-GB"/>
        </w:rPr>
        <w:t>2</w:t>
      </w:r>
      <w:r w:rsidRPr="004522EB">
        <w:rPr>
          <w:lang w:val="en-GB"/>
        </w:rPr>
        <w:fldChar w:fldCharType="end"/>
      </w:r>
      <w:r w:rsidRPr="004522EB">
        <w:rPr>
          <w:lang w:val="en-GB"/>
        </w:rPr>
        <w:t>), a</w:t>
      </w:r>
      <w:r w:rsidR="009A0F11">
        <w:rPr>
          <w:lang w:val="en-GB"/>
        </w:rPr>
        <w:t>n</w:t>
      </w:r>
      <w:r w:rsidRPr="004522EB">
        <w:rPr>
          <w:lang w:val="en-GB"/>
        </w:rPr>
        <w:t xml:space="preserve"> SIP can </w:t>
      </w:r>
      <w:r w:rsidR="00CD1AC8">
        <w:rPr>
          <w:lang w:val="en-GB"/>
        </w:rPr>
        <w:t>include</w:t>
      </w:r>
      <w:r w:rsidRPr="004522EB">
        <w:rPr>
          <w:lang w:val="en-GB"/>
        </w:rPr>
        <w:t xml:space="preserve"> content-type specific </w:t>
      </w:r>
      <w:r w:rsidR="004E3B7D">
        <w:rPr>
          <w:lang w:val="en-GB"/>
        </w:rPr>
        <w:t>data and metadata</w:t>
      </w:r>
      <w:r w:rsidRPr="004522EB">
        <w:rPr>
          <w:lang w:val="en-GB"/>
        </w:rPr>
        <w:t xml:space="preserve">. Types of data files and their structural relationships, and metadata elements vary for different content-types. Metadata is submitted to an archive so that it can support functions in the archive. </w:t>
      </w:r>
      <w:r w:rsidR="007D68C3" w:rsidRPr="007D68C3">
        <w:rPr>
          <w:lang w:val="en-GB"/>
        </w:rPr>
        <w:t xml:space="preserve">The metadata </w:t>
      </w:r>
      <w:r w:rsidR="00CD1AC8">
        <w:rPr>
          <w:lang w:val="en-GB"/>
        </w:rPr>
        <w:t>created by business systems can be</w:t>
      </w:r>
      <w:r w:rsidR="007D68C3" w:rsidRPr="007D68C3">
        <w:rPr>
          <w:lang w:val="en-GB"/>
        </w:rPr>
        <w:t xml:space="preserve"> in </w:t>
      </w:r>
      <w:r w:rsidR="00CD1AC8">
        <w:rPr>
          <w:lang w:val="en-GB"/>
        </w:rPr>
        <w:t xml:space="preserve">different structures / formats. </w:t>
      </w:r>
      <w:r w:rsidR="007D68C3" w:rsidRPr="007D68C3">
        <w:rPr>
          <w:lang w:val="en-GB"/>
        </w:rPr>
        <w:t>The amount and type of available metadata depends very much on the type an</w:t>
      </w:r>
      <w:r w:rsidR="00CD1AC8">
        <w:rPr>
          <w:lang w:val="en-GB"/>
        </w:rPr>
        <w:t xml:space="preserve">d owner/developer of the system. </w:t>
      </w:r>
      <w:r w:rsidR="007D68C3" w:rsidRPr="007D68C3">
        <w:rPr>
          <w:lang w:val="en-GB"/>
        </w:rPr>
        <w:t xml:space="preserve">As such there are also differences in how much metadata can a specific system or type of system export and in which formats. To deal with these differences there’s the possibility of content type profiles which define detailed metadata </w:t>
      </w:r>
      <w:r w:rsidR="00CD1AC8" w:rsidRPr="007D68C3">
        <w:rPr>
          <w:lang w:val="en-GB"/>
        </w:rPr>
        <w:t>requirements beyond</w:t>
      </w:r>
      <w:r w:rsidR="007D68C3" w:rsidRPr="007D68C3">
        <w:rPr>
          <w:lang w:val="en-GB"/>
        </w:rPr>
        <w:t xml:space="preserve"> the Commo</w:t>
      </w:r>
      <w:r w:rsidR="007D68C3">
        <w:rPr>
          <w:lang w:val="en-GB"/>
        </w:rPr>
        <w:t xml:space="preserve">n Specification </w:t>
      </w:r>
      <w:r w:rsidR="00D370AC">
        <w:rPr>
          <w:lang w:val="en-GB"/>
        </w:rPr>
        <w:t xml:space="preserve">for Information Packages </w:t>
      </w:r>
      <w:r w:rsidR="007D68C3">
        <w:rPr>
          <w:lang w:val="en-GB"/>
        </w:rPr>
        <w:t>and general SIP</w:t>
      </w:r>
      <w:r w:rsidRPr="004522EB">
        <w:rPr>
          <w:lang w:val="en-GB"/>
        </w:rPr>
        <w:t xml:space="preserve">. </w:t>
      </w:r>
    </w:p>
    <w:p w:rsidR="005845EF" w:rsidRDefault="0027567F" w:rsidP="00640632">
      <w:pPr>
        <w:rPr>
          <w:lang w:val="en-GB"/>
        </w:rPr>
      </w:pPr>
      <w:r>
        <w:rPr>
          <w:lang w:val="en-GB"/>
        </w:rPr>
        <w:t>This</w:t>
      </w:r>
      <w:r w:rsidR="00F91BEB" w:rsidRPr="004522EB">
        <w:rPr>
          <w:lang w:val="en-GB"/>
        </w:rPr>
        <w:t xml:space="preserve"> specification does not offer </w:t>
      </w:r>
      <w:r w:rsidR="00F91BEB" w:rsidRPr="004E3B7D">
        <w:rPr>
          <w:lang w:val="en-GB"/>
        </w:rPr>
        <w:t xml:space="preserve">one </w:t>
      </w:r>
      <w:r w:rsidR="00F91BEB" w:rsidRPr="004522EB">
        <w:rPr>
          <w:lang w:val="en-GB"/>
        </w:rPr>
        <w:t>single structure in which the content-type specific metadata could be stored as a whole. In order to efficiently use the metadata to support archival functions the SIP defines separate SIP METS sections as containers for the various metadata functions, such as the METS header for package management</w:t>
      </w:r>
      <w:r w:rsidR="00CD1AC8">
        <w:rPr>
          <w:lang w:val="en-GB"/>
        </w:rPr>
        <w:t xml:space="preserve"> function</w:t>
      </w:r>
      <w:r w:rsidR="00F91BEB" w:rsidRPr="004522EB">
        <w:rPr>
          <w:lang w:val="en-GB"/>
        </w:rPr>
        <w:t xml:space="preserve">, the </w:t>
      </w:r>
      <w:r w:rsidR="00640632">
        <w:rPr>
          <w:lang w:val="en-GB"/>
        </w:rPr>
        <w:t>&lt;</w:t>
      </w:r>
      <w:r w:rsidR="00F91BEB" w:rsidRPr="004522EB">
        <w:rPr>
          <w:lang w:val="en-GB"/>
        </w:rPr>
        <w:t>dmdSec</w:t>
      </w:r>
      <w:r w:rsidR="00640632">
        <w:rPr>
          <w:lang w:val="en-GB"/>
        </w:rPr>
        <w:t>&gt;</w:t>
      </w:r>
      <w:r w:rsidR="00F91BEB" w:rsidRPr="004522EB">
        <w:rPr>
          <w:lang w:val="en-GB"/>
        </w:rPr>
        <w:t xml:space="preserve"> for EAD</w:t>
      </w:r>
      <w:r w:rsidR="00CD1AC8">
        <w:rPr>
          <w:lang w:val="en-GB"/>
        </w:rPr>
        <w:t xml:space="preserve"> metadata standard </w:t>
      </w:r>
      <w:r w:rsidR="00CD1AC8" w:rsidRPr="00CD1AC8">
        <w:rPr>
          <w:lang w:val="en-GB"/>
        </w:rPr>
        <w:t xml:space="preserve">(i.e. </w:t>
      </w:r>
      <w:r w:rsidR="00CD1AC8">
        <w:rPr>
          <w:lang w:val="en-GB"/>
        </w:rPr>
        <w:t xml:space="preserve">using </w:t>
      </w:r>
      <w:r w:rsidR="00CD1AC8" w:rsidRPr="00CD1AC8">
        <w:rPr>
          <w:lang w:val="en-GB"/>
        </w:rPr>
        <w:t>”&lt;dmdSec&gt; fo</w:t>
      </w:r>
      <w:r w:rsidR="00CD1AC8">
        <w:rPr>
          <w:lang w:val="en-GB"/>
        </w:rPr>
        <w:t xml:space="preserve">r package discovery) </w:t>
      </w:r>
      <w:r w:rsidR="00F91BEB" w:rsidRPr="004522EB">
        <w:rPr>
          <w:lang w:val="en-GB"/>
        </w:rPr>
        <w:t xml:space="preserve">and other descriptive metadata standards, the </w:t>
      </w:r>
      <w:r w:rsidR="00640632">
        <w:rPr>
          <w:lang w:val="en-GB"/>
        </w:rPr>
        <w:t>&lt;</w:t>
      </w:r>
      <w:r w:rsidR="00F91BEB" w:rsidRPr="004522EB">
        <w:rPr>
          <w:lang w:val="en-GB"/>
        </w:rPr>
        <w:t>amdSec</w:t>
      </w:r>
      <w:r w:rsidR="00640632">
        <w:rPr>
          <w:lang w:val="en-GB"/>
        </w:rPr>
        <w:t>&gt;</w:t>
      </w:r>
      <w:r w:rsidR="00F91BEB" w:rsidRPr="004522EB">
        <w:rPr>
          <w:lang w:val="en-GB"/>
        </w:rPr>
        <w:t xml:space="preserve"> for preservation (PREMIS), technical and other functions</w:t>
      </w:r>
      <w:r w:rsidR="00CD1AC8">
        <w:rPr>
          <w:lang w:val="en-GB"/>
        </w:rPr>
        <w:t xml:space="preserve"> and standards</w:t>
      </w:r>
      <w:r w:rsidR="00F91BEB" w:rsidRPr="004522EB">
        <w:rPr>
          <w:lang w:val="en-GB"/>
        </w:rPr>
        <w:t xml:space="preserve">. In order to use the </w:t>
      </w:r>
      <w:r w:rsidR="005845EF">
        <w:rPr>
          <w:lang w:val="en-GB"/>
        </w:rPr>
        <w:t xml:space="preserve">submitted metadata it has to </w:t>
      </w:r>
      <w:r w:rsidR="005845EF" w:rsidRPr="005845EF">
        <w:rPr>
          <w:lang w:val="en-GB"/>
        </w:rPr>
        <w:t>be mapped to and referenced from</w:t>
      </w:r>
      <w:r w:rsidR="00FE4F9C">
        <w:rPr>
          <w:lang w:val="en-GB"/>
        </w:rPr>
        <w:t xml:space="preserve"> the</w:t>
      </w:r>
      <w:r w:rsidR="005845EF" w:rsidRPr="005845EF">
        <w:rPr>
          <w:lang w:val="en-GB"/>
        </w:rPr>
        <w:t xml:space="preserve"> SIP METS sections</w:t>
      </w:r>
      <w:r w:rsidR="00F91BEB" w:rsidRPr="004522EB">
        <w:rPr>
          <w:lang w:val="en-GB"/>
        </w:rPr>
        <w:t>.</w:t>
      </w:r>
      <w:r w:rsidR="00F91BEB" w:rsidRPr="004522EB">
        <w:rPr>
          <w:rStyle w:val="FootnoteReference"/>
          <w:lang w:val="en-GB"/>
        </w:rPr>
        <w:footnoteReference w:id="34"/>
      </w:r>
      <w:r w:rsidR="00F91BEB" w:rsidRPr="004522EB">
        <w:rPr>
          <w:lang w:val="en-GB"/>
        </w:rPr>
        <w:t xml:space="preserve"> To do this the content-type specific metadata elements need to be mapped to those containers and implemented in the agreed standards. Therefore, complementary metadata profiles </w:t>
      </w:r>
      <w:r w:rsidR="00D5018E" w:rsidRPr="004522EB">
        <w:rPr>
          <w:lang w:val="en-GB"/>
        </w:rPr>
        <w:t>are needed</w:t>
      </w:r>
      <w:r w:rsidR="00F91BEB" w:rsidRPr="004522EB">
        <w:rPr>
          <w:lang w:val="en-GB"/>
        </w:rPr>
        <w:t xml:space="preserve"> for content types</w:t>
      </w:r>
      <w:r w:rsidR="00D5018E" w:rsidRPr="004522EB">
        <w:rPr>
          <w:lang w:val="en-GB"/>
        </w:rPr>
        <w:t xml:space="preserve">. </w:t>
      </w:r>
      <w:r>
        <w:rPr>
          <w:lang w:val="en-GB"/>
        </w:rPr>
        <w:t>This document refers to</w:t>
      </w:r>
      <w:r w:rsidR="00640632">
        <w:rPr>
          <w:lang w:val="en-GB"/>
        </w:rPr>
        <w:t xml:space="preserve"> </w:t>
      </w:r>
      <w:r>
        <w:rPr>
          <w:lang w:val="en-GB"/>
        </w:rPr>
        <w:t>3</w:t>
      </w:r>
      <w:r w:rsidR="00D5018E" w:rsidRPr="004522EB">
        <w:rPr>
          <w:lang w:val="en-GB"/>
        </w:rPr>
        <w:t xml:space="preserve"> profiles which</w:t>
      </w:r>
      <w:r w:rsidR="00F91BEB" w:rsidRPr="004522EB">
        <w:rPr>
          <w:lang w:val="en-GB"/>
        </w:rPr>
        <w:t xml:space="preserve"> define how the submitted content-specific metadata should be ma</w:t>
      </w:r>
      <w:r w:rsidR="005845EF">
        <w:rPr>
          <w:lang w:val="en-GB"/>
        </w:rPr>
        <w:t>pped to the SIP structure:</w:t>
      </w:r>
      <w:r w:rsidR="00F91BEB" w:rsidRPr="004522EB">
        <w:rPr>
          <w:lang w:val="en-GB"/>
        </w:rPr>
        <w:t xml:space="preserve"> </w:t>
      </w:r>
    </w:p>
    <w:p w:rsidR="0027567F" w:rsidRDefault="00640632" w:rsidP="005845EF">
      <w:pPr>
        <w:numPr>
          <w:ilvl w:val="0"/>
          <w:numId w:val="9"/>
        </w:numPr>
        <w:rPr>
          <w:lang w:val="en-GB"/>
        </w:rPr>
      </w:pPr>
      <w:r>
        <w:rPr>
          <w:lang w:val="en-GB"/>
        </w:rPr>
        <w:t>The SMURF (</w:t>
      </w:r>
      <w:r w:rsidRPr="00640632">
        <w:rPr>
          <w:lang w:val="en-GB"/>
        </w:rPr>
        <w:t>semantically marked up record format</w:t>
      </w:r>
      <w:r>
        <w:rPr>
          <w:lang w:val="en-GB"/>
        </w:rPr>
        <w:t xml:space="preserve">) </w:t>
      </w:r>
      <w:r w:rsidR="0027567F">
        <w:rPr>
          <w:lang w:val="en-GB"/>
        </w:rPr>
        <w:t>for ERMS</w:t>
      </w:r>
      <w:r>
        <w:rPr>
          <w:lang w:val="en-GB"/>
        </w:rPr>
        <w:t xml:space="preserve"> will contain mappings for </w:t>
      </w:r>
      <w:r w:rsidR="00CD1AC8">
        <w:rPr>
          <w:lang w:val="en-GB"/>
        </w:rPr>
        <w:t>ERMS (</w:t>
      </w:r>
      <w:r>
        <w:rPr>
          <w:lang w:val="en-GB"/>
        </w:rPr>
        <w:t>electro</w:t>
      </w:r>
      <w:r w:rsidR="00CD1AC8">
        <w:rPr>
          <w:lang w:val="en-GB"/>
        </w:rPr>
        <w:t>nic records management systems) based on MoReq2010</w:t>
      </w:r>
      <w:r>
        <w:rPr>
          <w:lang w:val="en-GB"/>
        </w:rPr>
        <w:t xml:space="preserve"> </w:t>
      </w:r>
      <w:r w:rsidR="0027567F">
        <w:rPr>
          <w:lang w:val="en-GB"/>
        </w:rPr>
        <w:t xml:space="preserve">as described in </w:t>
      </w:r>
      <w:r w:rsidR="0027567F">
        <w:rPr>
          <w:lang w:val="en-GB"/>
        </w:rPr>
        <w:fldChar w:fldCharType="begin"/>
      </w:r>
      <w:r w:rsidR="0027567F">
        <w:rPr>
          <w:lang w:val="en-GB"/>
        </w:rPr>
        <w:instrText xml:space="preserve"> REF _Ref441132186 \r \h </w:instrText>
      </w:r>
      <w:r w:rsidR="0027567F">
        <w:rPr>
          <w:lang w:val="en-GB"/>
        </w:rPr>
      </w:r>
      <w:r w:rsidR="0027567F">
        <w:rPr>
          <w:lang w:val="en-GB"/>
        </w:rPr>
        <w:fldChar w:fldCharType="separate"/>
      </w:r>
      <w:r w:rsidR="00AB4736">
        <w:rPr>
          <w:lang w:val="en-GB"/>
        </w:rPr>
        <w:t>4.1</w:t>
      </w:r>
      <w:r w:rsidR="0027567F">
        <w:rPr>
          <w:lang w:val="en-GB"/>
        </w:rPr>
        <w:fldChar w:fldCharType="end"/>
      </w:r>
      <w:r w:rsidR="0027567F">
        <w:rPr>
          <w:lang w:val="en-GB"/>
        </w:rPr>
        <w:t>.</w:t>
      </w:r>
    </w:p>
    <w:p w:rsidR="00F91BEB" w:rsidRDefault="0027567F" w:rsidP="005845EF">
      <w:pPr>
        <w:numPr>
          <w:ilvl w:val="0"/>
          <w:numId w:val="9"/>
        </w:numPr>
        <w:rPr>
          <w:lang w:val="en-GB"/>
        </w:rPr>
      </w:pPr>
      <w:r>
        <w:rPr>
          <w:lang w:val="en-GB"/>
        </w:rPr>
        <w:t xml:space="preserve">The SMURF for </w:t>
      </w:r>
      <w:r w:rsidR="00640632" w:rsidRPr="00640632">
        <w:rPr>
          <w:lang w:val="en-GB"/>
        </w:rPr>
        <w:t>SFSB (simple file-system based</w:t>
      </w:r>
      <w:r w:rsidR="00640632">
        <w:rPr>
          <w:lang w:val="en-GB"/>
        </w:rPr>
        <w:t xml:space="preserve">) records as described in </w:t>
      </w:r>
      <w:r w:rsidR="00640632">
        <w:rPr>
          <w:lang w:val="en-GB"/>
        </w:rPr>
        <w:fldChar w:fldCharType="begin"/>
      </w:r>
      <w:r w:rsidR="00640632">
        <w:rPr>
          <w:lang w:val="en-GB"/>
        </w:rPr>
        <w:instrText xml:space="preserve"> REF _Ref441132196 \r \h </w:instrText>
      </w:r>
      <w:r w:rsidR="00640632">
        <w:rPr>
          <w:lang w:val="en-GB"/>
        </w:rPr>
      </w:r>
      <w:r w:rsidR="00640632">
        <w:rPr>
          <w:lang w:val="en-GB"/>
        </w:rPr>
        <w:fldChar w:fldCharType="separate"/>
      </w:r>
      <w:r w:rsidR="00AB4736">
        <w:rPr>
          <w:lang w:val="en-GB"/>
        </w:rPr>
        <w:t>4.2</w:t>
      </w:r>
      <w:r w:rsidR="00640632">
        <w:rPr>
          <w:lang w:val="en-GB"/>
        </w:rPr>
        <w:fldChar w:fldCharType="end"/>
      </w:r>
      <w:r w:rsidR="006864E8">
        <w:rPr>
          <w:lang w:val="en-GB"/>
        </w:rPr>
        <w:t>.</w:t>
      </w:r>
    </w:p>
    <w:p w:rsidR="005845EF" w:rsidRPr="0027567F" w:rsidRDefault="005845EF" w:rsidP="005845EF">
      <w:pPr>
        <w:numPr>
          <w:ilvl w:val="0"/>
          <w:numId w:val="9"/>
        </w:numPr>
        <w:rPr>
          <w:lang w:val="en-GB"/>
        </w:rPr>
      </w:pPr>
      <w:r>
        <w:rPr>
          <w:lang w:val="en-GB"/>
        </w:rPr>
        <w:t xml:space="preserve">The SIARD 2.0 profile for relational databases as described in a section </w:t>
      </w:r>
      <w:r>
        <w:rPr>
          <w:lang w:val="en-GB"/>
        </w:rPr>
        <w:fldChar w:fldCharType="begin"/>
      </w:r>
      <w:r>
        <w:rPr>
          <w:lang w:val="en-GB"/>
        </w:rPr>
        <w:instrText xml:space="preserve"> REF _Ref441745377 \r \h </w:instrText>
      </w:r>
      <w:r>
        <w:rPr>
          <w:lang w:val="en-GB"/>
        </w:rPr>
      </w:r>
      <w:r>
        <w:rPr>
          <w:lang w:val="en-GB"/>
        </w:rPr>
        <w:fldChar w:fldCharType="separate"/>
      </w:r>
      <w:r w:rsidR="00AB4736">
        <w:rPr>
          <w:lang w:val="en-GB"/>
        </w:rPr>
        <w:t>4.3</w:t>
      </w:r>
      <w:r>
        <w:rPr>
          <w:lang w:val="en-GB"/>
        </w:rPr>
        <w:fldChar w:fldCharType="end"/>
      </w:r>
      <w:r>
        <w:rPr>
          <w:lang w:val="en-GB"/>
        </w:rPr>
        <w:t>.</w:t>
      </w:r>
    </w:p>
    <w:p w:rsidR="001E7126" w:rsidRPr="004522EB" w:rsidRDefault="001E7126" w:rsidP="001E7126">
      <w:pPr>
        <w:rPr>
          <w:lang w:val="en-GB"/>
        </w:rPr>
      </w:pPr>
      <w:r>
        <w:rPr>
          <w:lang w:val="en-GB"/>
        </w:rPr>
        <w:t xml:space="preserve">All </w:t>
      </w:r>
      <w:r w:rsidRPr="004522EB">
        <w:rPr>
          <w:lang w:val="en-GB"/>
        </w:rPr>
        <w:t>SIP</w:t>
      </w:r>
      <w:r>
        <w:rPr>
          <w:lang w:val="en-GB"/>
        </w:rPr>
        <w:t>s</w:t>
      </w:r>
      <w:r w:rsidRPr="004522EB">
        <w:rPr>
          <w:lang w:val="en-GB"/>
        </w:rPr>
        <w:t xml:space="preserve"> will need to be transformed into AIP</w:t>
      </w:r>
      <w:r>
        <w:rPr>
          <w:lang w:val="en-GB"/>
        </w:rPr>
        <w:t>s</w:t>
      </w:r>
      <w:r w:rsidRPr="004522EB">
        <w:rPr>
          <w:lang w:val="en-GB"/>
        </w:rPr>
        <w:t xml:space="preserve"> </w:t>
      </w:r>
      <w:r>
        <w:rPr>
          <w:lang w:val="en-GB"/>
        </w:rPr>
        <w:t>in the archival ingest process. The SIP to AIP conve</w:t>
      </w:r>
      <w:r w:rsidR="006A5FEF">
        <w:rPr>
          <w:lang w:val="en-GB"/>
        </w:rPr>
        <w:t xml:space="preserve">rsion is described in the </w:t>
      </w:r>
      <w:r>
        <w:rPr>
          <w:lang w:val="en-GB"/>
        </w:rPr>
        <w:t>AIP specification</w:t>
      </w:r>
      <w:r w:rsidRPr="006441C4">
        <w:rPr>
          <w:lang w:val="en-GB"/>
        </w:rPr>
        <w:t>.</w:t>
      </w:r>
      <w:r>
        <w:rPr>
          <w:rStyle w:val="FootnoteReference"/>
          <w:lang w:val="en-GB"/>
        </w:rPr>
        <w:footnoteReference w:id="35"/>
      </w:r>
    </w:p>
    <w:p w:rsidR="001E7126" w:rsidRDefault="001E7126" w:rsidP="005845EF">
      <w:pPr>
        <w:rPr>
          <w:lang w:val="en-GB"/>
        </w:rPr>
      </w:pPr>
    </w:p>
    <w:p w:rsidR="006C0946" w:rsidRPr="006C0946" w:rsidRDefault="00D370AC" w:rsidP="00917164">
      <w:pPr>
        <w:pStyle w:val="Heading2"/>
      </w:pPr>
      <w:bookmarkStart w:id="45" w:name="_Ref441132186"/>
      <w:r>
        <w:br w:type="page"/>
      </w:r>
      <w:bookmarkStart w:id="46" w:name="_Toc473623472"/>
      <w:r w:rsidR="001871AF">
        <w:lastRenderedPageBreak/>
        <w:t>Electronic</w:t>
      </w:r>
      <w:r w:rsidR="006C0946" w:rsidRPr="006C0946">
        <w:t xml:space="preserve"> records management systems</w:t>
      </w:r>
      <w:r w:rsidR="001871AF">
        <w:t xml:space="preserve"> (ERMS)</w:t>
      </w:r>
      <w:bookmarkEnd w:id="45"/>
      <w:bookmarkEnd w:id="46"/>
    </w:p>
    <w:p w:rsidR="00F91BEB" w:rsidRPr="004522EB" w:rsidRDefault="0065516B" w:rsidP="00AC5911">
      <w:pPr>
        <w:rPr>
          <w:lang w:val="en-GB"/>
        </w:rPr>
      </w:pPr>
      <w:r w:rsidRPr="0065516B">
        <w:rPr>
          <w:lang w:val="en-GB"/>
        </w:rPr>
        <w:t xml:space="preserve">The </w:t>
      </w:r>
      <w:r>
        <w:rPr>
          <w:lang w:val="en-GB"/>
        </w:rPr>
        <w:t>first</w:t>
      </w:r>
      <w:r w:rsidRPr="0065516B">
        <w:rPr>
          <w:lang w:val="en-GB"/>
        </w:rPr>
        <w:t xml:space="preserve"> case represents </w:t>
      </w:r>
      <w:r>
        <w:rPr>
          <w:lang w:val="en-GB"/>
        </w:rPr>
        <w:t>ERMS records</w:t>
      </w:r>
      <w:r w:rsidRPr="0065516B">
        <w:rPr>
          <w:lang w:val="en-GB"/>
        </w:rPr>
        <w:t xml:space="preserve"> encapsulated in the SIP.</w:t>
      </w:r>
      <w:r w:rsidR="00BF44C4">
        <w:rPr>
          <w:rStyle w:val="FootnoteReference"/>
          <w:lang w:val="en-GB"/>
        </w:rPr>
        <w:footnoteReference w:id="36"/>
      </w:r>
      <w:r>
        <w:rPr>
          <w:lang w:val="en-GB"/>
        </w:rPr>
        <w:t xml:space="preserve"> </w:t>
      </w:r>
      <w:r w:rsidR="00BF44C4" w:rsidRPr="00BF44C4">
        <w:rPr>
          <w:lang w:val="en-GB"/>
        </w:rPr>
        <w:t xml:space="preserve">This profile aims to standardise the export of records management systems into a single easy </w:t>
      </w:r>
      <w:r w:rsidR="00512AFA" w:rsidRPr="00512AFA">
        <w:rPr>
          <w:lang w:val="en-GB"/>
        </w:rPr>
        <w:t>to use model. The</w:t>
      </w:r>
      <w:r w:rsidR="00512AFA">
        <w:rPr>
          <w:lang w:val="en-GB"/>
        </w:rPr>
        <w:t xml:space="preserve"> basic workflow is described on </w:t>
      </w:r>
      <w:r w:rsidR="003512E2" w:rsidRPr="004522EB">
        <w:rPr>
          <w:lang w:val="en-GB"/>
        </w:rPr>
        <w:fldChar w:fldCharType="begin"/>
      </w:r>
      <w:r w:rsidR="003512E2" w:rsidRPr="004522EB">
        <w:rPr>
          <w:lang w:val="en-GB"/>
        </w:rPr>
        <w:instrText xml:space="preserve"> REF _Ref436132243 \h </w:instrText>
      </w:r>
      <w:r w:rsidR="003512E2" w:rsidRPr="004522EB">
        <w:rPr>
          <w:lang w:val="en-GB"/>
        </w:rPr>
      </w:r>
      <w:r w:rsidR="003512E2" w:rsidRPr="004522EB">
        <w:rPr>
          <w:lang w:val="en-GB"/>
        </w:rPr>
        <w:fldChar w:fldCharType="separate"/>
      </w:r>
      <w:r w:rsidR="00AB4736">
        <w:t xml:space="preserve">Figure </w:t>
      </w:r>
      <w:r w:rsidR="00AB4736">
        <w:rPr>
          <w:noProof/>
        </w:rPr>
        <w:t>9</w:t>
      </w:r>
      <w:r w:rsidR="003512E2" w:rsidRPr="004522EB">
        <w:rPr>
          <w:lang w:val="en-GB"/>
        </w:rPr>
        <w:fldChar w:fldCharType="end"/>
      </w:r>
      <w:r w:rsidR="00F91BEB" w:rsidRPr="004522EB">
        <w:rPr>
          <w:lang w:val="en-GB"/>
        </w:rPr>
        <w:t>.</w:t>
      </w:r>
    </w:p>
    <w:p w:rsidR="00D5018E" w:rsidRDefault="00A431A8" w:rsidP="00D5018E">
      <w:pPr>
        <w:ind w:firstLine="1304"/>
        <w:rPr>
          <w:lang w:val="en-GB"/>
        </w:rPr>
      </w:pPr>
      <w:r>
        <w:rPr>
          <w:noProof/>
          <w:lang w:val="en-GB"/>
        </w:rPr>
        <w:drawing>
          <wp:inline distT="0" distB="0" distL="0" distR="0">
            <wp:extent cx="4608195" cy="3509645"/>
            <wp:effectExtent l="0" t="0" r="0" b="0"/>
            <wp:docPr id="174" name="Picture 17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74"/>
                    <pic:cNvPicPr>
                      <a:picLocks/>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4608195" cy="3509645"/>
                    </a:xfrm>
                    <a:prstGeom prst="rect">
                      <a:avLst/>
                    </a:prstGeom>
                    <a:noFill/>
                  </pic:spPr>
                </pic:pic>
              </a:graphicData>
            </a:graphic>
          </wp:inline>
        </w:drawing>
      </w:r>
    </w:p>
    <w:p w:rsidR="00AC4C13" w:rsidRPr="004522EB" w:rsidRDefault="00A431A8" w:rsidP="00D5018E">
      <w:pPr>
        <w:ind w:firstLine="1304"/>
        <w:rPr>
          <w:lang w:val="en-GB"/>
        </w:rPr>
      </w:pPr>
      <w:r w:rsidRPr="004522EB">
        <w:rPr>
          <w:noProof/>
          <w:lang w:val="en-GB"/>
        </w:rPr>
        <mc:AlternateContent>
          <mc:Choice Requires="wps">
            <w:drawing>
              <wp:anchor distT="0" distB="0" distL="114300" distR="114300" simplePos="0" relativeHeight="251653120" behindDoc="0" locked="0" layoutInCell="1" allowOverlap="1">
                <wp:simplePos x="0" y="0"/>
                <wp:positionH relativeFrom="column">
                  <wp:posOffset>829945</wp:posOffset>
                </wp:positionH>
                <wp:positionV relativeFrom="paragraph">
                  <wp:posOffset>57150</wp:posOffset>
                </wp:positionV>
                <wp:extent cx="4491355" cy="266700"/>
                <wp:effectExtent l="0" t="0" r="0" b="0"/>
                <wp:wrapNone/>
                <wp:docPr id="18" name="Text Box 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491355" cy="266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524AB" w:rsidRPr="00A564D8" w:rsidRDefault="007524AB" w:rsidP="00BB6735">
                            <w:pPr>
                              <w:pStyle w:val="Caption"/>
                            </w:pPr>
                            <w:bookmarkStart w:id="47" w:name="_Ref436132243"/>
                            <w:bookmarkStart w:id="48" w:name="_Toc473623500"/>
                            <w:r>
                              <w:t xml:space="preserve">Figure </w:t>
                            </w:r>
                            <w:fldSimple w:instr=" SEQ Figure \* ARABIC ">
                              <w:r w:rsidR="00AB4736">
                                <w:rPr>
                                  <w:noProof/>
                                </w:rPr>
                                <w:t>9</w:t>
                              </w:r>
                            </w:fldSimple>
                            <w:bookmarkEnd w:id="47"/>
                            <w:r>
                              <w:t>: Extraction at pre-ingest</w:t>
                            </w:r>
                            <w:bookmarkEnd w:id="48"/>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80" o:spid="_x0000_s1029" type="#_x0000_t202" style="position:absolute;left:0;text-align:left;margin-left:65.35pt;margin-top:4.5pt;width:353.65pt;height:21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" stroked="f">
                <v:path arrowok="t"/>
                <v:textbox style="mso-fit-shape-to-text:t" inset="0,0,0,0">
                  <w:txbxContent>
                    <w:p w:rsidR="007524AB" w:rsidRPr="00A564D8" w:rsidRDefault="007524AB" w:rsidP="00BB6735">
                      <w:pPr>
                        <w:pStyle w:val="Caption"/>
                      </w:pPr>
                      <w:bookmarkStart w:id="49" w:name="_Ref436132243"/>
                      <w:bookmarkStart w:id="50" w:name="_Toc473623500"/>
                      <w:r>
                        <w:t xml:space="preserve">Figure </w:t>
                      </w:r>
                      <w:fldSimple w:instr=" SEQ Figure \* ARABIC ">
                        <w:r w:rsidR="00AB4736">
                          <w:rPr>
                            <w:noProof/>
                          </w:rPr>
                          <w:t>9</w:t>
                        </w:r>
                      </w:fldSimple>
                      <w:bookmarkEnd w:id="49"/>
                      <w:r>
                        <w:t>: Extraction at pre-ingest</w:t>
                      </w:r>
                      <w:bookmarkEnd w:id="50"/>
                    </w:p>
                  </w:txbxContent>
                </v:textbox>
              </v:shape>
            </w:pict>
          </mc:Fallback>
        </mc:AlternateContent>
      </w:r>
    </w:p>
    <w:p w:rsidR="00D5018E" w:rsidRPr="004522EB" w:rsidRDefault="00D5018E" w:rsidP="00D5018E">
      <w:pPr>
        <w:ind w:firstLine="1304"/>
        <w:rPr>
          <w:lang w:val="en-GB"/>
        </w:rPr>
      </w:pPr>
    </w:p>
    <w:p w:rsidR="00512AFA" w:rsidRDefault="00512AFA" w:rsidP="00AC4C13">
      <w:pPr>
        <w:rPr>
          <w:lang w:val="en-GB"/>
        </w:rPr>
      </w:pPr>
      <w:r w:rsidRPr="00512AFA">
        <w:rPr>
          <w:lang w:val="en-GB"/>
        </w:rPr>
        <w:t>In case of ERMS we distinguish two scenarios – MCRS and non-MCRS</w:t>
      </w:r>
      <w:r>
        <w:rPr>
          <w:lang w:val="en-GB"/>
        </w:rPr>
        <w:t xml:space="preserve"> (1, 4)</w:t>
      </w:r>
      <w:r w:rsidRPr="00512AFA">
        <w:rPr>
          <w:lang w:val="en-GB"/>
        </w:rPr>
        <w:t>. The latter is assumed to be able to export metadata and records in a native export format (5),</w:t>
      </w:r>
      <w:r w:rsidR="00397044">
        <w:rPr>
          <w:rStyle w:val="FootnoteReference"/>
          <w:lang w:val="en-GB"/>
        </w:rPr>
        <w:footnoteReference w:id="37"/>
      </w:r>
      <w:r w:rsidRPr="00512AFA">
        <w:rPr>
          <w:lang w:val="en-GB"/>
        </w:rPr>
        <w:t xml:space="preserve"> the first supports in addition the specific MoReq2010 export format (2). Further, </w:t>
      </w:r>
      <w:r w:rsidR="0027567F">
        <w:rPr>
          <w:lang w:val="en-GB"/>
        </w:rPr>
        <w:t>the export for archival purposes can differ from the original export</w:t>
      </w:r>
      <w:r w:rsidRPr="00512AFA">
        <w:rPr>
          <w:lang w:val="en-GB"/>
        </w:rPr>
        <w:t xml:space="preserve"> (3)</w:t>
      </w:r>
      <w:r>
        <w:rPr>
          <w:lang w:val="en-GB"/>
        </w:rPr>
        <w:t>.</w:t>
      </w:r>
    </w:p>
    <w:p w:rsidR="00512AFA" w:rsidRDefault="00512AFA" w:rsidP="00AC4C13">
      <w:pPr>
        <w:rPr>
          <w:lang w:val="en-GB"/>
        </w:rPr>
      </w:pPr>
      <w:r w:rsidRPr="00512AFA">
        <w:rPr>
          <w:lang w:val="en-GB"/>
        </w:rPr>
        <w:t xml:space="preserve">The SMURF </w:t>
      </w:r>
      <w:r w:rsidR="00D370AC">
        <w:rPr>
          <w:lang w:val="en-GB"/>
        </w:rPr>
        <w:t xml:space="preserve">ERMS </w:t>
      </w:r>
      <w:r w:rsidRPr="00512AFA">
        <w:rPr>
          <w:lang w:val="en-GB"/>
        </w:rPr>
        <w:t>profile (6) defines a set of Extended EAD metadata (7)</w:t>
      </w:r>
      <w:r w:rsidR="00537180">
        <w:rPr>
          <w:rStyle w:val="FootnoteReference"/>
          <w:lang w:val="en-GB"/>
        </w:rPr>
        <w:footnoteReference w:id="38"/>
      </w:r>
      <w:r w:rsidRPr="00512AFA">
        <w:rPr>
          <w:lang w:val="en-GB"/>
        </w:rPr>
        <w:t xml:space="preserve"> which </w:t>
      </w:r>
      <w:r w:rsidR="00FE4F9C">
        <w:rPr>
          <w:lang w:val="en-GB"/>
        </w:rPr>
        <w:t>are</w:t>
      </w:r>
      <w:r w:rsidR="00FE4F9C" w:rsidRPr="00512AFA">
        <w:rPr>
          <w:lang w:val="en-GB"/>
        </w:rPr>
        <w:t xml:space="preserve"> </w:t>
      </w:r>
      <w:r w:rsidRPr="00512AFA">
        <w:rPr>
          <w:lang w:val="en-GB"/>
        </w:rPr>
        <w:t>created during the pre-ingest phase</w:t>
      </w:r>
      <w:r>
        <w:rPr>
          <w:lang w:val="en-GB"/>
        </w:rPr>
        <w:t>.</w:t>
      </w:r>
      <w:r w:rsidRPr="00512AFA">
        <w:rPr>
          <w:lang w:val="en-GB"/>
        </w:rPr>
        <w:t xml:space="preserve"> </w:t>
      </w:r>
      <w:r>
        <w:rPr>
          <w:lang w:val="en-GB"/>
        </w:rPr>
        <w:t xml:space="preserve">In some cases it may be not possible to map all </w:t>
      </w:r>
      <w:r w:rsidR="009E73C3">
        <w:rPr>
          <w:lang w:val="en-GB"/>
        </w:rPr>
        <w:t xml:space="preserve">relevant original elements to a set of </w:t>
      </w:r>
      <w:r w:rsidR="009E73C3">
        <w:rPr>
          <w:lang w:val="en-GB"/>
        </w:rPr>
        <w:lastRenderedPageBreak/>
        <w:t>Extended EAD metadata, therefore some</w:t>
      </w:r>
      <w:r w:rsidRPr="00512AFA">
        <w:rPr>
          <w:lang w:val="en-GB"/>
        </w:rPr>
        <w:t xml:space="preserve"> MoReq 2010 elements (8) </w:t>
      </w:r>
      <w:r w:rsidR="009E73C3">
        <w:rPr>
          <w:lang w:val="en-GB"/>
        </w:rPr>
        <w:t>are allowed</w:t>
      </w:r>
      <w:r w:rsidR="004C08E9">
        <w:rPr>
          <w:rStyle w:val="FootnoteReference"/>
          <w:lang w:val="en-GB"/>
        </w:rPr>
        <w:footnoteReference w:id="39"/>
      </w:r>
      <w:r w:rsidR="009E73C3">
        <w:rPr>
          <w:lang w:val="en-GB"/>
        </w:rPr>
        <w:t xml:space="preserve"> </w:t>
      </w:r>
      <w:r w:rsidR="002A6A02" w:rsidRPr="00512AFA">
        <w:rPr>
          <w:lang w:val="en-GB"/>
        </w:rPr>
        <w:t>for</w:t>
      </w:r>
      <w:r w:rsidR="009E73C3">
        <w:rPr>
          <w:lang w:val="en-GB"/>
        </w:rPr>
        <w:t xml:space="preserve"> guaranteeing that all required elements are</w:t>
      </w:r>
      <w:r w:rsidRPr="00512AFA">
        <w:rPr>
          <w:lang w:val="en-GB"/>
        </w:rPr>
        <w:t xml:space="preserve"> </w:t>
      </w:r>
      <w:r w:rsidR="009E73C3">
        <w:rPr>
          <w:lang w:val="en-GB"/>
        </w:rPr>
        <w:t>included in the SIP</w:t>
      </w:r>
      <w:r w:rsidRPr="00512AFA">
        <w:rPr>
          <w:lang w:val="en-GB"/>
        </w:rPr>
        <w:t>.</w:t>
      </w:r>
    </w:p>
    <w:p w:rsidR="003512E2" w:rsidRPr="004522EB" w:rsidRDefault="003512E2" w:rsidP="003512E2">
      <w:pPr>
        <w:rPr>
          <w:lang w:val="en-GB"/>
        </w:rPr>
      </w:pPr>
      <w:r w:rsidRPr="004522EB">
        <w:rPr>
          <w:lang w:val="en-GB"/>
        </w:rPr>
        <w:t xml:space="preserve">The </w:t>
      </w:r>
      <w:r w:rsidR="00E33147">
        <w:rPr>
          <w:lang w:val="en-GB"/>
        </w:rPr>
        <w:t xml:space="preserve">SMURF </w:t>
      </w:r>
      <w:r w:rsidRPr="004522EB">
        <w:rPr>
          <w:lang w:val="en-GB"/>
        </w:rPr>
        <w:t xml:space="preserve">extraction </w:t>
      </w:r>
      <w:r w:rsidRPr="00AC4C13">
        <w:rPr>
          <w:b/>
          <w:lang w:val="en-GB"/>
        </w:rPr>
        <w:t>should</w:t>
      </w:r>
      <w:r w:rsidRPr="004522EB">
        <w:rPr>
          <w:lang w:val="en-GB"/>
        </w:rPr>
        <w:t xml:space="preserve"> be complemented with more general information about the information package and </w:t>
      </w:r>
      <w:r w:rsidR="00AC4C13" w:rsidRPr="00AC4C13">
        <w:rPr>
          <w:b/>
          <w:lang w:val="en-GB"/>
        </w:rPr>
        <w:t>could</w:t>
      </w:r>
      <w:r w:rsidR="00AC4C13">
        <w:rPr>
          <w:lang w:val="en-GB"/>
        </w:rPr>
        <w:t xml:space="preserve"> be complemented with PREMIS,</w:t>
      </w:r>
      <w:r w:rsidRPr="004522EB">
        <w:rPr>
          <w:lang w:val="en-GB"/>
        </w:rPr>
        <w:t xml:space="preserve"> EAC-CPF metadata as well (</w:t>
      </w:r>
      <w:r w:rsidR="0027567F">
        <w:rPr>
          <w:lang w:val="en-GB"/>
        </w:rPr>
        <w:fldChar w:fldCharType="begin"/>
      </w:r>
      <w:r w:rsidR="0027567F">
        <w:rPr>
          <w:lang w:val="en-GB"/>
        </w:rPr>
        <w:instrText xml:space="preserve"> REF _Ref469489702 \h </w:instrText>
      </w:r>
      <w:r w:rsidR="0027567F">
        <w:rPr>
          <w:lang w:val="en-GB"/>
        </w:rPr>
      </w:r>
      <w:r w:rsidR="0027567F">
        <w:rPr>
          <w:lang w:val="en-GB"/>
        </w:rPr>
        <w:fldChar w:fldCharType="separate"/>
      </w:r>
      <w:r w:rsidR="00AB4736">
        <w:t xml:space="preserve">Figure </w:t>
      </w:r>
      <w:r w:rsidR="00AB4736">
        <w:rPr>
          <w:noProof/>
        </w:rPr>
        <w:t>10</w:t>
      </w:r>
      <w:r w:rsidR="0027567F">
        <w:rPr>
          <w:lang w:val="en-GB"/>
        </w:rPr>
        <w:fldChar w:fldCharType="end"/>
      </w:r>
      <w:r w:rsidRPr="004522EB">
        <w:rPr>
          <w:lang w:val="en-GB"/>
        </w:rPr>
        <w:t>).</w:t>
      </w:r>
    </w:p>
    <w:p w:rsidR="00BB6735" w:rsidRPr="004522EB" w:rsidRDefault="00A431A8" w:rsidP="00BB6735">
      <w:pPr>
        <w:ind w:firstLine="1304"/>
        <w:rPr>
          <w:lang w:val="en-GB"/>
        </w:rPr>
      </w:pPr>
      <w:r>
        <w:rPr>
          <w:noProof/>
        </w:rPr>
        <mc:AlternateContent>
          <mc:Choice Requires="wps">
            <w:drawing>
              <wp:anchor distT="0" distB="0" distL="114300" distR="114300" simplePos="0" relativeHeight="251661312" behindDoc="0" locked="0" layoutInCell="1" allowOverlap="1">
                <wp:simplePos x="0" y="0"/>
                <wp:positionH relativeFrom="column">
                  <wp:posOffset>828040</wp:posOffset>
                </wp:positionH>
                <wp:positionV relativeFrom="paragraph">
                  <wp:posOffset>3457575</wp:posOffset>
                </wp:positionV>
                <wp:extent cx="4699000" cy="266700"/>
                <wp:effectExtent l="0" t="0" r="0" b="0"/>
                <wp:wrapNone/>
                <wp:docPr id="17" name="Text Box 1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699000" cy="266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524AB" w:rsidRPr="00C534EE" w:rsidRDefault="007524AB" w:rsidP="004C08E9">
                            <w:pPr>
                              <w:pStyle w:val="Caption"/>
                            </w:pPr>
                            <w:bookmarkStart w:id="51" w:name="_Ref469489702"/>
                            <w:bookmarkStart w:id="52" w:name="_Toc473623501"/>
                            <w:r>
                              <w:t xml:space="preserve">Figure </w:t>
                            </w:r>
                            <w:fldSimple w:instr=" SEQ Figure \* ARABIC ">
                              <w:r w:rsidR="00AB4736">
                                <w:rPr>
                                  <w:noProof/>
                                </w:rPr>
                                <w:t>10</w:t>
                              </w:r>
                            </w:fldSimple>
                            <w:bookmarkEnd w:id="51"/>
                            <w:r>
                              <w:t xml:space="preserve">: </w:t>
                            </w:r>
                            <w:r w:rsidRPr="00AB725B">
                              <w:t>Creation at Pre-Ingest</w:t>
                            </w:r>
                            <w:bookmarkEnd w:id="52"/>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67" o:spid="_x0000_s1030" type="#_x0000_t202" style="position:absolute;left:0;text-align:left;margin-left:65.2pt;margin-top:272.25pt;width:370pt;height:2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" stroked="f">
                <v:path arrowok="t"/>
                <v:textbox style="mso-fit-shape-to-text:t" inset="0,0,0,0">
                  <w:txbxContent>
                    <w:p w:rsidR="007524AB" w:rsidRPr="00C534EE" w:rsidRDefault="007524AB" w:rsidP="004C08E9">
                      <w:pPr>
                        <w:pStyle w:val="Caption"/>
                      </w:pPr>
                      <w:bookmarkStart w:id="53" w:name="_Ref469489702"/>
                      <w:bookmarkStart w:id="54" w:name="_Toc473623501"/>
                      <w:r>
                        <w:t xml:space="preserve">Figure </w:t>
                      </w:r>
                      <w:fldSimple w:instr=" SEQ Figure \* ARABIC ">
                        <w:r w:rsidR="00AB4736">
                          <w:rPr>
                            <w:noProof/>
                          </w:rPr>
                          <w:t>10</w:t>
                        </w:r>
                      </w:fldSimple>
                      <w:bookmarkEnd w:id="53"/>
                      <w:r>
                        <w:t xml:space="preserve">: </w:t>
                      </w:r>
                      <w:r w:rsidRPr="00AB725B">
                        <w:t>Creation at Pre-Ingest</w:t>
                      </w:r>
                      <w:bookmarkEnd w:id="54"/>
                    </w:p>
                  </w:txbxContent>
                </v:textbox>
              </v:shape>
            </w:pict>
          </mc:Fallback>
        </mc:AlternateContent>
      </w:r>
      <w:r>
        <w:rPr>
          <w:noProof/>
          <w:lang w:val="en-GB" w:eastAsia="en-GB"/>
        </w:rPr>
        <w:drawing>
          <wp:anchor distT="0" distB="0" distL="114300" distR="114300" simplePos="0" relativeHeight="251649024" behindDoc="0" locked="0" layoutInCell="1" allowOverlap="1">
            <wp:simplePos x="0" y="0"/>
            <wp:positionH relativeFrom="character">
              <wp:posOffset>0</wp:posOffset>
            </wp:positionH>
            <wp:positionV relativeFrom="line">
              <wp:posOffset>0</wp:posOffset>
            </wp:positionV>
            <wp:extent cx="4699000" cy="3400425"/>
            <wp:effectExtent l="0" t="0" r="0" b="0"/>
            <wp:wrapNone/>
            <wp:docPr id="146" name="Picture 1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6"/>
                    <pic:cNvPicPr>
                      <a:picLocks/>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4699000" cy="3400425"/>
                    </a:xfrm>
                    <a:prstGeom prst="rect">
                      <a:avLst/>
                    </a:prstGeom>
                    <a:noFill/>
                  </pic:spPr>
                </pic:pic>
              </a:graphicData>
            </a:graphic>
            <wp14:sizeRelH relativeFrom="page">
              <wp14:pctWidth>0</wp14:pctWidth>
            </wp14:sizeRelH>
            <wp14:sizeRelV relativeFrom="page">
              <wp14:pctHeight>0</wp14:pctHeight>
            </wp14:sizeRelV>
          </wp:anchor>
        </w:drawing>
      </w:r>
      <w:r>
        <w:rPr>
          <w:noProof/>
          <w:lang w:val="en-GB"/>
        </w:rPr>
        <mc:AlternateContent>
          <mc:Choice Requires="wps">
            <w:drawing>
              <wp:inline distT="0" distB="0" distL="0" distR="0">
                <wp:extent cx="4699000" cy="3403600"/>
                <wp:effectExtent l="0" t="0" r="0" b="0"/>
                <wp:docPr id="5" name="Auto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699000" cy="3403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49197B" id="AutoShape 11" o:spid="_x0000_s1026" style="width:370pt;height:26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" filled="f" stroked="f">
                <v:path arrowok="t"/>
                <w10:anchorlock/>
              </v:rect>
            </w:pict>
          </mc:Fallback>
        </mc:AlternateContent>
      </w:r>
    </w:p>
    <w:p w:rsidR="00502727" w:rsidRDefault="00502727" w:rsidP="00502727">
      <w:pPr>
        <w:rPr>
          <w:lang w:val="en-GB"/>
        </w:rPr>
      </w:pPr>
    </w:p>
    <w:p w:rsidR="00BB6735" w:rsidRPr="004522EB" w:rsidRDefault="00502727" w:rsidP="00B66A90">
      <w:pPr>
        <w:rPr>
          <w:lang w:val="en-GB"/>
        </w:rPr>
      </w:pPr>
      <w:r>
        <w:rPr>
          <w:lang w:val="en-GB"/>
        </w:rPr>
        <w:t xml:space="preserve">The </w:t>
      </w:r>
      <w:r w:rsidR="004C08E9">
        <w:rPr>
          <w:lang w:val="en-GB"/>
        </w:rPr>
        <w:t xml:space="preserve">SMURF </w:t>
      </w:r>
      <w:r w:rsidR="00B66A90">
        <w:rPr>
          <w:lang w:val="en-GB"/>
        </w:rPr>
        <w:t xml:space="preserve">profile </w:t>
      </w:r>
      <w:r w:rsidR="004C08E9">
        <w:rPr>
          <w:lang w:val="en-GB"/>
        </w:rPr>
        <w:t xml:space="preserve">(1) includes MoReq2010 metadata that has been mapped to EAD (2) and some additional elements </w:t>
      </w:r>
      <w:r w:rsidR="0027567F">
        <w:rPr>
          <w:lang w:val="en-GB"/>
        </w:rPr>
        <w:t>required by archives</w:t>
      </w:r>
      <w:r w:rsidR="004C08E9">
        <w:rPr>
          <w:lang w:val="en-GB"/>
        </w:rPr>
        <w:t>.</w:t>
      </w:r>
      <w:r w:rsidR="00E15E0C">
        <w:rPr>
          <w:rStyle w:val="FootnoteReference"/>
          <w:lang w:val="en-GB"/>
        </w:rPr>
        <w:footnoteReference w:id="40"/>
      </w:r>
      <w:r w:rsidR="00B66A90">
        <w:rPr>
          <w:lang w:val="en-GB"/>
        </w:rPr>
        <w:t xml:space="preserve"> The s</w:t>
      </w:r>
      <w:r w:rsidR="00AA6D10">
        <w:rPr>
          <w:lang w:val="en-GB"/>
        </w:rPr>
        <w:t>tructural m</w:t>
      </w:r>
      <w:r w:rsidR="00BB6735" w:rsidRPr="004522EB">
        <w:rPr>
          <w:lang w:val="en-GB"/>
        </w:rPr>
        <w:t xml:space="preserve">etadata for the submission information package (represented as </w:t>
      </w:r>
      <w:r w:rsidR="00D96B14">
        <w:rPr>
          <w:lang w:val="en-GB"/>
        </w:rPr>
        <w:t xml:space="preserve">a </w:t>
      </w:r>
      <w:r w:rsidR="00BB6735" w:rsidRPr="004522EB">
        <w:rPr>
          <w:lang w:val="en-GB"/>
        </w:rPr>
        <w:t>METS file)</w:t>
      </w:r>
      <w:r w:rsidR="00B66A90">
        <w:rPr>
          <w:lang w:val="en-GB"/>
        </w:rPr>
        <w:t xml:space="preserve"> will be added (4)</w:t>
      </w:r>
      <w:r w:rsidR="00E15E0C">
        <w:rPr>
          <w:lang w:val="en-GB"/>
        </w:rPr>
        <w:t xml:space="preserve"> during the SIP preparation process</w:t>
      </w:r>
      <w:r w:rsidR="00B66A90">
        <w:rPr>
          <w:lang w:val="en-GB"/>
        </w:rPr>
        <w:t xml:space="preserve">. </w:t>
      </w:r>
      <w:r w:rsidR="00BB6735" w:rsidRPr="004522EB">
        <w:rPr>
          <w:lang w:val="en-GB"/>
        </w:rPr>
        <w:t>If possible the</w:t>
      </w:r>
      <w:r w:rsidR="00B66A90" w:rsidRPr="00B66A90">
        <w:rPr>
          <w:lang w:val="en-GB"/>
        </w:rPr>
        <w:t xml:space="preserve"> EAC-CPF metadata</w:t>
      </w:r>
      <w:r w:rsidR="00B66A90">
        <w:rPr>
          <w:lang w:val="en-GB"/>
        </w:rPr>
        <w:t xml:space="preserve"> (6)</w:t>
      </w:r>
      <w:r w:rsidR="00B66A90" w:rsidRPr="00B66A90">
        <w:rPr>
          <w:lang w:val="en-GB"/>
        </w:rPr>
        <w:t xml:space="preserve"> should be created</w:t>
      </w:r>
      <w:r w:rsidR="00BB6735" w:rsidRPr="004522EB">
        <w:rPr>
          <w:lang w:val="en-GB"/>
        </w:rPr>
        <w:t xml:space="preserve"> </w:t>
      </w:r>
      <w:r w:rsidR="00B66A90">
        <w:rPr>
          <w:lang w:val="en-GB"/>
        </w:rPr>
        <w:t xml:space="preserve">and </w:t>
      </w:r>
      <w:r w:rsidR="00BB6735" w:rsidRPr="004522EB">
        <w:rPr>
          <w:lang w:val="en-GB"/>
        </w:rPr>
        <w:t>SIP creation events logged as PREMIS metadata</w:t>
      </w:r>
      <w:r w:rsidR="00B66A90">
        <w:rPr>
          <w:lang w:val="en-GB"/>
        </w:rPr>
        <w:t xml:space="preserve"> (5). </w:t>
      </w:r>
      <w:r w:rsidR="00BB6735" w:rsidRPr="004522EB">
        <w:rPr>
          <w:lang w:val="en-GB"/>
        </w:rPr>
        <w:t xml:space="preserve">The </w:t>
      </w:r>
      <w:r w:rsidR="00E15E0C">
        <w:rPr>
          <w:lang w:val="en-GB"/>
        </w:rPr>
        <w:t xml:space="preserve">full </w:t>
      </w:r>
      <w:r w:rsidR="00BB6735" w:rsidRPr="004522EB">
        <w:rPr>
          <w:lang w:val="en-GB"/>
        </w:rPr>
        <w:t xml:space="preserve">SIP </w:t>
      </w:r>
      <w:r w:rsidR="00B66A90">
        <w:rPr>
          <w:lang w:val="en-GB"/>
        </w:rPr>
        <w:t>will consist</w:t>
      </w:r>
      <w:r w:rsidR="00BB6735" w:rsidRPr="004522EB">
        <w:rPr>
          <w:lang w:val="en-GB"/>
        </w:rPr>
        <w:t xml:space="preserve"> of items </w:t>
      </w:r>
      <w:r w:rsidR="00B66A90">
        <w:rPr>
          <w:lang w:val="en-GB"/>
        </w:rPr>
        <w:t>1, 4</w:t>
      </w:r>
      <w:r w:rsidR="00AA6D10">
        <w:rPr>
          <w:lang w:val="en-GB"/>
        </w:rPr>
        <w:t xml:space="preserve"> and optionally</w:t>
      </w:r>
      <w:r w:rsidR="00B66A90">
        <w:rPr>
          <w:lang w:val="en-GB"/>
        </w:rPr>
        <w:t xml:space="preserve"> (5), (6</w:t>
      </w:r>
      <w:r w:rsidR="00BB6735" w:rsidRPr="004522EB">
        <w:rPr>
          <w:lang w:val="en-GB"/>
        </w:rPr>
        <w:t>).</w:t>
      </w:r>
    </w:p>
    <w:p w:rsidR="00640632" w:rsidRPr="001871AF" w:rsidRDefault="00D370AC" w:rsidP="00640632">
      <w:pPr>
        <w:pStyle w:val="Heading2"/>
        <w:spacing w:before="240"/>
        <w:ind w:left="788" w:hanging="431"/>
      </w:pPr>
      <w:bookmarkStart w:id="55" w:name="_Ref441132196"/>
      <w:r>
        <w:br w:type="page"/>
      </w:r>
      <w:bookmarkStart w:id="56" w:name="_Toc473623473"/>
      <w:r w:rsidR="00640632">
        <w:lastRenderedPageBreak/>
        <w:t>Simple file system based records (SFSB)</w:t>
      </w:r>
      <w:bookmarkEnd w:id="55"/>
      <w:bookmarkEnd w:id="56"/>
      <w:r w:rsidR="00640632">
        <w:t xml:space="preserve"> </w:t>
      </w:r>
    </w:p>
    <w:p w:rsidR="00640632" w:rsidRDefault="00640632" w:rsidP="00640632">
      <w:pPr>
        <w:rPr>
          <w:lang w:val="en-GB"/>
        </w:rPr>
      </w:pPr>
      <w:r w:rsidRPr="004522EB">
        <w:rPr>
          <w:lang w:val="en-GB"/>
        </w:rPr>
        <w:t xml:space="preserve">The </w:t>
      </w:r>
      <w:r w:rsidR="0065516B">
        <w:rPr>
          <w:lang w:val="en-GB"/>
        </w:rPr>
        <w:t>second</w:t>
      </w:r>
      <w:r w:rsidRPr="004522EB">
        <w:rPr>
          <w:lang w:val="en-GB"/>
        </w:rPr>
        <w:t xml:space="preserve"> </w:t>
      </w:r>
      <w:r>
        <w:rPr>
          <w:lang w:val="en-GB"/>
        </w:rPr>
        <w:t xml:space="preserve">case represents an encapsulation of computer files </w:t>
      </w:r>
      <w:r w:rsidRPr="004522EB">
        <w:rPr>
          <w:lang w:val="en-GB"/>
        </w:rPr>
        <w:t>in</w:t>
      </w:r>
      <w:r>
        <w:rPr>
          <w:lang w:val="en-GB"/>
        </w:rPr>
        <w:t>to</w:t>
      </w:r>
      <w:r w:rsidR="006A5FEF">
        <w:rPr>
          <w:lang w:val="en-GB"/>
        </w:rPr>
        <w:t xml:space="preserve"> the </w:t>
      </w:r>
      <w:r w:rsidRPr="004522EB">
        <w:rPr>
          <w:lang w:val="en-GB"/>
        </w:rPr>
        <w:t xml:space="preserve">SIP. </w:t>
      </w:r>
      <w:r w:rsidR="0065516B">
        <w:rPr>
          <w:lang w:val="en-GB"/>
        </w:rPr>
        <w:t xml:space="preserve">It is based on an assumption </w:t>
      </w:r>
      <w:r w:rsidRPr="004522EB">
        <w:rPr>
          <w:lang w:val="en-GB"/>
        </w:rPr>
        <w:t xml:space="preserve">that the </w:t>
      </w:r>
      <w:r>
        <w:rPr>
          <w:lang w:val="en-GB"/>
        </w:rPr>
        <w:t>files can be described in an extended EAD format</w:t>
      </w:r>
      <w:r w:rsidR="00537180">
        <w:rPr>
          <w:rStyle w:val="FootnoteReference"/>
          <w:lang w:val="en-GB"/>
        </w:rPr>
        <w:footnoteReference w:id="41"/>
      </w:r>
      <w:r>
        <w:rPr>
          <w:lang w:val="en-GB"/>
        </w:rPr>
        <w:t xml:space="preserve"> (</w:t>
      </w:r>
      <w:r>
        <w:rPr>
          <w:lang w:val="en-GB"/>
        </w:rPr>
        <w:fldChar w:fldCharType="begin"/>
      </w:r>
      <w:r>
        <w:rPr>
          <w:lang w:val="en-GB"/>
        </w:rPr>
        <w:instrText xml:space="preserve"> REF _Ref437246307 \h </w:instrText>
      </w:r>
      <w:r>
        <w:rPr>
          <w:lang w:val="en-GB"/>
        </w:rPr>
      </w:r>
      <w:r>
        <w:rPr>
          <w:lang w:val="en-GB"/>
        </w:rPr>
        <w:fldChar w:fldCharType="separate"/>
      </w:r>
      <w:r w:rsidR="00AB4736">
        <w:t xml:space="preserve">Figure </w:t>
      </w:r>
      <w:r w:rsidR="00AB4736">
        <w:rPr>
          <w:noProof/>
        </w:rPr>
        <w:t>11</w:t>
      </w:r>
      <w:r>
        <w:rPr>
          <w:lang w:val="en-GB"/>
        </w:rPr>
        <w:fldChar w:fldCharType="end"/>
      </w:r>
      <w:r>
        <w:rPr>
          <w:lang w:val="en-GB"/>
        </w:rPr>
        <w:t>).</w:t>
      </w:r>
    </w:p>
    <w:p w:rsidR="00640632" w:rsidRPr="004522EB" w:rsidRDefault="00A431A8" w:rsidP="00640632">
      <w:pPr>
        <w:rPr>
          <w:lang w:val="en-GB"/>
        </w:rPr>
      </w:pPr>
      <w:r>
        <w:rPr>
          <w:noProof/>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4050665</wp:posOffset>
                </wp:positionV>
                <wp:extent cx="4895850" cy="266700"/>
                <wp:effectExtent l="0" t="0" r="0" b="0"/>
                <wp:wrapNone/>
                <wp:docPr id="16" name="Text Box 1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895850" cy="266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524AB" w:rsidRPr="00B377FF" w:rsidRDefault="007524AB" w:rsidP="00640632">
                            <w:pPr>
                              <w:pStyle w:val="Caption"/>
                            </w:pPr>
                            <w:bookmarkStart w:id="57" w:name="_Ref437246307"/>
                            <w:bookmarkStart w:id="58" w:name="_Toc473623502"/>
                            <w:r>
                              <w:t xml:space="preserve">Figure </w:t>
                            </w:r>
                            <w:fldSimple w:instr=" SEQ Figure \* ARABIC ">
                              <w:r w:rsidR="00AB4736">
                                <w:rPr>
                                  <w:noProof/>
                                </w:rPr>
                                <w:t>11</w:t>
                              </w:r>
                            </w:fldSimple>
                            <w:bookmarkEnd w:id="57"/>
                            <w:r>
                              <w:t>: SFSB metadata and computer files</w:t>
                            </w:r>
                            <w:bookmarkEnd w:id="58"/>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42" o:spid="_x0000_s1031" type="#_x0000_t202" style="position:absolute;margin-left:0;margin-top:318.95pt;width:385.5pt;height:2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" stroked="f">
                <v:path arrowok="t"/>
                <v:textbox style="mso-fit-shape-to-text:t" inset="0,0,0,0">
                  <w:txbxContent>
                    <w:p w:rsidR="007524AB" w:rsidRPr="00B377FF" w:rsidRDefault="007524AB" w:rsidP="00640632">
                      <w:pPr>
                        <w:pStyle w:val="Caption"/>
                      </w:pPr>
                      <w:bookmarkStart w:id="59" w:name="_Ref437246307"/>
                      <w:bookmarkStart w:id="60" w:name="_Toc473623502"/>
                      <w:r>
                        <w:t xml:space="preserve">Figure </w:t>
                      </w:r>
                      <w:fldSimple w:instr=" SEQ Figure \* ARABIC ">
                        <w:r w:rsidR="00AB4736">
                          <w:rPr>
                            <w:noProof/>
                          </w:rPr>
                          <w:t>11</w:t>
                        </w:r>
                      </w:fldSimple>
                      <w:bookmarkEnd w:id="59"/>
                      <w:r>
                        <w:t>: SFSB metadata and computer files</w:t>
                      </w:r>
                      <w:bookmarkEnd w:id="60"/>
                    </w:p>
                  </w:txbxContent>
                </v:textbox>
              </v:shape>
            </w:pict>
          </mc:Fallback>
        </mc:AlternateContent>
      </w:r>
      <w:r>
        <w:rPr>
          <w:noProof/>
          <w:lang w:val="en-GB" w:eastAsia="en-GB"/>
        </w:rPr>
        <w:drawing>
          <wp:anchor distT="0" distB="0" distL="114300" distR="114300" simplePos="0" relativeHeight="251657216" behindDoc="0" locked="0" layoutInCell="1" allowOverlap="1">
            <wp:simplePos x="0" y="0"/>
            <wp:positionH relativeFrom="character">
              <wp:posOffset>0</wp:posOffset>
            </wp:positionH>
            <wp:positionV relativeFrom="line">
              <wp:posOffset>0</wp:posOffset>
            </wp:positionV>
            <wp:extent cx="4895850" cy="3993515"/>
            <wp:effectExtent l="0" t="0" r="0" b="0"/>
            <wp:wrapNone/>
            <wp:docPr id="139" name="Picture 13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9"/>
                    <pic:cNvPicPr>
                      <a:picLocks/>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895850" cy="3993515"/>
                    </a:xfrm>
                    <a:prstGeom prst="rect">
                      <a:avLst/>
                    </a:prstGeom>
                    <a:noFill/>
                  </pic:spPr>
                </pic:pic>
              </a:graphicData>
            </a:graphic>
            <wp14:sizeRelH relativeFrom="page">
              <wp14:pctWidth>0</wp14:pctWidth>
            </wp14:sizeRelH>
            <wp14:sizeRelV relativeFrom="page">
              <wp14:pctHeight>0</wp14:pctHeight>
            </wp14:sizeRelV>
          </wp:anchor>
        </w:drawing>
      </w:r>
      <w:r>
        <w:rPr>
          <w:noProof/>
          <w:lang w:val="en-GB"/>
        </w:rPr>
        <mc:AlternateContent>
          <mc:Choice Requires="wps">
            <w:drawing>
              <wp:inline distT="0" distB="0" distL="0" distR="0">
                <wp:extent cx="4889500" cy="3987800"/>
                <wp:effectExtent l="0" t="0" r="0" b="0"/>
                <wp:docPr id="4" name="AutoShap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889500" cy="398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186AC8" id="AutoShape 12" o:spid="_x0000_s1026" style="width:385pt;height:31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" filled="f" stroked="f">
                <v:path arrowok="t"/>
                <w10:anchorlock/>
              </v:rect>
            </w:pict>
          </mc:Fallback>
        </mc:AlternateContent>
      </w:r>
    </w:p>
    <w:p w:rsidR="00640632" w:rsidRDefault="00640632" w:rsidP="00640632">
      <w:pPr>
        <w:rPr>
          <w:lang w:val="en-GB"/>
        </w:rPr>
      </w:pPr>
    </w:p>
    <w:p w:rsidR="00640632" w:rsidRPr="004522EB" w:rsidRDefault="00640632" w:rsidP="0034606D">
      <w:pPr>
        <w:rPr>
          <w:lang w:val="en-GB"/>
        </w:rPr>
      </w:pPr>
      <w:r>
        <w:rPr>
          <w:lang w:val="en-GB"/>
        </w:rPr>
        <w:t xml:space="preserve">The blocks </w:t>
      </w:r>
      <w:r w:rsidR="003212F0">
        <w:rPr>
          <w:lang w:val="en-GB"/>
        </w:rPr>
        <w:t xml:space="preserve">in </w:t>
      </w:r>
      <w:r>
        <w:rPr>
          <w:lang w:val="en-GB"/>
        </w:rPr>
        <w:t xml:space="preserve">the diagram </w:t>
      </w:r>
      <w:r w:rsidR="003212F0">
        <w:rPr>
          <w:lang w:val="en-GB"/>
        </w:rPr>
        <w:t>refer to the following</w:t>
      </w:r>
      <w:r w:rsidR="0034606D">
        <w:rPr>
          <w:lang w:val="en-GB"/>
        </w:rPr>
        <w:t>. Computer f</w:t>
      </w:r>
      <w:r>
        <w:rPr>
          <w:lang w:val="en-GB"/>
        </w:rPr>
        <w:t>ile</w:t>
      </w:r>
      <w:r w:rsidR="0034606D">
        <w:rPr>
          <w:lang w:val="en-GB"/>
        </w:rPr>
        <w:t>s reside in some file system (e.g. shared drives, 3</w:t>
      </w:r>
      <w:r>
        <w:rPr>
          <w:lang w:val="en-GB"/>
        </w:rPr>
        <w:t>).</w:t>
      </w:r>
      <w:r w:rsidR="0034606D">
        <w:rPr>
          <w:lang w:val="en-GB"/>
        </w:rPr>
        <w:t xml:space="preserve"> The metadata (2) about the files needed for the long time preservation may or may not exist. If the metadata exists then it has to be transformed into the EAD metadata (5). If the metadata does not exist then it has to be created and included in the SIP.</w:t>
      </w:r>
    </w:p>
    <w:p w:rsidR="00640632" w:rsidRDefault="00640632" w:rsidP="00640632">
      <w:pPr>
        <w:rPr>
          <w:lang w:val="en-GB"/>
        </w:rPr>
      </w:pPr>
      <w:r w:rsidRPr="004522EB">
        <w:rPr>
          <w:lang w:val="en-GB"/>
        </w:rPr>
        <w:t xml:space="preserve">The </w:t>
      </w:r>
      <w:r w:rsidR="0034606D">
        <w:rPr>
          <w:lang w:val="en-GB"/>
        </w:rPr>
        <w:t>SMURF</w:t>
      </w:r>
      <w:r w:rsidRPr="004522EB">
        <w:rPr>
          <w:lang w:val="en-GB"/>
        </w:rPr>
        <w:t xml:space="preserve"> </w:t>
      </w:r>
      <w:r w:rsidR="0034606D">
        <w:rPr>
          <w:lang w:val="en-GB"/>
        </w:rPr>
        <w:t xml:space="preserve">metadata </w:t>
      </w:r>
      <w:r w:rsidRPr="00AC4C13">
        <w:rPr>
          <w:b/>
          <w:lang w:val="en-GB"/>
        </w:rPr>
        <w:t>should</w:t>
      </w:r>
      <w:r w:rsidRPr="004522EB">
        <w:rPr>
          <w:lang w:val="en-GB"/>
        </w:rPr>
        <w:t xml:space="preserve"> be complemented with more general information about the information package and </w:t>
      </w:r>
      <w:r w:rsidRPr="00AC4C13">
        <w:rPr>
          <w:b/>
          <w:lang w:val="en-GB"/>
        </w:rPr>
        <w:t>could</w:t>
      </w:r>
      <w:r>
        <w:rPr>
          <w:lang w:val="en-GB"/>
        </w:rPr>
        <w:t xml:space="preserve"> be complemented with PREMIS,</w:t>
      </w:r>
      <w:r w:rsidRPr="004522EB">
        <w:rPr>
          <w:lang w:val="en-GB"/>
        </w:rPr>
        <w:t xml:space="preserve"> EAC-CPF metadata as w</w:t>
      </w:r>
      <w:r>
        <w:rPr>
          <w:lang w:val="en-GB"/>
        </w:rPr>
        <w:t>ell</w:t>
      </w:r>
      <w:r w:rsidR="0034606D">
        <w:rPr>
          <w:lang w:val="en-GB"/>
        </w:rPr>
        <w:t xml:space="preserve"> to build a full SIP</w:t>
      </w:r>
      <w:r>
        <w:rPr>
          <w:lang w:val="en-GB"/>
        </w:rPr>
        <w:t xml:space="preserve"> (</w:t>
      </w:r>
      <w:r>
        <w:rPr>
          <w:lang w:val="en-GB"/>
        </w:rPr>
        <w:fldChar w:fldCharType="begin"/>
      </w:r>
      <w:r>
        <w:rPr>
          <w:lang w:val="en-GB"/>
        </w:rPr>
        <w:instrText xml:space="preserve"> REF _Ref437246756 \h </w:instrText>
      </w:r>
      <w:r>
        <w:rPr>
          <w:lang w:val="en-GB"/>
        </w:rPr>
      </w:r>
      <w:r>
        <w:rPr>
          <w:lang w:val="en-GB"/>
        </w:rPr>
        <w:fldChar w:fldCharType="separate"/>
      </w:r>
      <w:r w:rsidR="00AB4736">
        <w:t xml:space="preserve">Figure </w:t>
      </w:r>
      <w:r w:rsidR="00AB4736">
        <w:rPr>
          <w:noProof/>
        </w:rPr>
        <w:t>12</w:t>
      </w:r>
      <w:r>
        <w:rPr>
          <w:lang w:val="en-GB"/>
        </w:rPr>
        <w:fldChar w:fldCharType="end"/>
      </w:r>
      <w:r>
        <w:rPr>
          <w:lang w:val="en-GB"/>
        </w:rPr>
        <w:t>).</w:t>
      </w:r>
    </w:p>
    <w:p w:rsidR="00640632" w:rsidRDefault="00A431A8" w:rsidP="00640632">
      <w:pPr>
        <w:rPr>
          <w:lang w:val="en-GB"/>
        </w:rPr>
      </w:pPr>
      <w:r>
        <w:rPr>
          <w:noProof/>
        </w:rPr>
        <mc:AlternateContent>
          <mc:Choice Requires="wps">
            <w:drawing>
              <wp:anchor distT="0" distB="0" distL="114300" distR="114300" simplePos="0" relativeHeight="251660288" behindDoc="0" locked="0" layoutInCell="1" allowOverlap="1">
                <wp:simplePos x="0" y="0"/>
                <wp:positionH relativeFrom="column">
                  <wp:posOffset>0</wp:posOffset>
                </wp:positionH>
                <wp:positionV relativeFrom="paragraph">
                  <wp:posOffset>3766185</wp:posOffset>
                </wp:positionV>
                <wp:extent cx="4860290" cy="266700"/>
                <wp:effectExtent l="0" t="0" r="0" b="0"/>
                <wp:wrapNone/>
                <wp:docPr id="15" name="Text Box 1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860290" cy="266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524AB" w:rsidRPr="00ED1CF7" w:rsidRDefault="007524AB" w:rsidP="00640632">
                            <w:pPr>
                              <w:pStyle w:val="Caption"/>
                            </w:pPr>
                            <w:bookmarkStart w:id="61" w:name="_Ref437246756"/>
                            <w:bookmarkStart w:id="62" w:name="_Toc473623503"/>
                            <w:r>
                              <w:t xml:space="preserve">Figure </w:t>
                            </w:r>
                            <w:fldSimple w:instr=" SEQ Figure \* ARABIC ">
                              <w:r w:rsidR="00AB4736">
                                <w:rPr>
                                  <w:noProof/>
                                </w:rPr>
                                <w:t>12</w:t>
                              </w:r>
                            </w:fldSimple>
                            <w:bookmarkEnd w:id="61"/>
                            <w:r>
                              <w:t>: SFSB SIP</w:t>
                            </w:r>
                            <w:bookmarkEnd w:id="62"/>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43" o:spid="_x0000_s1032" type="#_x0000_t202" style="position:absolute;margin-left:0;margin-top:296.55pt;width:382.7pt;height:2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" stroked="f">
                <v:path arrowok="t"/>
                <v:textbox style="mso-fit-shape-to-text:t" inset="0,0,0,0">
                  <w:txbxContent>
                    <w:p w:rsidR="007524AB" w:rsidRPr="00ED1CF7" w:rsidRDefault="007524AB" w:rsidP="00640632">
                      <w:pPr>
                        <w:pStyle w:val="Caption"/>
                      </w:pPr>
                      <w:bookmarkStart w:id="63" w:name="_Ref437246756"/>
                      <w:bookmarkStart w:id="64" w:name="_Toc473623503"/>
                      <w:r>
                        <w:t xml:space="preserve">Figure </w:t>
                      </w:r>
                      <w:fldSimple w:instr=" SEQ Figure \* ARABIC ">
                        <w:r w:rsidR="00AB4736">
                          <w:rPr>
                            <w:noProof/>
                          </w:rPr>
                          <w:t>12</w:t>
                        </w:r>
                      </w:fldSimple>
                      <w:bookmarkEnd w:id="63"/>
                      <w:r>
                        <w:t>: SFSB SIP</w:t>
                      </w:r>
                      <w:bookmarkEnd w:id="64"/>
                    </w:p>
                  </w:txbxContent>
                </v:textbox>
              </v:shape>
            </w:pict>
          </mc:Fallback>
        </mc:AlternateContent>
      </w:r>
      <w:r>
        <w:rPr>
          <w:noProof/>
          <w:lang w:val="en-GB" w:eastAsia="en-GB"/>
        </w:rPr>
        <w:drawing>
          <wp:anchor distT="0" distB="0" distL="114300" distR="114300" simplePos="0" relativeHeight="251658240" behindDoc="0" locked="0" layoutInCell="1" allowOverlap="1">
            <wp:simplePos x="0" y="0"/>
            <wp:positionH relativeFrom="character">
              <wp:posOffset>0</wp:posOffset>
            </wp:positionH>
            <wp:positionV relativeFrom="line">
              <wp:posOffset>0</wp:posOffset>
            </wp:positionV>
            <wp:extent cx="4860290" cy="3709035"/>
            <wp:effectExtent l="0" t="0" r="0" b="0"/>
            <wp:wrapNone/>
            <wp:docPr id="141" name="Picture 14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1"/>
                    <pic:cNvPicPr>
                      <a:picLocks/>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4860290" cy="3709035"/>
                    </a:xfrm>
                    <a:prstGeom prst="rect">
                      <a:avLst/>
                    </a:prstGeom>
                    <a:noFill/>
                  </pic:spPr>
                </pic:pic>
              </a:graphicData>
            </a:graphic>
            <wp14:sizeRelH relativeFrom="page">
              <wp14:pctWidth>0</wp14:pctWidth>
            </wp14:sizeRelH>
            <wp14:sizeRelV relativeFrom="page">
              <wp14:pctHeight>0</wp14:pctHeight>
            </wp14:sizeRelV>
          </wp:anchor>
        </w:drawing>
      </w:r>
      <w:r>
        <w:rPr>
          <w:noProof/>
          <w:lang w:val="en-GB"/>
        </w:rPr>
        <mc:AlternateContent>
          <mc:Choice Requires="wps">
            <w:drawing>
              <wp:inline distT="0" distB="0" distL="0" distR="0">
                <wp:extent cx="4864100" cy="3708400"/>
                <wp:effectExtent l="0" t="0" r="0" b="0"/>
                <wp:docPr id="3" name="AutoShape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864100" cy="3708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CDD160E" id="AutoShape 13" o:spid="_x0000_s1026" style="width:383pt;height:29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" filled="f" stroked="f">
                <v:path arrowok="t"/>
                <w10:anchorlock/>
              </v:rect>
            </w:pict>
          </mc:Fallback>
        </mc:AlternateContent>
      </w:r>
    </w:p>
    <w:p w:rsidR="00640632" w:rsidRDefault="00640632" w:rsidP="00640632">
      <w:pPr>
        <w:rPr>
          <w:lang w:val="en-GB"/>
        </w:rPr>
      </w:pPr>
    </w:p>
    <w:p w:rsidR="00640632" w:rsidRDefault="00640632" w:rsidP="00640632">
      <w:pPr>
        <w:rPr>
          <w:lang w:val="en-GB"/>
        </w:rPr>
      </w:pPr>
      <w:r>
        <w:rPr>
          <w:lang w:val="en-GB"/>
        </w:rPr>
        <w:t xml:space="preserve">The blocks </w:t>
      </w:r>
      <w:r w:rsidR="00A459E9">
        <w:rPr>
          <w:lang w:val="en-GB"/>
        </w:rPr>
        <w:t xml:space="preserve">in </w:t>
      </w:r>
      <w:r>
        <w:rPr>
          <w:lang w:val="en-GB"/>
        </w:rPr>
        <w:t xml:space="preserve">the diagram </w:t>
      </w:r>
      <w:r w:rsidR="00A459E9">
        <w:rPr>
          <w:lang w:val="en-GB"/>
        </w:rPr>
        <w:t>refer to the following</w:t>
      </w:r>
      <w:r>
        <w:rPr>
          <w:lang w:val="en-GB"/>
        </w:rPr>
        <w:t>:</w:t>
      </w:r>
    </w:p>
    <w:p w:rsidR="00640632" w:rsidRPr="004522EB" w:rsidRDefault="00640632" w:rsidP="00640632">
      <w:pPr>
        <w:numPr>
          <w:ilvl w:val="0"/>
          <w:numId w:val="23"/>
        </w:numPr>
        <w:rPr>
          <w:lang w:val="en-GB"/>
        </w:rPr>
      </w:pPr>
      <w:r w:rsidRPr="004522EB">
        <w:rPr>
          <w:lang w:val="en-GB"/>
        </w:rPr>
        <w:t>The SMURF profile for SFSB records.</w:t>
      </w:r>
    </w:p>
    <w:p w:rsidR="00640632" w:rsidRPr="004522EB" w:rsidRDefault="00640632" w:rsidP="00640632">
      <w:pPr>
        <w:numPr>
          <w:ilvl w:val="0"/>
          <w:numId w:val="23"/>
        </w:numPr>
        <w:rPr>
          <w:lang w:val="en-GB"/>
        </w:rPr>
      </w:pPr>
      <w:r>
        <w:rPr>
          <w:lang w:val="en-GB"/>
        </w:rPr>
        <w:t>Archival descriptions following the</w:t>
      </w:r>
      <w:r w:rsidRPr="004522EB">
        <w:rPr>
          <w:lang w:val="en-GB"/>
        </w:rPr>
        <w:t xml:space="preserve"> EAD extended schema for SFSB records. </w:t>
      </w:r>
    </w:p>
    <w:p w:rsidR="00640632" w:rsidRPr="004522EB" w:rsidRDefault="0034606D" w:rsidP="00640632">
      <w:pPr>
        <w:numPr>
          <w:ilvl w:val="0"/>
          <w:numId w:val="23"/>
        </w:numPr>
        <w:rPr>
          <w:lang w:val="en-GB"/>
        </w:rPr>
      </w:pPr>
      <w:r>
        <w:rPr>
          <w:lang w:val="en-GB"/>
        </w:rPr>
        <w:t>Structural m</w:t>
      </w:r>
      <w:r w:rsidR="00640632" w:rsidRPr="004522EB">
        <w:rPr>
          <w:lang w:val="en-GB"/>
        </w:rPr>
        <w:t>etadata for the submission information package (represented as METS file).</w:t>
      </w:r>
    </w:p>
    <w:p w:rsidR="00640632" w:rsidRPr="004522EB" w:rsidRDefault="00640632" w:rsidP="00640632">
      <w:pPr>
        <w:numPr>
          <w:ilvl w:val="0"/>
          <w:numId w:val="23"/>
        </w:numPr>
        <w:rPr>
          <w:lang w:val="en-GB"/>
        </w:rPr>
      </w:pPr>
      <w:r w:rsidRPr="004522EB">
        <w:rPr>
          <w:lang w:val="en-GB"/>
        </w:rPr>
        <w:t>If possible then SIP creation events should be logged as PREMIS metadata.</w:t>
      </w:r>
    </w:p>
    <w:p w:rsidR="00640632" w:rsidRPr="004522EB" w:rsidRDefault="00640632" w:rsidP="00640632">
      <w:pPr>
        <w:numPr>
          <w:ilvl w:val="0"/>
          <w:numId w:val="23"/>
        </w:numPr>
        <w:rPr>
          <w:lang w:val="en-GB"/>
        </w:rPr>
      </w:pPr>
      <w:r w:rsidRPr="004522EB">
        <w:rPr>
          <w:lang w:val="en-GB"/>
        </w:rPr>
        <w:t>If possible then EAC-CPF metadata should be created during the SIP creation process.</w:t>
      </w:r>
    </w:p>
    <w:p w:rsidR="00640632" w:rsidRPr="004522EB" w:rsidRDefault="006A5FEF" w:rsidP="00640632">
      <w:pPr>
        <w:numPr>
          <w:ilvl w:val="0"/>
          <w:numId w:val="23"/>
        </w:numPr>
        <w:rPr>
          <w:lang w:val="en-GB"/>
        </w:rPr>
      </w:pPr>
      <w:r>
        <w:rPr>
          <w:lang w:val="en-GB"/>
        </w:rPr>
        <w:t xml:space="preserve">The </w:t>
      </w:r>
      <w:r w:rsidR="00640632" w:rsidRPr="004522EB">
        <w:rPr>
          <w:lang w:val="en-GB"/>
        </w:rPr>
        <w:t xml:space="preserve">SIP consists of items </w:t>
      </w:r>
      <w:r w:rsidR="00640632">
        <w:rPr>
          <w:lang w:val="en-GB"/>
        </w:rPr>
        <w:t xml:space="preserve">1, </w:t>
      </w:r>
      <w:r w:rsidR="0034606D">
        <w:rPr>
          <w:lang w:val="en-GB"/>
        </w:rPr>
        <w:t>3 and optionally</w:t>
      </w:r>
      <w:r w:rsidR="00640632" w:rsidRPr="004522EB">
        <w:rPr>
          <w:lang w:val="en-GB"/>
        </w:rPr>
        <w:t xml:space="preserve"> (</w:t>
      </w:r>
      <w:r w:rsidR="00640632">
        <w:rPr>
          <w:lang w:val="en-GB"/>
        </w:rPr>
        <w:t>4</w:t>
      </w:r>
      <w:r w:rsidR="00640632" w:rsidRPr="004522EB">
        <w:rPr>
          <w:lang w:val="en-GB"/>
        </w:rPr>
        <w:t>), (</w:t>
      </w:r>
      <w:r w:rsidR="00640632">
        <w:rPr>
          <w:lang w:val="en-GB"/>
        </w:rPr>
        <w:t>5</w:t>
      </w:r>
      <w:r w:rsidR="00640632" w:rsidRPr="004522EB">
        <w:rPr>
          <w:lang w:val="en-GB"/>
        </w:rPr>
        <w:t>).</w:t>
      </w:r>
    </w:p>
    <w:p w:rsidR="00BB6735" w:rsidRPr="001871AF" w:rsidRDefault="00D370AC" w:rsidP="00917164">
      <w:pPr>
        <w:pStyle w:val="Heading2"/>
      </w:pPr>
      <w:bookmarkStart w:id="65" w:name="_Ref441745377"/>
      <w:r>
        <w:br w:type="page"/>
      </w:r>
      <w:bookmarkStart w:id="66" w:name="_Toc473623474"/>
      <w:r w:rsidR="001871AF">
        <w:lastRenderedPageBreak/>
        <w:t>Relational databases</w:t>
      </w:r>
      <w:bookmarkEnd w:id="65"/>
      <w:bookmarkEnd w:id="66"/>
      <w:r w:rsidR="001871AF">
        <w:t xml:space="preserve"> </w:t>
      </w:r>
    </w:p>
    <w:p w:rsidR="00F91BEB" w:rsidRPr="004522EB" w:rsidRDefault="00F91BEB" w:rsidP="00D64771">
      <w:pPr>
        <w:rPr>
          <w:lang w:val="en-GB"/>
        </w:rPr>
      </w:pPr>
      <w:r w:rsidRPr="004522EB">
        <w:rPr>
          <w:lang w:val="en-GB"/>
        </w:rPr>
        <w:t xml:space="preserve">The </w:t>
      </w:r>
      <w:r w:rsidR="0065516B">
        <w:rPr>
          <w:lang w:val="en-GB"/>
        </w:rPr>
        <w:t>third</w:t>
      </w:r>
      <w:r w:rsidRPr="004522EB">
        <w:rPr>
          <w:lang w:val="en-GB"/>
        </w:rPr>
        <w:t xml:space="preserve"> </w:t>
      </w:r>
      <w:r w:rsidR="008C0615">
        <w:rPr>
          <w:lang w:val="en-GB"/>
        </w:rPr>
        <w:t>case</w:t>
      </w:r>
      <w:r w:rsidRPr="004522EB">
        <w:rPr>
          <w:lang w:val="en-GB"/>
        </w:rPr>
        <w:t xml:space="preserve"> represents a </w:t>
      </w:r>
      <w:r w:rsidR="00E945AA">
        <w:rPr>
          <w:lang w:val="en-GB"/>
        </w:rPr>
        <w:t xml:space="preserve">relational </w:t>
      </w:r>
      <w:r w:rsidRPr="004522EB">
        <w:rPr>
          <w:lang w:val="en-GB"/>
        </w:rPr>
        <w:t xml:space="preserve">database encapsulated in the </w:t>
      </w:r>
      <w:r w:rsidR="003512E2" w:rsidRPr="004522EB">
        <w:rPr>
          <w:lang w:val="en-GB"/>
        </w:rPr>
        <w:t>SIP</w:t>
      </w:r>
      <w:r w:rsidRPr="004522EB">
        <w:rPr>
          <w:lang w:val="en-GB"/>
        </w:rPr>
        <w:t xml:space="preserve">. This </w:t>
      </w:r>
      <w:r w:rsidR="003E2344">
        <w:rPr>
          <w:lang w:val="en-GB"/>
        </w:rPr>
        <w:t>case</w:t>
      </w:r>
      <w:r w:rsidRPr="004522EB">
        <w:rPr>
          <w:lang w:val="en-GB"/>
        </w:rPr>
        <w:t xml:space="preserve"> structure presumes that the database is previously exported in the SIARD</w:t>
      </w:r>
      <w:r w:rsidR="00223C12" w:rsidRPr="004522EB">
        <w:rPr>
          <w:lang w:val="en-GB"/>
        </w:rPr>
        <w:t xml:space="preserve"> 2.0</w:t>
      </w:r>
      <w:r w:rsidRPr="004522EB">
        <w:rPr>
          <w:lang w:val="en-GB"/>
        </w:rPr>
        <w:t xml:space="preserve"> format (a harmonised format for database archiving based on SIARD</w:t>
      </w:r>
      <w:r w:rsidR="00C947A1">
        <w:rPr>
          <w:lang w:val="en-GB"/>
        </w:rPr>
        <w:t>,</w:t>
      </w:r>
      <w:r w:rsidR="005E139F">
        <w:rPr>
          <w:lang w:val="en-GB"/>
        </w:rPr>
        <w:t xml:space="preserve"> </w:t>
      </w:r>
      <w:r w:rsidR="005E139F">
        <w:rPr>
          <w:lang w:val="en-GB"/>
        </w:rPr>
        <w:fldChar w:fldCharType="begin"/>
      </w:r>
      <w:r w:rsidR="005E139F">
        <w:rPr>
          <w:lang w:val="en-GB"/>
        </w:rPr>
        <w:instrText xml:space="preserve"> REF _Ref466543990 \h </w:instrText>
      </w:r>
      <w:r w:rsidR="005E139F">
        <w:rPr>
          <w:lang w:val="en-GB"/>
        </w:rPr>
      </w:r>
      <w:r w:rsidR="005E139F">
        <w:rPr>
          <w:lang w:val="en-GB"/>
        </w:rPr>
        <w:fldChar w:fldCharType="separate"/>
      </w:r>
      <w:r w:rsidR="00AB4736">
        <w:t xml:space="preserve">Figure </w:t>
      </w:r>
      <w:r w:rsidR="00AB4736">
        <w:rPr>
          <w:noProof/>
        </w:rPr>
        <w:t>13</w:t>
      </w:r>
      <w:r w:rsidR="005E139F">
        <w:rPr>
          <w:lang w:val="en-GB"/>
        </w:rPr>
        <w:fldChar w:fldCharType="end"/>
      </w:r>
      <w:r w:rsidRPr="004522EB">
        <w:rPr>
          <w:lang w:val="en-GB"/>
        </w:rPr>
        <w:t>).</w:t>
      </w:r>
      <w:r w:rsidR="00D96B14">
        <w:rPr>
          <w:rStyle w:val="FootnoteReference"/>
          <w:lang w:val="en-GB"/>
        </w:rPr>
        <w:footnoteReference w:id="42"/>
      </w:r>
    </w:p>
    <w:bookmarkStart w:id="67" w:name="_Ref436985385"/>
    <w:p w:rsidR="00FA6049" w:rsidRDefault="00A431A8" w:rsidP="00972F95">
      <w:pPr>
        <w:ind w:left="1304"/>
        <w:rPr>
          <w:lang w:val="en-GB"/>
        </w:rPr>
      </w:pPr>
      <w:r>
        <w:rPr>
          <w:noProof/>
        </w:rPr>
        <mc:AlternateContent>
          <mc:Choice Requires="wps">
            <w:drawing>
              <wp:anchor distT="0" distB="0" distL="114300" distR="114300" simplePos="0" relativeHeight="251662336" behindDoc="0" locked="0" layoutInCell="1" allowOverlap="1">
                <wp:simplePos x="0" y="0"/>
                <wp:positionH relativeFrom="column">
                  <wp:posOffset>828040</wp:posOffset>
                </wp:positionH>
                <wp:positionV relativeFrom="paragraph">
                  <wp:posOffset>2600325</wp:posOffset>
                </wp:positionV>
                <wp:extent cx="3247390" cy="266700"/>
                <wp:effectExtent l="0" t="0" r="0" b="0"/>
                <wp:wrapNone/>
                <wp:docPr id="14" name="Text Box 1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247390" cy="266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524AB" w:rsidRPr="002B26F1" w:rsidRDefault="007524AB" w:rsidP="00A80FB5">
                            <w:pPr>
                              <w:pStyle w:val="Caption"/>
                            </w:pPr>
                            <w:bookmarkStart w:id="68" w:name="_Ref466543990"/>
                            <w:bookmarkStart w:id="69" w:name="_Toc473623504"/>
                            <w:r>
                              <w:t xml:space="preserve">Figure </w:t>
                            </w:r>
                            <w:fldSimple w:instr=" SEQ Figure \* ARABIC ">
                              <w:r w:rsidR="00AB4736">
                                <w:rPr>
                                  <w:noProof/>
                                </w:rPr>
                                <w:t>13</w:t>
                              </w:r>
                            </w:fldSimple>
                            <w:bookmarkEnd w:id="68"/>
                            <w:r>
                              <w:t>: Export to SIARD 2.0</w:t>
                            </w:r>
                            <w:bookmarkEnd w:id="69"/>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71" o:spid="_x0000_s1033" type="#_x0000_t202" style="position:absolute;left:0;text-align:left;margin-left:65.2pt;margin-top:204.75pt;width:255.7pt;height:2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" stroked="f">
                <v:path arrowok="t"/>
                <v:textbox style="mso-fit-shape-to-text:t" inset="0,0,0,0">
                  <w:txbxContent>
                    <w:p w:rsidR="007524AB" w:rsidRPr="002B26F1" w:rsidRDefault="007524AB" w:rsidP="00A80FB5">
                      <w:pPr>
                        <w:pStyle w:val="Caption"/>
                      </w:pPr>
                      <w:bookmarkStart w:id="70" w:name="_Ref466543990"/>
                      <w:bookmarkStart w:id="71" w:name="_Toc473623504"/>
                      <w:r>
                        <w:t xml:space="preserve">Figure </w:t>
                      </w:r>
                      <w:fldSimple w:instr=" SEQ Figure \* ARABIC ">
                        <w:r w:rsidR="00AB4736">
                          <w:rPr>
                            <w:noProof/>
                          </w:rPr>
                          <w:t>13</w:t>
                        </w:r>
                      </w:fldSimple>
                      <w:bookmarkEnd w:id="70"/>
                      <w:r>
                        <w:t>: Export to SIARD 2.0</w:t>
                      </w:r>
                      <w:bookmarkEnd w:id="71"/>
                    </w:p>
                  </w:txbxContent>
                </v:textbox>
              </v:shape>
            </w:pict>
          </mc:Fallback>
        </mc:AlternateContent>
      </w:r>
      <w:r>
        <w:rPr>
          <w:noProof/>
          <w:lang w:val="en-GB" w:eastAsia="en-GB"/>
        </w:rPr>
        <w:drawing>
          <wp:anchor distT="0" distB="0" distL="114300" distR="114300" simplePos="0" relativeHeight="251648000" behindDoc="0" locked="0" layoutInCell="1" allowOverlap="1">
            <wp:simplePos x="0" y="0"/>
            <wp:positionH relativeFrom="character">
              <wp:posOffset>0</wp:posOffset>
            </wp:positionH>
            <wp:positionV relativeFrom="line">
              <wp:posOffset>0</wp:posOffset>
            </wp:positionV>
            <wp:extent cx="3247390" cy="2539365"/>
            <wp:effectExtent l="0" t="0" r="0" b="0"/>
            <wp:wrapNone/>
            <wp:docPr id="170" name="Picture 17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70"/>
                    <pic:cNvPicPr>
                      <a:picLocks/>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3247390" cy="2539365"/>
                    </a:xfrm>
                    <a:prstGeom prst="rect">
                      <a:avLst/>
                    </a:prstGeom>
                    <a:noFill/>
                  </pic:spPr>
                </pic:pic>
              </a:graphicData>
            </a:graphic>
            <wp14:sizeRelH relativeFrom="page">
              <wp14:pctWidth>0</wp14:pctWidth>
            </wp14:sizeRelH>
            <wp14:sizeRelV relativeFrom="page">
              <wp14:pctHeight>0</wp14:pctHeight>
            </wp14:sizeRelV>
          </wp:anchor>
        </w:drawing>
      </w:r>
      <w:r>
        <w:rPr>
          <w:noProof/>
          <w:lang w:val="en-GB"/>
        </w:rPr>
        <mc:AlternateContent>
          <mc:Choice Requires="wps">
            <w:drawing>
              <wp:inline distT="0" distB="0" distL="0" distR="0">
                <wp:extent cx="3251200" cy="2540000"/>
                <wp:effectExtent l="0" t="0" r="0" b="0"/>
                <wp:docPr id="2" name="Auto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251200" cy="254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BEE669" id="AutoShape 14" o:spid="_x0000_s1026" style="width:256pt;height:20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" filled="f" stroked="f">
                <v:path arrowok="t"/>
                <w10:anchorlock/>
              </v:rect>
            </w:pict>
          </mc:Fallback>
        </mc:AlternateContent>
      </w:r>
    </w:p>
    <w:p w:rsidR="00FA6049" w:rsidRDefault="00FA6049" w:rsidP="00201DC7">
      <w:pPr>
        <w:rPr>
          <w:lang w:val="en-GB"/>
        </w:rPr>
      </w:pPr>
    </w:p>
    <w:p w:rsidR="00070A1B" w:rsidRDefault="00FA6049" w:rsidP="00FA6049">
      <w:pPr>
        <w:rPr>
          <w:lang w:val="en-GB"/>
        </w:rPr>
      </w:pPr>
      <w:r>
        <w:rPr>
          <w:lang w:val="en-GB"/>
        </w:rPr>
        <w:t>Various relational databases (</w:t>
      </w:r>
      <w:r w:rsidR="00972F95">
        <w:rPr>
          <w:lang w:val="en-GB"/>
        </w:rPr>
        <w:t xml:space="preserve">e.g. </w:t>
      </w:r>
      <w:r>
        <w:rPr>
          <w:lang w:val="en-GB"/>
        </w:rPr>
        <w:t>Oracle, PostgreSQL, etc.)</w:t>
      </w:r>
      <w:r w:rsidR="00A80FB5">
        <w:rPr>
          <w:lang w:val="en-GB"/>
        </w:rPr>
        <w:t xml:space="preserve"> exist (1)</w:t>
      </w:r>
      <w:r w:rsidR="00070A1B">
        <w:rPr>
          <w:lang w:val="en-GB"/>
        </w:rPr>
        <w:t>.</w:t>
      </w:r>
      <w:r w:rsidR="00A80FB5">
        <w:rPr>
          <w:lang w:val="en-GB"/>
        </w:rPr>
        <w:t xml:space="preserve"> These databases contain t</w:t>
      </w:r>
      <w:r w:rsidRPr="004522EB">
        <w:rPr>
          <w:lang w:val="en-GB"/>
        </w:rPr>
        <w:t xml:space="preserve">he </w:t>
      </w:r>
      <w:r w:rsidR="00070A1B">
        <w:rPr>
          <w:lang w:val="en-GB"/>
        </w:rPr>
        <w:t xml:space="preserve">metadata and records </w:t>
      </w:r>
      <w:r w:rsidR="00A80FB5">
        <w:rPr>
          <w:lang w:val="en-GB"/>
        </w:rPr>
        <w:t xml:space="preserve">in its native format (2) which can be extracted into </w:t>
      </w:r>
      <w:r w:rsidR="00325243">
        <w:rPr>
          <w:lang w:val="en-GB"/>
        </w:rPr>
        <w:t xml:space="preserve">a </w:t>
      </w:r>
      <w:r w:rsidR="00A80FB5">
        <w:rPr>
          <w:lang w:val="en-GB"/>
        </w:rPr>
        <w:t>standardised format (4) by following SIARD 2.0 (3). The SIARD</w:t>
      </w:r>
      <w:r w:rsidRPr="004522EB">
        <w:rPr>
          <w:lang w:val="en-GB"/>
        </w:rPr>
        <w:t xml:space="preserve"> extraction </w:t>
      </w:r>
      <w:r w:rsidRPr="00AC4C13">
        <w:rPr>
          <w:b/>
          <w:lang w:val="en-GB"/>
        </w:rPr>
        <w:t>should</w:t>
      </w:r>
      <w:r w:rsidRPr="004522EB">
        <w:rPr>
          <w:lang w:val="en-GB"/>
        </w:rPr>
        <w:t xml:space="preserve"> be complemented with more general information about the information package and </w:t>
      </w:r>
      <w:r w:rsidRPr="00AC4C13">
        <w:rPr>
          <w:b/>
          <w:lang w:val="en-GB"/>
        </w:rPr>
        <w:t>could</w:t>
      </w:r>
      <w:r>
        <w:rPr>
          <w:lang w:val="en-GB"/>
        </w:rPr>
        <w:t xml:space="preserve"> be complemented with PREMIS,</w:t>
      </w:r>
      <w:r w:rsidRPr="004522EB">
        <w:rPr>
          <w:lang w:val="en-GB"/>
        </w:rPr>
        <w:t xml:space="preserve"> EAC-CPF</w:t>
      </w:r>
      <w:r w:rsidR="002A75CB">
        <w:rPr>
          <w:lang w:val="en-GB"/>
        </w:rPr>
        <w:t>, EAD</w:t>
      </w:r>
      <w:r w:rsidRPr="004522EB">
        <w:rPr>
          <w:lang w:val="en-GB"/>
        </w:rPr>
        <w:t xml:space="preserve"> metadata as well</w:t>
      </w:r>
      <w:r w:rsidR="00070A1B">
        <w:rPr>
          <w:lang w:val="en-GB"/>
        </w:rPr>
        <w:t xml:space="preserve"> (</w:t>
      </w:r>
      <w:r w:rsidR="00070A1B">
        <w:rPr>
          <w:lang w:val="en-GB"/>
        </w:rPr>
        <w:fldChar w:fldCharType="begin"/>
      </w:r>
      <w:r w:rsidR="00070A1B">
        <w:rPr>
          <w:lang w:val="en-GB"/>
        </w:rPr>
        <w:instrText xml:space="preserve"> REF _Ref437245056 \h </w:instrText>
      </w:r>
      <w:r w:rsidR="00070A1B">
        <w:rPr>
          <w:lang w:val="en-GB"/>
        </w:rPr>
      </w:r>
      <w:r w:rsidR="00070A1B">
        <w:rPr>
          <w:lang w:val="en-GB"/>
        </w:rPr>
        <w:fldChar w:fldCharType="separate"/>
      </w:r>
      <w:r w:rsidR="00AB4736">
        <w:t xml:space="preserve">Figure </w:t>
      </w:r>
      <w:r w:rsidR="00AB4736">
        <w:rPr>
          <w:noProof/>
        </w:rPr>
        <w:t>14</w:t>
      </w:r>
      <w:r w:rsidR="00070A1B">
        <w:rPr>
          <w:lang w:val="en-GB"/>
        </w:rPr>
        <w:fldChar w:fldCharType="end"/>
      </w:r>
      <w:r w:rsidR="00070A1B">
        <w:rPr>
          <w:lang w:val="en-GB"/>
        </w:rPr>
        <w:t>).</w:t>
      </w:r>
    </w:p>
    <w:p w:rsidR="002A75CB" w:rsidRDefault="00A431A8" w:rsidP="00FA6049">
      <w:pPr>
        <w:rPr>
          <w:lang w:val="en-GB"/>
        </w:rPr>
      </w:pPr>
      <w:r>
        <w:rPr>
          <w:noProof/>
          <w:lang w:val="en-GB"/>
        </w:rPr>
        <w:lastRenderedPageBreak/>
        <w:drawing>
          <wp:inline distT="0" distB="0" distL="0" distR="0">
            <wp:extent cx="4824095" cy="3978275"/>
            <wp:effectExtent l="0" t="0" r="0" b="0"/>
            <wp:docPr id="127" name="Picture 1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7"/>
                    <pic:cNvPicPr>
                      <a:picLocks/>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4824095" cy="3978275"/>
                    </a:xfrm>
                    <a:prstGeom prst="rect">
                      <a:avLst/>
                    </a:prstGeom>
                    <a:noFill/>
                  </pic:spPr>
                </pic:pic>
              </a:graphicData>
            </a:graphic>
          </wp:inline>
        </w:drawing>
      </w:r>
    </w:p>
    <w:p w:rsidR="004C0535" w:rsidRDefault="00A431A8" w:rsidP="00FA6049">
      <w:pPr>
        <w:rPr>
          <w:lang w:val="en-GB"/>
        </w:rPr>
      </w:pPr>
      <w:r>
        <w:rPr>
          <w:noProof/>
        </w:rPr>
        <mc:AlternateContent>
          <mc:Choice Requires="wps">
            <w:drawing>
              <wp:anchor distT="0" distB="0" distL="114300" distR="114300" simplePos="0" relativeHeight="251654144" behindDoc="0" locked="0" layoutInCell="1" allowOverlap="1">
                <wp:simplePos x="0" y="0"/>
                <wp:positionH relativeFrom="column">
                  <wp:posOffset>595630</wp:posOffset>
                </wp:positionH>
                <wp:positionV relativeFrom="paragraph">
                  <wp:posOffset>186055</wp:posOffset>
                </wp:positionV>
                <wp:extent cx="4500245" cy="266700"/>
                <wp:effectExtent l="0" t="0" r="0" b="0"/>
                <wp:wrapNone/>
                <wp:docPr id="13" name="Text Box 1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500245" cy="266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524AB" w:rsidRPr="001056AB" w:rsidRDefault="007524AB" w:rsidP="00070A1B">
                            <w:pPr>
                              <w:pStyle w:val="Caption"/>
                            </w:pPr>
                            <w:bookmarkStart w:id="72" w:name="_Ref437245056"/>
                            <w:bookmarkStart w:id="73" w:name="_Toc473623505"/>
                            <w:r>
                              <w:t xml:space="preserve">Figure </w:t>
                            </w:r>
                            <w:fldSimple w:instr=" SEQ Figure \* ARABIC ">
                              <w:r w:rsidR="00AB4736">
                                <w:rPr>
                                  <w:noProof/>
                                </w:rPr>
                                <w:t>14</w:t>
                              </w:r>
                            </w:fldSimple>
                            <w:bookmarkEnd w:id="72"/>
                            <w:r>
                              <w:t>: SIARD 2.0 to SIP</w:t>
                            </w:r>
                            <w:bookmarkEnd w:id="73"/>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16" o:spid="_x0000_s1034" type="#_x0000_t202" style="position:absolute;margin-left:46.9pt;margin-top:14.65pt;width:354.35pt;height:21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" stroked="f">
                <v:path arrowok="t"/>
                <v:textbox style="mso-fit-shape-to-text:t" inset="0,0,0,0">
                  <w:txbxContent>
                    <w:p w:rsidR="007524AB" w:rsidRPr="001056AB" w:rsidRDefault="007524AB" w:rsidP="00070A1B">
                      <w:pPr>
                        <w:pStyle w:val="Caption"/>
                      </w:pPr>
                      <w:bookmarkStart w:id="74" w:name="_Ref437245056"/>
                      <w:bookmarkStart w:id="75" w:name="_Toc473623505"/>
                      <w:r>
                        <w:t xml:space="preserve">Figure </w:t>
                      </w:r>
                      <w:fldSimple w:instr=" SEQ Figure \* ARABIC ">
                        <w:r w:rsidR="00AB4736">
                          <w:rPr>
                            <w:noProof/>
                          </w:rPr>
                          <w:t>14</w:t>
                        </w:r>
                      </w:fldSimple>
                      <w:bookmarkEnd w:id="74"/>
                      <w:r>
                        <w:t>: SIARD 2.0 to SIP</w:t>
                      </w:r>
                      <w:bookmarkEnd w:id="75"/>
                    </w:p>
                  </w:txbxContent>
                </v:textbox>
              </v:shape>
            </w:pict>
          </mc:Fallback>
        </mc:AlternateContent>
      </w:r>
    </w:p>
    <w:p w:rsidR="00D370AC" w:rsidRDefault="00CF1347" w:rsidP="00A56722">
      <w:pPr>
        <w:rPr>
          <w:lang w:val="en-GB"/>
        </w:rPr>
      </w:pPr>
      <w:r w:rsidRPr="004522EB">
        <w:rPr>
          <w:lang w:val="en-GB"/>
        </w:rPr>
        <w:t xml:space="preserve"> </w:t>
      </w:r>
      <w:bookmarkStart w:id="76" w:name="_Toc441041604"/>
    </w:p>
    <w:p w:rsidR="00CE619F" w:rsidRPr="0057569C" w:rsidRDefault="00CE619F" w:rsidP="00A56722">
      <w:pPr>
        <w:rPr>
          <w:lang w:val="en-GB"/>
        </w:rPr>
      </w:pPr>
      <w:r w:rsidRPr="00A56722">
        <w:rPr>
          <w:b/>
          <w:sz w:val="24"/>
        </w:rPr>
        <w:t>BLOBs and CLOBs in relational databases</w:t>
      </w:r>
      <w:bookmarkEnd w:id="76"/>
      <w:r w:rsidRPr="00A56722">
        <w:rPr>
          <w:b/>
          <w:sz w:val="24"/>
        </w:rPr>
        <w:t xml:space="preserve"> </w:t>
      </w:r>
      <w:bookmarkStart w:id="77" w:name="__RefHeading___Toc410372357"/>
      <w:bookmarkStart w:id="78" w:name="__RefHeading__348_1983103444"/>
    </w:p>
    <w:bookmarkEnd w:id="77"/>
    <w:bookmarkEnd w:id="78"/>
    <w:p w:rsidR="007A0649" w:rsidRPr="007E0257" w:rsidRDefault="00781509" w:rsidP="007E0257">
      <w:pPr>
        <w:pStyle w:val="Textbody"/>
        <w:spacing w:after="240"/>
        <w:rPr>
          <w:rFonts w:ascii="Calibri" w:hAnsi="Calibri"/>
          <w:i/>
          <w:sz w:val="22"/>
          <w:lang w:val="en-GB"/>
        </w:rPr>
      </w:pPr>
      <w:r w:rsidRPr="001A517C">
        <w:rPr>
          <w:rFonts w:ascii="Calibri" w:hAnsi="Calibri"/>
          <w:sz w:val="22"/>
          <w:lang w:val="en-GB"/>
        </w:rPr>
        <w:t xml:space="preserve">The </w:t>
      </w:r>
      <w:r w:rsidR="00E60786" w:rsidRPr="00CF3C92">
        <w:rPr>
          <w:rFonts w:ascii="Calibri" w:hAnsi="Calibri"/>
          <w:sz w:val="22"/>
          <w:lang w:val="en-GB"/>
        </w:rPr>
        <w:fldChar w:fldCharType="begin"/>
      </w:r>
      <w:r w:rsidR="00E60786" w:rsidRPr="00CF3C92">
        <w:rPr>
          <w:rFonts w:ascii="Calibri" w:hAnsi="Calibri"/>
          <w:sz w:val="22"/>
          <w:lang w:val="en-GB"/>
        </w:rPr>
        <w:instrText xml:space="preserve"> REF _Ref466543990 \h </w:instrText>
      </w:r>
      <w:r w:rsidR="00E60786" w:rsidRPr="00CF3C92">
        <w:rPr>
          <w:rFonts w:ascii="Calibri" w:hAnsi="Calibri"/>
          <w:sz w:val="22"/>
          <w:lang w:val="en-GB"/>
        </w:rPr>
      </w:r>
      <w:r w:rsidR="00E60786" w:rsidRPr="00CF3C92">
        <w:rPr>
          <w:rFonts w:ascii="Calibri" w:hAnsi="Calibri"/>
          <w:sz w:val="22"/>
          <w:lang w:val="en-GB"/>
        </w:rPr>
        <w:instrText xml:space="preserve"> \* MERGEFORMAT </w:instrText>
      </w:r>
      <w:r w:rsidR="00E60786" w:rsidRPr="00CF3C92">
        <w:rPr>
          <w:rFonts w:ascii="Calibri" w:hAnsi="Calibri"/>
          <w:sz w:val="22"/>
          <w:lang w:val="en-GB"/>
        </w:rPr>
        <w:fldChar w:fldCharType="separate"/>
      </w:r>
      <w:r w:rsidR="00AB4736" w:rsidRPr="00AB4736">
        <w:rPr>
          <w:rFonts w:ascii="Calibri" w:hAnsi="Calibri"/>
          <w:sz w:val="22"/>
        </w:rPr>
        <w:t>Figure</w:t>
      </w:r>
      <w:r w:rsidR="00AB4736">
        <w:t xml:space="preserve"> </w:t>
      </w:r>
      <w:r w:rsidR="00AB4736" w:rsidRPr="00AB4736">
        <w:rPr>
          <w:rFonts w:ascii="Calibri" w:hAnsi="Calibri"/>
          <w:noProof/>
          <w:sz w:val="22"/>
        </w:rPr>
        <w:t>13</w:t>
      </w:r>
      <w:r w:rsidR="00E60786">
        <w:rPr>
          <w:rFonts w:ascii="Calibri" w:hAnsi="Calibri"/>
          <w:sz w:val="22"/>
          <w:lang w:val="en-GB"/>
        </w:rPr>
        <w:fldChar w:fldCharType="end"/>
      </w:r>
      <w:r w:rsidR="00E60786">
        <w:rPr>
          <w:rFonts w:ascii="Calibri" w:hAnsi="Calibri"/>
          <w:sz w:val="22"/>
          <w:lang w:val="en-GB"/>
        </w:rPr>
        <w:t xml:space="preserve"> </w:t>
      </w:r>
      <w:r w:rsidR="00977307" w:rsidRPr="001A517C">
        <w:rPr>
          <w:rFonts w:ascii="Calibri" w:hAnsi="Calibri"/>
          <w:sz w:val="22"/>
          <w:lang w:val="en-GB"/>
        </w:rPr>
        <w:t>and</w:t>
      </w:r>
      <w:r w:rsidR="00977307">
        <w:rPr>
          <w:rFonts w:ascii="Calibri" w:hAnsi="Calibri"/>
          <w:sz w:val="22"/>
          <w:lang w:val="en-GB"/>
        </w:rPr>
        <w:t xml:space="preserve"> </w:t>
      </w:r>
      <w:r w:rsidR="00A56722" w:rsidRPr="00A56722">
        <w:rPr>
          <w:rFonts w:ascii="Calibri" w:hAnsi="Calibri"/>
          <w:sz w:val="22"/>
          <w:lang w:val="en-GB"/>
        </w:rPr>
        <w:fldChar w:fldCharType="begin"/>
      </w:r>
      <w:r w:rsidR="00A56722" w:rsidRPr="00A56722">
        <w:rPr>
          <w:rFonts w:ascii="Calibri" w:hAnsi="Calibri"/>
          <w:sz w:val="22"/>
          <w:lang w:val="en-GB"/>
        </w:rPr>
        <w:instrText xml:space="preserve"> REF _Ref437245056 \h </w:instrText>
      </w:r>
      <w:r w:rsidR="00A56722" w:rsidRPr="00A56722">
        <w:rPr>
          <w:rFonts w:ascii="Calibri" w:hAnsi="Calibri"/>
          <w:sz w:val="22"/>
          <w:lang w:val="en-GB"/>
        </w:rPr>
      </w:r>
      <w:r w:rsidR="00A56722" w:rsidRPr="00A56722">
        <w:rPr>
          <w:rFonts w:ascii="Calibri" w:hAnsi="Calibri"/>
          <w:sz w:val="22"/>
          <w:lang w:val="en-GB"/>
        </w:rPr>
        <w:instrText xml:space="preserve"> \* MERGEFORMAT </w:instrText>
      </w:r>
      <w:r w:rsidR="00A56722" w:rsidRPr="00A56722">
        <w:rPr>
          <w:rFonts w:ascii="Calibri" w:hAnsi="Calibri"/>
          <w:sz w:val="22"/>
          <w:lang w:val="en-GB"/>
        </w:rPr>
        <w:fldChar w:fldCharType="separate"/>
      </w:r>
      <w:r w:rsidR="00AB4736" w:rsidRPr="00AB4736">
        <w:rPr>
          <w:rFonts w:ascii="Calibri" w:hAnsi="Calibri"/>
          <w:sz w:val="22"/>
        </w:rPr>
        <w:t xml:space="preserve">Figure </w:t>
      </w:r>
      <w:r w:rsidR="00AB4736" w:rsidRPr="00AB4736">
        <w:rPr>
          <w:rFonts w:ascii="Calibri" w:hAnsi="Calibri"/>
          <w:noProof/>
          <w:sz w:val="22"/>
        </w:rPr>
        <w:t>14</w:t>
      </w:r>
      <w:r w:rsidR="00A56722" w:rsidRPr="00A56722">
        <w:rPr>
          <w:rFonts w:ascii="Calibri" w:hAnsi="Calibri"/>
          <w:sz w:val="22"/>
          <w:lang w:val="en-GB"/>
        </w:rPr>
        <w:fldChar w:fldCharType="end"/>
      </w:r>
      <w:r w:rsidR="00977307">
        <w:rPr>
          <w:rFonts w:ascii="Calibri" w:hAnsi="Calibri"/>
          <w:sz w:val="22"/>
          <w:lang w:val="en-GB"/>
        </w:rPr>
        <w:t xml:space="preserve"> </w:t>
      </w:r>
      <w:r w:rsidR="007A0649" w:rsidRPr="005A216E">
        <w:rPr>
          <w:rFonts w:ascii="Calibri" w:hAnsi="Calibri"/>
          <w:sz w:val="22"/>
          <w:lang w:val="en-GB"/>
        </w:rPr>
        <w:t xml:space="preserve">show the most common profile for relational databases with metadata and records. However, in some cases there can be binary data in a relational database which will be exported as external files in SIP creation. This might cause a situation where it is necessary to consult with </w:t>
      </w:r>
      <w:r w:rsidR="007A0649" w:rsidRPr="005A216E">
        <w:rPr>
          <w:rFonts w:ascii="Calibri" w:hAnsi="Calibri"/>
          <w:i/>
          <w:sz w:val="22"/>
          <w:lang w:val="en-GB"/>
        </w:rPr>
        <w:t>“</w:t>
      </w:r>
      <w:r w:rsidR="007E0257">
        <w:rPr>
          <w:rFonts w:ascii="Calibri" w:hAnsi="Calibri"/>
          <w:i/>
          <w:sz w:val="22"/>
          <w:lang w:val="en-GB"/>
        </w:rPr>
        <w:t xml:space="preserve">RECOMMENDATION </w:t>
      </w:r>
      <w:r w:rsidR="007E0257" w:rsidRPr="007E0257">
        <w:rPr>
          <w:rFonts w:ascii="Calibri" w:hAnsi="Calibri"/>
          <w:i/>
          <w:sz w:val="22"/>
          <w:lang w:val="en-GB"/>
        </w:rPr>
        <w:t>for storing large objects outside the SIARD file</w:t>
      </w:r>
      <w:r w:rsidR="007A0649" w:rsidRPr="005A216E">
        <w:rPr>
          <w:rFonts w:ascii="Calibri" w:hAnsi="Calibri"/>
          <w:i/>
          <w:sz w:val="22"/>
          <w:lang w:val="en-GB"/>
        </w:rPr>
        <w:t xml:space="preserve">”, </w:t>
      </w:r>
      <w:r w:rsidR="007A0649" w:rsidRPr="005A216E">
        <w:rPr>
          <w:rFonts w:ascii="Calibri" w:hAnsi="Calibri"/>
          <w:sz w:val="22"/>
          <w:lang w:val="en-GB"/>
        </w:rPr>
        <w:t>which is a specific and technical recommendation that is not included</w:t>
      </w:r>
      <w:r w:rsidR="007E0257">
        <w:rPr>
          <w:rFonts w:ascii="Calibri" w:hAnsi="Calibri"/>
          <w:sz w:val="22"/>
          <w:lang w:val="en-GB"/>
        </w:rPr>
        <w:t xml:space="preserve"> in the SIARD 2.0 specification</w:t>
      </w:r>
      <w:r w:rsidR="007A0649" w:rsidRPr="005A216E">
        <w:rPr>
          <w:rFonts w:ascii="Calibri" w:hAnsi="Calibri"/>
          <w:sz w:val="22"/>
          <w:lang w:val="en-GB"/>
        </w:rPr>
        <w:t>.</w:t>
      </w:r>
    </w:p>
    <w:p w:rsidR="007A0649" w:rsidRPr="005A216E" w:rsidRDefault="007A0649" w:rsidP="007A0649">
      <w:pPr>
        <w:pStyle w:val="Textbody"/>
        <w:spacing w:after="240"/>
        <w:rPr>
          <w:rFonts w:ascii="Calibri" w:hAnsi="Calibri"/>
          <w:sz w:val="22"/>
          <w:lang w:val="en-US"/>
        </w:rPr>
      </w:pPr>
      <w:r w:rsidRPr="005A216E">
        <w:rPr>
          <w:rFonts w:ascii="Calibri" w:hAnsi="Calibri"/>
          <w:sz w:val="22"/>
          <w:lang w:val="en-GB"/>
        </w:rPr>
        <w:t xml:space="preserve">Binary data in regard to relational databases is defined </w:t>
      </w:r>
      <w:r w:rsidR="00A40687">
        <w:rPr>
          <w:rFonts w:ascii="Calibri" w:hAnsi="Calibri"/>
          <w:sz w:val="22"/>
          <w:lang w:val="en-GB"/>
        </w:rPr>
        <w:t xml:space="preserve">as </w:t>
      </w:r>
      <w:r w:rsidR="00A40687" w:rsidRPr="00A40687">
        <w:rPr>
          <w:rFonts w:ascii="Calibri" w:hAnsi="Calibri"/>
          <w:sz w:val="22"/>
          <w:lang w:val="en-GB"/>
        </w:rPr>
        <w:t>information which is stored in the database as a bit stream following a specific file format</w:t>
      </w:r>
      <w:r w:rsidRPr="005A216E">
        <w:rPr>
          <w:rFonts w:ascii="Calibri" w:hAnsi="Calibri"/>
          <w:sz w:val="22"/>
          <w:lang w:val="en-GB"/>
        </w:rPr>
        <w:t xml:space="preserve">. </w:t>
      </w:r>
      <w:r w:rsidR="00A40687" w:rsidRPr="00A40687">
        <w:rPr>
          <w:rFonts w:ascii="Calibri" w:hAnsi="Calibri"/>
          <w:sz w:val="22"/>
          <w:lang w:val="en-GB"/>
        </w:rPr>
        <w:t>The potentially huge size of binary data within a database can lead to problems in the handling and archival processing of the database</w:t>
      </w:r>
      <w:r w:rsidRPr="005A216E">
        <w:rPr>
          <w:rFonts w:ascii="Calibri" w:hAnsi="Calibri"/>
          <w:sz w:val="22"/>
          <w:lang w:val="en-GB"/>
        </w:rPr>
        <w:t xml:space="preserve">.  Binary data is mostly referred to as binary large object (BLOB). Similarly large amounts of character data are named CLOB. CLOBs pose a problem due to size more than lack of a proper data type. </w:t>
      </w:r>
      <w:r w:rsidRPr="005A216E">
        <w:rPr>
          <w:rStyle w:val="diff-chunk"/>
          <w:rFonts w:ascii="Calibri" w:hAnsi="Calibri"/>
          <w:sz w:val="22"/>
          <w:lang w:val="en-US"/>
        </w:rPr>
        <w:t>For the rest of this section CLOBs will be treated as BLOBs.</w:t>
      </w:r>
    </w:p>
    <w:p w:rsidR="007A0649" w:rsidRPr="005A216E" w:rsidRDefault="007A0649" w:rsidP="007A0649">
      <w:pPr>
        <w:pStyle w:val="Textbody"/>
        <w:spacing w:after="240"/>
        <w:rPr>
          <w:rFonts w:ascii="Calibri" w:hAnsi="Calibri"/>
          <w:sz w:val="22"/>
          <w:lang w:val="en-GB"/>
        </w:rPr>
      </w:pPr>
      <w:r w:rsidRPr="005A216E">
        <w:rPr>
          <w:rFonts w:ascii="Calibri" w:hAnsi="Calibri"/>
          <w:sz w:val="22"/>
          <w:lang w:val="en-GB"/>
        </w:rPr>
        <w:t>An example of a relational database with BLOBs could be a database where images are stored.</w:t>
      </w:r>
    </w:p>
    <w:p w:rsidR="007A0649" w:rsidRPr="005A216E" w:rsidRDefault="007A0649" w:rsidP="007A0649">
      <w:pPr>
        <w:pStyle w:val="Textbody"/>
        <w:rPr>
          <w:rFonts w:ascii="Calibri" w:hAnsi="Calibri"/>
          <w:sz w:val="22"/>
          <w:lang w:val="en-GB"/>
        </w:rPr>
      </w:pPr>
      <w:bookmarkStart w:id="79" w:name="docs-internal-guid-9b33295e-2f8b-054a-d5"/>
      <w:bookmarkEnd w:id="79"/>
      <w:r w:rsidRPr="005A216E">
        <w:rPr>
          <w:rFonts w:ascii="Calibri" w:hAnsi="Calibri"/>
          <w:sz w:val="22"/>
          <w:lang w:val="en-GB"/>
        </w:rPr>
        <w:t>Databases and</w:t>
      </w:r>
      <w:r w:rsidR="00325243">
        <w:rPr>
          <w:rFonts w:ascii="Calibri" w:hAnsi="Calibri"/>
          <w:sz w:val="22"/>
          <w:lang w:val="en-GB"/>
        </w:rPr>
        <w:t xml:space="preserve"> the</w:t>
      </w:r>
      <w:r w:rsidRPr="005A216E">
        <w:rPr>
          <w:rFonts w:ascii="Calibri" w:hAnsi="Calibri"/>
          <w:sz w:val="22"/>
          <w:lang w:val="en-GB"/>
        </w:rPr>
        <w:t xml:space="preserve"> handling of binary data has always been a challenge, regardless of </w:t>
      </w:r>
      <w:r w:rsidR="00325243">
        <w:rPr>
          <w:rFonts w:ascii="Calibri" w:hAnsi="Calibri"/>
          <w:sz w:val="22"/>
          <w:lang w:val="en-GB"/>
        </w:rPr>
        <w:t xml:space="preserve">whether </w:t>
      </w:r>
      <w:r w:rsidRPr="005A216E">
        <w:rPr>
          <w:rFonts w:ascii="Calibri" w:hAnsi="Calibri"/>
          <w:sz w:val="22"/>
          <w:lang w:val="en-GB"/>
        </w:rPr>
        <w:t xml:space="preserve">the handling was based on: </w:t>
      </w:r>
    </w:p>
    <w:p w:rsidR="007A0649" w:rsidRPr="005A216E" w:rsidRDefault="00BA6A43" w:rsidP="007A0649">
      <w:pPr>
        <w:pStyle w:val="Textbody"/>
        <w:numPr>
          <w:ilvl w:val="0"/>
          <w:numId w:val="36"/>
        </w:numPr>
        <w:rPr>
          <w:rFonts w:ascii="Calibri" w:hAnsi="Calibri"/>
          <w:sz w:val="22"/>
          <w:lang w:val="en-US"/>
        </w:rPr>
      </w:pPr>
      <w:r>
        <w:rPr>
          <w:rFonts w:ascii="Calibri" w:hAnsi="Calibri"/>
          <w:sz w:val="22"/>
          <w:lang w:val="en-US"/>
        </w:rPr>
        <w:t>I</w:t>
      </w:r>
      <w:r w:rsidR="007A0649" w:rsidRPr="005A216E">
        <w:rPr>
          <w:rFonts w:ascii="Calibri" w:hAnsi="Calibri"/>
          <w:sz w:val="22"/>
          <w:lang w:val="en-US"/>
        </w:rPr>
        <w:t>nternal BLOBs - where data is contained in the records.</w:t>
      </w:r>
    </w:p>
    <w:p w:rsidR="007A0649" w:rsidRPr="005A216E" w:rsidRDefault="00BA6A43" w:rsidP="007A0649">
      <w:pPr>
        <w:pStyle w:val="Textbody"/>
        <w:numPr>
          <w:ilvl w:val="0"/>
          <w:numId w:val="36"/>
        </w:numPr>
        <w:rPr>
          <w:rFonts w:ascii="Calibri" w:hAnsi="Calibri"/>
          <w:sz w:val="22"/>
          <w:lang w:val="en-US"/>
        </w:rPr>
      </w:pPr>
      <w:r>
        <w:rPr>
          <w:rFonts w:ascii="Calibri" w:hAnsi="Calibri"/>
          <w:sz w:val="22"/>
          <w:lang w:val="en-US"/>
        </w:rPr>
        <w:lastRenderedPageBreak/>
        <w:t>E</w:t>
      </w:r>
      <w:r w:rsidR="007A0649" w:rsidRPr="005A216E">
        <w:rPr>
          <w:rFonts w:ascii="Calibri" w:hAnsi="Calibri"/>
          <w:sz w:val="22"/>
          <w:lang w:val="en-US"/>
        </w:rPr>
        <w:t>xternal direct re</w:t>
      </w:r>
      <w:r w:rsidR="00F709A0">
        <w:rPr>
          <w:rFonts w:ascii="Calibri" w:hAnsi="Calibri"/>
          <w:sz w:val="22"/>
          <w:lang w:val="en-US"/>
        </w:rPr>
        <w:t xml:space="preserve">ferences (path and filename) – </w:t>
      </w:r>
      <w:r w:rsidR="007A0649" w:rsidRPr="005A216E">
        <w:rPr>
          <w:rFonts w:ascii="Calibri" w:hAnsi="Calibri"/>
          <w:sz w:val="22"/>
          <w:lang w:val="en-US"/>
        </w:rPr>
        <w:t>where</w:t>
      </w:r>
      <w:r w:rsidR="00F709A0">
        <w:rPr>
          <w:rFonts w:ascii="Calibri" w:hAnsi="Calibri"/>
          <w:sz w:val="22"/>
          <w:lang w:val="en-US"/>
        </w:rPr>
        <w:t xml:space="preserve"> </w:t>
      </w:r>
      <w:r w:rsidR="007A0649" w:rsidRPr="005A216E">
        <w:rPr>
          <w:rFonts w:ascii="Calibri" w:hAnsi="Calibri"/>
          <w:sz w:val="22"/>
          <w:lang w:val="en-US"/>
        </w:rPr>
        <w:t>BLOBs are stored as files.</w:t>
      </w:r>
    </w:p>
    <w:p w:rsidR="007A0649" w:rsidRPr="005A216E" w:rsidRDefault="00BA6A43" w:rsidP="007A0649">
      <w:pPr>
        <w:pStyle w:val="Textbody"/>
        <w:numPr>
          <w:ilvl w:val="0"/>
          <w:numId w:val="36"/>
        </w:numPr>
        <w:rPr>
          <w:rFonts w:ascii="Calibri" w:hAnsi="Calibri"/>
          <w:sz w:val="22"/>
          <w:lang w:val="en-US"/>
        </w:rPr>
      </w:pPr>
      <w:r>
        <w:rPr>
          <w:rFonts w:ascii="Calibri" w:hAnsi="Calibri"/>
          <w:sz w:val="22"/>
          <w:lang w:val="en-US"/>
        </w:rPr>
        <w:t>E</w:t>
      </w:r>
      <w:r w:rsidR="007A0649" w:rsidRPr="005A216E">
        <w:rPr>
          <w:rFonts w:ascii="Calibri" w:hAnsi="Calibri"/>
          <w:sz w:val="22"/>
          <w:lang w:val="en-US"/>
        </w:rPr>
        <w:t>xternal indirect reference (file ID)-  where BLOBs are stored as files.</w:t>
      </w:r>
    </w:p>
    <w:p w:rsidR="007A0649" w:rsidRPr="005A216E" w:rsidRDefault="007A0649" w:rsidP="007A0649">
      <w:pPr>
        <w:pStyle w:val="Textbody"/>
        <w:numPr>
          <w:ilvl w:val="0"/>
          <w:numId w:val="36"/>
        </w:numPr>
        <w:spacing w:after="240"/>
        <w:rPr>
          <w:rFonts w:ascii="Calibri" w:hAnsi="Calibri"/>
          <w:sz w:val="22"/>
          <w:lang w:val="en-US"/>
        </w:rPr>
      </w:pPr>
      <w:r w:rsidRPr="005A216E">
        <w:rPr>
          <w:rFonts w:ascii="Calibri" w:hAnsi="Calibri"/>
          <w:sz w:val="22"/>
          <w:lang w:val="en-US"/>
        </w:rPr>
        <w:t xml:space="preserve">Other methods </w:t>
      </w:r>
      <w:r w:rsidR="00325243">
        <w:rPr>
          <w:rFonts w:ascii="Calibri" w:hAnsi="Calibri"/>
          <w:sz w:val="22"/>
          <w:lang w:val="en-US"/>
        </w:rPr>
        <w:t xml:space="preserve">which </w:t>
      </w:r>
      <w:r w:rsidRPr="005A216E">
        <w:rPr>
          <w:rFonts w:ascii="Calibri" w:hAnsi="Calibri"/>
          <w:sz w:val="22"/>
          <w:lang w:val="en-US"/>
        </w:rPr>
        <w:t>may exist.</w:t>
      </w:r>
    </w:p>
    <w:p w:rsidR="007A0649" w:rsidRPr="005A216E" w:rsidRDefault="007A0649" w:rsidP="007A0649">
      <w:pPr>
        <w:pStyle w:val="Textbody"/>
        <w:spacing w:before="240"/>
        <w:rPr>
          <w:rStyle w:val="diff-chunk"/>
          <w:rFonts w:ascii="Calibri" w:hAnsi="Calibri"/>
          <w:sz w:val="22"/>
          <w:lang w:val="en-US"/>
        </w:rPr>
      </w:pPr>
      <w:r w:rsidRPr="005A216E">
        <w:rPr>
          <w:rFonts w:ascii="Calibri" w:hAnsi="Calibri"/>
          <w:sz w:val="22"/>
          <w:lang w:val="en-US"/>
        </w:rPr>
        <w:t xml:space="preserve">The first method using internal BLOBs is supported </w:t>
      </w:r>
      <w:r w:rsidRPr="005A216E">
        <w:rPr>
          <w:rStyle w:val="diff-chunk"/>
          <w:rFonts w:ascii="Calibri" w:hAnsi="Calibri"/>
          <w:sz w:val="22"/>
          <w:lang w:val="en-US"/>
        </w:rPr>
        <w:t xml:space="preserve">in the SIARD 2.0 format, but if a table contains data with BLOBs that are more than 2000 bytes or 2000 characters in size, BLOBs will be produced as separate files and a reference to the location of the individual files stored in the cell content. </w:t>
      </w:r>
      <w:r w:rsidRPr="005A216E">
        <w:rPr>
          <w:rFonts w:ascii="Calibri" w:hAnsi="Calibri"/>
          <w:color w:val="000000"/>
          <w:sz w:val="22"/>
          <w:lang w:val="en-US"/>
        </w:rPr>
        <w:t xml:space="preserve">The SIARD 2.0 format therefore also supports external reference to </w:t>
      </w:r>
      <w:r w:rsidRPr="005A216E">
        <w:rPr>
          <w:rFonts w:ascii="Calibri" w:hAnsi="Calibri"/>
          <w:sz w:val="22"/>
          <w:lang w:val="en-US"/>
        </w:rPr>
        <w:t xml:space="preserve">BLOBs stored as files inside the SIARD table folder structure (i.e. inside the </w:t>
      </w:r>
      <w:r w:rsidRPr="008F37CD">
        <w:rPr>
          <w:rFonts w:ascii="Calibri" w:hAnsi="Calibri"/>
          <w:color w:val="000000"/>
          <w:sz w:val="22"/>
          <w:lang w:val="en-US"/>
        </w:rPr>
        <w:t>SIARD ZIP package file</w:t>
      </w:r>
      <w:r w:rsidRPr="005A216E">
        <w:rPr>
          <w:rFonts w:ascii="Calibri" w:hAnsi="Calibri"/>
          <w:sz w:val="22"/>
          <w:lang w:val="en-US"/>
        </w:rPr>
        <w:t>).</w:t>
      </w:r>
    </w:p>
    <w:p w:rsidR="007A0649" w:rsidRPr="005A216E" w:rsidRDefault="007A0649" w:rsidP="007A0649">
      <w:pPr>
        <w:pStyle w:val="Textbody"/>
        <w:spacing w:before="240" w:after="240"/>
        <w:rPr>
          <w:rFonts w:ascii="Calibri" w:hAnsi="Calibri"/>
          <w:sz w:val="22"/>
          <w:lang w:val="en-GB"/>
        </w:rPr>
      </w:pPr>
      <w:r w:rsidRPr="005A216E">
        <w:rPr>
          <w:rFonts w:ascii="Calibri" w:hAnsi="Calibri"/>
          <w:sz w:val="22"/>
          <w:lang w:val="en-GB"/>
        </w:rPr>
        <w:t xml:space="preserve">The above scenario will therefore have no consequences regarding </w:t>
      </w:r>
      <w:r w:rsidR="00977307">
        <w:rPr>
          <w:rFonts w:ascii="Calibri" w:hAnsi="Calibri"/>
          <w:sz w:val="22"/>
          <w:lang w:val="en-GB"/>
        </w:rPr>
        <w:t>t</w:t>
      </w:r>
      <w:r w:rsidR="00977307" w:rsidRPr="00977307">
        <w:rPr>
          <w:rFonts w:ascii="Calibri" w:hAnsi="Calibri"/>
          <w:sz w:val="22"/>
          <w:lang w:val="en-GB"/>
        </w:rPr>
        <w:t xml:space="preserve">he </w:t>
      </w:r>
      <w:r w:rsidR="009F5548" w:rsidRPr="00CF3C92">
        <w:rPr>
          <w:rFonts w:ascii="Calibri" w:hAnsi="Calibri"/>
          <w:sz w:val="22"/>
          <w:lang w:val="en-GB"/>
        </w:rPr>
        <w:fldChar w:fldCharType="begin"/>
      </w:r>
      <w:r w:rsidR="009F5548" w:rsidRPr="00CF3C92">
        <w:rPr>
          <w:rFonts w:ascii="Calibri" w:hAnsi="Calibri"/>
          <w:sz w:val="22"/>
          <w:lang w:val="en-GB"/>
        </w:rPr>
        <w:instrText xml:space="preserve"> REF _Ref466543990 \h </w:instrText>
      </w:r>
      <w:r w:rsidR="009F5548" w:rsidRPr="00CF3C92">
        <w:rPr>
          <w:rFonts w:ascii="Calibri" w:hAnsi="Calibri"/>
          <w:sz w:val="22"/>
          <w:lang w:val="en-GB"/>
        </w:rPr>
      </w:r>
      <w:r w:rsidR="009F5548" w:rsidRPr="00CF3C92">
        <w:rPr>
          <w:rFonts w:ascii="Calibri" w:hAnsi="Calibri"/>
          <w:sz w:val="22"/>
          <w:lang w:val="en-GB"/>
        </w:rPr>
        <w:instrText xml:space="preserve"> \* MERGEFORMAT </w:instrText>
      </w:r>
      <w:r w:rsidR="009F5548" w:rsidRPr="00CF3C92">
        <w:rPr>
          <w:rFonts w:ascii="Calibri" w:hAnsi="Calibri"/>
          <w:sz w:val="22"/>
          <w:lang w:val="en-GB"/>
        </w:rPr>
        <w:fldChar w:fldCharType="separate"/>
      </w:r>
      <w:r w:rsidR="00AB4736" w:rsidRPr="00AB4736">
        <w:rPr>
          <w:rFonts w:ascii="Calibri" w:hAnsi="Calibri"/>
          <w:sz w:val="22"/>
        </w:rPr>
        <w:t xml:space="preserve">Figure </w:t>
      </w:r>
      <w:r w:rsidR="00AB4736" w:rsidRPr="00AB4736">
        <w:rPr>
          <w:rFonts w:ascii="Calibri" w:hAnsi="Calibri"/>
          <w:noProof/>
          <w:sz w:val="22"/>
        </w:rPr>
        <w:t>13</w:t>
      </w:r>
      <w:r w:rsidR="009F5548" w:rsidRPr="00CF3C92">
        <w:rPr>
          <w:rFonts w:ascii="Calibri" w:hAnsi="Calibri"/>
          <w:sz w:val="22"/>
          <w:lang w:val="en-GB"/>
        </w:rPr>
        <w:fldChar w:fldCharType="end"/>
      </w:r>
      <w:r w:rsidR="00977307" w:rsidRPr="00977307">
        <w:rPr>
          <w:rFonts w:ascii="Calibri" w:hAnsi="Calibri"/>
          <w:sz w:val="22"/>
          <w:lang w:val="en-GB"/>
        </w:rPr>
        <w:t xml:space="preserve"> and</w:t>
      </w:r>
      <w:r w:rsidR="00977307">
        <w:rPr>
          <w:rFonts w:ascii="Calibri" w:hAnsi="Calibri"/>
          <w:sz w:val="22"/>
          <w:lang w:val="en-GB"/>
        </w:rPr>
        <w:t xml:space="preserve"> </w:t>
      </w:r>
      <w:r w:rsidR="00977307" w:rsidRPr="00A56722">
        <w:rPr>
          <w:rFonts w:ascii="Calibri" w:hAnsi="Calibri"/>
          <w:sz w:val="22"/>
          <w:lang w:val="en-GB"/>
        </w:rPr>
        <w:fldChar w:fldCharType="begin"/>
      </w:r>
      <w:r w:rsidR="00977307" w:rsidRPr="00A56722">
        <w:rPr>
          <w:rFonts w:ascii="Calibri" w:hAnsi="Calibri"/>
          <w:sz w:val="22"/>
          <w:lang w:val="en-GB"/>
        </w:rPr>
        <w:instrText xml:space="preserve"> REF _Ref437245056 \h </w:instrText>
      </w:r>
      <w:r w:rsidR="00977307" w:rsidRPr="00A56722">
        <w:rPr>
          <w:rFonts w:ascii="Calibri" w:hAnsi="Calibri"/>
          <w:sz w:val="22"/>
          <w:lang w:val="en-GB"/>
        </w:rPr>
      </w:r>
      <w:r w:rsidR="00977307" w:rsidRPr="00A56722">
        <w:rPr>
          <w:rFonts w:ascii="Calibri" w:hAnsi="Calibri"/>
          <w:sz w:val="22"/>
          <w:lang w:val="en-GB"/>
        </w:rPr>
        <w:instrText xml:space="preserve"> \* MERGEFORMAT </w:instrText>
      </w:r>
      <w:r w:rsidR="00977307" w:rsidRPr="00A56722">
        <w:rPr>
          <w:rFonts w:ascii="Calibri" w:hAnsi="Calibri"/>
          <w:sz w:val="22"/>
          <w:lang w:val="en-GB"/>
        </w:rPr>
        <w:fldChar w:fldCharType="separate"/>
      </w:r>
      <w:r w:rsidR="00AB4736" w:rsidRPr="00AB4736">
        <w:rPr>
          <w:rFonts w:ascii="Calibri" w:hAnsi="Calibri"/>
          <w:sz w:val="22"/>
        </w:rPr>
        <w:t xml:space="preserve">Figure </w:t>
      </w:r>
      <w:r w:rsidR="00AB4736" w:rsidRPr="00AB4736">
        <w:rPr>
          <w:rFonts w:ascii="Calibri" w:hAnsi="Calibri"/>
          <w:noProof/>
          <w:sz w:val="22"/>
        </w:rPr>
        <w:t>14</w:t>
      </w:r>
      <w:r w:rsidR="00977307" w:rsidRPr="00A56722">
        <w:rPr>
          <w:rFonts w:ascii="Calibri" w:hAnsi="Calibri"/>
          <w:sz w:val="22"/>
          <w:lang w:val="en-GB"/>
        </w:rPr>
        <w:fldChar w:fldCharType="end"/>
      </w:r>
      <w:r w:rsidRPr="005A216E">
        <w:rPr>
          <w:rFonts w:ascii="Calibri" w:hAnsi="Calibri"/>
          <w:sz w:val="22"/>
          <w:lang w:val="en-GB"/>
        </w:rPr>
        <w:t xml:space="preserve"> presented above. </w:t>
      </w:r>
    </w:p>
    <w:p w:rsidR="007A0649" w:rsidRPr="005A216E" w:rsidRDefault="007A0649" w:rsidP="007A0649">
      <w:pPr>
        <w:pStyle w:val="Textbody"/>
        <w:spacing w:after="240"/>
        <w:rPr>
          <w:rFonts w:ascii="Calibri" w:hAnsi="Calibri"/>
          <w:sz w:val="22"/>
          <w:lang w:val="en-GB"/>
        </w:rPr>
      </w:pPr>
      <w:r w:rsidRPr="005A216E">
        <w:rPr>
          <w:rFonts w:ascii="Calibri" w:hAnsi="Calibri"/>
          <w:color w:val="000000"/>
          <w:sz w:val="22"/>
          <w:lang w:val="en-US"/>
        </w:rPr>
        <w:t>The SIARD 2.0 format, however, also support</w:t>
      </w:r>
      <w:r w:rsidR="00325243">
        <w:rPr>
          <w:rFonts w:ascii="Calibri" w:hAnsi="Calibri"/>
          <w:color w:val="000000"/>
          <w:sz w:val="22"/>
          <w:lang w:val="en-US"/>
        </w:rPr>
        <w:t>s</w:t>
      </w:r>
      <w:r w:rsidRPr="005A216E">
        <w:rPr>
          <w:rFonts w:ascii="Calibri" w:hAnsi="Calibri"/>
          <w:color w:val="000000"/>
          <w:sz w:val="22"/>
          <w:lang w:val="en-US"/>
        </w:rPr>
        <w:t xml:space="preserve"> methods using external files outside </w:t>
      </w:r>
      <w:r w:rsidRPr="005A216E">
        <w:rPr>
          <w:rFonts w:ascii="Calibri" w:hAnsi="Calibri"/>
          <w:sz w:val="22"/>
          <w:lang w:val="en-US"/>
        </w:rPr>
        <w:t xml:space="preserve">the SIARD table folder structure (i.e. outside </w:t>
      </w:r>
      <w:r w:rsidRPr="008F37CD">
        <w:rPr>
          <w:rFonts w:ascii="Calibri" w:hAnsi="Calibri"/>
          <w:sz w:val="22"/>
          <w:lang w:val="en-US"/>
        </w:rPr>
        <w:t xml:space="preserve">the </w:t>
      </w:r>
      <w:r w:rsidRPr="008F37CD">
        <w:rPr>
          <w:rFonts w:ascii="Calibri" w:hAnsi="Calibri"/>
          <w:color w:val="000000"/>
          <w:sz w:val="22"/>
          <w:lang w:val="en-US"/>
        </w:rPr>
        <w:t>SIARD ZIP package file</w:t>
      </w:r>
      <w:r w:rsidRPr="005A216E">
        <w:rPr>
          <w:rFonts w:ascii="Calibri" w:hAnsi="Calibri"/>
          <w:sz w:val="22"/>
          <w:lang w:val="en-US"/>
        </w:rPr>
        <w:t xml:space="preserve">) </w:t>
      </w:r>
      <w:r w:rsidRPr="005A216E">
        <w:rPr>
          <w:rFonts w:ascii="Calibri" w:hAnsi="Calibri"/>
          <w:color w:val="000000"/>
          <w:sz w:val="22"/>
          <w:lang w:val="en-US"/>
        </w:rPr>
        <w:t>but it does not describe in detail how to handle BLOBs if this is the case. It is in this particular scenario that it is advisable to consult the</w:t>
      </w:r>
      <w:r w:rsidRPr="005A216E">
        <w:rPr>
          <w:rFonts w:ascii="Calibri" w:hAnsi="Calibri"/>
          <w:sz w:val="22"/>
          <w:lang w:val="en-GB"/>
        </w:rPr>
        <w:t xml:space="preserve"> detailed recommendations in </w:t>
      </w:r>
      <w:r w:rsidR="007E0257" w:rsidRPr="00F709A0">
        <w:rPr>
          <w:rFonts w:ascii="Calibri" w:hAnsi="Calibri"/>
          <w:i/>
          <w:sz w:val="22"/>
          <w:lang w:val="en-GB"/>
        </w:rPr>
        <w:t>“RECOMMENDATION for storing large objects outside the SIARD file”</w:t>
      </w:r>
      <w:r w:rsidR="007E0257">
        <w:rPr>
          <w:rFonts w:ascii="Calibri" w:hAnsi="Calibri"/>
          <w:sz w:val="22"/>
          <w:lang w:val="en-GB"/>
        </w:rPr>
        <w:t xml:space="preserve"> document</w:t>
      </w:r>
      <w:r w:rsidRPr="005A216E">
        <w:rPr>
          <w:rFonts w:ascii="Calibri" w:hAnsi="Calibri"/>
          <w:sz w:val="22"/>
          <w:lang w:val="en-GB"/>
        </w:rPr>
        <w:t xml:space="preserve">.  </w:t>
      </w:r>
    </w:p>
    <w:p w:rsidR="007A0649" w:rsidRPr="005A216E" w:rsidRDefault="007A0649" w:rsidP="007A0649">
      <w:pPr>
        <w:pStyle w:val="Textbody"/>
        <w:rPr>
          <w:rFonts w:ascii="Calibri" w:hAnsi="Calibri"/>
          <w:color w:val="000000"/>
          <w:sz w:val="22"/>
          <w:lang w:val="en-GB"/>
        </w:rPr>
      </w:pPr>
      <w:r w:rsidRPr="005A216E">
        <w:rPr>
          <w:rFonts w:ascii="Calibri" w:hAnsi="Calibri"/>
          <w:color w:val="000000"/>
          <w:sz w:val="22"/>
          <w:lang w:val="en-GB"/>
        </w:rPr>
        <w:t xml:space="preserve">When a SIP creation includes BLOBs stored as external files outside the table folder structure this will have influence on the SIP package since in this case there is not only one SIARD-file containing data from the database, but a SIARD-file and one or several other folders containing the external BLOB files. </w:t>
      </w:r>
    </w:p>
    <w:p w:rsidR="0025079C" w:rsidRDefault="007A0649" w:rsidP="00E33147">
      <w:pPr>
        <w:pStyle w:val="Textbody"/>
        <w:spacing w:after="240"/>
        <w:rPr>
          <w:rFonts w:ascii="Calibri" w:hAnsi="Calibri"/>
          <w:sz w:val="22"/>
          <w:lang w:val="en-GB"/>
        </w:rPr>
      </w:pPr>
      <w:r w:rsidRPr="005A216E">
        <w:rPr>
          <w:rFonts w:ascii="Calibri" w:hAnsi="Calibri"/>
          <w:sz w:val="22"/>
          <w:lang w:val="en-GB"/>
        </w:rPr>
        <w:t xml:space="preserve">A diagram for external files </w:t>
      </w:r>
      <w:r w:rsidRPr="005A216E">
        <w:rPr>
          <w:rFonts w:ascii="Calibri" w:hAnsi="Calibri"/>
          <w:color w:val="000000"/>
          <w:sz w:val="22"/>
          <w:lang w:val="en-US"/>
        </w:rPr>
        <w:t xml:space="preserve">outside </w:t>
      </w:r>
      <w:r w:rsidRPr="005A216E">
        <w:rPr>
          <w:rFonts w:ascii="Calibri" w:hAnsi="Calibri"/>
          <w:sz w:val="22"/>
          <w:lang w:val="en-US"/>
        </w:rPr>
        <w:t>the SIARD table folder structure</w:t>
      </w:r>
      <w:r w:rsidRPr="005A216E">
        <w:rPr>
          <w:rFonts w:ascii="Calibri" w:hAnsi="Calibri"/>
          <w:sz w:val="22"/>
          <w:lang w:val="en-GB"/>
        </w:rPr>
        <w:t xml:space="preserve"> is presented in </w:t>
      </w:r>
      <w:r w:rsidR="0044343A" w:rsidRPr="00F51A6B">
        <w:rPr>
          <w:rFonts w:ascii="Calibri" w:hAnsi="Calibri"/>
          <w:sz w:val="22"/>
          <w:lang w:val="en-GB"/>
        </w:rPr>
        <w:fldChar w:fldCharType="begin"/>
      </w:r>
      <w:r w:rsidR="0044343A" w:rsidRPr="00F51A6B">
        <w:rPr>
          <w:rFonts w:ascii="Calibri" w:hAnsi="Calibri"/>
          <w:sz w:val="22"/>
          <w:lang w:val="en-GB"/>
        </w:rPr>
        <w:instrText xml:space="preserve"> REF _Ref441054824 \h </w:instrText>
      </w:r>
      <w:r w:rsidR="0044343A" w:rsidRPr="00F51A6B">
        <w:rPr>
          <w:rFonts w:ascii="Calibri" w:hAnsi="Calibri"/>
          <w:sz w:val="22"/>
          <w:lang w:val="en-GB"/>
        </w:rPr>
      </w:r>
      <w:r w:rsidR="0044343A" w:rsidRPr="00F51A6B">
        <w:rPr>
          <w:rFonts w:ascii="Calibri" w:hAnsi="Calibri"/>
          <w:sz w:val="22"/>
          <w:lang w:val="en-GB"/>
        </w:rPr>
        <w:instrText xml:space="preserve"> \* MERGEFORMAT </w:instrText>
      </w:r>
      <w:r w:rsidR="0044343A" w:rsidRPr="00F51A6B">
        <w:rPr>
          <w:rFonts w:ascii="Calibri" w:hAnsi="Calibri"/>
          <w:sz w:val="22"/>
          <w:lang w:val="en-GB"/>
        </w:rPr>
        <w:fldChar w:fldCharType="separate"/>
      </w:r>
      <w:r w:rsidR="00AB4736" w:rsidRPr="00AB4736">
        <w:rPr>
          <w:rFonts w:ascii="Calibri" w:hAnsi="Calibri"/>
        </w:rPr>
        <w:t>Figure</w:t>
      </w:r>
      <w:r w:rsidR="00AB4736" w:rsidRPr="00AB4736">
        <w:rPr>
          <w:rFonts w:ascii="Calibri" w:hAnsi="Calibri"/>
          <w:sz w:val="22"/>
        </w:rPr>
        <w:t xml:space="preserve"> </w:t>
      </w:r>
      <w:r w:rsidR="00AB4736" w:rsidRPr="00AB4736">
        <w:rPr>
          <w:rFonts w:ascii="Calibri" w:hAnsi="Calibri"/>
          <w:noProof/>
          <w:sz w:val="22"/>
        </w:rPr>
        <w:t>15</w:t>
      </w:r>
      <w:r w:rsidR="0044343A" w:rsidRPr="00F51A6B">
        <w:rPr>
          <w:rFonts w:ascii="Calibri" w:hAnsi="Calibri"/>
          <w:sz w:val="22"/>
          <w:lang w:val="en-GB"/>
        </w:rPr>
        <w:fldChar w:fldCharType="end"/>
      </w:r>
      <w:r w:rsidR="00CE619F" w:rsidRPr="00F51A6B">
        <w:rPr>
          <w:rFonts w:ascii="Calibri" w:hAnsi="Calibri"/>
          <w:sz w:val="22"/>
          <w:lang w:val="en-GB"/>
        </w:rPr>
        <w:t>:</w:t>
      </w:r>
    </w:p>
    <w:p w:rsidR="00CE619F" w:rsidRDefault="00A431A8" w:rsidP="0044343A">
      <w:pPr>
        <w:pStyle w:val="Textbody"/>
        <w:spacing w:before="240"/>
        <w:jc w:val="center"/>
        <w:rPr>
          <w:rFonts w:ascii="Calibri" w:hAnsi="Calibri"/>
          <w:sz w:val="22"/>
          <w:lang w:val="en-GB"/>
        </w:rPr>
      </w:pPr>
      <w:r>
        <w:rPr>
          <w:noProof/>
        </w:rPr>
        <mc:AlternateContent>
          <mc:Choice Requires="wps">
            <w:drawing>
              <wp:anchor distT="0" distB="0" distL="114300" distR="114300" simplePos="0" relativeHeight="251656192" behindDoc="0" locked="0" layoutInCell="1" allowOverlap="1">
                <wp:simplePos x="0" y="0"/>
                <wp:positionH relativeFrom="column">
                  <wp:posOffset>801370</wp:posOffset>
                </wp:positionH>
                <wp:positionV relativeFrom="paragraph">
                  <wp:posOffset>3735705</wp:posOffset>
                </wp:positionV>
                <wp:extent cx="4516755" cy="266700"/>
                <wp:effectExtent l="0" t="0" r="0" b="0"/>
                <wp:wrapNone/>
                <wp:docPr id="12" name="Text Box 1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516755" cy="266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524AB" w:rsidRPr="00347695" w:rsidRDefault="007524AB" w:rsidP="0044343A">
                            <w:pPr>
                              <w:pStyle w:val="Caption"/>
                              <w:rPr>
                                <w:kern w:val="3"/>
                                <w:lang w:eastAsia="zh-CN"/>
                              </w:rPr>
                            </w:pPr>
                            <w:bookmarkStart w:id="80" w:name="_Ref441054824"/>
                            <w:bookmarkStart w:id="81" w:name="_Toc473623506"/>
                            <w:r>
                              <w:t xml:space="preserve">Figure </w:t>
                            </w:r>
                            <w:fldSimple w:instr=" SEQ Figure \* ARABIC ">
                              <w:r w:rsidR="00AB4736">
                                <w:rPr>
                                  <w:noProof/>
                                </w:rPr>
                                <w:t>15</w:t>
                              </w:r>
                            </w:fldSimple>
                            <w:bookmarkEnd w:id="80"/>
                            <w:r>
                              <w:t xml:space="preserve">: </w:t>
                            </w:r>
                            <w:r w:rsidRPr="00000720">
                              <w:t>Relational databases with BLOBs/CLOBs stored as external files</w:t>
                            </w:r>
                            <w:bookmarkEnd w:id="81"/>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38" o:spid="_x0000_s1035" type="#_x0000_t202" style="position:absolute;left:0;text-align:left;margin-left:63.1pt;margin-top:294.15pt;width:355.65pt;height:21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" stroked="f">
                <v:path arrowok="t"/>
                <v:textbox style="mso-fit-shape-to-text:t" inset="0,0,0,0">
                  <w:txbxContent>
                    <w:p w:rsidR="007524AB" w:rsidRPr="00347695" w:rsidRDefault="007524AB" w:rsidP="0044343A">
                      <w:pPr>
                        <w:pStyle w:val="Caption"/>
                        <w:rPr>
                          <w:kern w:val="3"/>
                          <w:lang w:eastAsia="zh-CN"/>
                        </w:rPr>
                      </w:pPr>
                      <w:bookmarkStart w:id="82" w:name="_Ref441054824"/>
                      <w:bookmarkStart w:id="83" w:name="_Toc473623506"/>
                      <w:r>
                        <w:t xml:space="preserve">Figure </w:t>
                      </w:r>
                      <w:fldSimple w:instr=" SEQ Figure \* ARABIC ">
                        <w:r w:rsidR="00AB4736">
                          <w:rPr>
                            <w:noProof/>
                          </w:rPr>
                          <w:t>15</w:t>
                        </w:r>
                      </w:fldSimple>
                      <w:bookmarkEnd w:id="82"/>
                      <w:r>
                        <w:t xml:space="preserve">: </w:t>
                      </w:r>
                      <w:r w:rsidRPr="00000720">
                        <w:t>Relational databases with BLOBs/CLOBs stored as external files</w:t>
                      </w:r>
                      <w:bookmarkEnd w:id="83"/>
                    </w:p>
                  </w:txbxContent>
                </v:textbox>
              </v:shape>
            </w:pict>
          </mc:Fallback>
        </mc:AlternateContent>
      </w:r>
      <w:r>
        <w:rPr>
          <w:rFonts w:ascii="Calibri" w:hAnsi="Calibri"/>
          <w:noProof/>
          <w:sz w:val="22"/>
          <w:lang w:val="en-GB" w:eastAsia="en-GB"/>
        </w:rPr>
        <w:drawing>
          <wp:anchor distT="0" distB="0" distL="114300" distR="114300" simplePos="0" relativeHeight="251650048" behindDoc="0" locked="0" layoutInCell="1" allowOverlap="1">
            <wp:simplePos x="0" y="0"/>
            <wp:positionH relativeFrom="character">
              <wp:posOffset>0</wp:posOffset>
            </wp:positionH>
            <wp:positionV relativeFrom="line">
              <wp:posOffset>70485</wp:posOffset>
            </wp:positionV>
            <wp:extent cx="4422140" cy="3303270"/>
            <wp:effectExtent l="0" t="0" r="0" b="0"/>
            <wp:wrapNone/>
            <wp:docPr id="137" name="Picture 13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7"/>
                    <pic:cNvPicPr>
                      <a:picLocks/>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4422140" cy="3303270"/>
                    </a:xfrm>
                    <a:prstGeom prst="rect">
                      <a:avLst/>
                    </a:prstGeom>
                    <a:noFill/>
                  </pic:spPr>
                </pic:pic>
              </a:graphicData>
            </a:graphic>
            <wp14:sizeRelH relativeFrom="page">
              <wp14:pctWidth>0</wp14:pctWidth>
            </wp14:sizeRelH>
            <wp14:sizeRelV relativeFrom="page">
              <wp14:pctHeight>0</wp14:pctHeight>
            </wp14:sizeRelV>
          </wp:anchor>
        </w:drawing>
      </w:r>
      <w:r>
        <w:rPr>
          <w:rFonts w:ascii="Calibri" w:hAnsi="Calibri"/>
          <w:noProof/>
          <w:sz w:val="22"/>
          <w:lang w:val="en-GB"/>
        </w:rPr>
        <mc:AlternateContent>
          <mc:Choice Requires="wps">
            <w:drawing>
              <wp:inline distT="0" distB="0" distL="0" distR="0">
                <wp:extent cx="4521200" cy="3378200"/>
                <wp:effectExtent l="0" t="0" r="0" b="0"/>
                <wp:docPr id="1" name="AutoShap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521200" cy="3378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0D3FF8" id="AutoShape 16" o:spid="_x0000_s1026" style="width:356pt;height:26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" filled="f" stroked="f">
                <v:path arrowok="t"/>
                <w10:anchorlock/>
              </v:rect>
            </w:pict>
          </mc:Fallback>
        </mc:AlternateContent>
      </w:r>
    </w:p>
    <w:p w:rsidR="0044343A" w:rsidRPr="00DA7E5F" w:rsidRDefault="0044343A" w:rsidP="00CE619F">
      <w:pPr>
        <w:pStyle w:val="Textbody"/>
        <w:spacing w:before="240"/>
        <w:rPr>
          <w:rFonts w:ascii="Calibri" w:hAnsi="Calibri"/>
          <w:sz w:val="22"/>
          <w:lang w:val="en-GB"/>
        </w:rPr>
      </w:pPr>
    </w:p>
    <w:p w:rsidR="00CE619F" w:rsidRPr="00B02A53" w:rsidRDefault="00CE619F" w:rsidP="0044343A">
      <w:pPr>
        <w:pStyle w:val="Caption"/>
        <w:jc w:val="left"/>
      </w:pPr>
    </w:p>
    <w:p w:rsidR="00CE619F" w:rsidRPr="004522EB" w:rsidRDefault="00D370AC" w:rsidP="0044343A">
      <w:pPr>
        <w:numPr>
          <w:ilvl w:val="0"/>
          <w:numId w:val="37"/>
        </w:numPr>
        <w:spacing w:before="240"/>
        <w:ind w:left="714" w:hanging="357"/>
        <w:rPr>
          <w:lang w:val="en-GB"/>
        </w:rPr>
      </w:pPr>
      <w:r>
        <w:rPr>
          <w:lang w:val="en-GB"/>
        </w:rPr>
        <w:br w:type="page"/>
      </w:r>
      <w:r w:rsidR="00CE619F">
        <w:rPr>
          <w:lang w:val="en-GB"/>
        </w:rPr>
        <w:lastRenderedPageBreak/>
        <w:t>Various relational databases (</w:t>
      </w:r>
      <w:r w:rsidR="0044343A">
        <w:rPr>
          <w:lang w:val="en-GB"/>
        </w:rPr>
        <w:t xml:space="preserve">e.g. </w:t>
      </w:r>
      <w:r w:rsidR="00CE619F">
        <w:rPr>
          <w:lang w:val="en-GB"/>
        </w:rPr>
        <w:t>Oracle, PostgreSQL, etc.).</w:t>
      </w:r>
    </w:p>
    <w:p w:rsidR="00CE619F" w:rsidRPr="0044343A" w:rsidRDefault="00CE619F" w:rsidP="0044343A">
      <w:pPr>
        <w:numPr>
          <w:ilvl w:val="0"/>
          <w:numId w:val="37"/>
        </w:numPr>
        <w:rPr>
          <w:lang w:val="en-GB"/>
        </w:rPr>
      </w:pPr>
      <w:r w:rsidRPr="004522EB">
        <w:rPr>
          <w:lang w:val="en-GB"/>
        </w:rPr>
        <w:t xml:space="preserve">The </w:t>
      </w:r>
      <w:r>
        <w:rPr>
          <w:lang w:val="en-GB"/>
        </w:rPr>
        <w:t xml:space="preserve">metadata and records in </w:t>
      </w:r>
      <w:r w:rsidR="0044343A">
        <w:rPr>
          <w:lang w:val="en-GB"/>
        </w:rPr>
        <w:t xml:space="preserve">a relational </w:t>
      </w:r>
      <w:r>
        <w:rPr>
          <w:lang w:val="en-GB"/>
        </w:rPr>
        <w:t>database</w:t>
      </w:r>
      <w:r w:rsidRPr="004522EB">
        <w:rPr>
          <w:lang w:val="en-GB"/>
        </w:rPr>
        <w:t>.</w:t>
      </w:r>
    </w:p>
    <w:p w:rsidR="00CE619F" w:rsidRPr="004522EB" w:rsidRDefault="0044343A" w:rsidP="00CE619F">
      <w:pPr>
        <w:numPr>
          <w:ilvl w:val="0"/>
          <w:numId w:val="37"/>
        </w:numPr>
        <w:rPr>
          <w:lang w:val="en-GB"/>
        </w:rPr>
      </w:pPr>
      <w:r>
        <w:rPr>
          <w:lang w:val="en-GB"/>
        </w:rPr>
        <w:t xml:space="preserve">The </w:t>
      </w:r>
      <w:r w:rsidR="00CE619F">
        <w:rPr>
          <w:lang w:val="en-GB"/>
        </w:rPr>
        <w:t>SIARD 2.0 specification</w:t>
      </w:r>
      <w:r w:rsidR="00CE619F" w:rsidRPr="004522EB">
        <w:rPr>
          <w:lang w:val="en-GB"/>
        </w:rPr>
        <w:t>.</w:t>
      </w:r>
    </w:p>
    <w:p w:rsidR="00CE619F" w:rsidRDefault="00CE619F" w:rsidP="00CE619F">
      <w:pPr>
        <w:numPr>
          <w:ilvl w:val="0"/>
          <w:numId w:val="37"/>
        </w:numPr>
        <w:rPr>
          <w:lang w:val="en-GB"/>
        </w:rPr>
      </w:pPr>
      <w:r>
        <w:rPr>
          <w:lang w:val="en-GB"/>
        </w:rPr>
        <w:t>The metadata and records in the SIARD 2.0 format</w:t>
      </w:r>
      <w:r w:rsidRPr="004522EB">
        <w:rPr>
          <w:lang w:val="en-GB"/>
        </w:rPr>
        <w:t>.</w:t>
      </w:r>
    </w:p>
    <w:p w:rsidR="0044343A" w:rsidRDefault="0044343A" w:rsidP="00CE619F">
      <w:pPr>
        <w:numPr>
          <w:ilvl w:val="0"/>
          <w:numId w:val="37"/>
        </w:numPr>
        <w:rPr>
          <w:lang w:val="en-GB"/>
        </w:rPr>
      </w:pPr>
      <w:r>
        <w:rPr>
          <w:lang w:val="en-US"/>
        </w:rPr>
        <w:t>Recommendations</w:t>
      </w:r>
      <w:r w:rsidR="00CE619F" w:rsidRPr="00EC293C">
        <w:rPr>
          <w:lang w:val="en-US"/>
        </w:rPr>
        <w:t xml:space="preserve"> for external file structure of binary data for the SIARD 2.0 format</w:t>
      </w:r>
      <w:r w:rsidR="00CE619F">
        <w:rPr>
          <w:lang w:val="en-US"/>
        </w:rPr>
        <w:t>.</w:t>
      </w:r>
      <w:r w:rsidR="00CE619F">
        <w:rPr>
          <w:lang w:val="en-GB"/>
        </w:rPr>
        <w:t xml:space="preserve"> </w:t>
      </w:r>
    </w:p>
    <w:p w:rsidR="00CE619F" w:rsidRPr="0044343A" w:rsidRDefault="00CE619F" w:rsidP="00CE619F">
      <w:pPr>
        <w:numPr>
          <w:ilvl w:val="0"/>
          <w:numId w:val="37"/>
        </w:numPr>
        <w:rPr>
          <w:lang w:val="en-GB"/>
        </w:rPr>
      </w:pPr>
      <w:r w:rsidRPr="0044343A">
        <w:rPr>
          <w:lang w:val="en-GB"/>
        </w:rPr>
        <w:t>BLOBs and/or CLOBs stored as external files outside the table structure.</w:t>
      </w:r>
    </w:p>
    <w:bookmarkEnd w:id="67"/>
    <w:p w:rsidR="00800898" w:rsidRPr="00F709A0" w:rsidRDefault="00800898" w:rsidP="00800898">
      <w:pPr>
        <w:pStyle w:val="Textbody"/>
        <w:spacing w:before="360"/>
        <w:rPr>
          <w:rFonts w:ascii="Calibri" w:hAnsi="Calibri"/>
          <w:color w:val="000000"/>
          <w:szCs w:val="24"/>
          <w:u w:val="single"/>
          <w:lang w:val="en-GB"/>
        </w:rPr>
      </w:pPr>
      <w:r w:rsidRPr="00F709A0">
        <w:rPr>
          <w:rFonts w:ascii="Calibri" w:hAnsi="Calibri"/>
          <w:color w:val="000000"/>
          <w:szCs w:val="24"/>
          <w:u w:val="single"/>
          <w:lang w:val="en-GB"/>
        </w:rPr>
        <w:t>External BLOBs influence on METS file</w:t>
      </w:r>
    </w:p>
    <w:p w:rsidR="00F709A0" w:rsidRDefault="00800898" w:rsidP="00E33147">
      <w:pPr>
        <w:pStyle w:val="Textbody"/>
        <w:spacing w:before="240" w:after="240"/>
        <w:rPr>
          <w:rFonts w:ascii="Calibri" w:hAnsi="Calibri"/>
          <w:sz w:val="22"/>
          <w:lang w:val="en-GB"/>
        </w:rPr>
      </w:pPr>
      <w:r>
        <w:rPr>
          <w:rFonts w:ascii="Calibri" w:hAnsi="Calibri"/>
          <w:color w:val="000000"/>
          <w:sz w:val="22"/>
          <w:lang w:val="en-GB"/>
        </w:rPr>
        <w:t xml:space="preserve">If there are several data files and folders in the SIP package, this consequently has influence on the IP metadata (METS file). Therefore, </w:t>
      </w:r>
      <w:r>
        <w:rPr>
          <w:rFonts w:ascii="Calibri" w:hAnsi="Calibri"/>
          <w:i/>
          <w:sz w:val="22"/>
          <w:lang w:val="en-GB"/>
        </w:rPr>
        <w:t>“</w:t>
      </w:r>
      <w:r w:rsidR="007E0257" w:rsidRPr="007E0257">
        <w:rPr>
          <w:rFonts w:ascii="Calibri" w:hAnsi="Calibri"/>
          <w:i/>
          <w:sz w:val="22"/>
          <w:lang w:val="en-GB"/>
        </w:rPr>
        <w:t>REC</w:t>
      </w:r>
      <w:r w:rsidR="0043469F">
        <w:rPr>
          <w:rFonts w:ascii="Calibri" w:hAnsi="Calibri"/>
          <w:i/>
          <w:sz w:val="22"/>
          <w:lang w:val="en-GB"/>
        </w:rPr>
        <w:t xml:space="preserve">OMMENDATION for segmenting </w:t>
      </w:r>
      <w:r w:rsidR="007E0257" w:rsidRPr="007E0257">
        <w:rPr>
          <w:rFonts w:ascii="Calibri" w:hAnsi="Calibri"/>
          <w:i/>
          <w:sz w:val="22"/>
          <w:lang w:val="en-GB"/>
        </w:rPr>
        <w:t xml:space="preserve"> IP using METS</w:t>
      </w:r>
      <w:r w:rsidRPr="001A517C">
        <w:rPr>
          <w:rFonts w:ascii="Calibri" w:hAnsi="Calibri"/>
          <w:i/>
          <w:sz w:val="22"/>
          <w:lang w:val="en-GB"/>
        </w:rPr>
        <w:t xml:space="preserve">” </w:t>
      </w:r>
      <w:r w:rsidRPr="001A517C">
        <w:rPr>
          <w:rFonts w:ascii="Calibri" w:hAnsi="Calibri"/>
          <w:sz w:val="22"/>
          <w:lang w:val="en-GB"/>
        </w:rPr>
        <w:t xml:space="preserve">describes how to represent the files in METS. </w:t>
      </w:r>
      <w:r w:rsidR="00E33147" w:rsidRPr="001A517C">
        <w:rPr>
          <w:rFonts w:ascii="Calibri" w:hAnsi="Calibri"/>
          <w:sz w:val="22"/>
          <w:lang w:val="en-GB"/>
        </w:rPr>
        <w:t xml:space="preserve"> </w:t>
      </w:r>
    </w:p>
    <w:p w:rsidR="004522EB" w:rsidRPr="00E33147" w:rsidRDefault="006864E8" w:rsidP="00E33147">
      <w:pPr>
        <w:pStyle w:val="Textbody"/>
        <w:spacing w:before="240" w:after="240"/>
        <w:rPr>
          <w:rFonts w:ascii="Calibri" w:hAnsi="Calibri"/>
          <w:sz w:val="22"/>
          <w:lang w:val="en-GB"/>
        </w:rPr>
      </w:pPr>
      <w:r w:rsidRPr="001A517C">
        <w:rPr>
          <w:rFonts w:ascii="Calibri" w:hAnsi="Calibri"/>
          <w:sz w:val="22"/>
          <w:lang w:val="en-GB"/>
        </w:rPr>
        <w:t>Further information can be found in the SIARD2.0 Profile document.</w:t>
      </w:r>
      <w:r w:rsidR="001B7468" w:rsidRPr="001A517C">
        <w:rPr>
          <w:rStyle w:val="FootnoteReference"/>
          <w:rFonts w:ascii="Calibri" w:hAnsi="Calibri"/>
          <w:sz w:val="22"/>
          <w:lang w:val="en-GB"/>
        </w:rPr>
        <w:footnoteReference w:id="43"/>
      </w:r>
    </w:p>
    <w:p w:rsidR="00917164" w:rsidRPr="00917164" w:rsidRDefault="00917164" w:rsidP="009107E5">
      <w:pPr>
        <w:pStyle w:val="Heading1"/>
        <w:rPr>
          <w:lang w:val="en-GB"/>
        </w:rPr>
      </w:pPr>
      <w:r>
        <w:rPr>
          <w:lang w:val="en-GB"/>
        </w:rPr>
        <w:br w:type="page"/>
      </w:r>
      <w:bookmarkStart w:id="84" w:name="_Toc473623475"/>
      <w:r>
        <w:rPr>
          <w:lang w:val="en-GB"/>
        </w:rPr>
        <w:lastRenderedPageBreak/>
        <w:t>SUBMISSION AGREEMENT</w:t>
      </w:r>
      <w:bookmarkEnd w:id="84"/>
      <w:r w:rsidRPr="004522EB">
        <w:rPr>
          <w:lang w:val="en-GB"/>
        </w:rPr>
        <w:t xml:space="preserve"> </w:t>
      </w:r>
    </w:p>
    <w:p w:rsidR="007014A3" w:rsidRDefault="0081200A" w:rsidP="0081200A">
      <w:pPr>
        <w:rPr>
          <w:lang w:val="en-GB"/>
        </w:rPr>
      </w:pPr>
      <w:r w:rsidRPr="0081200A">
        <w:rPr>
          <w:lang w:val="en-GB"/>
        </w:rPr>
        <w:t xml:space="preserve">Interaction between the </w:t>
      </w:r>
      <w:r w:rsidR="00BA6A43">
        <w:rPr>
          <w:lang w:val="en-GB"/>
        </w:rPr>
        <w:t>Archive</w:t>
      </w:r>
      <w:r w:rsidRPr="0081200A">
        <w:rPr>
          <w:lang w:val="en-GB"/>
        </w:rPr>
        <w:t xml:space="preserve"> an</w:t>
      </w:r>
      <w:r>
        <w:rPr>
          <w:lang w:val="en-GB"/>
        </w:rPr>
        <w:t xml:space="preserve">d Producers is often formalized </w:t>
      </w:r>
      <w:r w:rsidRPr="0081200A">
        <w:rPr>
          <w:lang w:val="en-GB"/>
        </w:rPr>
        <w:t>and guided by a Submission Agreement, which establishes specific details of t</w:t>
      </w:r>
      <w:r>
        <w:rPr>
          <w:lang w:val="en-GB"/>
        </w:rPr>
        <w:t xml:space="preserve">he interaction such as the type </w:t>
      </w:r>
      <w:r w:rsidRPr="0081200A">
        <w:rPr>
          <w:lang w:val="en-GB"/>
        </w:rPr>
        <w:t>of information submitted, the metadata the Producer is expected to provi</w:t>
      </w:r>
      <w:r>
        <w:rPr>
          <w:lang w:val="en-GB"/>
        </w:rPr>
        <w:t xml:space="preserve">de, the logistics of the actual </w:t>
      </w:r>
      <w:r w:rsidRPr="0081200A">
        <w:rPr>
          <w:lang w:val="en-GB"/>
        </w:rPr>
        <w:t>transfer of custody from the Producer to the archive, and any access restric</w:t>
      </w:r>
      <w:r>
        <w:rPr>
          <w:lang w:val="en-GB"/>
        </w:rPr>
        <w:t>tions attached to the submitted material.</w:t>
      </w:r>
      <w:r>
        <w:rPr>
          <w:rStyle w:val="FootnoteReference"/>
          <w:lang w:val="en-GB"/>
        </w:rPr>
        <w:footnoteReference w:id="44"/>
      </w:r>
      <w:r>
        <w:rPr>
          <w:lang w:val="en-GB"/>
        </w:rPr>
        <w:t xml:space="preserve"> </w:t>
      </w:r>
      <w:r w:rsidR="007014A3">
        <w:rPr>
          <w:lang w:val="en-GB"/>
        </w:rPr>
        <w:t xml:space="preserve">According to </w:t>
      </w:r>
      <w:r w:rsidR="00BE074F">
        <w:rPr>
          <w:lang w:val="en-GB"/>
        </w:rPr>
        <w:t xml:space="preserve">the </w:t>
      </w:r>
      <w:r w:rsidR="007014A3">
        <w:rPr>
          <w:lang w:val="en-GB"/>
        </w:rPr>
        <w:t xml:space="preserve">OAIS </w:t>
      </w:r>
      <w:r w:rsidR="002A32D3">
        <w:rPr>
          <w:lang w:val="en-GB"/>
        </w:rPr>
        <w:t xml:space="preserve">model </w:t>
      </w:r>
      <w:r w:rsidR="007014A3">
        <w:rPr>
          <w:lang w:val="en-GB"/>
        </w:rPr>
        <w:t>the submission agreement is an</w:t>
      </w:r>
      <w:r w:rsidR="007014A3" w:rsidRPr="007014A3">
        <w:rPr>
          <w:lang w:val="en-GB"/>
        </w:rPr>
        <w:t xml:space="preserve"> agreement reached betwee</w:t>
      </w:r>
      <w:r w:rsidR="007014A3">
        <w:rPr>
          <w:lang w:val="en-GB"/>
        </w:rPr>
        <w:t xml:space="preserve">n an </w:t>
      </w:r>
      <w:r w:rsidR="00BA6A43">
        <w:rPr>
          <w:lang w:val="en-GB"/>
        </w:rPr>
        <w:t>Archive</w:t>
      </w:r>
      <w:r w:rsidR="007014A3">
        <w:rPr>
          <w:lang w:val="en-GB"/>
        </w:rPr>
        <w:t xml:space="preserve"> and the Producer that </w:t>
      </w:r>
      <w:r w:rsidR="007014A3" w:rsidRPr="007014A3">
        <w:rPr>
          <w:lang w:val="en-GB"/>
        </w:rPr>
        <w:t>specifies a data model, and any other arrangements needed, f</w:t>
      </w:r>
      <w:r w:rsidR="007014A3">
        <w:rPr>
          <w:lang w:val="en-GB"/>
        </w:rPr>
        <w:t xml:space="preserve">or the Data Submission Session. </w:t>
      </w:r>
      <w:r w:rsidR="007014A3" w:rsidRPr="007014A3">
        <w:rPr>
          <w:lang w:val="en-GB"/>
        </w:rPr>
        <w:t xml:space="preserve">This data model identifies format/contents and the logical </w:t>
      </w:r>
      <w:r w:rsidR="007014A3">
        <w:rPr>
          <w:lang w:val="en-GB"/>
        </w:rPr>
        <w:t xml:space="preserve">constructs used by the Producer </w:t>
      </w:r>
      <w:r w:rsidR="007014A3" w:rsidRPr="007014A3">
        <w:rPr>
          <w:lang w:val="en-GB"/>
        </w:rPr>
        <w:t>and how they are represented on each media delivery or in a telecommunication session.</w:t>
      </w:r>
      <w:r w:rsidR="004261F6">
        <w:rPr>
          <w:rStyle w:val="FootnoteReference"/>
          <w:lang w:val="en-GB"/>
        </w:rPr>
        <w:footnoteReference w:id="45"/>
      </w:r>
    </w:p>
    <w:p w:rsidR="002D3DA0" w:rsidRDefault="002D3DA0" w:rsidP="00C0363C">
      <w:pPr>
        <w:rPr>
          <w:lang w:val="en-GB"/>
        </w:rPr>
      </w:pPr>
      <w:r w:rsidRPr="002D3DA0">
        <w:rPr>
          <w:lang w:val="en-GB"/>
        </w:rPr>
        <w:t>The E-ARK project acknowledge</w:t>
      </w:r>
      <w:r w:rsidR="00C0272C">
        <w:rPr>
          <w:lang w:val="en-GB"/>
        </w:rPr>
        <w:t>d</w:t>
      </w:r>
      <w:r w:rsidRPr="002D3DA0">
        <w:rPr>
          <w:lang w:val="en-GB"/>
        </w:rPr>
        <w:t xml:space="preserve"> the importance of submission agreements</w:t>
      </w:r>
      <w:r>
        <w:rPr>
          <w:lang w:val="en-GB"/>
        </w:rPr>
        <w:t xml:space="preserve"> and </w:t>
      </w:r>
      <w:r w:rsidR="002044A2">
        <w:rPr>
          <w:lang w:val="en-GB"/>
        </w:rPr>
        <w:t>provide</w:t>
      </w:r>
      <w:r w:rsidR="00C0272C">
        <w:rPr>
          <w:lang w:val="en-GB"/>
        </w:rPr>
        <w:t>d</w:t>
      </w:r>
      <w:r w:rsidR="002044A2">
        <w:rPr>
          <w:lang w:val="en-GB"/>
        </w:rPr>
        <w:t xml:space="preserve"> a way for</w:t>
      </w:r>
      <w:r>
        <w:rPr>
          <w:lang w:val="en-GB"/>
        </w:rPr>
        <w:t xml:space="preserve"> referenc</w:t>
      </w:r>
      <w:r w:rsidR="002044A2">
        <w:rPr>
          <w:lang w:val="en-GB"/>
        </w:rPr>
        <w:t>ing it</w:t>
      </w:r>
      <w:r>
        <w:rPr>
          <w:lang w:val="en-GB"/>
        </w:rPr>
        <w:t xml:space="preserve"> in</w:t>
      </w:r>
      <w:r w:rsidRPr="002D3DA0">
        <w:rPr>
          <w:lang w:val="en-GB"/>
        </w:rPr>
        <w:t xml:space="preserve"> </w:t>
      </w:r>
      <w:r>
        <w:rPr>
          <w:lang w:val="en-GB"/>
        </w:rPr>
        <w:t>a METS.xml</w:t>
      </w:r>
      <w:r w:rsidR="002044A2">
        <w:rPr>
          <w:lang w:val="en-GB"/>
        </w:rPr>
        <w:t xml:space="preserve"> </w:t>
      </w:r>
      <w:r>
        <w:rPr>
          <w:lang w:val="en-GB"/>
        </w:rPr>
        <w:t>regardless of its form.</w:t>
      </w:r>
      <w:r>
        <w:rPr>
          <w:rStyle w:val="FootnoteReference"/>
          <w:lang w:val="en-GB"/>
        </w:rPr>
        <w:footnoteReference w:id="46"/>
      </w:r>
      <w:r>
        <w:rPr>
          <w:lang w:val="en-GB"/>
        </w:rPr>
        <w:t xml:space="preserve"> </w:t>
      </w:r>
      <w:r w:rsidRPr="002D3DA0">
        <w:rPr>
          <w:lang w:val="en-GB"/>
        </w:rPr>
        <w:t>Th</w:t>
      </w:r>
      <w:r w:rsidR="00C0272C">
        <w:rPr>
          <w:lang w:val="en-GB"/>
        </w:rPr>
        <w:t>is document</w:t>
      </w:r>
      <w:r w:rsidRPr="002D3DA0">
        <w:rPr>
          <w:lang w:val="en-GB"/>
        </w:rPr>
        <w:t xml:space="preserve"> does describe a recommended for</w:t>
      </w:r>
      <w:r>
        <w:rPr>
          <w:lang w:val="en-GB"/>
        </w:rPr>
        <w:t>mat for a Submission Agreement (</w:t>
      </w:r>
      <w:r>
        <w:rPr>
          <w:lang w:val="en-GB"/>
        </w:rPr>
        <w:fldChar w:fldCharType="begin"/>
      </w:r>
      <w:r>
        <w:rPr>
          <w:lang w:val="en-GB"/>
        </w:rPr>
        <w:instrText xml:space="preserve"> REF _Ref440396447 \h </w:instrText>
      </w:r>
      <w:r>
        <w:rPr>
          <w:lang w:val="en-GB"/>
        </w:rPr>
      </w:r>
      <w:r>
        <w:rPr>
          <w:lang w:val="en-GB"/>
        </w:rPr>
        <w:fldChar w:fldCharType="separate"/>
      </w:r>
      <w:r w:rsidR="00AB4736" w:rsidRPr="004522EB">
        <w:rPr>
          <w:lang w:val="en-GB"/>
        </w:rPr>
        <w:t xml:space="preserve">Appendix B: </w:t>
      </w:r>
      <w:r w:rsidR="00AB4736">
        <w:rPr>
          <w:lang w:val="en-GB"/>
        </w:rPr>
        <w:t>Submission Agreement</w:t>
      </w:r>
      <w:r>
        <w:rPr>
          <w:lang w:val="en-GB"/>
        </w:rPr>
        <w:fldChar w:fldCharType="end"/>
      </w:r>
      <w:r>
        <w:rPr>
          <w:lang w:val="en-GB"/>
        </w:rPr>
        <w:t>), b</w:t>
      </w:r>
      <w:r w:rsidRPr="002D3DA0">
        <w:rPr>
          <w:lang w:val="en-GB"/>
        </w:rPr>
        <w:t xml:space="preserve">ut of course does not </w:t>
      </w:r>
      <w:r w:rsidR="00325243">
        <w:rPr>
          <w:lang w:val="en-GB"/>
        </w:rPr>
        <w:t xml:space="preserve">forbid the </w:t>
      </w:r>
      <w:r w:rsidRPr="002D3DA0">
        <w:rPr>
          <w:lang w:val="en-GB"/>
        </w:rPr>
        <w:t xml:space="preserve">use </w:t>
      </w:r>
      <w:r w:rsidR="00325243">
        <w:rPr>
          <w:lang w:val="en-GB"/>
        </w:rPr>
        <w:t xml:space="preserve">of </w:t>
      </w:r>
      <w:r w:rsidRPr="002D3DA0">
        <w:rPr>
          <w:lang w:val="en-GB"/>
        </w:rPr>
        <w:t>any other Submission Agreement</w:t>
      </w:r>
      <w:r w:rsidR="000620AE">
        <w:rPr>
          <w:lang w:val="en-GB"/>
        </w:rPr>
        <w:t xml:space="preserve"> format</w:t>
      </w:r>
      <w:r w:rsidRPr="002D3DA0">
        <w:rPr>
          <w:lang w:val="en-GB"/>
        </w:rPr>
        <w:t>.</w:t>
      </w:r>
    </w:p>
    <w:p w:rsidR="004C3BB3" w:rsidRDefault="00813DCD" w:rsidP="004C3BB3">
      <w:pPr>
        <w:rPr>
          <w:lang w:val="en-GB"/>
        </w:rPr>
      </w:pPr>
      <w:r>
        <w:rPr>
          <w:lang w:val="en-GB"/>
        </w:rPr>
        <w:t>According to the PAIMAS standard the s</w:t>
      </w:r>
      <w:r w:rsidR="004C3BB3" w:rsidRPr="004C3BB3">
        <w:rPr>
          <w:lang w:val="en-GB"/>
        </w:rPr>
        <w:t>ubmis</w:t>
      </w:r>
      <w:r>
        <w:rPr>
          <w:lang w:val="en-GB"/>
        </w:rPr>
        <w:t>sion a</w:t>
      </w:r>
      <w:r w:rsidR="004C3BB3">
        <w:rPr>
          <w:lang w:val="en-GB"/>
        </w:rPr>
        <w:t>greement</w:t>
      </w:r>
      <w:r>
        <w:rPr>
          <w:lang w:val="en-GB"/>
        </w:rPr>
        <w:t xml:space="preserve"> should include</w:t>
      </w:r>
      <w:r w:rsidR="004C3BB3">
        <w:rPr>
          <w:lang w:val="en-GB"/>
        </w:rPr>
        <w:t xml:space="preserve"> </w:t>
      </w:r>
      <w:r w:rsidR="004C3BB3" w:rsidRPr="004C3BB3">
        <w:rPr>
          <w:lang w:val="en-GB"/>
        </w:rPr>
        <w:t>a complete and precise definition of:</w:t>
      </w:r>
      <w:r w:rsidR="004C3BB3">
        <w:rPr>
          <w:rStyle w:val="FootnoteReference"/>
          <w:lang w:val="en-GB"/>
        </w:rPr>
        <w:footnoteReference w:id="47"/>
      </w:r>
    </w:p>
    <w:p w:rsidR="000F6C26" w:rsidRPr="000F6C26" w:rsidRDefault="000F6C26" w:rsidP="000F6C26">
      <w:pPr>
        <w:numPr>
          <w:ilvl w:val="0"/>
          <w:numId w:val="26"/>
        </w:numPr>
        <w:spacing w:after="120"/>
        <w:rPr>
          <w:lang w:val="en-GB"/>
        </w:rPr>
      </w:pPr>
      <w:r w:rsidRPr="000F6C26">
        <w:rPr>
          <w:lang w:val="en-GB"/>
        </w:rPr>
        <w:t>information to be transferred (e.g., SIP contents, SIP packaging, data models,</w:t>
      </w:r>
      <w:r>
        <w:rPr>
          <w:lang w:val="en-GB"/>
        </w:rPr>
        <w:t xml:space="preserve"> </w:t>
      </w:r>
      <w:r w:rsidRPr="000F6C26">
        <w:rPr>
          <w:lang w:val="en-GB"/>
        </w:rPr>
        <w:t>Designated Community, legal and contractual aspects);</w:t>
      </w:r>
    </w:p>
    <w:p w:rsidR="000F6C26" w:rsidRPr="000F6C26" w:rsidRDefault="000F6C26" w:rsidP="000F6C26">
      <w:pPr>
        <w:numPr>
          <w:ilvl w:val="0"/>
          <w:numId w:val="26"/>
        </w:numPr>
        <w:spacing w:after="120"/>
        <w:rPr>
          <w:lang w:val="en-GB"/>
        </w:rPr>
      </w:pPr>
      <w:r w:rsidRPr="000F6C26">
        <w:rPr>
          <w:lang w:val="en-GB"/>
        </w:rPr>
        <w:t>transfer definition (e.g. specification of the Data Submission Sessions);</w:t>
      </w:r>
    </w:p>
    <w:p w:rsidR="000F6C26" w:rsidRDefault="000F6C26" w:rsidP="000F6C26">
      <w:pPr>
        <w:numPr>
          <w:ilvl w:val="0"/>
          <w:numId w:val="26"/>
        </w:numPr>
        <w:spacing w:after="120"/>
        <w:rPr>
          <w:lang w:val="en-GB"/>
        </w:rPr>
      </w:pPr>
      <w:r w:rsidRPr="000F6C26">
        <w:rPr>
          <w:lang w:val="en-GB"/>
        </w:rPr>
        <w:t>validation definition;</w:t>
      </w:r>
    </w:p>
    <w:p w:rsidR="000F6C26" w:rsidRPr="000F6C26" w:rsidRDefault="000F6C26" w:rsidP="000F6C26">
      <w:pPr>
        <w:numPr>
          <w:ilvl w:val="0"/>
          <w:numId w:val="26"/>
        </w:numPr>
        <w:spacing w:after="120"/>
        <w:rPr>
          <w:lang w:val="en-GB"/>
        </w:rPr>
      </w:pPr>
      <w:r w:rsidRPr="000F6C26">
        <w:rPr>
          <w:lang w:val="en-GB"/>
        </w:rPr>
        <w:t>change management (e.g. conditions for modification of the agreement, for breaking</w:t>
      </w:r>
      <w:r>
        <w:rPr>
          <w:lang w:val="en-GB"/>
        </w:rPr>
        <w:t xml:space="preserve"> </w:t>
      </w:r>
      <w:r w:rsidRPr="000F6C26">
        <w:rPr>
          <w:lang w:val="en-GB"/>
        </w:rPr>
        <w:t>the agreement);</w:t>
      </w:r>
    </w:p>
    <w:p w:rsidR="000F6C26" w:rsidRDefault="000F6C26" w:rsidP="000F6C26">
      <w:pPr>
        <w:numPr>
          <w:ilvl w:val="0"/>
          <w:numId w:val="26"/>
        </w:numPr>
        <w:spacing w:after="120"/>
        <w:rPr>
          <w:lang w:val="en-GB"/>
        </w:rPr>
      </w:pPr>
      <w:r w:rsidRPr="000F6C26">
        <w:rPr>
          <w:lang w:val="en-GB"/>
        </w:rPr>
        <w:t>schedule (submission timetable).</w:t>
      </w:r>
    </w:p>
    <w:p w:rsidR="00813DCD" w:rsidRDefault="00EA382C" w:rsidP="00813DCD">
      <w:pPr>
        <w:spacing w:after="120"/>
        <w:rPr>
          <w:lang w:val="en-GB"/>
        </w:rPr>
      </w:pPr>
      <w:r>
        <w:rPr>
          <w:lang w:val="en-GB"/>
        </w:rPr>
        <w:t>The submission agreement is i</w:t>
      </w:r>
      <w:r w:rsidR="00813DCD">
        <w:rPr>
          <w:lang w:val="en-GB"/>
        </w:rPr>
        <w:t xml:space="preserve">nspired by the PAIMAS requirements and the submission agreement template provided by the </w:t>
      </w:r>
      <w:r w:rsidR="00813DCD" w:rsidRPr="00813DCD">
        <w:rPr>
          <w:lang w:val="en-GB"/>
        </w:rPr>
        <w:t>National Oceanic and Atmospheric Administration (NOAA)</w:t>
      </w:r>
      <w:r>
        <w:rPr>
          <w:lang w:val="en-GB"/>
        </w:rPr>
        <w:t>.</w:t>
      </w:r>
      <w:r w:rsidR="00813DCD">
        <w:rPr>
          <w:lang w:val="en-GB"/>
        </w:rPr>
        <w:t xml:space="preserve"> </w:t>
      </w:r>
      <w:r>
        <w:rPr>
          <w:lang w:val="en-GB"/>
        </w:rPr>
        <w:t>T</w:t>
      </w:r>
      <w:r w:rsidR="00C0272C">
        <w:rPr>
          <w:lang w:val="en-GB"/>
        </w:rPr>
        <w:t>his document</w:t>
      </w:r>
      <w:r w:rsidR="00BE074F">
        <w:rPr>
          <w:lang w:val="en-GB"/>
        </w:rPr>
        <w:t xml:space="preserve"> </w:t>
      </w:r>
      <w:r w:rsidR="00813DCD">
        <w:rPr>
          <w:lang w:val="en-GB"/>
        </w:rPr>
        <w:t xml:space="preserve">will propose a list of elements which are recommended to be recorded in the submission </w:t>
      </w:r>
      <w:r w:rsidR="006A5FEF">
        <w:rPr>
          <w:lang w:val="en-GB"/>
        </w:rPr>
        <w:t xml:space="preserve">agreement </w:t>
      </w:r>
      <w:r w:rsidR="00EA24C4">
        <w:rPr>
          <w:lang w:val="en-GB"/>
        </w:rPr>
        <w:t>(</w:t>
      </w:r>
      <w:r w:rsidR="00EA24C4">
        <w:rPr>
          <w:lang w:val="en-GB"/>
        </w:rPr>
        <w:fldChar w:fldCharType="begin"/>
      </w:r>
      <w:r w:rsidR="00EA24C4">
        <w:rPr>
          <w:lang w:val="en-GB"/>
        </w:rPr>
        <w:instrText xml:space="preserve"> REF _Ref440396447 \r \h </w:instrText>
      </w:r>
      <w:r w:rsidR="00EA24C4">
        <w:rPr>
          <w:lang w:val="en-GB"/>
        </w:rPr>
      </w:r>
      <w:r w:rsidR="00EA24C4">
        <w:rPr>
          <w:lang w:val="en-GB"/>
        </w:rPr>
        <w:fldChar w:fldCharType="separate"/>
      </w:r>
      <w:r w:rsidR="00AB4736">
        <w:rPr>
          <w:lang w:val="en-GB"/>
        </w:rPr>
        <w:t>8.2</w:t>
      </w:r>
      <w:r w:rsidR="00EA24C4">
        <w:rPr>
          <w:lang w:val="en-GB"/>
        </w:rPr>
        <w:fldChar w:fldCharType="end"/>
      </w:r>
      <w:r w:rsidR="00EA24C4">
        <w:rPr>
          <w:lang w:val="en-GB"/>
        </w:rPr>
        <w:t>).</w:t>
      </w:r>
    </w:p>
    <w:p w:rsidR="00A64860" w:rsidRPr="004522EB" w:rsidRDefault="00A64860" w:rsidP="00D64771">
      <w:pPr>
        <w:rPr>
          <w:lang w:val="en-GB"/>
        </w:rPr>
        <w:sectPr w:rsidR="00A64860" w:rsidRPr="004522EB" w:rsidSect="00936E87">
          <w:headerReference w:type="default" r:id="rId47"/>
          <w:footerReference w:type="default" r:id="rId48"/>
          <w:pgSz w:w="11906" w:h="16838"/>
          <w:pgMar w:top="1701" w:right="1134" w:bottom="1701" w:left="1134" w:header="708" w:footer="708" w:gutter="0"/>
          <w:cols w:space="708"/>
          <w:docGrid w:linePitch="360"/>
        </w:sectPr>
      </w:pPr>
    </w:p>
    <w:p w:rsidR="00F91BEB" w:rsidRPr="004522EB" w:rsidRDefault="00A91316" w:rsidP="00856784">
      <w:pPr>
        <w:pStyle w:val="Heading1"/>
        <w:rPr>
          <w:lang w:val="en-GB"/>
        </w:rPr>
      </w:pPr>
      <w:bookmarkStart w:id="85" w:name="_Toc473623476"/>
      <w:r>
        <w:rPr>
          <w:lang w:val="en-GB"/>
        </w:rPr>
        <w:lastRenderedPageBreak/>
        <w:t>SUMMARY</w:t>
      </w:r>
      <w:bookmarkEnd w:id="85"/>
    </w:p>
    <w:p w:rsidR="00F91BEB" w:rsidRPr="004522EB" w:rsidRDefault="00F91BEB" w:rsidP="00030735">
      <w:pPr>
        <w:rPr>
          <w:lang w:val="en-GB"/>
        </w:rPr>
      </w:pPr>
      <w:r w:rsidRPr="004522EB">
        <w:rPr>
          <w:lang w:val="en-GB"/>
        </w:rPr>
        <w:t>This document describe</w:t>
      </w:r>
      <w:r w:rsidR="00A459E9">
        <w:rPr>
          <w:lang w:val="en-GB"/>
        </w:rPr>
        <w:t>d</w:t>
      </w:r>
      <w:r w:rsidRPr="004522EB">
        <w:rPr>
          <w:lang w:val="en-GB"/>
        </w:rPr>
        <w:t xml:space="preserve"> the proposed general structure for submission information packages by explaining how the SIP can be generally constructed by following the common rules developed for all (</w:t>
      </w:r>
      <w:r w:rsidR="00425F02">
        <w:rPr>
          <w:lang w:val="en-GB"/>
        </w:rPr>
        <w:t xml:space="preserve">including </w:t>
      </w:r>
      <w:r w:rsidRPr="004522EB">
        <w:rPr>
          <w:lang w:val="en-GB"/>
        </w:rPr>
        <w:t xml:space="preserve">archival, dissemination) information packages. </w:t>
      </w:r>
    </w:p>
    <w:p w:rsidR="00F91BEB" w:rsidRPr="004522EB" w:rsidRDefault="00F91BEB" w:rsidP="00030735">
      <w:pPr>
        <w:rPr>
          <w:lang w:val="en-GB"/>
        </w:rPr>
      </w:pPr>
      <w:r w:rsidRPr="004522EB">
        <w:rPr>
          <w:lang w:val="en-GB"/>
        </w:rPr>
        <w:t>The central section describe</w:t>
      </w:r>
      <w:r w:rsidR="00A459E9">
        <w:rPr>
          <w:lang w:val="en-GB"/>
        </w:rPr>
        <w:t>d</w:t>
      </w:r>
      <w:r w:rsidRPr="004522EB">
        <w:rPr>
          <w:lang w:val="en-GB"/>
        </w:rPr>
        <w:t xml:space="preserve"> the metadata sections and elements in these sections. </w:t>
      </w:r>
    </w:p>
    <w:p w:rsidR="00F91BEB" w:rsidRPr="004522EB" w:rsidRDefault="003512E2" w:rsidP="00247B02">
      <w:pPr>
        <w:rPr>
          <w:lang w:val="en-GB"/>
        </w:rPr>
      </w:pPr>
      <w:r w:rsidRPr="004522EB">
        <w:rPr>
          <w:lang w:val="en-GB"/>
        </w:rPr>
        <w:t>It also introduce</w:t>
      </w:r>
      <w:r w:rsidR="00A459E9">
        <w:rPr>
          <w:lang w:val="en-GB"/>
        </w:rPr>
        <w:t>d</w:t>
      </w:r>
      <w:r w:rsidRPr="004522EB">
        <w:rPr>
          <w:lang w:val="en-GB"/>
        </w:rPr>
        <w:t xml:space="preserve"> the profiles </w:t>
      </w:r>
      <w:r w:rsidR="00F91BEB" w:rsidRPr="004522EB">
        <w:rPr>
          <w:lang w:val="en-GB"/>
        </w:rPr>
        <w:t xml:space="preserve">for the SIP and shows how </w:t>
      </w:r>
      <w:r w:rsidRPr="004522EB">
        <w:rPr>
          <w:lang w:val="en-GB"/>
        </w:rPr>
        <w:t>SIPs</w:t>
      </w:r>
      <w:r w:rsidR="00F91BEB" w:rsidRPr="004522EB">
        <w:rPr>
          <w:lang w:val="en-GB"/>
        </w:rPr>
        <w:t xml:space="preserve"> can manage various content and metadata. </w:t>
      </w:r>
      <w:r w:rsidR="0025079C">
        <w:rPr>
          <w:lang w:val="en-GB"/>
        </w:rPr>
        <w:t>The profiles itself can be found in separate documents.</w:t>
      </w:r>
    </w:p>
    <w:p w:rsidR="00F91BEB" w:rsidRPr="004522EB" w:rsidRDefault="00F91BEB" w:rsidP="00247B02">
      <w:pPr>
        <w:rPr>
          <w:lang w:val="en-GB"/>
        </w:rPr>
        <w:sectPr w:rsidR="00F91BEB" w:rsidRPr="004522EB" w:rsidSect="00936E87">
          <w:pgSz w:w="11906" w:h="16838"/>
          <w:pgMar w:top="1701" w:right="1134" w:bottom="1701" w:left="1134" w:header="708" w:footer="708" w:gutter="0"/>
          <w:cols w:space="708"/>
          <w:docGrid w:linePitch="360"/>
        </w:sectPr>
      </w:pPr>
    </w:p>
    <w:p w:rsidR="00F91BEB" w:rsidRPr="004522EB" w:rsidRDefault="00F91BEB" w:rsidP="00856784">
      <w:pPr>
        <w:pStyle w:val="Heading1"/>
        <w:rPr>
          <w:lang w:val="en-GB"/>
        </w:rPr>
      </w:pPr>
      <w:bookmarkStart w:id="86" w:name="_Ref410307377"/>
      <w:bookmarkStart w:id="87" w:name="_Toc473623477"/>
      <w:r w:rsidRPr="004522EB">
        <w:rPr>
          <w:lang w:val="en-GB"/>
        </w:rPr>
        <w:lastRenderedPageBreak/>
        <w:t>REFERENCES</w:t>
      </w:r>
      <w:bookmarkEnd w:id="86"/>
      <w:bookmarkEnd w:id="87"/>
    </w:p>
    <w:p w:rsidR="00F91BEB" w:rsidRPr="00147CD6" w:rsidRDefault="00F91BEB" w:rsidP="00147CD6">
      <w:pPr>
        <w:pStyle w:val="FootnoteText"/>
        <w:numPr>
          <w:ilvl w:val="0"/>
          <w:numId w:val="10"/>
        </w:numPr>
        <w:spacing w:line="23" w:lineRule="atLeast"/>
        <w:rPr>
          <w:color w:val="000000"/>
          <w:sz w:val="22"/>
          <w:szCs w:val="22"/>
          <w:lang w:val="en-GB"/>
        </w:rPr>
      </w:pPr>
      <w:r w:rsidRPr="004522EB">
        <w:rPr>
          <w:color w:val="000000"/>
          <w:sz w:val="22"/>
          <w:szCs w:val="22"/>
          <w:lang w:val="en-GB"/>
        </w:rPr>
        <w:t>A Checklist for Documenting PREMIS-METS Decisions in a METS Profile, 2010,</w:t>
      </w:r>
      <w:r w:rsidRPr="004522EB">
        <w:rPr>
          <w:color w:val="000000"/>
          <w:sz w:val="22"/>
          <w:szCs w:val="22"/>
          <w:lang w:val="en-GB"/>
        </w:rPr>
        <w:br/>
        <w:t xml:space="preserve">URL: </w:t>
      </w:r>
      <w:hyperlink r:id="rId49" w:history="1">
        <w:r w:rsidRPr="004522EB">
          <w:rPr>
            <w:color w:val="000000"/>
            <w:sz w:val="22"/>
            <w:szCs w:val="22"/>
            <w:lang w:val="en-GB"/>
          </w:rPr>
          <w:t>http://www.loc.gov/standards/premis/premis_mets_checklist.pdf</w:t>
        </w:r>
      </w:hyperlink>
    </w:p>
    <w:p w:rsidR="00F91BEB" w:rsidRPr="004522EB" w:rsidRDefault="00F91BEB" w:rsidP="00141919">
      <w:pPr>
        <w:pStyle w:val="FootnoteText"/>
        <w:numPr>
          <w:ilvl w:val="0"/>
          <w:numId w:val="10"/>
        </w:numPr>
        <w:spacing w:line="23" w:lineRule="atLeast"/>
        <w:rPr>
          <w:sz w:val="22"/>
          <w:szCs w:val="22"/>
          <w:lang w:val="en-GB"/>
        </w:rPr>
      </w:pPr>
      <w:r w:rsidRPr="004522EB">
        <w:rPr>
          <w:color w:val="000000"/>
          <w:sz w:val="22"/>
          <w:szCs w:val="22"/>
          <w:lang w:val="en-GB"/>
        </w:rPr>
        <w:t xml:space="preserve">E-ARK Report on Available Best Practices, 2014, URL: </w:t>
      </w:r>
      <w:hyperlink r:id="rId50" w:history="1">
        <w:r w:rsidRPr="004522EB">
          <w:rPr>
            <w:rStyle w:val="Hyperlink"/>
            <w:color w:val="000000"/>
            <w:sz w:val="22"/>
            <w:szCs w:val="22"/>
            <w:lang w:val="en-GB"/>
          </w:rPr>
          <w:t>http://eark-project.com/resources/project-deliverables/6-d31-e-ark-report-on-available-best-practices</w:t>
        </w:r>
      </w:hyperlink>
    </w:p>
    <w:p w:rsidR="00F91BEB" w:rsidRPr="004522EB" w:rsidRDefault="00F91BEB" w:rsidP="00141919">
      <w:pPr>
        <w:pStyle w:val="FootnoteText"/>
        <w:numPr>
          <w:ilvl w:val="0"/>
          <w:numId w:val="10"/>
        </w:numPr>
        <w:spacing w:line="23" w:lineRule="atLeast"/>
        <w:rPr>
          <w:color w:val="000000"/>
          <w:sz w:val="22"/>
          <w:szCs w:val="22"/>
          <w:lang w:val="en-GB"/>
        </w:rPr>
      </w:pPr>
      <w:r w:rsidRPr="004522EB">
        <w:rPr>
          <w:color w:val="000000"/>
          <w:sz w:val="22"/>
          <w:szCs w:val="22"/>
          <w:lang w:val="en-GB"/>
        </w:rPr>
        <w:t>e-SENS (Electronic Simple European Networked Services) project, 2015,</w:t>
      </w:r>
      <w:r w:rsidRPr="004522EB">
        <w:rPr>
          <w:color w:val="000000"/>
          <w:sz w:val="22"/>
          <w:szCs w:val="22"/>
          <w:lang w:val="en-GB"/>
        </w:rPr>
        <w:br/>
        <w:t xml:space="preserve">URL: </w:t>
      </w:r>
      <w:hyperlink r:id="rId51" w:history="1">
        <w:r w:rsidRPr="004522EB">
          <w:rPr>
            <w:color w:val="000000"/>
            <w:sz w:val="22"/>
            <w:szCs w:val="22"/>
            <w:lang w:val="en-GB"/>
          </w:rPr>
          <w:t>http://www.esens.eu/</w:t>
        </w:r>
      </w:hyperlink>
      <w:r w:rsidRPr="004522EB">
        <w:rPr>
          <w:color w:val="000000"/>
          <w:sz w:val="22"/>
          <w:szCs w:val="22"/>
          <w:lang w:val="en-GB"/>
        </w:rPr>
        <w:t xml:space="preserve">   </w:t>
      </w:r>
    </w:p>
    <w:p w:rsidR="00F91BEB" w:rsidRPr="004522EB" w:rsidRDefault="00F91BEB" w:rsidP="00141919">
      <w:pPr>
        <w:pStyle w:val="FootnoteText"/>
        <w:numPr>
          <w:ilvl w:val="0"/>
          <w:numId w:val="10"/>
        </w:numPr>
        <w:spacing w:line="23" w:lineRule="atLeast"/>
        <w:rPr>
          <w:color w:val="000000"/>
          <w:sz w:val="22"/>
          <w:szCs w:val="22"/>
          <w:lang w:val="en-GB"/>
        </w:rPr>
      </w:pPr>
      <w:r w:rsidRPr="004522EB">
        <w:rPr>
          <w:color w:val="000000"/>
          <w:sz w:val="22"/>
          <w:szCs w:val="22"/>
          <w:lang w:val="en-GB"/>
        </w:rPr>
        <w:t>Encoded Archival Context for Corporate Bodies, Persons, and Families, 2015, URL: http://eac.staatsbibliothek-berlin.de/</w:t>
      </w:r>
    </w:p>
    <w:p w:rsidR="00F91BEB" w:rsidRPr="004522EB" w:rsidRDefault="00F91BEB" w:rsidP="00141919">
      <w:pPr>
        <w:pStyle w:val="FootnoteText"/>
        <w:numPr>
          <w:ilvl w:val="0"/>
          <w:numId w:val="10"/>
        </w:numPr>
        <w:spacing w:line="23" w:lineRule="atLeast"/>
        <w:rPr>
          <w:color w:val="000000"/>
          <w:sz w:val="22"/>
          <w:szCs w:val="22"/>
          <w:lang w:val="en-GB"/>
        </w:rPr>
      </w:pPr>
      <w:r w:rsidRPr="004522EB">
        <w:rPr>
          <w:color w:val="000000"/>
          <w:sz w:val="22"/>
          <w:szCs w:val="22"/>
          <w:lang w:val="en-GB"/>
        </w:rPr>
        <w:t xml:space="preserve">FGS packet structure,  2013, </w:t>
      </w:r>
      <w:r w:rsidRPr="004522EB">
        <w:rPr>
          <w:color w:val="000000"/>
          <w:sz w:val="22"/>
          <w:szCs w:val="22"/>
          <w:lang w:val="en-GB"/>
        </w:rPr>
        <w:br/>
        <w:t>URL:</w:t>
      </w:r>
      <w:hyperlink r:id="rId52" w:history="1">
        <w:r w:rsidRPr="004522EB">
          <w:rPr>
            <w:color w:val="000000"/>
            <w:sz w:val="22"/>
            <w:szCs w:val="22"/>
            <w:lang w:val="en-GB"/>
          </w:rPr>
          <w:t>https://riksarkivet.se/Media/pdf-filer/Projekt/FGS_Earkiv_Paket.pdf</w:t>
        </w:r>
      </w:hyperlink>
      <w:r w:rsidRPr="004522EB">
        <w:rPr>
          <w:color w:val="000000"/>
          <w:sz w:val="22"/>
          <w:szCs w:val="22"/>
          <w:lang w:val="en-GB"/>
        </w:rPr>
        <w:t xml:space="preserve"> </w:t>
      </w:r>
    </w:p>
    <w:p w:rsidR="00F91BEB" w:rsidRPr="004522EB" w:rsidRDefault="00F91BEB" w:rsidP="00141919">
      <w:pPr>
        <w:pStyle w:val="FootnoteText"/>
        <w:numPr>
          <w:ilvl w:val="0"/>
          <w:numId w:val="10"/>
        </w:numPr>
        <w:spacing w:line="23" w:lineRule="atLeast"/>
        <w:rPr>
          <w:color w:val="000000"/>
          <w:sz w:val="22"/>
          <w:szCs w:val="22"/>
          <w:lang w:val="en-GB"/>
        </w:rPr>
      </w:pPr>
      <w:r w:rsidRPr="004522EB">
        <w:rPr>
          <w:color w:val="000000"/>
          <w:sz w:val="22"/>
          <w:szCs w:val="22"/>
          <w:lang w:val="en-GB"/>
        </w:rPr>
        <w:t>Guidelines for using PREMIS with METS for exchange, Revised September 17, 2008</w:t>
      </w:r>
      <w:r w:rsidRPr="004522EB">
        <w:rPr>
          <w:color w:val="000000"/>
          <w:sz w:val="22"/>
          <w:szCs w:val="22"/>
          <w:lang w:val="en-GB"/>
        </w:rPr>
        <w:br/>
        <w:t xml:space="preserve">URL: </w:t>
      </w:r>
      <w:hyperlink r:id="rId53" w:history="1">
        <w:r w:rsidRPr="004522EB">
          <w:rPr>
            <w:color w:val="000000"/>
            <w:sz w:val="22"/>
            <w:szCs w:val="22"/>
            <w:lang w:val="en-GB"/>
          </w:rPr>
          <w:t>http://www.loc.gov/standards/premis/guidelines-premismets.pdf</w:t>
        </w:r>
      </w:hyperlink>
      <w:r w:rsidRPr="004522EB">
        <w:rPr>
          <w:color w:val="000000"/>
          <w:sz w:val="22"/>
          <w:szCs w:val="22"/>
          <w:lang w:val="en-GB"/>
        </w:rPr>
        <w:t>.</w:t>
      </w:r>
    </w:p>
    <w:p w:rsidR="00F91BEB" w:rsidRPr="00936E87" w:rsidRDefault="00F91BEB" w:rsidP="00141919">
      <w:pPr>
        <w:pStyle w:val="FootnoteText"/>
        <w:numPr>
          <w:ilvl w:val="0"/>
          <w:numId w:val="10"/>
        </w:numPr>
        <w:spacing w:line="23" w:lineRule="atLeast"/>
        <w:rPr>
          <w:rStyle w:val="Hyperlink"/>
          <w:color w:val="000000"/>
          <w:sz w:val="22"/>
          <w:szCs w:val="22"/>
          <w:u w:val="none"/>
          <w:lang w:val="es-ES_tradnl"/>
        </w:rPr>
      </w:pPr>
      <w:r w:rsidRPr="00936E87">
        <w:rPr>
          <w:color w:val="000000"/>
          <w:sz w:val="22"/>
          <w:szCs w:val="22"/>
          <w:lang w:val="es-ES_tradnl"/>
        </w:rPr>
        <w:t xml:space="preserve">Media Types, 2015, URL: </w:t>
      </w:r>
      <w:hyperlink r:id="rId54" w:history="1">
        <w:r w:rsidRPr="00936E87">
          <w:rPr>
            <w:rStyle w:val="Hyperlink"/>
            <w:sz w:val="22"/>
            <w:szCs w:val="22"/>
            <w:lang w:val="es-ES_tradnl"/>
          </w:rPr>
          <w:t>https://www.iana.org/assignments/media-types/media-types.xhtml</w:t>
        </w:r>
      </w:hyperlink>
    </w:p>
    <w:p w:rsidR="00F91BEB" w:rsidRPr="0080498B" w:rsidRDefault="00F91BEB" w:rsidP="00141919">
      <w:pPr>
        <w:pStyle w:val="FootnoteText"/>
        <w:numPr>
          <w:ilvl w:val="0"/>
          <w:numId w:val="10"/>
        </w:numPr>
        <w:spacing w:line="23" w:lineRule="atLeast"/>
        <w:rPr>
          <w:color w:val="000000"/>
          <w:sz w:val="22"/>
          <w:szCs w:val="22"/>
          <w:lang w:val="de-DE"/>
        </w:rPr>
      </w:pPr>
      <w:r w:rsidRPr="0080498B">
        <w:rPr>
          <w:color w:val="000000"/>
          <w:sz w:val="22"/>
          <w:szCs w:val="22"/>
          <w:lang w:val="de-DE"/>
        </w:rPr>
        <w:t>METS, 2015, URL: http://www.loc.gov/standards/mets/</w:t>
      </w:r>
    </w:p>
    <w:p w:rsidR="00F91BEB" w:rsidRPr="004522EB" w:rsidRDefault="00F91BEB" w:rsidP="00141919">
      <w:pPr>
        <w:pStyle w:val="FootnoteText"/>
        <w:numPr>
          <w:ilvl w:val="0"/>
          <w:numId w:val="10"/>
        </w:numPr>
        <w:spacing w:line="23" w:lineRule="atLeast"/>
        <w:rPr>
          <w:color w:val="000000"/>
          <w:sz w:val="22"/>
          <w:szCs w:val="22"/>
          <w:lang w:val="en-GB"/>
        </w:rPr>
      </w:pPr>
      <w:r w:rsidRPr="004522EB">
        <w:rPr>
          <w:color w:val="000000"/>
          <w:sz w:val="22"/>
          <w:szCs w:val="22"/>
          <w:lang w:val="en-GB"/>
        </w:rPr>
        <w:t xml:space="preserve">METS Profile Components, 2011, URL: </w:t>
      </w:r>
      <w:hyperlink r:id="rId55" w:history="1">
        <w:r w:rsidRPr="004522EB">
          <w:rPr>
            <w:rStyle w:val="Hyperlink"/>
            <w:sz w:val="22"/>
            <w:szCs w:val="22"/>
            <w:lang w:val="en-GB"/>
          </w:rPr>
          <w:t>http://www.loc.gov/standards/mets/profile_docs/components.html</w:t>
        </w:r>
      </w:hyperlink>
    </w:p>
    <w:p w:rsidR="00F91BEB" w:rsidRPr="004522EB" w:rsidRDefault="00F91BEB" w:rsidP="00141919">
      <w:pPr>
        <w:pStyle w:val="FootnoteText"/>
        <w:numPr>
          <w:ilvl w:val="0"/>
          <w:numId w:val="10"/>
        </w:numPr>
        <w:spacing w:line="23" w:lineRule="atLeast"/>
        <w:rPr>
          <w:color w:val="000000"/>
          <w:sz w:val="22"/>
          <w:szCs w:val="22"/>
          <w:lang w:val="en-GB"/>
        </w:rPr>
      </w:pPr>
      <w:r w:rsidRPr="004522EB">
        <w:rPr>
          <w:color w:val="000000"/>
          <w:sz w:val="22"/>
          <w:szCs w:val="22"/>
          <w:lang w:val="en-GB"/>
        </w:rPr>
        <w:t xml:space="preserve">METS Profiles, 2012, URL: </w:t>
      </w:r>
      <w:hyperlink r:id="rId56" w:history="1">
        <w:r w:rsidRPr="004522EB">
          <w:rPr>
            <w:rStyle w:val="Hyperlink"/>
            <w:color w:val="000000"/>
            <w:sz w:val="22"/>
            <w:szCs w:val="22"/>
            <w:lang w:val="en-GB"/>
          </w:rPr>
          <w:t>http://www.loc.gov/standards/mets/mets-profiles.html</w:t>
        </w:r>
      </w:hyperlink>
    </w:p>
    <w:p w:rsidR="00F91BEB" w:rsidRPr="004522EB" w:rsidRDefault="00F91BEB" w:rsidP="00141919">
      <w:pPr>
        <w:pStyle w:val="FootnoteText"/>
        <w:numPr>
          <w:ilvl w:val="0"/>
          <w:numId w:val="10"/>
        </w:numPr>
        <w:spacing w:line="23" w:lineRule="atLeast"/>
        <w:rPr>
          <w:color w:val="000000"/>
          <w:sz w:val="22"/>
          <w:szCs w:val="22"/>
          <w:lang w:val="en-GB"/>
        </w:rPr>
      </w:pPr>
      <w:r w:rsidRPr="004522EB">
        <w:rPr>
          <w:color w:val="000000"/>
          <w:sz w:val="22"/>
          <w:szCs w:val="22"/>
          <w:lang w:val="en-GB"/>
        </w:rPr>
        <w:t xml:space="preserve">Producer, Submission Agreements: Glossary of Terms, 2015, URL: </w:t>
      </w:r>
      <w:hyperlink r:id="rId57" w:history="1">
        <w:r w:rsidRPr="004522EB">
          <w:rPr>
            <w:rStyle w:val="Hyperlink"/>
            <w:sz w:val="22"/>
            <w:szCs w:val="22"/>
            <w:lang w:val="en-GB"/>
          </w:rPr>
          <w:t>http://sites.tufts.edu/dca/about-us/research-initiatives/taper-tufts-accessioning-program-for-electronic-records/project-documentation/submission-agreements-glossary-of-terms/</w:t>
        </w:r>
      </w:hyperlink>
    </w:p>
    <w:p w:rsidR="00F91BEB" w:rsidRPr="004522EB" w:rsidRDefault="00F91BEB" w:rsidP="00141919">
      <w:pPr>
        <w:pStyle w:val="FootnoteText"/>
        <w:numPr>
          <w:ilvl w:val="0"/>
          <w:numId w:val="10"/>
        </w:numPr>
        <w:spacing w:line="23" w:lineRule="atLeast"/>
        <w:rPr>
          <w:color w:val="000000"/>
          <w:sz w:val="22"/>
          <w:szCs w:val="22"/>
          <w:lang w:val="en-GB"/>
        </w:rPr>
      </w:pPr>
      <w:r w:rsidRPr="004522EB">
        <w:rPr>
          <w:color w:val="000000"/>
          <w:sz w:val="22"/>
          <w:szCs w:val="22"/>
          <w:lang w:val="en-GB"/>
        </w:rPr>
        <w:t xml:space="preserve">Producer-Archive Interface Methodology Abstract Standard (PAIMAS), 2004,  </w:t>
      </w:r>
      <w:r w:rsidRPr="004522EB">
        <w:rPr>
          <w:color w:val="000000"/>
          <w:sz w:val="22"/>
          <w:szCs w:val="22"/>
          <w:lang w:val="en-GB"/>
        </w:rPr>
        <w:br/>
        <w:t xml:space="preserve">URL: </w:t>
      </w:r>
      <w:hyperlink r:id="rId58" w:history="1">
        <w:r w:rsidRPr="004522EB">
          <w:rPr>
            <w:rStyle w:val="Hyperlink"/>
            <w:sz w:val="22"/>
            <w:szCs w:val="22"/>
            <w:lang w:val="en-GB"/>
          </w:rPr>
          <w:t>public.ccsds.org/publications/archive/651x0m1.pdf</w:t>
        </w:r>
      </w:hyperlink>
    </w:p>
    <w:p w:rsidR="00F91BEB" w:rsidRPr="004522EB" w:rsidRDefault="00F91BEB" w:rsidP="00141919">
      <w:pPr>
        <w:pStyle w:val="FootnoteText"/>
        <w:numPr>
          <w:ilvl w:val="0"/>
          <w:numId w:val="10"/>
        </w:numPr>
        <w:spacing w:line="23" w:lineRule="atLeast"/>
        <w:rPr>
          <w:color w:val="000000"/>
          <w:sz w:val="22"/>
          <w:szCs w:val="22"/>
          <w:lang w:val="en-GB"/>
        </w:rPr>
      </w:pPr>
      <w:r w:rsidRPr="004522EB">
        <w:rPr>
          <w:color w:val="000000"/>
          <w:sz w:val="22"/>
          <w:szCs w:val="22"/>
          <w:lang w:val="en-GB"/>
        </w:rPr>
        <w:t>Producer-Archive Interface Specification (PAIS) – CCSDS, 2014,</w:t>
      </w:r>
      <w:r w:rsidRPr="004522EB">
        <w:rPr>
          <w:color w:val="000000"/>
          <w:sz w:val="22"/>
          <w:szCs w:val="22"/>
          <w:lang w:val="en-GB"/>
        </w:rPr>
        <w:br/>
        <w:t xml:space="preserve">URL: </w:t>
      </w:r>
      <w:r w:rsidRPr="004522EB">
        <w:rPr>
          <w:sz w:val="22"/>
          <w:szCs w:val="22"/>
          <w:lang w:val="en-GB"/>
        </w:rPr>
        <w:t>public.ccsds.org/publications/archive/651x1b1.pdf</w:t>
      </w:r>
      <w:r w:rsidRPr="004522EB">
        <w:rPr>
          <w:color w:val="000000"/>
          <w:sz w:val="22"/>
          <w:szCs w:val="22"/>
          <w:lang w:val="en-GB"/>
        </w:rPr>
        <w:t xml:space="preserve"> </w:t>
      </w:r>
    </w:p>
    <w:p w:rsidR="00F91BEB" w:rsidRPr="004522EB" w:rsidRDefault="00F91BEB" w:rsidP="00141919">
      <w:pPr>
        <w:pStyle w:val="FootnoteText"/>
        <w:numPr>
          <w:ilvl w:val="0"/>
          <w:numId w:val="10"/>
        </w:numPr>
        <w:spacing w:line="23" w:lineRule="atLeast"/>
        <w:rPr>
          <w:color w:val="000000"/>
          <w:sz w:val="22"/>
          <w:szCs w:val="22"/>
          <w:lang w:val="en-GB"/>
        </w:rPr>
      </w:pPr>
      <w:r w:rsidRPr="004522EB">
        <w:rPr>
          <w:color w:val="000000"/>
          <w:sz w:val="22"/>
          <w:szCs w:val="22"/>
          <w:lang w:val="en-GB"/>
        </w:rPr>
        <w:t xml:space="preserve">Records Creator, Submission Agreements: Glossary of Terms, 2015, URL: </w:t>
      </w:r>
      <w:hyperlink r:id="rId59" w:history="1">
        <w:r w:rsidRPr="004522EB">
          <w:rPr>
            <w:rStyle w:val="Hyperlink"/>
            <w:sz w:val="22"/>
            <w:szCs w:val="22"/>
            <w:lang w:val="en-GB"/>
          </w:rPr>
          <w:t>http://sites.tufts.edu/dca/about-us/research-initiatives/taper-tufts-accessioning-program-for-electronic-records/project-documentation/submission-agreements-glossary-of-terms/</w:t>
        </w:r>
      </w:hyperlink>
    </w:p>
    <w:p w:rsidR="00F91BEB" w:rsidRPr="004522EB" w:rsidRDefault="00F91BEB" w:rsidP="00141919">
      <w:pPr>
        <w:pStyle w:val="FootnoteText"/>
        <w:numPr>
          <w:ilvl w:val="0"/>
          <w:numId w:val="10"/>
        </w:numPr>
        <w:spacing w:line="23" w:lineRule="atLeast"/>
        <w:rPr>
          <w:color w:val="000000"/>
          <w:sz w:val="22"/>
          <w:szCs w:val="22"/>
          <w:lang w:val="en-GB"/>
        </w:rPr>
      </w:pPr>
      <w:r w:rsidRPr="004522EB">
        <w:rPr>
          <w:color w:val="000000"/>
          <w:sz w:val="22"/>
          <w:szCs w:val="22"/>
          <w:lang w:val="en-GB"/>
        </w:rPr>
        <w:t xml:space="preserve">Reference Model for an Open Archival Information System (OAIS), 2012, </w:t>
      </w:r>
      <w:r w:rsidRPr="004522EB">
        <w:rPr>
          <w:color w:val="000000"/>
          <w:sz w:val="22"/>
          <w:szCs w:val="22"/>
          <w:lang w:val="en-GB"/>
        </w:rPr>
        <w:br/>
        <w:t xml:space="preserve">URL: </w:t>
      </w:r>
      <w:r w:rsidRPr="004522EB">
        <w:rPr>
          <w:sz w:val="22"/>
          <w:szCs w:val="22"/>
          <w:lang w:val="en-GB"/>
        </w:rPr>
        <w:t xml:space="preserve">public.ccsds.org/publications/archive/650x0m2.pdf </w:t>
      </w:r>
      <w:r w:rsidRPr="004522EB">
        <w:rPr>
          <w:color w:val="000000"/>
          <w:sz w:val="22"/>
          <w:szCs w:val="22"/>
          <w:lang w:val="en-GB"/>
        </w:rPr>
        <w:t xml:space="preserve"> </w:t>
      </w:r>
    </w:p>
    <w:p w:rsidR="00F91BEB" w:rsidRPr="004522EB" w:rsidRDefault="00F91BEB" w:rsidP="00030735">
      <w:pPr>
        <w:pStyle w:val="FootnoteText"/>
        <w:spacing w:line="23" w:lineRule="atLeast"/>
        <w:ind w:left="720"/>
        <w:rPr>
          <w:color w:val="000000"/>
          <w:sz w:val="22"/>
          <w:szCs w:val="22"/>
          <w:lang w:val="en-GB"/>
        </w:rPr>
      </w:pPr>
      <w:r w:rsidRPr="004522EB">
        <w:rPr>
          <w:color w:val="000000"/>
          <w:sz w:val="22"/>
          <w:szCs w:val="22"/>
          <w:lang w:val="en-GB"/>
        </w:rPr>
        <w:t xml:space="preserve">  </w:t>
      </w:r>
    </w:p>
    <w:p w:rsidR="00F91BEB" w:rsidRPr="004522EB" w:rsidRDefault="00F91BEB" w:rsidP="00030735">
      <w:pPr>
        <w:pStyle w:val="FootnoteText"/>
        <w:spacing w:line="23" w:lineRule="atLeast"/>
        <w:ind w:left="720"/>
        <w:rPr>
          <w:color w:val="000000"/>
          <w:sz w:val="22"/>
          <w:szCs w:val="22"/>
          <w:lang w:val="en-GB"/>
        </w:rPr>
      </w:pPr>
    </w:p>
    <w:p w:rsidR="00F91BEB" w:rsidRPr="004522EB" w:rsidRDefault="00F91BEB" w:rsidP="00EA2CAE">
      <w:pPr>
        <w:spacing w:after="0"/>
        <w:rPr>
          <w:lang w:val="en-GB"/>
        </w:rPr>
      </w:pPr>
    </w:p>
    <w:p w:rsidR="00F91BEB" w:rsidRPr="004522EB" w:rsidRDefault="00F91BEB" w:rsidP="00EA2CAE">
      <w:pPr>
        <w:spacing w:after="0"/>
        <w:rPr>
          <w:lang w:val="en-GB"/>
        </w:rPr>
      </w:pPr>
    </w:p>
    <w:p w:rsidR="00F91BEB" w:rsidRPr="004522EB" w:rsidRDefault="00F91BEB" w:rsidP="00EA2CAE">
      <w:pPr>
        <w:spacing w:after="0"/>
        <w:rPr>
          <w:lang w:val="en-GB"/>
        </w:rPr>
      </w:pPr>
    </w:p>
    <w:p w:rsidR="00F91BEB" w:rsidRPr="004522EB" w:rsidRDefault="00F91BEB" w:rsidP="00BB7D08">
      <w:pPr>
        <w:spacing w:after="0"/>
        <w:rPr>
          <w:lang w:val="en-GB"/>
        </w:rPr>
      </w:pPr>
    </w:p>
    <w:p w:rsidR="00F91BEB" w:rsidRPr="004522EB" w:rsidRDefault="00F84D74" w:rsidP="00856784">
      <w:pPr>
        <w:pStyle w:val="Heading1"/>
        <w:rPr>
          <w:lang w:val="en-GB"/>
        </w:rPr>
      </w:pPr>
      <w:r>
        <w:rPr>
          <w:lang w:val="en-GB"/>
        </w:rPr>
        <w:br w:type="page"/>
      </w:r>
      <w:bookmarkStart w:id="88" w:name="_Toc473623478"/>
      <w:r w:rsidR="00F91BEB" w:rsidRPr="004522EB">
        <w:rPr>
          <w:lang w:val="en-GB"/>
        </w:rPr>
        <w:lastRenderedPageBreak/>
        <w:t>APPENDICIES</w:t>
      </w:r>
      <w:bookmarkEnd w:id="88"/>
    </w:p>
    <w:p w:rsidR="00F91BEB" w:rsidRPr="004522EB" w:rsidRDefault="00F91BEB" w:rsidP="00856784">
      <w:pPr>
        <w:pStyle w:val="Heading2"/>
        <w:rPr>
          <w:lang w:val="en-GB"/>
        </w:rPr>
      </w:pPr>
      <w:bookmarkStart w:id="89" w:name="_Ref410315342"/>
      <w:bookmarkStart w:id="90" w:name="_Ref409569195"/>
      <w:bookmarkStart w:id="91" w:name="_Toc473623479"/>
      <w:r w:rsidRPr="004522EB">
        <w:rPr>
          <w:lang w:val="en-GB"/>
        </w:rPr>
        <w:t xml:space="preserve">Appendix A: </w:t>
      </w:r>
      <w:r w:rsidR="00EA382C">
        <w:rPr>
          <w:lang w:val="en-GB"/>
        </w:rPr>
        <w:t>Quality requirements</w:t>
      </w:r>
      <w:r w:rsidRPr="004522EB">
        <w:rPr>
          <w:lang w:val="en-GB"/>
        </w:rPr>
        <w:t xml:space="preserve"> for a submission information package</w:t>
      </w:r>
      <w:bookmarkEnd w:id="89"/>
      <w:bookmarkEnd w:id="91"/>
    </w:p>
    <w:p w:rsidR="00F91BEB" w:rsidRPr="004522EB" w:rsidRDefault="00F91BEB" w:rsidP="00D05138">
      <w:pPr>
        <w:rPr>
          <w:lang w:val="en-GB"/>
        </w:rPr>
      </w:pPr>
      <w:r w:rsidRPr="004522EB">
        <w:rPr>
          <w:lang w:val="en-GB"/>
        </w:rPr>
        <w:t xml:space="preserve">Every SIP should follow </w:t>
      </w:r>
      <w:r w:rsidR="00EA382C">
        <w:rPr>
          <w:lang w:val="en-GB"/>
        </w:rPr>
        <w:t>the requirements set</w:t>
      </w:r>
      <w:r w:rsidR="000620AE">
        <w:rPr>
          <w:lang w:val="en-GB"/>
        </w:rPr>
        <w:t xml:space="preserve"> out</w:t>
      </w:r>
      <w:r w:rsidR="00EA382C">
        <w:rPr>
          <w:lang w:val="en-GB"/>
        </w:rPr>
        <w:t xml:space="preserve"> in the common</w:t>
      </w:r>
      <w:r w:rsidR="00D83203">
        <w:rPr>
          <w:lang w:val="en-GB"/>
        </w:rPr>
        <w:t xml:space="preserve"> specification for information packages.</w:t>
      </w:r>
    </w:p>
    <w:p w:rsidR="002A73E7" w:rsidRPr="000D27A9" w:rsidRDefault="002A73E7" w:rsidP="00D83203">
      <w:pPr>
        <w:pStyle w:val="Heading3"/>
        <w:spacing w:before="240" w:after="240"/>
        <w:ind w:left="284" w:hanging="284"/>
        <w:rPr>
          <w:sz w:val="24"/>
        </w:rPr>
      </w:pPr>
      <w:bookmarkStart w:id="92" w:name="_Toc439858800"/>
      <w:bookmarkStart w:id="93" w:name="_Toc473623480"/>
      <w:r w:rsidRPr="000D27A9">
        <w:rPr>
          <w:sz w:val="24"/>
        </w:rPr>
        <w:t>General requirements</w:t>
      </w:r>
      <w:bookmarkEnd w:id="92"/>
      <w:bookmarkEnd w:id="93"/>
    </w:p>
    <w:p w:rsidR="000D27A9" w:rsidRPr="008E552A" w:rsidRDefault="000D27A9" w:rsidP="000D27A9">
      <w:pPr>
        <w:rPr>
          <w:i/>
        </w:rPr>
      </w:pPr>
      <w:r w:rsidRPr="008E552A">
        <w:rPr>
          <w:b/>
          <w:i/>
          <w:u w:val="single"/>
        </w:rPr>
        <w:t>Requirement 1.1:</w:t>
      </w:r>
      <w:r>
        <w:rPr>
          <w:i/>
        </w:rPr>
        <w:t xml:space="preserve"> It </w:t>
      </w:r>
      <w:r w:rsidRPr="008E552A">
        <w:rPr>
          <w:i/>
        </w:rPr>
        <w:t xml:space="preserve">MUST </w:t>
      </w:r>
      <w:r>
        <w:rPr>
          <w:i/>
        </w:rPr>
        <w:t>be possible to include any data or metadata, regardl</w:t>
      </w:r>
      <w:r w:rsidRPr="008E552A">
        <w:rPr>
          <w:i/>
        </w:rPr>
        <w:t xml:space="preserve">ess of its type or format, in </w:t>
      </w:r>
      <w:r>
        <w:rPr>
          <w:i/>
        </w:rPr>
        <w:t xml:space="preserve">a Submission </w:t>
      </w:r>
      <w:r w:rsidRPr="008E552A">
        <w:rPr>
          <w:i/>
        </w:rPr>
        <w:t>Information Package.</w:t>
      </w:r>
    </w:p>
    <w:p w:rsidR="000D27A9" w:rsidRPr="008E552A" w:rsidRDefault="000D27A9" w:rsidP="000D27A9">
      <w:pPr>
        <w:rPr>
          <w:i/>
        </w:rPr>
      </w:pPr>
      <w:r w:rsidRPr="008E552A">
        <w:rPr>
          <w:b/>
          <w:i/>
          <w:u w:val="single"/>
        </w:rPr>
        <w:t>Requirement 1.2:</w:t>
      </w:r>
      <w:r w:rsidRPr="008E552A">
        <w:rPr>
          <w:i/>
        </w:rPr>
        <w:t xml:space="preserve"> </w:t>
      </w:r>
      <w:r>
        <w:rPr>
          <w:i/>
        </w:rPr>
        <w:t>A Submission</w:t>
      </w:r>
      <w:r w:rsidRPr="008E552A">
        <w:rPr>
          <w:i/>
        </w:rPr>
        <w:t xml:space="preserve"> </w:t>
      </w:r>
      <w:r>
        <w:rPr>
          <w:i/>
        </w:rPr>
        <w:t xml:space="preserve">Information Package Specification </w:t>
      </w:r>
      <w:r w:rsidRPr="008E552A">
        <w:rPr>
          <w:i/>
        </w:rPr>
        <w:t xml:space="preserve">MUST </w:t>
      </w:r>
      <w:r>
        <w:rPr>
          <w:i/>
        </w:rPr>
        <w:t>NOT restrict the means</w:t>
      </w:r>
      <w:r w:rsidRPr="008E552A">
        <w:rPr>
          <w:i/>
        </w:rPr>
        <w:t>, methods or tools</w:t>
      </w:r>
      <w:r>
        <w:rPr>
          <w:i/>
        </w:rPr>
        <w:t xml:space="preserve"> for exchanging it.</w:t>
      </w:r>
    </w:p>
    <w:p w:rsidR="000D27A9" w:rsidRPr="000D27A9" w:rsidRDefault="000D27A9" w:rsidP="000D27A9">
      <w:pPr>
        <w:pStyle w:val="NormalIndent"/>
        <w:spacing w:after="120" w:line="23" w:lineRule="atLeast"/>
        <w:rPr>
          <w:rFonts w:ascii="Calibri" w:hAnsi="Calibri"/>
          <w:i/>
          <w:sz w:val="21"/>
          <w:lang w:val="en-GB"/>
        </w:rPr>
      </w:pPr>
      <w:r w:rsidRPr="000D27A9">
        <w:rPr>
          <w:rFonts w:ascii="Calibri" w:hAnsi="Calibri"/>
          <w:b/>
          <w:i/>
          <w:sz w:val="22"/>
          <w:u w:val="single"/>
          <w:lang w:val="en-GB"/>
        </w:rPr>
        <w:t>Requirement 1.3:</w:t>
      </w:r>
      <w:r w:rsidRPr="000D27A9">
        <w:rPr>
          <w:rFonts w:ascii="Calibri" w:hAnsi="Calibri"/>
          <w:b/>
          <w:i/>
          <w:sz w:val="22"/>
          <w:lang w:val="en-GB"/>
        </w:rPr>
        <w:t xml:space="preserve"> </w:t>
      </w:r>
      <w:r w:rsidRPr="000D27A9">
        <w:rPr>
          <w:rFonts w:ascii="Calibri" w:hAnsi="Calibri"/>
          <w:i/>
          <w:sz w:val="22"/>
          <w:lang w:val="en-GB"/>
        </w:rPr>
        <w:t xml:space="preserve">The Submission Information Package Specification MUST NOT define the scope of data and metadata which constitutes an Information Package. </w:t>
      </w:r>
    </w:p>
    <w:p w:rsidR="000D27A9" w:rsidRPr="008E552A" w:rsidRDefault="000D27A9" w:rsidP="000D27A9">
      <w:pPr>
        <w:spacing w:line="23" w:lineRule="atLeast"/>
        <w:rPr>
          <w:rFonts w:cs="Calibri"/>
          <w:i/>
        </w:rPr>
      </w:pPr>
      <w:r>
        <w:rPr>
          <w:rFonts w:cs="Calibri"/>
          <w:b/>
          <w:i/>
          <w:u w:val="single"/>
        </w:rPr>
        <w:t>Requirement 1.4</w:t>
      </w:r>
      <w:r w:rsidRPr="008E552A">
        <w:rPr>
          <w:rFonts w:cs="Calibri"/>
          <w:b/>
          <w:i/>
          <w:u w:val="single"/>
        </w:rPr>
        <w:t>:</w:t>
      </w:r>
      <w:r w:rsidRPr="008E552A">
        <w:rPr>
          <w:rFonts w:cs="Calibri"/>
          <w:i/>
        </w:rPr>
        <w:t xml:space="preserve"> </w:t>
      </w:r>
      <w:r>
        <w:rPr>
          <w:rFonts w:cs="Calibri"/>
          <w:i/>
        </w:rPr>
        <w:t>A Submission</w:t>
      </w:r>
      <w:r w:rsidRPr="008E552A">
        <w:rPr>
          <w:rFonts w:cs="Calibri"/>
          <w:i/>
        </w:rPr>
        <w:t xml:space="preserve"> </w:t>
      </w:r>
      <w:r>
        <w:rPr>
          <w:rFonts w:cs="Calibri"/>
          <w:i/>
        </w:rPr>
        <w:t>Information Package SHOULD be highly scalable.</w:t>
      </w:r>
    </w:p>
    <w:p w:rsidR="000D27A9" w:rsidRPr="008E552A" w:rsidRDefault="000D27A9" w:rsidP="000D27A9">
      <w:pPr>
        <w:keepNext/>
        <w:rPr>
          <w:i/>
        </w:rPr>
      </w:pPr>
      <w:r>
        <w:rPr>
          <w:b/>
          <w:i/>
          <w:u w:val="single"/>
        </w:rPr>
        <w:t>Requirement 1.5</w:t>
      </w:r>
      <w:r w:rsidRPr="008E552A">
        <w:rPr>
          <w:b/>
          <w:i/>
          <w:u w:val="single"/>
        </w:rPr>
        <w:t>:</w:t>
      </w:r>
      <w:r>
        <w:rPr>
          <w:i/>
        </w:rPr>
        <w:t xml:space="preserve"> A Submission Information Package </w:t>
      </w:r>
      <w:r w:rsidRPr="008E552A">
        <w:rPr>
          <w:i/>
        </w:rPr>
        <w:t>MUST be machine-readable</w:t>
      </w:r>
    </w:p>
    <w:p w:rsidR="000D27A9" w:rsidRPr="008E552A" w:rsidRDefault="000D27A9" w:rsidP="000D27A9">
      <w:pPr>
        <w:rPr>
          <w:i/>
        </w:rPr>
      </w:pPr>
      <w:r w:rsidRPr="008E552A">
        <w:rPr>
          <w:b/>
          <w:i/>
          <w:u w:val="single"/>
        </w:rPr>
        <w:t xml:space="preserve">Requirement </w:t>
      </w:r>
      <w:r>
        <w:rPr>
          <w:b/>
          <w:i/>
          <w:u w:val="single"/>
        </w:rPr>
        <w:t>1.6</w:t>
      </w:r>
      <w:r w:rsidRPr="008E552A">
        <w:rPr>
          <w:b/>
          <w:i/>
          <w:u w:val="single"/>
        </w:rPr>
        <w:t>:</w:t>
      </w:r>
      <w:r w:rsidRPr="008E552A">
        <w:rPr>
          <w:i/>
        </w:rPr>
        <w:t xml:space="preserve"> </w:t>
      </w:r>
      <w:r>
        <w:rPr>
          <w:i/>
        </w:rPr>
        <w:t>A Submission</w:t>
      </w:r>
      <w:r w:rsidRPr="008E552A">
        <w:rPr>
          <w:i/>
        </w:rPr>
        <w:t xml:space="preserve"> </w:t>
      </w:r>
      <w:r>
        <w:rPr>
          <w:i/>
        </w:rPr>
        <w:t xml:space="preserve">Information Package </w:t>
      </w:r>
      <w:r w:rsidRPr="008E552A">
        <w:rPr>
          <w:i/>
        </w:rPr>
        <w:t>SHOULD be human-readable</w:t>
      </w:r>
    </w:p>
    <w:p w:rsidR="000D27A9" w:rsidRPr="000D27A9" w:rsidRDefault="000D27A9" w:rsidP="000D27A9">
      <w:pPr>
        <w:rPr>
          <w:i/>
          <w:lang w:val="en-GB"/>
        </w:rPr>
      </w:pPr>
      <w:r w:rsidRPr="008E552A">
        <w:rPr>
          <w:b/>
          <w:i/>
          <w:u w:val="single"/>
        </w:rPr>
        <w:t xml:space="preserve">Requirement </w:t>
      </w:r>
      <w:r>
        <w:rPr>
          <w:b/>
          <w:i/>
          <w:u w:val="single"/>
        </w:rPr>
        <w:t>1.7</w:t>
      </w:r>
      <w:r w:rsidRPr="008E552A">
        <w:rPr>
          <w:b/>
          <w:i/>
          <w:u w:val="single"/>
        </w:rPr>
        <w:t xml:space="preserve">: </w:t>
      </w:r>
      <w:r>
        <w:rPr>
          <w:i/>
        </w:rPr>
        <w:t>A Submission Information Package</w:t>
      </w:r>
      <w:r w:rsidRPr="008E552A">
        <w:rPr>
          <w:i/>
        </w:rPr>
        <w:t xml:space="preserve"> MUST </w:t>
      </w:r>
      <w:r>
        <w:rPr>
          <w:i/>
        </w:rPr>
        <w:t>support the preservation method best suited for the data.</w:t>
      </w:r>
    </w:p>
    <w:p w:rsidR="000D27A9" w:rsidRPr="000D27A9" w:rsidRDefault="000D27A9" w:rsidP="000D27A9">
      <w:pPr>
        <w:pStyle w:val="Heading3"/>
        <w:spacing w:before="240" w:after="240"/>
        <w:ind w:left="284" w:hanging="284"/>
        <w:rPr>
          <w:rFonts w:ascii="Liberation Sans" w:eastAsia="Microsoft YaHei" w:hAnsi="Liberation Sans" w:cs="Mangal"/>
          <w:i w:val="0"/>
          <w:sz w:val="24"/>
          <w:szCs w:val="28"/>
        </w:rPr>
      </w:pPr>
      <w:bookmarkStart w:id="94" w:name="_Toc469572980"/>
      <w:bookmarkStart w:id="95" w:name="_Toc473623481"/>
      <w:r w:rsidRPr="000D27A9">
        <w:rPr>
          <w:sz w:val="24"/>
        </w:rPr>
        <w:t>Identification of the Information Package</w:t>
      </w:r>
      <w:bookmarkEnd w:id="94"/>
      <w:bookmarkEnd w:id="95"/>
      <w:r w:rsidRPr="000D27A9">
        <w:rPr>
          <w:sz w:val="24"/>
        </w:rPr>
        <w:t xml:space="preserve"> </w:t>
      </w:r>
    </w:p>
    <w:p w:rsidR="000D27A9" w:rsidRPr="00926401" w:rsidRDefault="000D27A9" w:rsidP="000D27A9">
      <w:pPr>
        <w:rPr>
          <w:i/>
        </w:rPr>
      </w:pPr>
      <w:r w:rsidRPr="0002645C">
        <w:rPr>
          <w:b/>
          <w:i/>
          <w:u w:val="single"/>
        </w:rPr>
        <w:t>Requirement 2.1:</w:t>
      </w:r>
      <w:r w:rsidRPr="004923E7">
        <w:rPr>
          <w:b/>
          <w:i/>
        </w:rPr>
        <w:t xml:space="preserve"> </w:t>
      </w:r>
      <w:r>
        <w:rPr>
          <w:i/>
        </w:rPr>
        <w:t xml:space="preserve">The </w:t>
      </w:r>
      <w:r w:rsidRPr="0002645C">
        <w:rPr>
          <w:i/>
        </w:rPr>
        <w:t xml:space="preserve">Information Package </w:t>
      </w:r>
      <w:r>
        <w:rPr>
          <w:i/>
        </w:rPr>
        <w:t xml:space="preserve">type (SIP, AIP or DIP) </w:t>
      </w:r>
      <w:r w:rsidRPr="0002645C">
        <w:rPr>
          <w:i/>
        </w:rPr>
        <w:t xml:space="preserve">MUST </w:t>
      </w:r>
      <w:r>
        <w:rPr>
          <w:i/>
        </w:rPr>
        <w:t>be clearly indicated</w:t>
      </w:r>
      <w:r w:rsidRPr="0002645C">
        <w:rPr>
          <w:i/>
        </w:rPr>
        <w:t>.</w:t>
      </w:r>
    </w:p>
    <w:p w:rsidR="000D27A9" w:rsidRPr="008E552A" w:rsidRDefault="000D27A9" w:rsidP="000D27A9">
      <w:pPr>
        <w:rPr>
          <w:i/>
        </w:rPr>
      </w:pPr>
      <w:r w:rsidRPr="0002645C">
        <w:rPr>
          <w:b/>
          <w:i/>
          <w:u w:val="single"/>
        </w:rPr>
        <w:t>Requirement 2.2:</w:t>
      </w:r>
      <w:r w:rsidRPr="004923E7">
        <w:rPr>
          <w:b/>
          <w:i/>
        </w:rPr>
        <w:t xml:space="preserve"> </w:t>
      </w:r>
      <w:r>
        <w:rPr>
          <w:i/>
        </w:rPr>
        <w:t xml:space="preserve">The </w:t>
      </w:r>
      <w:r w:rsidR="003A6643">
        <w:rPr>
          <w:i/>
        </w:rPr>
        <w:t xml:space="preserve">Submission </w:t>
      </w:r>
      <w:r>
        <w:rPr>
          <w:i/>
        </w:rPr>
        <w:t xml:space="preserve">Information Package MUST clearly indicate the </w:t>
      </w:r>
      <w:r w:rsidRPr="0002645C">
        <w:rPr>
          <w:i/>
        </w:rPr>
        <w:t>Content Information Type</w:t>
      </w:r>
      <w:r>
        <w:rPr>
          <w:i/>
        </w:rPr>
        <w:t>(s)</w:t>
      </w:r>
      <w:r w:rsidRPr="0002645C">
        <w:rPr>
          <w:i/>
        </w:rPr>
        <w:t xml:space="preserve"> of its data</w:t>
      </w:r>
      <w:r>
        <w:rPr>
          <w:i/>
        </w:rPr>
        <w:t xml:space="preserve"> and metadata</w:t>
      </w:r>
      <w:r w:rsidRPr="0002645C">
        <w:rPr>
          <w:i/>
        </w:rPr>
        <w:t>.</w:t>
      </w:r>
    </w:p>
    <w:p w:rsidR="000D27A9" w:rsidRPr="008E552A" w:rsidRDefault="000D27A9" w:rsidP="000D27A9">
      <w:pPr>
        <w:rPr>
          <w:i/>
        </w:rPr>
      </w:pPr>
      <w:r w:rsidRPr="0002645C">
        <w:rPr>
          <w:b/>
          <w:i/>
          <w:u w:val="single"/>
        </w:rPr>
        <w:t>Requirement 2.3:</w:t>
      </w:r>
      <w:r w:rsidRPr="0002645C">
        <w:rPr>
          <w:i/>
        </w:rPr>
        <w:t xml:space="preserve"> </w:t>
      </w:r>
      <w:r>
        <w:rPr>
          <w:i/>
        </w:rPr>
        <w:t>A Submission Information Package MUST bear an identifier which is unique and persistent in the scope of the repository</w:t>
      </w:r>
      <w:r w:rsidRPr="0002645C">
        <w:rPr>
          <w:i/>
        </w:rPr>
        <w:t>.</w:t>
      </w:r>
    </w:p>
    <w:p w:rsidR="000D27A9" w:rsidRPr="008E552A" w:rsidRDefault="000D27A9" w:rsidP="000D27A9">
      <w:pPr>
        <w:rPr>
          <w:i/>
        </w:rPr>
      </w:pPr>
      <w:r w:rsidRPr="008E552A">
        <w:rPr>
          <w:b/>
          <w:i/>
          <w:u w:val="single"/>
        </w:rPr>
        <w:t>Requirement 2.4:</w:t>
      </w:r>
      <w:r w:rsidRPr="004C375B">
        <w:rPr>
          <w:i/>
        </w:rPr>
        <w:t xml:space="preserve"> </w:t>
      </w:r>
      <w:r>
        <w:rPr>
          <w:i/>
        </w:rPr>
        <w:t>A Submission Information Package SHOULD bear an identifier which is globally unique and persistent.</w:t>
      </w:r>
    </w:p>
    <w:p w:rsidR="000D27A9" w:rsidRPr="008E552A" w:rsidRDefault="000D27A9" w:rsidP="000D27A9">
      <w:pPr>
        <w:keepNext/>
        <w:rPr>
          <w:i/>
        </w:rPr>
      </w:pPr>
      <w:r w:rsidRPr="008E552A">
        <w:rPr>
          <w:b/>
          <w:i/>
          <w:u w:val="single"/>
        </w:rPr>
        <w:t xml:space="preserve">Requirement 2.5: </w:t>
      </w:r>
      <w:r>
        <w:rPr>
          <w:i/>
        </w:rPr>
        <w:t xml:space="preserve">All components of a Submission Information Package </w:t>
      </w:r>
      <w:r w:rsidRPr="008E552A">
        <w:rPr>
          <w:i/>
        </w:rPr>
        <w:t>MUST</w:t>
      </w:r>
      <w:r>
        <w:rPr>
          <w:i/>
        </w:rPr>
        <w:t xml:space="preserve"> bear an identifier which is unique and persistent </w:t>
      </w:r>
      <w:r w:rsidRPr="008E552A">
        <w:rPr>
          <w:i/>
          <w:u w:val="single"/>
        </w:rPr>
        <w:t xml:space="preserve">within the </w:t>
      </w:r>
      <w:r>
        <w:rPr>
          <w:i/>
          <w:u w:val="single"/>
        </w:rPr>
        <w:t>repository</w:t>
      </w:r>
      <w:r w:rsidRPr="0002645C">
        <w:rPr>
          <w:i/>
        </w:rPr>
        <w:t>.</w:t>
      </w:r>
    </w:p>
    <w:p w:rsidR="000D27A9" w:rsidRPr="000D27A9" w:rsidRDefault="000D27A9" w:rsidP="000D27A9">
      <w:pPr>
        <w:pStyle w:val="Heading3"/>
        <w:spacing w:before="240" w:after="240"/>
        <w:ind w:left="284" w:hanging="284"/>
        <w:rPr>
          <w:rFonts w:ascii="Liberation Sans" w:eastAsia="Microsoft YaHei" w:hAnsi="Liberation Sans" w:cs="Mangal"/>
          <w:i w:val="0"/>
          <w:sz w:val="24"/>
          <w:szCs w:val="28"/>
        </w:rPr>
      </w:pPr>
      <w:bookmarkStart w:id="96" w:name="_Ref435691798"/>
      <w:bookmarkStart w:id="97" w:name="_Toc469572981"/>
      <w:bookmarkStart w:id="98" w:name="_Toc473623482"/>
      <w:r w:rsidRPr="000D27A9">
        <w:rPr>
          <w:sz w:val="24"/>
        </w:rPr>
        <w:t>Structure of the Information Package</w:t>
      </w:r>
      <w:bookmarkEnd w:id="96"/>
      <w:bookmarkEnd w:id="97"/>
      <w:bookmarkEnd w:id="98"/>
      <w:r w:rsidRPr="000D27A9">
        <w:rPr>
          <w:sz w:val="24"/>
        </w:rPr>
        <w:t xml:space="preserve"> </w:t>
      </w:r>
    </w:p>
    <w:p w:rsidR="000D27A9" w:rsidRPr="008E552A" w:rsidRDefault="000D27A9" w:rsidP="000D27A9">
      <w:pPr>
        <w:rPr>
          <w:i/>
        </w:rPr>
      </w:pPr>
      <w:r w:rsidRPr="0002645C">
        <w:rPr>
          <w:b/>
          <w:i/>
          <w:u w:val="single"/>
        </w:rPr>
        <w:t>Requirement 3.1:</w:t>
      </w:r>
      <w:r w:rsidRPr="0002645C">
        <w:rPr>
          <w:i/>
        </w:rPr>
        <w:t xml:space="preserve"> </w:t>
      </w:r>
      <w:r>
        <w:rPr>
          <w:i/>
        </w:rPr>
        <w:t xml:space="preserve">A Submission </w:t>
      </w:r>
      <w:r w:rsidRPr="0002645C">
        <w:rPr>
          <w:i/>
        </w:rPr>
        <w:t xml:space="preserve">Information Package MUST </w:t>
      </w:r>
      <w:r>
        <w:rPr>
          <w:i/>
        </w:rPr>
        <w:t>be built in such a way that its data and metadata can be logically and physically separated from one another.</w:t>
      </w:r>
    </w:p>
    <w:p w:rsidR="000D27A9" w:rsidRPr="008E552A" w:rsidRDefault="000D27A9" w:rsidP="000D27A9">
      <w:pPr>
        <w:rPr>
          <w:i/>
        </w:rPr>
      </w:pPr>
      <w:r w:rsidRPr="0002645C">
        <w:rPr>
          <w:b/>
          <w:i/>
          <w:u w:val="single"/>
        </w:rPr>
        <w:lastRenderedPageBreak/>
        <w:t xml:space="preserve">Requirement 3.2: </w:t>
      </w:r>
      <w:r w:rsidRPr="0002645C">
        <w:rPr>
          <w:i/>
        </w:rPr>
        <w:t xml:space="preserve">The structure of the </w:t>
      </w:r>
      <w:r w:rsidR="003A6643">
        <w:rPr>
          <w:i/>
        </w:rPr>
        <w:t xml:space="preserve">Submission </w:t>
      </w:r>
      <w:r w:rsidRPr="0002645C">
        <w:rPr>
          <w:i/>
        </w:rPr>
        <w:t>Information Package SHOULD allow for the separation of different types of metadata</w:t>
      </w:r>
    </w:p>
    <w:p w:rsidR="000D27A9" w:rsidRPr="008E552A" w:rsidRDefault="000D27A9" w:rsidP="000D27A9">
      <w:pPr>
        <w:keepNext/>
        <w:rPr>
          <w:i/>
        </w:rPr>
      </w:pPr>
      <w:r w:rsidRPr="0002645C">
        <w:rPr>
          <w:b/>
          <w:i/>
          <w:u w:val="single"/>
        </w:rPr>
        <w:t xml:space="preserve">Requirement 3.3: </w:t>
      </w:r>
      <w:r w:rsidRPr="0002645C">
        <w:rPr>
          <w:i/>
        </w:rPr>
        <w:t xml:space="preserve">The structure of the </w:t>
      </w:r>
      <w:r w:rsidR="003A6643">
        <w:rPr>
          <w:i/>
        </w:rPr>
        <w:t xml:space="preserve">Submission </w:t>
      </w:r>
      <w:r w:rsidRPr="0002645C">
        <w:rPr>
          <w:i/>
        </w:rPr>
        <w:t xml:space="preserve">Information Package </w:t>
      </w:r>
      <w:r>
        <w:rPr>
          <w:i/>
        </w:rPr>
        <w:t xml:space="preserve">MUST </w:t>
      </w:r>
      <w:r w:rsidRPr="0002645C">
        <w:rPr>
          <w:i/>
        </w:rPr>
        <w:t xml:space="preserve">allow for the separation of </w:t>
      </w:r>
      <w:r>
        <w:rPr>
          <w:i/>
        </w:rPr>
        <w:t>data and metadata</w:t>
      </w:r>
      <w:r w:rsidRPr="0002645C">
        <w:rPr>
          <w:i/>
        </w:rPr>
        <w:t xml:space="preserve"> representations.</w:t>
      </w:r>
    </w:p>
    <w:p w:rsidR="000D27A9" w:rsidRPr="008E552A" w:rsidRDefault="000D27A9" w:rsidP="000D27A9">
      <w:pPr>
        <w:rPr>
          <w:i/>
        </w:rPr>
      </w:pPr>
      <w:r w:rsidRPr="0002645C">
        <w:rPr>
          <w:b/>
          <w:i/>
          <w:u w:val="single"/>
        </w:rPr>
        <w:t>Requirement 3.4:</w:t>
      </w:r>
      <w:r w:rsidRPr="0002645C">
        <w:rPr>
          <w:i/>
        </w:rPr>
        <w:t xml:space="preserve"> The structure of </w:t>
      </w:r>
      <w:r>
        <w:rPr>
          <w:i/>
        </w:rPr>
        <w:t xml:space="preserve">a Submission </w:t>
      </w:r>
      <w:r w:rsidRPr="0002645C">
        <w:rPr>
          <w:i/>
        </w:rPr>
        <w:t xml:space="preserve">Information Package MUST </w:t>
      </w:r>
      <w:r>
        <w:rPr>
          <w:i/>
        </w:rPr>
        <w:t>explicitly define the possibilities for adding additional logical components into the Information Package</w:t>
      </w:r>
      <w:r w:rsidRPr="0002645C">
        <w:rPr>
          <w:i/>
        </w:rPr>
        <w:t>.</w:t>
      </w:r>
    </w:p>
    <w:p w:rsidR="000D27A9" w:rsidRPr="008E552A" w:rsidRDefault="000D27A9" w:rsidP="000D27A9">
      <w:pPr>
        <w:rPr>
          <w:i/>
        </w:rPr>
      </w:pPr>
      <w:r w:rsidRPr="0002645C">
        <w:rPr>
          <w:b/>
          <w:i/>
          <w:u w:val="single"/>
        </w:rPr>
        <w:t>Requirement 3.5:</w:t>
      </w:r>
      <w:r w:rsidRPr="0002645C">
        <w:rPr>
          <w:i/>
        </w:rPr>
        <w:t xml:space="preserve"> </w:t>
      </w:r>
      <w:r>
        <w:rPr>
          <w:i/>
        </w:rPr>
        <w:t xml:space="preserve">A Submission Information Package MUST follow a common conceptual </w:t>
      </w:r>
      <w:r w:rsidRPr="0002645C">
        <w:rPr>
          <w:i/>
        </w:rPr>
        <w:t xml:space="preserve">structure </w:t>
      </w:r>
      <w:r>
        <w:rPr>
          <w:i/>
        </w:rPr>
        <w:t>regardless of its technical implementation</w:t>
      </w:r>
      <w:r w:rsidRPr="0002645C">
        <w:rPr>
          <w:i/>
        </w:rPr>
        <w:t xml:space="preserve">. </w:t>
      </w:r>
      <w:r w:rsidRPr="008E552A">
        <w:rPr>
          <w:i/>
        </w:rPr>
        <w:t xml:space="preserve"> </w:t>
      </w:r>
    </w:p>
    <w:p w:rsidR="000D27A9" w:rsidRPr="003A733F" w:rsidRDefault="000D27A9" w:rsidP="000D27A9">
      <w:pPr>
        <w:rPr>
          <w:i/>
        </w:rPr>
      </w:pPr>
      <w:r w:rsidRPr="008E552A">
        <w:rPr>
          <w:b/>
          <w:i/>
          <w:u w:val="single"/>
        </w:rPr>
        <w:t>Requirement 3.6:</w:t>
      </w:r>
      <w:r>
        <w:rPr>
          <w:i/>
        </w:rPr>
        <w:t xml:space="preserve"> A Submission</w:t>
      </w:r>
      <w:r w:rsidRPr="008E552A">
        <w:rPr>
          <w:i/>
        </w:rPr>
        <w:t xml:space="preserve"> Information Package </w:t>
      </w:r>
      <w:r>
        <w:rPr>
          <w:i/>
        </w:rPr>
        <w:t>MUST be implemented by one and only one implementation at any point in time</w:t>
      </w:r>
      <w:r w:rsidRPr="008E552A">
        <w:rPr>
          <w:i/>
        </w:rPr>
        <w:t xml:space="preserve">. </w:t>
      </w:r>
    </w:p>
    <w:p w:rsidR="000D27A9" w:rsidRPr="000D27A9" w:rsidRDefault="000D27A9" w:rsidP="000D27A9">
      <w:pPr>
        <w:pStyle w:val="Heading3"/>
        <w:spacing w:before="240" w:after="240"/>
        <w:ind w:left="284" w:hanging="284"/>
        <w:rPr>
          <w:rFonts w:ascii="Liberation Sans" w:eastAsia="Microsoft YaHei" w:hAnsi="Liberation Sans" w:cs="Mangal"/>
          <w:i w:val="0"/>
          <w:sz w:val="24"/>
          <w:szCs w:val="28"/>
        </w:rPr>
      </w:pPr>
      <w:bookmarkStart w:id="99" w:name="_Toc469572982"/>
      <w:bookmarkStart w:id="100" w:name="_Toc473623483"/>
      <w:r w:rsidRPr="000D27A9">
        <w:rPr>
          <w:sz w:val="24"/>
        </w:rPr>
        <w:t>Information Package Metadata</w:t>
      </w:r>
      <w:bookmarkEnd w:id="99"/>
      <w:bookmarkEnd w:id="100"/>
    </w:p>
    <w:p w:rsidR="000D27A9" w:rsidRPr="008E552A" w:rsidRDefault="000D27A9" w:rsidP="000D27A9">
      <w:pPr>
        <w:rPr>
          <w:i/>
        </w:rPr>
      </w:pPr>
      <w:r w:rsidRPr="008E552A">
        <w:rPr>
          <w:b/>
          <w:i/>
          <w:u w:val="single"/>
        </w:rPr>
        <w:t>Requirement 4.1:</w:t>
      </w:r>
      <w:r w:rsidRPr="008E552A">
        <w:rPr>
          <w:i/>
        </w:rPr>
        <w:t xml:space="preserve"> </w:t>
      </w:r>
      <w:r>
        <w:rPr>
          <w:i/>
        </w:rPr>
        <w:t>Metadata in a Submission</w:t>
      </w:r>
      <w:r w:rsidRPr="008E552A">
        <w:rPr>
          <w:i/>
        </w:rPr>
        <w:t xml:space="preserve"> Information Package MUST</w:t>
      </w:r>
      <w:r>
        <w:rPr>
          <w:i/>
        </w:rPr>
        <w:t xml:space="preserve"> be based on standards.</w:t>
      </w:r>
      <w:r w:rsidRPr="008E552A">
        <w:rPr>
          <w:i/>
        </w:rPr>
        <w:t xml:space="preserve"> </w:t>
      </w:r>
    </w:p>
    <w:p w:rsidR="000D27A9" w:rsidRPr="008E552A" w:rsidRDefault="000D27A9" w:rsidP="000D27A9">
      <w:pPr>
        <w:keepNext/>
        <w:rPr>
          <w:i/>
        </w:rPr>
      </w:pPr>
      <w:r w:rsidRPr="008E552A">
        <w:rPr>
          <w:b/>
          <w:i/>
          <w:u w:val="single"/>
        </w:rPr>
        <w:t>Requirement 4.2:</w:t>
      </w:r>
      <w:r w:rsidRPr="008E552A">
        <w:rPr>
          <w:i/>
        </w:rPr>
        <w:t xml:space="preserve"> </w:t>
      </w:r>
      <w:r>
        <w:rPr>
          <w:i/>
        </w:rPr>
        <w:t>M</w:t>
      </w:r>
      <w:r w:rsidRPr="008E552A">
        <w:rPr>
          <w:i/>
        </w:rPr>
        <w:t xml:space="preserve">etadata </w:t>
      </w:r>
      <w:r>
        <w:rPr>
          <w:i/>
        </w:rPr>
        <w:t xml:space="preserve">in a Submission Information Package </w:t>
      </w:r>
      <w:r w:rsidRPr="008E552A">
        <w:rPr>
          <w:i/>
        </w:rPr>
        <w:t xml:space="preserve">MUST allow </w:t>
      </w:r>
      <w:r>
        <w:rPr>
          <w:i/>
        </w:rPr>
        <w:t>for unambiguous use</w:t>
      </w:r>
      <w:r w:rsidRPr="008E552A">
        <w:rPr>
          <w:i/>
        </w:rPr>
        <w:t xml:space="preserve">. </w:t>
      </w:r>
    </w:p>
    <w:p w:rsidR="000D27A9" w:rsidRPr="008E552A" w:rsidRDefault="000D27A9" w:rsidP="000D27A9">
      <w:pPr>
        <w:rPr>
          <w:i/>
        </w:rPr>
      </w:pPr>
      <w:r w:rsidRPr="008E552A">
        <w:rPr>
          <w:b/>
          <w:i/>
          <w:u w:val="single"/>
        </w:rPr>
        <w:t>Requirement 4.3:</w:t>
      </w:r>
      <w:r w:rsidRPr="008E552A">
        <w:rPr>
          <w:i/>
        </w:rPr>
        <w:t xml:space="preserve"> </w:t>
      </w:r>
      <w:r>
        <w:rPr>
          <w:i/>
        </w:rPr>
        <w:t xml:space="preserve">A Submission Information Package </w:t>
      </w:r>
      <w:r w:rsidRPr="008E552A">
        <w:rPr>
          <w:i/>
        </w:rPr>
        <w:t xml:space="preserve">MUST </w:t>
      </w:r>
      <w:r>
        <w:rPr>
          <w:i/>
        </w:rPr>
        <w:t xml:space="preserve">NOT restrict the addition of </w:t>
      </w:r>
      <w:r w:rsidRPr="008E552A">
        <w:rPr>
          <w:i/>
        </w:rPr>
        <w:t>any additional metadata.</w:t>
      </w:r>
    </w:p>
    <w:p w:rsidR="00F91BEB" w:rsidRPr="000D27A9" w:rsidRDefault="00F91BEB" w:rsidP="002A73E7">
      <w:pPr>
        <w:pStyle w:val="ListParagraph1"/>
        <w:spacing w:before="120" w:after="120"/>
        <w:ind w:left="0"/>
        <w:contextualSpacing w:val="0"/>
      </w:pPr>
    </w:p>
    <w:p w:rsidR="00F91BEB" w:rsidRPr="004522EB" w:rsidRDefault="00F91BEB" w:rsidP="0046677C">
      <w:pPr>
        <w:rPr>
          <w:lang w:val="en-GB"/>
        </w:rPr>
      </w:pPr>
    </w:p>
    <w:p w:rsidR="00F91BEB" w:rsidRPr="004522EB" w:rsidRDefault="00F91BEB">
      <w:pPr>
        <w:rPr>
          <w:b/>
          <w:lang w:val="en-GB"/>
        </w:rPr>
      </w:pPr>
      <w:r w:rsidRPr="004522EB">
        <w:rPr>
          <w:lang w:val="en-GB"/>
        </w:rPr>
        <w:br w:type="page"/>
      </w:r>
    </w:p>
    <w:p w:rsidR="00F91BEB" w:rsidRPr="004522EB" w:rsidRDefault="00F91BEB" w:rsidP="00856784">
      <w:pPr>
        <w:pStyle w:val="Heading2"/>
        <w:rPr>
          <w:lang w:val="en-GB"/>
        </w:rPr>
      </w:pPr>
      <w:bookmarkStart w:id="101" w:name="_Ref410371553"/>
      <w:bookmarkStart w:id="102" w:name="_Ref440396447"/>
      <w:bookmarkStart w:id="103" w:name="_Toc473623484"/>
      <w:r w:rsidRPr="004522EB">
        <w:rPr>
          <w:lang w:val="en-GB"/>
        </w:rPr>
        <w:t xml:space="preserve">Appendix B: </w:t>
      </w:r>
      <w:bookmarkEnd w:id="90"/>
      <w:bookmarkEnd w:id="101"/>
      <w:r w:rsidR="00425F02">
        <w:rPr>
          <w:lang w:val="en-GB"/>
        </w:rPr>
        <w:t>Submission Agreement</w:t>
      </w:r>
      <w:bookmarkEnd w:id="102"/>
      <w:bookmarkEnd w:id="103"/>
    </w:p>
    <w:p w:rsidR="00EA24C4" w:rsidRDefault="00EA24C4" w:rsidP="00EA24C4">
      <w:pPr>
        <w:pStyle w:val="Caption"/>
      </w:pPr>
      <w:bookmarkStart w:id="104" w:name="_Ref436987462"/>
      <w:bookmarkStart w:id="105" w:name="_Toc473623491"/>
      <w:r>
        <w:t xml:space="preserve">Table </w:t>
      </w:r>
      <w:fldSimple w:instr=" SEQ Table \* ARABIC ">
        <w:r w:rsidR="00AB4736">
          <w:rPr>
            <w:noProof/>
          </w:rPr>
          <w:t>6</w:t>
        </w:r>
      </w:fldSimple>
      <w:bookmarkEnd w:id="104"/>
      <w:r>
        <w:t>: Submission agreement</w:t>
      </w:r>
      <w:bookmarkEnd w:id="105"/>
    </w:p>
    <w:tbl>
      <w:tblPr>
        <w:tblW w:w="500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533"/>
        <w:gridCol w:w="23"/>
        <w:gridCol w:w="1649"/>
        <w:gridCol w:w="1667"/>
        <w:gridCol w:w="4908"/>
      </w:tblGrid>
      <w:tr w:rsidR="00EA24C4" w:rsidRPr="00C558BF" w:rsidTr="00AA6F02">
        <w:trPr>
          <w:cantSplit/>
          <w:trHeight w:val="255"/>
          <w:tblHeader/>
        </w:trPr>
        <w:tc>
          <w:tcPr>
            <w:tcW w:w="2491" w:type="pct"/>
            <w:gridSpan w:val="4"/>
            <w:shd w:val="clear" w:color="auto" w:fill="92D050"/>
            <w:noWrap/>
            <w:vAlign w:val="bottom"/>
          </w:tcPr>
          <w:p w:rsidR="00EA24C4" w:rsidRPr="00972E8F" w:rsidRDefault="00EA24C4" w:rsidP="00AA6F02">
            <w:pPr>
              <w:spacing w:before="120" w:after="120" w:line="240" w:lineRule="auto"/>
              <w:ind w:right="57"/>
              <w:rPr>
                <w:b/>
                <w:color w:val="FFFFFF"/>
                <w:lang w:val="en-GB"/>
              </w:rPr>
            </w:pPr>
            <w:r w:rsidRPr="00972E8F">
              <w:rPr>
                <w:b/>
                <w:color w:val="FFFFFF"/>
                <w:lang w:val="en-GB"/>
              </w:rPr>
              <w:t>Elements</w:t>
            </w:r>
          </w:p>
        </w:tc>
        <w:tc>
          <w:tcPr>
            <w:tcW w:w="2509" w:type="pct"/>
            <w:shd w:val="clear" w:color="auto" w:fill="92D050"/>
            <w:noWrap/>
            <w:vAlign w:val="bottom"/>
          </w:tcPr>
          <w:p w:rsidR="00EA24C4" w:rsidRPr="00972E8F" w:rsidRDefault="00EA24C4" w:rsidP="00AA6F02">
            <w:pPr>
              <w:spacing w:before="120" w:after="120" w:line="240" w:lineRule="auto"/>
              <w:ind w:right="57"/>
              <w:rPr>
                <w:b/>
                <w:color w:val="FFFFFF"/>
                <w:lang w:val="en-GB"/>
              </w:rPr>
            </w:pPr>
            <w:r w:rsidRPr="00972E8F">
              <w:rPr>
                <w:b/>
                <w:color w:val="FFFFFF"/>
                <w:lang w:val="en-GB"/>
              </w:rPr>
              <w:t>Explanations</w:t>
            </w:r>
          </w:p>
        </w:tc>
      </w:tr>
      <w:tr w:rsidR="00EA24C4" w:rsidRPr="00C558BF" w:rsidTr="00AA6F02">
        <w:trPr>
          <w:cantSplit/>
          <w:trHeight w:val="429"/>
        </w:trPr>
        <w:tc>
          <w:tcPr>
            <w:tcW w:w="5000" w:type="pct"/>
            <w:gridSpan w:val="5"/>
          </w:tcPr>
          <w:p w:rsidR="00EA24C4" w:rsidRPr="00972E8F" w:rsidRDefault="00EA24C4" w:rsidP="00AB5190">
            <w:pPr>
              <w:spacing w:before="240"/>
              <w:jc w:val="center"/>
              <w:rPr>
                <w:b/>
                <w:lang w:val="en-GB"/>
              </w:rPr>
            </w:pPr>
            <w:r w:rsidRPr="00972E8F">
              <w:rPr>
                <w:b/>
                <w:lang w:val="en-GB"/>
              </w:rPr>
              <w:t>PROJECT INFORMATION</w:t>
            </w:r>
          </w:p>
        </w:tc>
      </w:tr>
      <w:tr w:rsidR="00EA24C4" w:rsidRPr="00C558BF" w:rsidTr="00AA6F02">
        <w:trPr>
          <w:cantSplit/>
          <w:trHeight w:val="429"/>
        </w:trPr>
        <w:tc>
          <w:tcPr>
            <w:tcW w:w="2491" w:type="pct"/>
            <w:gridSpan w:val="4"/>
            <w:tcBorders>
              <w:bottom w:val="nil"/>
            </w:tcBorders>
          </w:tcPr>
          <w:p w:rsidR="00EA24C4" w:rsidRPr="00972E8F" w:rsidRDefault="00EA24C4" w:rsidP="00AA6F02">
            <w:pPr>
              <w:rPr>
                <w:lang w:val="en-GB"/>
              </w:rPr>
            </w:pPr>
            <w:r w:rsidRPr="00972E8F">
              <w:rPr>
                <w:lang w:val="en-GB"/>
              </w:rPr>
              <w:t>Project</w:t>
            </w:r>
          </w:p>
        </w:tc>
        <w:tc>
          <w:tcPr>
            <w:tcW w:w="2509" w:type="pct"/>
            <w:tcBorders>
              <w:bottom w:val="nil"/>
            </w:tcBorders>
          </w:tcPr>
          <w:p w:rsidR="00EA24C4" w:rsidRPr="00972E8F" w:rsidRDefault="00EA24C4" w:rsidP="00AA6F02">
            <w:pPr>
              <w:rPr>
                <w:lang w:val="en-GB"/>
              </w:rPr>
            </w:pPr>
            <w:r w:rsidRPr="00972E8F">
              <w:rPr>
                <w:lang w:val="en-GB"/>
              </w:rPr>
              <w:t>Elements of a transfer project.</w:t>
            </w:r>
          </w:p>
        </w:tc>
      </w:tr>
      <w:tr w:rsidR="00EA24C4" w:rsidRPr="00C558BF" w:rsidTr="00AA6F02">
        <w:trPr>
          <w:cantSplit/>
          <w:trHeight w:val="429"/>
        </w:trPr>
        <w:tc>
          <w:tcPr>
            <w:tcW w:w="796" w:type="pct"/>
            <w:gridSpan w:val="2"/>
            <w:vMerge w:val="restart"/>
            <w:tcBorders>
              <w:top w:val="nil"/>
            </w:tcBorders>
          </w:tcPr>
          <w:p w:rsidR="00EA24C4" w:rsidRPr="00C558BF" w:rsidRDefault="00EA24C4" w:rsidP="00AA6F02">
            <w:pPr>
              <w:rPr>
                <w:lang w:val="en-GB"/>
              </w:rPr>
            </w:pPr>
          </w:p>
        </w:tc>
        <w:tc>
          <w:tcPr>
            <w:tcW w:w="1695" w:type="pct"/>
            <w:gridSpan w:val="2"/>
          </w:tcPr>
          <w:p w:rsidR="00EA24C4" w:rsidRPr="00972E8F" w:rsidRDefault="00EA24C4" w:rsidP="00AA6F02">
            <w:pPr>
              <w:rPr>
                <w:lang w:val="en-GB"/>
              </w:rPr>
            </w:pPr>
            <w:r w:rsidRPr="00972E8F">
              <w:rPr>
                <w:lang w:val="en-GB"/>
              </w:rPr>
              <w:t>Project Name</w:t>
            </w:r>
          </w:p>
        </w:tc>
        <w:tc>
          <w:tcPr>
            <w:tcW w:w="2509" w:type="pct"/>
          </w:tcPr>
          <w:p w:rsidR="00EA24C4" w:rsidRPr="00972E8F" w:rsidRDefault="00EA24C4" w:rsidP="00AA6F02">
            <w:pPr>
              <w:rPr>
                <w:lang w:val="en-GB"/>
              </w:rPr>
            </w:pPr>
            <w:r w:rsidRPr="00972E8F">
              <w:rPr>
                <w:lang w:val="en-GB"/>
              </w:rPr>
              <w:t>Name of the transfer project (e.g. Transfer I, 2016).</w:t>
            </w:r>
          </w:p>
        </w:tc>
      </w:tr>
      <w:tr w:rsidR="00EA24C4" w:rsidRPr="00C558BF" w:rsidTr="00AA6F02">
        <w:trPr>
          <w:cantSplit/>
          <w:trHeight w:val="429"/>
        </w:trPr>
        <w:tc>
          <w:tcPr>
            <w:tcW w:w="796" w:type="pct"/>
            <w:gridSpan w:val="2"/>
            <w:vMerge/>
            <w:tcBorders>
              <w:top w:val="nil"/>
            </w:tcBorders>
          </w:tcPr>
          <w:p w:rsidR="00EA24C4" w:rsidRPr="00C558BF" w:rsidRDefault="00EA24C4" w:rsidP="00AA6F02">
            <w:pPr>
              <w:rPr>
                <w:lang w:val="en-GB"/>
              </w:rPr>
            </w:pPr>
          </w:p>
        </w:tc>
        <w:tc>
          <w:tcPr>
            <w:tcW w:w="1695" w:type="pct"/>
            <w:gridSpan w:val="2"/>
          </w:tcPr>
          <w:p w:rsidR="00EA24C4" w:rsidRPr="00972E8F" w:rsidRDefault="00EA24C4" w:rsidP="00AA6F02">
            <w:pPr>
              <w:rPr>
                <w:lang w:val="en-GB"/>
              </w:rPr>
            </w:pPr>
            <w:r w:rsidRPr="00972E8F">
              <w:rPr>
                <w:lang w:val="en-GB"/>
              </w:rPr>
              <w:t>Project ID</w:t>
            </w:r>
          </w:p>
        </w:tc>
        <w:tc>
          <w:tcPr>
            <w:tcW w:w="2509" w:type="pct"/>
          </w:tcPr>
          <w:p w:rsidR="00EA24C4" w:rsidRPr="00972E8F" w:rsidRDefault="00EA24C4" w:rsidP="00AA6F02">
            <w:pPr>
              <w:rPr>
                <w:lang w:val="en-GB"/>
              </w:rPr>
            </w:pPr>
            <w:r>
              <w:rPr>
                <w:lang w:val="en-GB"/>
              </w:rPr>
              <w:t>Identification code of the transfer project (e.g. 201601122044).</w:t>
            </w:r>
          </w:p>
        </w:tc>
      </w:tr>
      <w:tr w:rsidR="00EA24C4" w:rsidRPr="00C558BF" w:rsidTr="00AA6F02">
        <w:trPr>
          <w:cantSplit/>
          <w:trHeight w:val="429"/>
        </w:trPr>
        <w:tc>
          <w:tcPr>
            <w:tcW w:w="5000" w:type="pct"/>
            <w:gridSpan w:val="5"/>
          </w:tcPr>
          <w:p w:rsidR="00EA24C4" w:rsidRPr="00972E8F" w:rsidRDefault="00EA24C4" w:rsidP="00AB5190">
            <w:pPr>
              <w:spacing w:before="240"/>
              <w:jc w:val="center"/>
              <w:rPr>
                <w:lang w:val="en-GB"/>
              </w:rPr>
            </w:pPr>
            <w:r w:rsidRPr="00972E8F">
              <w:rPr>
                <w:b/>
                <w:lang w:val="en-GB"/>
              </w:rPr>
              <w:t>CHANGE MANAGEMENT</w:t>
            </w:r>
          </w:p>
        </w:tc>
      </w:tr>
      <w:tr w:rsidR="00EA24C4" w:rsidRPr="00C558BF" w:rsidTr="00AA6F02">
        <w:trPr>
          <w:cantSplit/>
          <w:trHeight w:val="429"/>
        </w:trPr>
        <w:tc>
          <w:tcPr>
            <w:tcW w:w="2491" w:type="pct"/>
            <w:gridSpan w:val="4"/>
            <w:tcBorders>
              <w:bottom w:val="nil"/>
            </w:tcBorders>
          </w:tcPr>
          <w:p w:rsidR="00EA24C4" w:rsidRPr="00972E8F" w:rsidRDefault="00EA24C4" w:rsidP="008A6E8C">
            <w:pPr>
              <w:rPr>
                <w:lang w:val="en-GB"/>
              </w:rPr>
            </w:pPr>
            <w:r w:rsidRPr="00972E8F">
              <w:rPr>
                <w:lang w:val="en-GB"/>
              </w:rPr>
              <w:t>V</w:t>
            </w:r>
            <w:r w:rsidR="008A6E8C">
              <w:rPr>
                <w:lang w:val="en-GB"/>
              </w:rPr>
              <w:t>ersion</w:t>
            </w:r>
            <w:r w:rsidRPr="00972E8F">
              <w:rPr>
                <w:lang w:val="en-GB"/>
              </w:rPr>
              <w:t xml:space="preserve"> / R</w:t>
            </w:r>
            <w:r w:rsidR="008A6E8C">
              <w:rPr>
                <w:lang w:val="en-GB"/>
              </w:rPr>
              <w:t>evision</w:t>
            </w:r>
          </w:p>
        </w:tc>
        <w:tc>
          <w:tcPr>
            <w:tcW w:w="2509" w:type="pct"/>
          </w:tcPr>
          <w:p w:rsidR="00EA24C4" w:rsidRPr="00972E8F" w:rsidRDefault="00EA24C4" w:rsidP="00AA6F02">
            <w:pPr>
              <w:rPr>
                <w:lang w:val="en-GB"/>
              </w:rPr>
            </w:pPr>
            <w:r>
              <w:rPr>
                <w:lang w:val="en-GB"/>
              </w:rPr>
              <w:t>Elements for tracking the changes in versions of the submission agreement.</w:t>
            </w:r>
          </w:p>
        </w:tc>
      </w:tr>
      <w:tr w:rsidR="00EA24C4" w:rsidRPr="00C558BF" w:rsidTr="00AA6F02">
        <w:trPr>
          <w:cantSplit/>
          <w:trHeight w:val="429"/>
        </w:trPr>
        <w:tc>
          <w:tcPr>
            <w:tcW w:w="1639" w:type="pct"/>
            <w:gridSpan w:val="3"/>
            <w:vMerge w:val="restart"/>
            <w:tcBorders>
              <w:top w:val="nil"/>
            </w:tcBorders>
          </w:tcPr>
          <w:p w:rsidR="00EA24C4" w:rsidRPr="00972E8F" w:rsidRDefault="00EA24C4" w:rsidP="00AA6F02">
            <w:pPr>
              <w:rPr>
                <w:lang w:val="en-GB"/>
              </w:rPr>
            </w:pPr>
          </w:p>
        </w:tc>
        <w:tc>
          <w:tcPr>
            <w:tcW w:w="852" w:type="pct"/>
          </w:tcPr>
          <w:p w:rsidR="00EA24C4" w:rsidRPr="00972E8F" w:rsidRDefault="00EA24C4" w:rsidP="008A6E8C">
            <w:pPr>
              <w:rPr>
                <w:lang w:val="en-GB"/>
              </w:rPr>
            </w:pPr>
            <w:r w:rsidRPr="00972E8F">
              <w:rPr>
                <w:lang w:val="en-GB"/>
              </w:rPr>
              <w:t>R</w:t>
            </w:r>
            <w:r w:rsidR="008A6E8C">
              <w:rPr>
                <w:lang w:val="en-GB"/>
              </w:rPr>
              <w:t>elease date</w:t>
            </w:r>
          </w:p>
        </w:tc>
        <w:tc>
          <w:tcPr>
            <w:tcW w:w="2509" w:type="pct"/>
          </w:tcPr>
          <w:p w:rsidR="00EA24C4" w:rsidRPr="00972E8F" w:rsidRDefault="00EA24C4" w:rsidP="00AA6F02">
            <w:pPr>
              <w:rPr>
                <w:lang w:val="en-GB"/>
              </w:rPr>
            </w:pPr>
            <w:r>
              <w:rPr>
                <w:lang w:val="en-GB"/>
              </w:rPr>
              <w:t>The date of the version.</w:t>
            </w:r>
          </w:p>
        </w:tc>
      </w:tr>
      <w:tr w:rsidR="00EA24C4" w:rsidRPr="00C558BF" w:rsidTr="00AA6F02">
        <w:trPr>
          <w:cantSplit/>
          <w:trHeight w:val="429"/>
        </w:trPr>
        <w:tc>
          <w:tcPr>
            <w:tcW w:w="1639" w:type="pct"/>
            <w:gridSpan w:val="3"/>
            <w:vMerge/>
          </w:tcPr>
          <w:p w:rsidR="00EA24C4" w:rsidRPr="00972E8F" w:rsidRDefault="00EA24C4" w:rsidP="00AA6F02">
            <w:pPr>
              <w:rPr>
                <w:lang w:val="en-GB"/>
              </w:rPr>
            </w:pPr>
          </w:p>
        </w:tc>
        <w:tc>
          <w:tcPr>
            <w:tcW w:w="852" w:type="pct"/>
          </w:tcPr>
          <w:p w:rsidR="00EA24C4" w:rsidRPr="00972E8F" w:rsidRDefault="00EA24C4" w:rsidP="008A6E8C">
            <w:pPr>
              <w:rPr>
                <w:lang w:val="en-GB"/>
              </w:rPr>
            </w:pPr>
            <w:r w:rsidRPr="00972E8F">
              <w:rPr>
                <w:lang w:val="en-GB"/>
              </w:rPr>
              <w:t>C</w:t>
            </w:r>
            <w:r w:rsidR="008A6E8C">
              <w:rPr>
                <w:lang w:val="en-GB"/>
              </w:rPr>
              <w:t>hange authority</w:t>
            </w:r>
          </w:p>
        </w:tc>
        <w:tc>
          <w:tcPr>
            <w:tcW w:w="2509" w:type="pct"/>
          </w:tcPr>
          <w:p w:rsidR="00EA24C4" w:rsidRPr="00972E8F" w:rsidRDefault="00EA24C4" w:rsidP="00AA6F02">
            <w:pPr>
              <w:rPr>
                <w:lang w:val="en-GB"/>
              </w:rPr>
            </w:pPr>
            <w:r>
              <w:rPr>
                <w:lang w:val="en-GB"/>
              </w:rPr>
              <w:t>The information about the person who changed the submission agreement (e.g. John Smith (The National Archives of Estonia)).</w:t>
            </w:r>
          </w:p>
        </w:tc>
      </w:tr>
      <w:tr w:rsidR="00EA24C4" w:rsidRPr="00C558BF" w:rsidTr="00AA6F02">
        <w:trPr>
          <w:cantSplit/>
          <w:trHeight w:val="429"/>
        </w:trPr>
        <w:tc>
          <w:tcPr>
            <w:tcW w:w="1639" w:type="pct"/>
            <w:gridSpan w:val="3"/>
            <w:vMerge/>
          </w:tcPr>
          <w:p w:rsidR="00EA24C4" w:rsidRPr="00972E8F" w:rsidRDefault="00EA24C4" w:rsidP="00AA6F02">
            <w:pPr>
              <w:rPr>
                <w:lang w:val="en-GB"/>
              </w:rPr>
            </w:pPr>
          </w:p>
        </w:tc>
        <w:tc>
          <w:tcPr>
            <w:tcW w:w="852" w:type="pct"/>
          </w:tcPr>
          <w:p w:rsidR="00EA24C4" w:rsidRPr="00972E8F" w:rsidRDefault="00EA24C4" w:rsidP="008A6E8C">
            <w:pPr>
              <w:rPr>
                <w:lang w:val="en-GB"/>
              </w:rPr>
            </w:pPr>
            <w:r w:rsidRPr="00972E8F">
              <w:rPr>
                <w:lang w:val="en-GB"/>
              </w:rPr>
              <w:t>C</w:t>
            </w:r>
            <w:r w:rsidR="008A6E8C">
              <w:rPr>
                <w:lang w:val="en-GB"/>
              </w:rPr>
              <w:t>hange description</w:t>
            </w:r>
          </w:p>
        </w:tc>
        <w:tc>
          <w:tcPr>
            <w:tcW w:w="2509" w:type="pct"/>
          </w:tcPr>
          <w:p w:rsidR="00EA24C4" w:rsidRPr="00972E8F" w:rsidRDefault="004F73EE" w:rsidP="00AA6F02">
            <w:pPr>
              <w:rPr>
                <w:lang w:val="en-GB"/>
              </w:rPr>
            </w:pPr>
            <w:r>
              <w:rPr>
                <w:lang w:val="en-GB"/>
              </w:rPr>
              <w:t>A short</w:t>
            </w:r>
            <w:r w:rsidR="00EA24C4">
              <w:rPr>
                <w:lang w:val="en-GB"/>
              </w:rPr>
              <w:t xml:space="preserve"> textual description of the change.</w:t>
            </w:r>
          </w:p>
        </w:tc>
      </w:tr>
      <w:tr w:rsidR="00EA24C4" w:rsidRPr="00C558BF" w:rsidTr="00AA6F02">
        <w:trPr>
          <w:cantSplit/>
          <w:trHeight w:val="429"/>
        </w:trPr>
        <w:tc>
          <w:tcPr>
            <w:tcW w:w="1639" w:type="pct"/>
            <w:gridSpan w:val="3"/>
            <w:vMerge/>
          </w:tcPr>
          <w:p w:rsidR="00EA24C4" w:rsidRPr="00972E8F" w:rsidRDefault="00EA24C4" w:rsidP="00AA6F02">
            <w:pPr>
              <w:rPr>
                <w:lang w:val="en-GB"/>
              </w:rPr>
            </w:pPr>
          </w:p>
        </w:tc>
        <w:tc>
          <w:tcPr>
            <w:tcW w:w="852" w:type="pct"/>
          </w:tcPr>
          <w:p w:rsidR="00EA24C4" w:rsidRPr="00972E8F" w:rsidRDefault="00EA24C4" w:rsidP="008A6E8C">
            <w:pPr>
              <w:rPr>
                <w:lang w:val="en-GB"/>
              </w:rPr>
            </w:pPr>
            <w:r w:rsidRPr="00972E8F">
              <w:rPr>
                <w:lang w:val="en-GB"/>
              </w:rPr>
              <w:t>S</w:t>
            </w:r>
            <w:r w:rsidR="008A6E8C">
              <w:rPr>
                <w:lang w:val="en-GB"/>
              </w:rPr>
              <w:t>ection(s) affected</w:t>
            </w:r>
          </w:p>
        </w:tc>
        <w:tc>
          <w:tcPr>
            <w:tcW w:w="2509" w:type="pct"/>
          </w:tcPr>
          <w:p w:rsidR="00EA24C4" w:rsidRPr="00972E8F" w:rsidRDefault="004F73EE" w:rsidP="004F73EE">
            <w:pPr>
              <w:rPr>
                <w:lang w:val="en-GB"/>
              </w:rPr>
            </w:pPr>
            <w:r>
              <w:rPr>
                <w:lang w:val="en-GB"/>
              </w:rPr>
              <w:t>This element i</w:t>
            </w:r>
            <w:r w:rsidR="00EA24C4">
              <w:rPr>
                <w:lang w:val="en-GB"/>
              </w:rPr>
              <w:t>s meant for recording more detailed information about changes.</w:t>
            </w:r>
          </w:p>
        </w:tc>
      </w:tr>
      <w:tr w:rsidR="00EA24C4" w:rsidRPr="00C558BF" w:rsidTr="00AA6F02">
        <w:trPr>
          <w:cantSplit/>
          <w:trHeight w:val="429"/>
        </w:trPr>
        <w:tc>
          <w:tcPr>
            <w:tcW w:w="5000" w:type="pct"/>
            <w:gridSpan w:val="5"/>
          </w:tcPr>
          <w:p w:rsidR="00EA24C4" w:rsidRPr="00972E8F" w:rsidRDefault="00EA24C4" w:rsidP="00AB5190">
            <w:pPr>
              <w:spacing w:before="240"/>
              <w:jc w:val="center"/>
              <w:rPr>
                <w:b/>
                <w:lang w:val="en-GB"/>
              </w:rPr>
            </w:pPr>
            <w:r w:rsidRPr="00972E8F">
              <w:rPr>
                <w:b/>
                <w:lang w:val="en-GB"/>
              </w:rPr>
              <w:t>PRODUCER, ARCHIVE, DESIGNATED COMMUNITY</w:t>
            </w:r>
          </w:p>
        </w:tc>
      </w:tr>
      <w:tr w:rsidR="00EA24C4" w:rsidRPr="00C558BF" w:rsidTr="00AA6F02">
        <w:trPr>
          <w:cantSplit/>
          <w:trHeight w:val="429"/>
        </w:trPr>
        <w:tc>
          <w:tcPr>
            <w:tcW w:w="2491" w:type="pct"/>
            <w:gridSpan w:val="4"/>
            <w:tcBorders>
              <w:bottom w:val="nil"/>
            </w:tcBorders>
          </w:tcPr>
          <w:p w:rsidR="00EA24C4" w:rsidRPr="00972E8F" w:rsidRDefault="00EA24C4" w:rsidP="00AA6F02">
            <w:pPr>
              <w:rPr>
                <w:color w:val="000000"/>
                <w:lang w:val="en-GB"/>
              </w:rPr>
            </w:pPr>
            <w:r w:rsidRPr="00972E8F">
              <w:rPr>
                <w:lang w:val="en-GB"/>
              </w:rPr>
              <w:t>Producer Organization</w:t>
            </w:r>
          </w:p>
        </w:tc>
        <w:tc>
          <w:tcPr>
            <w:tcW w:w="2509" w:type="pct"/>
          </w:tcPr>
          <w:p w:rsidR="00EA24C4" w:rsidRPr="00972E8F" w:rsidRDefault="00EA24C4" w:rsidP="00AA6F02">
            <w:pPr>
              <w:rPr>
                <w:color w:val="000000"/>
                <w:lang w:val="en-GB"/>
              </w:rPr>
            </w:pPr>
            <w:r>
              <w:rPr>
                <w:color w:val="000000"/>
                <w:lang w:val="en-GB"/>
              </w:rPr>
              <w:t>Elements describing the Producer.</w:t>
            </w:r>
          </w:p>
        </w:tc>
      </w:tr>
      <w:tr w:rsidR="00EA24C4" w:rsidRPr="00C558BF" w:rsidTr="00AA6F02">
        <w:trPr>
          <w:cantSplit/>
          <w:trHeight w:val="429"/>
        </w:trPr>
        <w:tc>
          <w:tcPr>
            <w:tcW w:w="784" w:type="pct"/>
            <w:vMerge w:val="restart"/>
            <w:tcBorders>
              <w:top w:val="nil"/>
            </w:tcBorders>
          </w:tcPr>
          <w:p w:rsidR="00EA24C4" w:rsidRPr="00C558BF" w:rsidRDefault="00EA24C4" w:rsidP="00AA6F02">
            <w:pPr>
              <w:rPr>
                <w:lang w:val="en-GB"/>
              </w:rPr>
            </w:pPr>
          </w:p>
        </w:tc>
        <w:tc>
          <w:tcPr>
            <w:tcW w:w="855" w:type="pct"/>
            <w:gridSpan w:val="2"/>
          </w:tcPr>
          <w:p w:rsidR="00EA24C4" w:rsidRPr="00972E8F" w:rsidRDefault="00EA24C4" w:rsidP="00AA6F02">
            <w:pPr>
              <w:rPr>
                <w:lang w:val="en-GB"/>
              </w:rPr>
            </w:pPr>
            <w:r w:rsidRPr="00972E8F">
              <w:rPr>
                <w:lang w:val="en-GB"/>
              </w:rPr>
              <w:t>Organization name</w:t>
            </w:r>
          </w:p>
        </w:tc>
        <w:tc>
          <w:tcPr>
            <w:tcW w:w="852" w:type="pct"/>
          </w:tcPr>
          <w:p w:rsidR="00EA24C4" w:rsidRPr="00972E8F" w:rsidRDefault="00EA24C4" w:rsidP="00AA6F02">
            <w:pPr>
              <w:rPr>
                <w:lang w:val="en-GB"/>
              </w:rPr>
            </w:pPr>
            <w:r w:rsidRPr="00972E8F">
              <w:rPr>
                <w:lang w:val="en-GB"/>
              </w:rPr>
              <w:t>Organization name</w:t>
            </w:r>
          </w:p>
        </w:tc>
        <w:tc>
          <w:tcPr>
            <w:tcW w:w="2509" w:type="pct"/>
          </w:tcPr>
          <w:p w:rsidR="00EA24C4" w:rsidRPr="00972E8F" w:rsidRDefault="00EA24C4" w:rsidP="00AA6F02">
            <w:pPr>
              <w:rPr>
                <w:lang w:val="en-GB"/>
              </w:rPr>
            </w:pPr>
            <w:r w:rsidRPr="00CD7163">
              <w:rPr>
                <w:lang w:val="en-GB"/>
              </w:rPr>
              <w:t>The of</w:t>
            </w:r>
            <w:r>
              <w:rPr>
                <w:lang w:val="en-GB"/>
              </w:rPr>
              <w:t>ficial name of the organization</w:t>
            </w:r>
          </w:p>
        </w:tc>
      </w:tr>
      <w:tr w:rsidR="00EA24C4" w:rsidRPr="00C558BF" w:rsidTr="00AA6F02">
        <w:trPr>
          <w:cantSplit/>
          <w:trHeight w:val="429"/>
        </w:trPr>
        <w:tc>
          <w:tcPr>
            <w:tcW w:w="784" w:type="pct"/>
            <w:vMerge/>
          </w:tcPr>
          <w:p w:rsidR="00EA24C4" w:rsidRPr="00C558BF" w:rsidRDefault="00EA24C4" w:rsidP="00AA6F02">
            <w:pPr>
              <w:rPr>
                <w:lang w:val="en-GB"/>
              </w:rPr>
            </w:pPr>
          </w:p>
        </w:tc>
        <w:tc>
          <w:tcPr>
            <w:tcW w:w="1707" w:type="pct"/>
            <w:gridSpan w:val="3"/>
            <w:tcBorders>
              <w:bottom w:val="nil"/>
            </w:tcBorders>
          </w:tcPr>
          <w:p w:rsidR="00EA24C4" w:rsidRPr="00972E8F" w:rsidRDefault="00EA24C4" w:rsidP="00AA6F02">
            <w:pPr>
              <w:rPr>
                <w:color w:val="000000"/>
                <w:lang w:val="en-GB"/>
              </w:rPr>
            </w:pPr>
            <w:r w:rsidRPr="00972E8F">
              <w:rPr>
                <w:color w:val="000000"/>
                <w:lang w:val="en-GB"/>
              </w:rPr>
              <w:t>Main Contact</w:t>
            </w:r>
          </w:p>
        </w:tc>
        <w:tc>
          <w:tcPr>
            <w:tcW w:w="2509" w:type="pct"/>
          </w:tcPr>
          <w:p w:rsidR="00EA24C4" w:rsidRPr="00CD7163" w:rsidRDefault="00EA24C4" w:rsidP="00AA6F02">
            <w:pPr>
              <w:rPr>
                <w:lang w:val="en-GB"/>
              </w:rPr>
            </w:pPr>
            <w:r w:rsidRPr="00CD7163">
              <w:rPr>
                <w:lang w:val="en-GB"/>
              </w:rPr>
              <w:t>Elements describing the main c</w:t>
            </w:r>
            <w:r>
              <w:rPr>
                <w:lang w:val="en-GB"/>
              </w:rPr>
              <w:t>ontact of the transfer project.</w:t>
            </w:r>
          </w:p>
        </w:tc>
      </w:tr>
      <w:tr w:rsidR="00EA24C4" w:rsidRPr="00C558BF" w:rsidTr="00AA6F02">
        <w:trPr>
          <w:cantSplit/>
          <w:trHeight w:val="429"/>
        </w:trPr>
        <w:tc>
          <w:tcPr>
            <w:tcW w:w="784" w:type="pct"/>
            <w:vMerge/>
          </w:tcPr>
          <w:p w:rsidR="00EA24C4" w:rsidRPr="00C558BF" w:rsidRDefault="00EA24C4" w:rsidP="00AA6F02">
            <w:pPr>
              <w:rPr>
                <w:lang w:val="en-GB"/>
              </w:rPr>
            </w:pPr>
          </w:p>
        </w:tc>
        <w:tc>
          <w:tcPr>
            <w:tcW w:w="855" w:type="pct"/>
            <w:gridSpan w:val="2"/>
            <w:vMerge w:val="restart"/>
            <w:tcBorders>
              <w:top w:val="nil"/>
            </w:tcBorders>
          </w:tcPr>
          <w:p w:rsidR="00EA24C4" w:rsidRPr="00972E8F" w:rsidRDefault="00EA24C4" w:rsidP="00AA6F02">
            <w:pPr>
              <w:rPr>
                <w:lang w:val="en-GB"/>
              </w:rPr>
            </w:pPr>
          </w:p>
        </w:tc>
        <w:tc>
          <w:tcPr>
            <w:tcW w:w="852" w:type="pct"/>
          </w:tcPr>
          <w:p w:rsidR="00EA24C4" w:rsidRPr="00972E8F" w:rsidRDefault="00EA24C4" w:rsidP="00AA6F02">
            <w:pPr>
              <w:rPr>
                <w:lang w:val="en-GB"/>
              </w:rPr>
            </w:pPr>
            <w:r w:rsidRPr="00972E8F">
              <w:rPr>
                <w:lang w:val="en-GB"/>
              </w:rPr>
              <w:t>Address</w:t>
            </w:r>
          </w:p>
        </w:tc>
        <w:tc>
          <w:tcPr>
            <w:tcW w:w="2509" w:type="pct"/>
          </w:tcPr>
          <w:p w:rsidR="00EA24C4" w:rsidRPr="00972E8F" w:rsidRDefault="00EA24C4" w:rsidP="00AA6F02">
            <w:pPr>
              <w:rPr>
                <w:lang w:val="en-GB"/>
              </w:rPr>
            </w:pPr>
            <w:r w:rsidRPr="00CD7163">
              <w:rPr>
                <w:lang w:val="en-GB"/>
              </w:rPr>
              <w:t>T</w:t>
            </w:r>
            <w:r>
              <w:rPr>
                <w:lang w:val="en-GB"/>
              </w:rPr>
              <w:t>he address of the main contact.</w:t>
            </w:r>
          </w:p>
        </w:tc>
      </w:tr>
      <w:tr w:rsidR="00EA24C4" w:rsidRPr="00C558BF" w:rsidTr="00AA6F02">
        <w:trPr>
          <w:cantSplit/>
          <w:trHeight w:val="429"/>
        </w:trPr>
        <w:tc>
          <w:tcPr>
            <w:tcW w:w="784" w:type="pct"/>
            <w:vMerge/>
          </w:tcPr>
          <w:p w:rsidR="00EA24C4" w:rsidRPr="00C558BF" w:rsidRDefault="00EA24C4" w:rsidP="00AA6F02">
            <w:pPr>
              <w:rPr>
                <w:lang w:val="en-GB"/>
              </w:rPr>
            </w:pPr>
          </w:p>
        </w:tc>
        <w:tc>
          <w:tcPr>
            <w:tcW w:w="855" w:type="pct"/>
            <w:gridSpan w:val="2"/>
            <w:vMerge/>
          </w:tcPr>
          <w:p w:rsidR="00EA24C4" w:rsidRPr="00972E8F" w:rsidRDefault="00EA24C4" w:rsidP="00AA6F02">
            <w:pPr>
              <w:rPr>
                <w:lang w:val="en-GB"/>
              </w:rPr>
            </w:pPr>
          </w:p>
        </w:tc>
        <w:tc>
          <w:tcPr>
            <w:tcW w:w="852" w:type="pct"/>
          </w:tcPr>
          <w:p w:rsidR="00EA24C4" w:rsidRPr="00972E8F" w:rsidRDefault="00EA24C4" w:rsidP="00AA6F02">
            <w:pPr>
              <w:rPr>
                <w:lang w:val="en-GB"/>
              </w:rPr>
            </w:pPr>
            <w:r w:rsidRPr="00972E8F">
              <w:rPr>
                <w:lang w:val="en-GB"/>
              </w:rPr>
              <w:t>Telephone</w:t>
            </w:r>
          </w:p>
        </w:tc>
        <w:tc>
          <w:tcPr>
            <w:tcW w:w="2509" w:type="pct"/>
          </w:tcPr>
          <w:p w:rsidR="00EA24C4" w:rsidRPr="00972E8F" w:rsidRDefault="00EA24C4" w:rsidP="00AA6F02">
            <w:pPr>
              <w:rPr>
                <w:lang w:val="en-GB"/>
              </w:rPr>
            </w:pPr>
            <w:r w:rsidRPr="00CD7163">
              <w:rPr>
                <w:lang w:val="en-GB"/>
              </w:rPr>
              <w:t>The teleph</w:t>
            </w:r>
            <w:r>
              <w:rPr>
                <w:lang w:val="en-GB"/>
              </w:rPr>
              <w:t>one number of the main contact.</w:t>
            </w:r>
          </w:p>
        </w:tc>
      </w:tr>
      <w:tr w:rsidR="00EA24C4" w:rsidRPr="00C558BF" w:rsidTr="00AA6F02">
        <w:trPr>
          <w:cantSplit/>
          <w:trHeight w:val="429"/>
        </w:trPr>
        <w:tc>
          <w:tcPr>
            <w:tcW w:w="784" w:type="pct"/>
            <w:vMerge/>
          </w:tcPr>
          <w:p w:rsidR="00EA24C4" w:rsidRPr="00C558BF" w:rsidRDefault="00EA24C4" w:rsidP="00AA6F02">
            <w:pPr>
              <w:rPr>
                <w:lang w:val="en-GB"/>
              </w:rPr>
            </w:pPr>
          </w:p>
        </w:tc>
        <w:tc>
          <w:tcPr>
            <w:tcW w:w="855" w:type="pct"/>
            <w:gridSpan w:val="2"/>
            <w:vMerge/>
          </w:tcPr>
          <w:p w:rsidR="00EA24C4" w:rsidRPr="00972E8F" w:rsidRDefault="00EA24C4" w:rsidP="00AA6F02">
            <w:pPr>
              <w:rPr>
                <w:b/>
                <w:lang w:val="en-GB"/>
              </w:rPr>
            </w:pPr>
          </w:p>
        </w:tc>
        <w:tc>
          <w:tcPr>
            <w:tcW w:w="852" w:type="pct"/>
          </w:tcPr>
          <w:p w:rsidR="00EA24C4" w:rsidRPr="00972E8F" w:rsidRDefault="00EA24C4" w:rsidP="00AA6F02">
            <w:pPr>
              <w:rPr>
                <w:lang w:val="en-GB"/>
              </w:rPr>
            </w:pPr>
            <w:r w:rsidRPr="00972E8F">
              <w:rPr>
                <w:lang w:val="en-GB"/>
              </w:rPr>
              <w:t>E-mail</w:t>
            </w:r>
          </w:p>
        </w:tc>
        <w:tc>
          <w:tcPr>
            <w:tcW w:w="2509" w:type="pct"/>
          </w:tcPr>
          <w:p w:rsidR="00EA24C4" w:rsidRPr="00CD7163" w:rsidRDefault="00EA24C4" w:rsidP="00AA6F02">
            <w:pPr>
              <w:rPr>
                <w:lang w:val="en-GB"/>
              </w:rPr>
            </w:pPr>
            <w:r>
              <w:rPr>
                <w:lang w:val="en-GB"/>
              </w:rPr>
              <w:t>The e-mail of the main contact.</w:t>
            </w:r>
          </w:p>
        </w:tc>
      </w:tr>
      <w:tr w:rsidR="00EA24C4" w:rsidRPr="00C558BF" w:rsidTr="00AA6F02">
        <w:trPr>
          <w:cantSplit/>
          <w:trHeight w:val="429"/>
        </w:trPr>
        <w:tc>
          <w:tcPr>
            <w:tcW w:w="784" w:type="pct"/>
            <w:vMerge/>
          </w:tcPr>
          <w:p w:rsidR="00EA24C4" w:rsidRPr="00C558BF" w:rsidRDefault="00EA24C4" w:rsidP="00AA6F02">
            <w:pPr>
              <w:rPr>
                <w:lang w:val="en-GB"/>
              </w:rPr>
            </w:pPr>
          </w:p>
        </w:tc>
        <w:tc>
          <w:tcPr>
            <w:tcW w:w="855" w:type="pct"/>
            <w:gridSpan w:val="2"/>
            <w:vMerge/>
          </w:tcPr>
          <w:p w:rsidR="00EA24C4" w:rsidRPr="00972E8F" w:rsidRDefault="00EA24C4" w:rsidP="00AA6F02">
            <w:pPr>
              <w:rPr>
                <w:b/>
                <w:lang w:val="en-GB"/>
              </w:rPr>
            </w:pPr>
          </w:p>
        </w:tc>
        <w:tc>
          <w:tcPr>
            <w:tcW w:w="852" w:type="pct"/>
          </w:tcPr>
          <w:p w:rsidR="00EA24C4" w:rsidRPr="00972E8F" w:rsidRDefault="00EA24C4" w:rsidP="00AA6F02">
            <w:pPr>
              <w:rPr>
                <w:lang w:val="en-GB"/>
              </w:rPr>
            </w:pPr>
            <w:r w:rsidRPr="00972E8F">
              <w:rPr>
                <w:lang w:val="en-GB"/>
              </w:rPr>
              <w:t>Additional Information</w:t>
            </w:r>
          </w:p>
        </w:tc>
        <w:tc>
          <w:tcPr>
            <w:tcW w:w="2509" w:type="pct"/>
          </w:tcPr>
          <w:p w:rsidR="00EA24C4" w:rsidRPr="00972E8F" w:rsidRDefault="00EA24C4" w:rsidP="00AA6F02">
            <w:pPr>
              <w:rPr>
                <w:b/>
                <w:lang w:val="en-GB"/>
              </w:rPr>
            </w:pPr>
            <w:r w:rsidRPr="00CD7163">
              <w:rPr>
                <w:lang w:val="en-GB"/>
              </w:rPr>
              <w:t>Meant for recording any additional information needed to describe the contact.</w:t>
            </w:r>
          </w:p>
        </w:tc>
      </w:tr>
      <w:tr w:rsidR="00EA24C4" w:rsidRPr="00C558BF" w:rsidTr="00AA6F02">
        <w:trPr>
          <w:cantSplit/>
          <w:trHeight w:val="429"/>
        </w:trPr>
        <w:tc>
          <w:tcPr>
            <w:tcW w:w="784" w:type="pct"/>
            <w:vMerge/>
          </w:tcPr>
          <w:p w:rsidR="00EA24C4" w:rsidRPr="000D56CB" w:rsidRDefault="00EA24C4" w:rsidP="00AA6F02">
            <w:pPr>
              <w:rPr>
                <w:lang w:val="en-GB"/>
              </w:rPr>
            </w:pPr>
          </w:p>
        </w:tc>
        <w:tc>
          <w:tcPr>
            <w:tcW w:w="1707" w:type="pct"/>
            <w:gridSpan w:val="3"/>
            <w:tcBorders>
              <w:bottom w:val="nil"/>
            </w:tcBorders>
          </w:tcPr>
          <w:p w:rsidR="00EA24C4" w:rsidRPr="00972E8F" w:rsidRDefault="00EA24C4" w:rsidP="00AA6F02">
            <w:pPr>
              <w:rPr>
                <w:lang w:val="en-GB"/>
              </w:rPr>
            </w:pPr>
            <w:r w:rsidRPr="00972E8F">
              <w:rPr>
                <w:lang w:val="en-GB"/>
              </w:rPr>
              <w:t>Individual Contacts</w:t>
            </w:r>
          </w:p>
        </w:tc>
        <w:tc>
          <w:tcPr>
            <w:tcW w:w="2509" w:type="pct"/>
          </w:tcPr>
          <w:p w:rsidR="00EA24C4" w:rsidRPr="002D0479" w:rsidRDefault="00EA24C4" w:rsidP="00AA6F02">
            <w:pPr>
              <w:rPr>
                <w:b/>
                <w:lang w:val="en-GB"/>
              </w:rPr>
            </w:pPr>
            <w:r>
              <w:rPr>
                <w:lang w:val="en-GB"/>
              </w:rPr>
              <w:t>Elements describing other individual contacts of the organization.</w:t>
            </w:r>
          </w:p>
        </w:tc>
      </w:tr>
      <w:tr w:rsidR="00EA24C4" w:rsidRPr="00C558BF" w:rsidTr="00AA6F02">
        <w:trPr>
          <w:cantSplit/>
          <w:trHeight w:val="429"/>
        </w:trPr>
        <w:tc>
          <w:tcPr>
            <w:tcW w:w="784" w:type="pct"/>
            <w:vMerge/>
          </w:tcPr>
          <w:p w:rsidR="00EA24C4" w:rsidRPr="000D56CB" w:rsidRDefault="00EA24C4" w:rsidP="00AA6F02">
            <w:pPr>
              <w:rPr>
                <w:lang w:val="en-GB"/>
              </w:rPr>
            </w:pPr>
          </w:p>
        </w:tc>
        <w:tc>
          <w:tcPr>
            <w:tcW w:w="855" w:type="pct"/>
            <w:gridSpan w:val="2"/>
            <w:vMerge w:val="restart"/>
            <w:tcBorders>
              <w:top w:val="nil"/>
            </w:tcBorders>
          </w:tcPr>
          <w:p w:rsidR="00EA24C4" w:rsidRPr="00972E8F" w:rsidRDefault="00EA24C4" w:rsidP="00AA6F02">
            <w:pPr>
              <w:rPr>
                <w:lang w:val="en-GB"/>
              </w:rPr>
            </w:pPr>
          </w:p>
        </w:tc>
        <w:tc>
          <w:tcPr>
            <w:tcW w:w="852" w:type="pct"/>
          </w:tcPr>
          <w:p w:rsidR="00EA24C4" w:rsidRPr="00972E8F" w:rsidRDefault="00EA24C4" w:rsidP="00AA6F02">
            <w:pPr>
              <w:rPr>
                <w:lang w:val="en-GB"/>
              </w:rPr>
            </w:pPr>
            <w:r w:rsidRPr="00972E8F">
              <w:rPr>
                <w:lang w:val="en-GB"/>
              </w:rPr>
              <w:t>Name</w:t>
            </w:r>
          </w:p>
        </w:tc>
        <w:tc>
          <w:tcPr>
            <w:tcW w:w="2509" w:type="pct"/>
          </w:tcPr>
          <w:p w:rsidR="00EA24C4" w:rsidRPr="002D0479" w:rsidRDefault="00EA24C4" w:rsidP="00AA6F02">
            <w:pPr>
              <w:rPr>
                <w:b/>
                <w:lang w:val="en-GB"/>
              </w:rPr>
            </w:pPr>
            <w:r>
              <w:rPr>
                <w:lang w:val="en-GB"/>
              </w:rPr>
              <w:t>The full name of the contact person.</w:t>
            </w:r>
          </w:p>
        </w:tc>
      </w:tr>
      <w:tr w:rsidR="00EA24C4" w:rsidRPr="00C558BF" w:rsidTr="00AA6F02">
        <w:trPr>
          <w:cantSplit/>
          <w:trHeight w:val="429"/>
        </w:trPr>
        <w:tc>
          <w:tcPr>
            <w:tcW w:w="784" w:type="pct"/>
            <w:vMerge/>
          </w:tcPr>
          <w:p w:rsidR="00EA24C4" w:rsidRPr="000D56CB" w:rsidRDefault="00EA24C4" w:rsidP="00AA6F02">
            <w:pPr>
              <w:rPr>
                <w:lang w:val="en-GB"/>
              </w:rPr>
            </w:pPr>
          </w:p>
        </w:tc>
        <w:tc>
          <w:tcPr>
            <w:tcW w:w="855" w:type="pct"/>
            <w:gridSpan w:val="2"/>
            <w:vMerge/>
          </w:tcPr>
          <w:p w:rsidR="00EA24C4" w:rsidRPr="00972E8F" w:rsidRDefault="00EA24C4" w:rsidP="00AA6F02">
            <w:pPr>
              <w:rPr>
                <w:lang w:val="en-GB"/>
              </w:rPr>
            </w:pPr>
          </w:p>
        </w:tc>
        <w:tc>
          <w:tcPr>
            <w:tcW w:w="852" w:type="pct"/>
          </w:tcPr>
          <w:p w:rsidR="00EA24C4" w:rsidRPr="00972E8F" w:rsidRDefault="00EA24C4" w:rsidP="00AA6F02">
            <w:pPr>
              <w:rPr>
                <w:lang w:val="en-GB"/>
              </w:rPr>
            </w:pPr>
            <w:r w:rsidRPr="00972E8F">
              <w:rPr>
                <w:lang w:val="en-GB"/>
              </w:rPr>
              <w:t>Role</w:t>
            </w:r>
          </w:p>
        </w:tc>
        <w:tc>
          <w:tcPr>
            <w:tcW w:w="2509" w:type="pct"/>
          </w:tcPr>
          <w:p w:rsidR="00EA24C4" w:rsidRPr="00972E8F" w:rsidRDefault="00EA24C4" w:rsidP="00AA6F02">
            <w:pPr>
              <w:rPr>
                <w:lang w:val="en-GB"/>
              </w:rPr>
            </w:pPr>
            <w:r>
              <w:rPr>
                <w:lang w:val="en-GB"/>
              </w:rPr>
              <w:t>The role of the contact person.</w:t>
            </w:r>
          </w:p>
        </w:tc>
      </w:tr>
      <w:tr w:rsidR="00EA24C4" w:rsidRPr="00C558BF" w:rsidTr="00AA6F02">
        <w:trPr>
          <w:cantSplit/>
          <w:trHeight w:val="429"/>
        </w:trPr>
        <w:tc>
          <w:tcPr>
            <w:tcW w:w="784" w:type="pct"/>
            <w:vMerge/>
          </w:tcPr>
          <w:p w:rsidR="00EA24C4" w:rsidRPr="000D56CB" w:rsidRDefault="00EA24C4" w:rsidP="00AA6F02">
            <w:pPr>
              <w:rPr>
                <w:lang w:val="en-GB"/>
              </w:rPr>
            </w:pPr>
          </w:p>
        </w:tc>
        <w:tc>
          <w:tcPr>
            <w:tcW w:w="855" w:type="pct"/>
            <w:gridSpan w:val="2"/>
            <w:vMerge/>
          </w:tcPr>
          <w:p w:rsidR="00EA24C4" w:rsidRPr="00972E8F" w:rsidRDefault="00EA24C4" w:rsidP="00AA6F02">
            <w:pPr>
              <w:rPr>
                <w:lang w:val="en-GB"/>
              </w:rPr>
            </w:pPr>
          </w:p>
        </w:tc>
        <w:tc>
          <w:tcPr>
            <w:tcW w:w="852" w:type="pct"/>
          </w:tcPr>
          <w:p w:rsidR="00EA24C4" w:rsidRPr="00972E8F" w:rsidRDefault="00EA24C4" w:rsidP="00AA6F02">
            <w:pPr>
              <w:rPr>
                <w:lang w:val="en-GB"/>
              </w:rPr>
            </w:pPr>
            <w:r w:rsidRPr="00972E8F">
              <w:rPr>
                <w:lang w:val="en-GB"/>
              </w:rPr>
              <w:t>Telephone</w:t>
            </w:r>
          </w:p>
        </w:tc>
        <w:tc>
          <w:tcPr>
            <w:tcW w:w="2509" w:type="pct"/>
          </w:tcPr>
          <w:p w:rsidR="00EA24C4" w:rsidRPr="00972E8F" w:rsidRDefault="00EA24C4" w:rsidP="00AA6F02">
            <w:pPr>
              <w:rPr>
                <w:lang w:val="en-GB"/>
              </w:rPr>
            </w:pPr>
            <w:r>
              <w:rPr>
                <w:lang w:val="en-GB"/>
              </w:rPr>
              <w:t>The telephone number of the contact person.</w:t>
            </w:r>
          </w:p>
        </w:tc>
      </w:tr>
      <w:tr w:rsidR="00EA24C4" w:rsidRPr="00C558BF" w:rsidTr="00AA6F02">
        <w:trPr>
          <w:cantSplit/>
          <w:trHeight w:val="429"/>
        </w:trPr>
        <w:tc>
          <w:tcPr>
            <w:tcW w:w="784" w:type="pct"/>
            <w:vMerge/>
          </w:tcPr>
          <w:p w:rsidR="00EA24C4" w:rsidRPr="000D56CB" w:rsidRDefault="00EA24C4" w:rsidP="00AA6F02">
            <w:pPr>
              <w:rPr>
                <w:lang w:val="en-GB"/>
              </w:rPr>
            </w:pPr>
          </w:p>
        </w:tc>
        <w:tc>
          <w:tcPr>
            <w:tcW w:w="855" w:type="pct"/>
            <w:gridSpan w:val="2"/>
            <w:vMerge/>
          </w:tcPr>
          <w:p w:rsidR="00EA24C4" w:rsidRPr="00972E8F" w:rsidRDefault="00EA24C4" w:rsidP="00AA6F02">
            <w:pPr>
              <w:rPr>
                <w:lang w:val="en-GB"/>
              </w:rPr>
            </w:pPr>
          </w:p>
        </w:tc>
        <w:tc>
          <w:tcPr>
            <w:tcW w:w="852" w:type="pct"/>
          </w:tcPr>
          <w:p w:rsidR="00EA24C4" w:rsidRPr="00972E8F" w:rsidRDefault="00EA24C4" w:rsidP="00AA6F02">
            <w:pPr>
              <w:rPr>
                <w:lang w:val="en-GB"/>
              </w:rPr>
            </w:pPr>
            <w:r w:rsidRPr="00972E8F">
              <w:rPr>
                <w:lang w:val="en-GB"/>
              </w:rPr>
              <w:t>E-mail</w:t>
            </w:r>
          </w:p>
        </w:tc>
        <w:tc>
          <w:tcPr>
            <w:tcW w:w="2509" w:type="pct"/>
          </w:tcPr>
          <w:p w:rsidR="00EA24C4" w:rsidRPr="00972E8F" w:rsidRDefault="00EA24C4" w:rsidP="00AA6F02">
            <w:pPr>
              <w:rPr>
                <w:lang w:val="en-GB"/>
              </w:rPr>
            </w:pPr>
            <w:r>
              <w:rPr>
                <w:lang w:val="en-GB"/>
              </w:rPr>
              <w:t>The e-mail of the contact person.</w:t>
            </w:r>
          </w:p>
        </w:tc>
      </w:tr>
      <w:tr w:rsidR="00EA24C4" w:rsidRPr="00C558BF" w:rsidTr="00AA6F02">
        <w:trPr>
          <w:cantSplit/>
          <w:trHeight w:val="429"/>
        </w:trPr>
        <w:tc>
          <w:tcPr>
            <w:tcW w:w="784" w:type="pct"/>
            <w:vMerge/>
          </w:tcPr>
          <w:p w:rsidR="00EA24C4" w:rsidRPr="000D56CB" w:rsidRDefault="00EA24C4" w:rsidP="00AA6F02">
            <w:pPr>
              <w:rPr>
                <w:lang w:val="en-GB"/>
              </w:rPr>
            </w:pPr>
          </w:p>
        </w:tc>
        <w:tc>
          <w:tcPr>
            <w:tcW w:w="855" w:type="pct"/>
            <w:gridSpan w:val="2"/>
            <w:vMerge/>
          </w:tcPr>
          <w:p w:rsidR="00EA24C4" w:rsidRPr="00972E8F" w:rsidRDefault="00EA24C4" w:rsidP="00AA6F02">
            <w:pPr>
              <w:rPr>
                <w:lang w:val="en-GB"/>
              </w:rPr>
            </w:pPr>
          </w:p>
        </w:tc>
        <w:tc>
          <w:tcPr>
            <w:tcW w:w="852" w:type="pct"/>
          </w:tcPr>
          <w:p w:rsidR="00EA24C4" w:rsidRPr="00972E8F" w:rsidRDefault="00EA24C4" w:rsidP="00AA6F02">
            <w:pPr>
              <w:rPr>
                <w:lang w:val="en-GB"/>
              </w:rPr>
            </w:pPr>
            <w:r w:rsidRPr="00972E8F">
              <w:rPr>
                <w:lang w:val="en-GB"/>
              </w:rPr>
              <w:t>Additional Information</w:t>
            </w:r>
          </w:p>
        </w:tc>
        <w:tc>
          <w:tcPr>
            <w:tcW w:w="2509" w:type="pct"/>
          </w:tcPr>
          <w:p w:rsidR="00EA24C4" w:rsidRPr="00972E8F" w:rsidRDefault="00EA24C4" w:rsidP="00AA6F02">
            <w:pPr>
              <w:rPr>
                <w:lang w:val="en-GB"/>
              </w:rPr>
            </w:pPr>
            <w:r w:rsidRPr="00CD7163">
              <w:rPr>
                <w:lang w:val="en-GB"/>
              </w:rPr>
              <w:t xml:space="preserve">Meant for recording any additional information needed to describe the </w:t>
            </w:r>
            <w:r>
              <w:rPr>
                <w:lang w:val="en-GB"/>
              </w:rPr>
              <w:t>contact</w:t>
            </w:r>
            <w:r w:rsidRPr="00CD7163">
              <w:rPr>
                <w:lang w:val="en-GB"/>
              </w:rPr>
              <w:t>.</w:t>
            </w:r>
          </w:p>
        </w:tc>
      </w:tr>
      <w:tr w:rsidR="00EA24C4" w:rsidRPr="00C558BF" w:rsidTr="00AA6F02">
        <w:trPr>
          <w:cantSplit/>
          <w:trHeight w:val="429"/>
        </w:trPr>
        <w:tc>
          <w:tcPr>
            <w:tcW w:w="2491" w:type="pct"/>
            <w:gridSpan w:val="4"/>
            <w:tcBorders>
              <w:bottom w:val="nil"/>
            </w:tcBorders>
          </w:tcPr>
          <w:p w:rsidR="00EA24C4" w:rsidRPr="00972E8F" w:rsidRDefault="00EA24C4" w:rsidP="00AA6F02">
            <w:pPr>
              <w:rPr>
                <w:color w:val="000000"/>
                <w:lang w:val="en-GB"/>
              </w:rPr>
            </w:pPr>
            <w:r w:rsidRPr="00972E8F">
              <w:rPr>
                <w:lang w:val="en-GB"/>
              </w:rPr>
              <w:t>Archive Organization</w:t>
            </w:r>
          </w:p>
        </w:tc>
        <w:tc>
          <w:tcPr>
            <w:tcW w:w="2509" w:type="pct"/>
          </w:tcPr>
          <w:p w:rsidR="00EA24C4" w:rsidRPr="00972E8F" w:rsidRDefault="00EA24C4" w:rsidP="00AA6F02">
            <w:pPr>
              <w:rPr>
                <w:lang w:val="en-GB"/>
              </w:rPr>
            </w:pPr>
            <w:r>
              <w:rPr>
                <w:lang w:val="en-GB"/>
              </w:rPr>
              <w:t>Elements describing the Archive.</w:t>
            </w:r>
          </w:p>
        </w:tc>
      </w:tr>
      <w:tr w:rsidR="00EA24C4" w:rsidRPr="00C558BF" w:rsidTr="00AA6F02">
        <w:trPr>
          <w:cantSplit/>
          <w:trHeight w:val="429"/>
        </w:trPr>
        <w:tc>
          <w:tcPr>
            <w:tcW w:w="784" w:type="pct"/>
            <w:vMerge w:val="restart"/>
            <w:tcBorders>
              <w:top w:val="nil"/>
            </w:tcBorders>
          </w:tcPr>
          <w:p w:rsidR="00EA24C4" w:rsidRPr="00C558BF" w:rsidRDefault="00EA24C4" w:rsidP="00AA6F02">
            <w:pPr>
              <w:rPr>
                <w:lang w:val="en-GB"/>
              </w:rPr>
            </w:pPr>
          </w:p>
        </w:tc>
        <w:tc>
          <w:tcPr>
            <w:tcW w:w="1707" w:type="pct"/>
            <w:gridSpan w:val="3"/>
          </w:tcPr>
          <w:p w:rsidR="00EA24C4" w:rsidRPr="00972E8F" w:rsidRDefault="00EA24C4" w:rsidP="00AA6F02">
            <w:pPr>
              <w:rPr>
                <w:lang w:val="en-GB"/>
              </w:rPr>
            </w:pPr>
            <w:r w:rsidRPr="00972E8F">
              <w:rPr>
                <w:lang w:val="en-GB"/>
              </w:rPr>
              <w:t>Organization name</w:t>
            </w:r>
          </w:p>
        </w:tc>
        <w:tc>
          <w:tcPr>
            <w:tcW w:w="2509" w:type="pct"/>
          </w:tcPr>
          <w:p w:rsidR="00EA24C4" w:rsidRPr="00972E8F" w:rsidRDefault="00EA24C4" w:rsidP="00AA6F02">
            <w:pPr>
              <w:rPr>
                <w:lang w:val="en-GB"/>
              </w:rPr>
            </w:pPr>
            <w:r>
              <w:rPr>
                <w:lang w:val="en-GB"/>
              </w:rPr>
              <w:t>The official name of the organization</w:t>
            </w:r>
          </w:p>
        </w:tc>
      </w:tr>
      <w:tr w:rsidR="00EA24C4" w:rsidRPr="00C558BF" w:rsidTr="00AA6F02">
        <w:trPr>
          <w:cantSplit/>
          <w:trHeight w:val="429"/>
        </w:trPr>
        <w:tc>
          <w:tcPr>
            <w:tcW w:w="784" w:type="pct"/>
            <w:vMerge/>
          </w:tcPr>
          <w:p w:rsidR="00EA24C4" w:rsidRPr="00C558BF" w:rsidRDefault="00EA24C4" w:rsidP="00AA6F02">
            <w:pPr>
              <w:rPr>
                <w:lang w:val="en-GB"/>
              </w:rPr>
            </w:pPr>
          </w:p>
        </w:tc>
        <w:tc>
          <w:tcPr>
            <w:tcW w:w="1707" w:type="pct"/>
            <w:gridSpan w:val="3"/>
            <w:tcBorders>
              <w:bottom w:val="nil"/>
            </w:tcBorders>
          </w:tcPr>
          <w:p w:rsidR="00EA24C4" w:rsidRPr="00972E8F" w:rsidRDefault="00EA24C4" w:rsidP="00AA6F02">
            <w:pPr>
              <w:rPr>
                <w:color w:val="000000"/>
                <w:lang w:val="en-GB"/>
              </w:rPr>
            </w:pPr>
            <w:r w:rsidRPr="00972E8F">
              <w:rPr>
                <w:color w:val="000000"/>
                <w:lang w:val="en-GB"/>
              </w:rPr>
              <w:t>Main Contact</w:t>
            </w:r>
          </w:p>
        </w:tc>
        <w:tc>
          <w:tcPr>
            <w:tcW w:w="2509" w:type="pct"/>
          </w:tcPr>
          <w:p w:rsidR="00EA24C4" w:rsidRPr="00972E8F" w:rsidRDefault="00EA24C4" w:rsidP="00AA6F02">
            <w:pPr>
              <w:rPr>
                <w:lang w:val="en-GB"/>
              </w:rPr>
            </w:pPr>
            <w:r>
              <w:rPr>
                <w:lang w:val="en-GB"/>
              </w:rPr>
              <w:t>Elements describing the main contact of the transfer project.</w:t>
            </w:r>
          </w:p>
        </w:tc>
      </w:tr>
      <w:tr w:rsidR="00EA24C4" w:rsidRPr="00C558BF" w:rsidTr="00AA6F02">
        <w:trPr>
          <w:cantSplit/>
          <w:trHeight w:val="429"/>
        </w:trPr>
        <w:tc>
          <w:tcPr>
            <w:tcW w:w="784" w:type="pct"/>
            <w:vMerge/>
          </w:tcPr>
          <w:p w:rsidR="00EA24C4" w:rsidRPr="00C558BF" w:rsidRDefault="00EA24C4" w:rsidP="00AA6F02">
            <w:pPr>
              <w:rPr>
                <w:lang w:val="en-GB"/>
              </w:rPr>
            </w:pPr>
          </w:p>
        </w:tc>
        <w:tc>
          <w:tcPr>
            <w:tcW w:w="855" w:type="pct"/>
            <w:gridSpan w:val="2"/>
            <w:vMerge w:val="restart"/>
            <w:tcBorders>
              <w:top w:val="nil"/>
            </w:tcBorders>
          </w:tcPr>
          <w:p w:rsidR="00EA24C4" w:rsidRPr="00972E8F" w:rsidRDefault="00EA24C4" w:rsidP="00AA6F02">
            <w:pPr>
              <w:rPr>
                <w:lang w:val="en-GB"/>
              </w:rPr>
            </w:pPr>
          </w:p>
        </w:tc>
        <w:tc>
          <w:tcPr>
            <w:tcW w:w="852" w:type="pct"/>
          </w:tcPr>
          <w:p w:rsidR="00EA24C4" w:rsidRPr="00972E8F" w:rsidRDefault="00EA24C4" w:rsidP="00AA6F02">
            <w:pPr>
              <w:rPr>
                <w:lang w:val="en-GB"/>
              </w:rPr>
            </w:pPr>
            <w:r w:rsidRPr="00972E8F">
              <w:rPr>
                <w:lang w:val="en-GB"/>
              </w:rPr>
              <w:t>Address</w:t>
            </w:r>
          </w:p>
        </w:tc>
        <w:tc>
          <w:tcPr>
            <w:tcW w:w="2509" w:type="pct"/>
          </w:tcPr>
          <w:p w:rsidR="00EA24C4" w:rsidRPr="00972E8F" w:rsidRDefault="00EA24C4" w:rsidP="00AA6F02">
            <w:pPr>
              <w:rPr>
                <w:lang w:val="en-GB"/>
              </w:rPr>
            </w:pPr>
            <w:r>
              <w:rPr>
                <w:lang w:val="en-GB"/>
              </w:rPr>
              <w:t>The address of the main contact.</w:t>
            </w:r>
          </w:p>
        </w:tc>
      </w:tr>
      <w:tr w:rsidR="00EA24C4" w:rsidRPr="00C558BF" w:rsidTr="00AA6F02">
        <w:trPr>
          <w:cantSplit/>
          <w:trHeight w:val="429"/>
        </w:trPr>
        <w:tc>
          <w:tcPr>
            <w:tcW w:w="784" w:type="pct"/>
            <w:vMerge/>
          </w:tcPr>
          <w:p w:rsidR="00EA24C4" w:rsidRPr="00C558BF" w:rsidRDefault="00EA24C4" w:rsidP="00AA6F02">
            <w:pPr>
              <w:rPr>
                <w:lang w:val="en-GB"/>
              </w:rPr>
            </w:pPr>
          </w:p>
        </w:tc>
        <w:tc>
          <w:tcPr>
            <w:tcW w:w="855" w:type="pct"/>
            <w:gridSpan w:val="2"/>
            <w:vMerge/>
          </w:tcPr>
          <w:p w:rsidR="00EA24C4" w:rsidRPr="00972E8F" w:rsidRDefault="00EA24C4" w:rsidP="00AA6F02">
            <w:pPr>
              <w:rPr>
                <w:lang w:val="en-GB"/>
              </w:rPr>
            </w:pPr>
          </w:p>
        </w:tc>
        <w:tc>
          <w:tcPr>
            <w:tcW w:w="852" w:type="pct"/>
          </w:tcPr>
          <w:p w:rsidR="00EA24C4" w:rsidRPr="00972E8F" w:rsidRDefault="00EA24C4" w:rsidP="00AA6F02">
            <w:pPr>
              <w:rPr>
                <w:lang w:val="en-GB"/>
              </w:rPr>
            </w:pPr>
            <w:r w:rsidRPr="00972E8F">
              <w:rPr>
                <w:lang w:val="en-GB"/>
              </w:rPr>
              <w:t>Telephone</w:t>
            </w:r>
          </w:p>
        </w:tc>
        <w:tc>
          <w:tcPr>
            <w:tcW w:w="2509" w:type="pct"/>
          </w:tcPr>
          <w:p w:rsidR="00EA24C4" w:rsidRPr="00972E8F" w:rsidRDefault="00EA24C4" w:rsidP="00AA6F02">
            <w:pPr>
              <w:rPr>
                <w:lang w:val="en-GB"/>
              </w:rPr>
            </w:pPr>
            <w:r>
              <w:rPr>
                <w:lang w:val="en-GB"/>
              </w:rPr>
              <w:t>The telephone number of the main contact.</w:t>
            </w:r>
          </w:p>
        </w:tc>
      </w:tr>
      <w:tr w:rsidR="00EA24C4" w:rsidRPr="00C558BF" w:rsidTr="00AA6F02">
        <w:trPr>
          <w:cantSplit/>
          <w:trHeight w:val="429"/>
        </w:trPr>
        <w:tc>
          <w:tcPr>
            <w:tcW w:w="784" w:type="pct"/>
            <w:vMerge/>
          </w:tcPr>
          <w:p w:rsidR="00EA24C4" w:rsidRPr="00C558BF" w:rsidRDefault="00EA24C4" w:rsidP="00AA6F02">
            <w:pPr>
              <w:rPr>
                <w:lang w:val="en-GB"/>
              </w:rPr>
            </w:pPr>
          </w:p>
        </w:tc>
        <w:tc>
          <w:tcPr>
            <w:tcW w:w="855" w:type="pct"/>
            <w:gridSpan w:val="2"/>
            <w:vMerge/>
          </w:tcPr>
          <w:p w:rsidR="00EA24C4" w:rsidRPr="00972E8F" w:rsidRDefault="00EA24C4" w:rsidP="00AA6F02">
            <w:pPr>
              <w:rPr>
                <w:b/>
                <w:lang w:val="en-GB"/>
              </w:rPr>
            </w:pPr>
          </w:p>
        </w:tc>
        <w:tc>
          <w:tcPr>
            <w:tcW w:w="852" w:type="pct"/>
          </w:tcPr>
          <w:p w:rsidR="00EA24C4" w:rsidRPr="00972E8F" w:rsidRDefault="00EA24C4" w:rsidP="00AA6F02">
            <w:pPr>
              <w:rPr>
                <w:lang w:val="en-GB"/>
              </w:rPr>
            </w:pPr>
            <w:r w:rsidRPr="00972E8F">
              <w:rPr>
                <w:lang w:val="en-GB"/>
              </w:rPr>
              <w:t>E-mail</w:t>
            </w:r>
          </w:p>
        </w:tc>
        <w:tc>
          <w:tcPr>
            <w:tcW w:w="2509" w:type="pct"/>
          </w:tcPr>
          <w:p w:rsidR="00EA24C4" w:rsidRPr="00972E8F" w:rsidRDefault="00EA24C4" w:rsidP="00AA6F02">
            <w:pPr>
              <w:rPr>
                <w:lang w:val="en-GB"/>
              </w:rPr>
            </w:pPr>
            <w:r>
              <w:rPr>
                <w:lang w:val="en-GB"/>
              </w:rPr>
              <w:t>The e-mail of the main contact.</w:t>
            </w:r>
          </w:p>
        </w:tc>
      </w:tr>
      <w:tr w:rsidR="00EA24C4" w:rsidRPr="00C558BF" w:rsidTr="00AA6F02">
        <w:trPr>
          <w:cantSplit/>
          <w:trHeight w:val="429"/>
        </w:trPr>
        <w:tc>
          <w:tcPr>
            <w:tcW w:w="784" w:type="pct"/>
            <w:vMerge/>
          </w:tcPr>
          <w:p w:rsidR="00EA24C4" w:rsidRPr="00C558BF" w:rsidRDefault="00EA24C4" w:rsidP="00AA6F02">
            <w:pPr>
              <w:rPr>
                <w:lang w:val="en-GB"/>
              </w:rPr>
            </w:pPr>
          </w:p>
        </w:tc>
        <w:tc>
          <w:tcPr>
            <w:tcW w:w="855" w:type="pct"/>
            <w:gridSpan w:val="2"/>
            <w:vMerge/>
          </w:tcPr>
          <w:p w:rsidR="00EA24C4" w:rsidRPr="00972E8F" w:rsidRDefault="00EA24C4" w:rsidP="00AA6F02">
            <w:pPr>
              <w:rPr>
                <w:b/>
                <w:lang w:val="en-GB"/>
              </w:rPr>
            </w:pPr>
          </w:p>
        </w:tc>
        <w:tc>
          <w:tcPr>
            <w:tcW w:w="852" w:type="pct"/>
          </w:tcPr>
          <w:p w:rsidR="00EA24C4" w:rsidRPr="00972E8F" w:rsidRDefault="00EA24C4" w:rsidP="00AA6F02">
            <w:pPr>
              <w:rPr>
                <w:lang w:val="en-GB"/>
              </w:rPr>
            </w:pPr>
            <w:r w:rsidRPr="00972E8F">
              <w:rPr>
                <w:lang w:val="en-GB"/>
              </w:rPr>
              <w:t>Additional Information</w:t>
            </w:r>
          </w:p>
        </w:tc>
        <w:tc>
          <w:tcPr>
            <w:tcW w:w="2509" w:type="pct"/>
          </w:tcPr>
          <w:p w:rsidR="00EA24C4" w:rsidRPr="00972E8F" w:rsidRDefault="00EA24C4" w:rsidP="00AA6F02">
            <w:pPr>
              <w:rPr>
                <w:lang w:val="en-GB"/>
              </w:rPr>
            </w:pPr>
            <w:r w:rsidRPr="00CD7163">
              <w:rPr>
                <w:lang w:val="en-GB"/>
              </w:rPr>
              <w:t xml:space="preserve">Meant for recording any additional information needed to describe the </w:t>
            </w:r>
            <w:r>
              <w:rPr>
                <w:lang w:val="en-GB"/>
              </w:rPr>
              <w:t>contact</w:t>
            </w:r>
            <w:r w:rsidRPr="00CD7163">
              <w:rPr>
                <w:lang w:val="en-GB"/>
              </w:rPr>
              <w:t>.</w:t>
            </w:r>
          </w:p>
        </w:tc>
      </w:tr>
      <w:tr w:rsidR="00EA24C4" w:rsidRPr="00C558BF" w:rsidTr="00AA6F02">
        <w:trPr>
          <w:cantSplit/>
          <w:trHeight w:val="429"/>
        </w:trPr>
        <w:tc>
          <w:tcPr>
            <w:tcW w:w="784" w:type="pct"/>
            <w:vMerge/>
          </w:tcPr>
          <w:p w:rsidR="00EA24C4" w:rsidRPr="000D56CB" w:rsidRDefault="00EA24C4" w:rsidP="00AA6F02">
            <w:pPr>
              <w:rPr>
                <w:lang w:val="en-GB"/>
              </w:rPr>
            </w:pPr>
          </w:p>
        </w:tc>
        <w:tc>
          <w:tcPr>
            <w:tcW w:w="1707" w:type="pct"/>
            <w:gridSpan w:val="3"/>
            <w:tcBorders>
              <w:bottom w:val="nil"/>
            </w:tcBorders>
          </w:tcPr>
          <w:p w:rsidR="00EA24C4" w:rsidRPr="00972E8F" w:rsidRDefault="00EA24C4" w:rsidP="00AA6F02">
            <w:pPr>
              <w:rPr>
                <w:lang w:val="en-GB"/>
              </w:rPr>
            </w:pPr>
            <w:r w:rsidRPr="00972E8F">
              <w:rPr>
                <w:lang w:val="en-GB"/>
              </w:rPr>
              <w:t>Individual Contacts</w:t>
            </w:r>
          </w:p>
        </w:tc>
        <w:tc>
          <w:tcPr>
            <w:tcW w:w="2509" w:type="pct"/>
          </w:tcPr>
          <w:p w:rsidR="00EA24C4" w:rsidRPr="00972E8F" w:rsidRDefault="00EA24C4" w:rsidP="00AA6F02">
            <w:pPr>
              <w:rPr>
                <w:lang w:val="en-GB"/>
              </w:rPr>
            </w:pPr>
            <w:r>
              <w:rPr>
                <w:lang w:val="en-GB"/>
              </w:rPr>
              <w:t>Elements describing other individual contacts of the organization.</w:t>
            </w:r>
          </w:p>
        </w:tc>
      </w:tr>
      <w:tr w:rsidR="00EA24C4" w:rsidRPr="00C558BF" w:rsidTr="00AA6F02">
        <w:trPr>
          <w:cantSplit/>
          <w:trHeight w:val="429"/>
        </w:trPr>
        <w:tc>
          <w:tcPr>
            <w:tcW w:w="784" w:type="pct"/>
            <w:vMerge/>
          </w:tcPr>
          <w:p w:rsidR="00EA24C4" w:rsidRPr="000D56CB" w:rsidRDefault="00EA24C4" w:rsidP="00AA6F02">
            <w:pPr>
              <w:rPr>
                <w:lang w:val="en-GB"/>
              </w:rPr>
            </w:pPr>
          </w:p>
        </w:tc>
        <w:tc>
          <w:tcPr>
            <w:tcW w:w="855" w:type="pct"/>
            <w:gridSpan w:val="2"/>
            <w:vMerge w:val="restart"/>
            <w:tcBorders>
              <w:top w:val="nil"/>
            </w:tcBorders>
          </w:tcPr>
          <w:p w:rsidR="00EA24C4" w:rsidRPr="00972E8F" w:rsidRDefault="00EA24C4" w:rsidP="00AA6F02">
            <w:pPr>
              <w:rPr>
                <w:lang w:val="en-GB"/>
              </w:rPr>
            </w:pPr>
          </w:p>
        </w:tc>
        <w:tc>
          <w:tcPr>
            <w:tcW w:w="852" w:type="pct"/>
          </w:tcPr>
          <w:p w:rsidR="00EA24C4" w:rsidRPr="00972E8F" w:rsidRDefault="00EA24C4" w:rsidP="00AA6F02">
            <w:pPr>
              <w:rPr>
                <w:lang w:val="en-GB"/>
              </w:rPr>
            </w:pPr>
            <w:r w:rsidRPr="00972E8F">
              <w:rPr>
                <w:lang w:val="en-GB"/>
              </w:rPr>
              <w:t>Name</w:t>
            </w:r>
          </w:p>
        </w:tc>
        <w:tc>
          <w:tcPr>
            <w:tcW w:w="2509" w:type="pct"/>
          </w:tcPr>
          <w:p w:rsidR="00EA24C4" w:rsidRPr="00972E8F" w:rsidRDefault="00EA24C4" w:rsidP="00AA6F02">
            <w:pPr>
              <w:rPr>
                <w:lang w:val="en-GB"/>
              </w:rPr>
            </w:pPr>
            <w:r>
              <w:rPr>
                <w:lang w:val="en-GB"/>
              </w:rPr>
              <w:t>The full name of the contact person.</w:t>
            </w:r>
          </w:p>
        </w:tc>
      </w:tr>
      <w:tr w:rsidR="00EA24C4" w:rsidRPr="00C558BF" w:rsidTr="00AA6F02">
        <w:trPr>
          <w:cantSplit/>
          <w:trHeight w:val="429"/>
        </w:trPr>
        <w:tc>
          <w:tcPr>
            <w:tcW w:w="784" w:type="pct"/>
            <w:vMerge/>
          </w:tcPr>
          <w:p w:rsidR="00EA24C4" w:rsidRPr="000D56CB" w:rsidRDefault="00EA24C4" w:rsidP="00AA6F02">
            <w:pPr>
              <w:rPr>
                <w:lang w:val="en-GB"/>
              </w:rPr>
            </w:pPr>
          </w:p>
        </w:tc>
        <w:tc>
          <w:tcPr>
            <w:tcW w:w="855" w:type="pct"/>
            <w:gridSpan w:val="2"/>
            <w:vMerge/>
          </w:tcPr>
          <w:p w:rsidR="00EA24C4" w:rsidRPr="00972E8F" w:rsidRDefault="00EA24C4" w:rsidP="00AA6F02">
            <w:pPr>
              <w:rPr>
                <w:lang w:val="en-GB"/>
              </w:rPr>
            </w:pPr>
          </w:p>
        </w:tc>
        <w:tc>
          <w:tcPr>
            <w:tcW w:w="852" w:type="pct"/>
          </w:tcPr>
          <w:p w:rsidR="00EA24C4" w:rsidRPr="00972E8F" w:rsidRDefault="00EA24C4" w:rsidP="00AA6F02">
            <w:pPr>
              <w:rPr>
                <w:lang w:val="en-GB"/>
              </w:rPr>
            </w:pPr>
            <w:r w:rsidRPr="00972E8F">
              <w:rPr>
                <w:lang w:val="en-GB"/>
              </w:rPr>
              <w:t>Role</w:t>
            </w:r>
          </w:p>
        </w:tc>
        <w:tc>
          <w:tcPr>
            <w:tcW w:w="2509" w:type="pct"/>
          </w:tcPr>
          <w:p w:rsidR="00EA24C4" w:rsidRPr="00972E8F" w:rsidRDefault="00EA24C4" w:rsidP="00AA6F02">
            <w:pPr>
              <w:rPr>
                <w:lang w:val="en-GB"/>
              </w:rPr>
            </w:pPr>
            <w:r>
              <w:rPr>
                <w:lang w:val="en-GB"/>
              </w:rPr>
              <w:t>The role of the contact person.</w:t>
            </w:r>
          </w:p>
        </w:tc>
      </w:tr>
      <w:tr w:rsidR="00EA24C4" w:rsidRPr="00C558BF" w:rsidTr="00AA6F02">
        <w:trPr>
          <w:cantSplit/>
          <w:trHeight w:val="429"/>
        </w:trPr>
        <w:tc>
          <w:tcPr>
            <w:tcW w:w="784" w:type="pct"/>
            <w:vMerge/>
          </w:tcPr>
          <w:p w:rsidR="00EA24C4" w:rsidRPr="000D56CB" w:rsidRDefault="00EA24C4" w:rsidP="00AA6F02">
            <w:pPr>
              <w:rPr>
                <w:lang w:val="en-GB"/>
              </w:rPr>
            </w:pPr>
          </w:p>
        </w:tc>
        <w:tc>
          <w:tcPr>
            <w:tcW w:w="855" w:type="pct"/>
            <w:gridSpan w:val="2"/>
            <w:vMerge/>
          </w:tcPr>
          <w:p w:rsidR="00EA24C4" w:rsidRPr="00972E8F" w:rsidRDefault="00EA24C4" w:rsidP="00AA6F02">
            <w:pPr>
              <w:rPr>
                <w:lang w:val="en-GB"/>
              </w:rPr>
            </w:pPr>
          </w:p>
        </w:tc>
        <w:tc>
          <w:tcPr>
            <w:tcW w:w="852" w:type="pct"/>
          </w:tcPr>
          <w:p w:rsidR="00EA24C4" w:rsidRPr="00972E8F" w:rsidRDefault="00EA24C4" w:rsidP="00AA6F02">
            <w:pPr>
              <w:rPr>
                <w:lang w:val="en-GB"/>
              </w:rPr>
            </w:pPr>
            <w:r w:rsidRPr="00972E8F">
              <w:rPr>
                <w:lang w:val="en-GB"/>
              </w:rPr>
              <w:t>Telephone</w:t>
            </w:r>
          </w:p>
        </w:tc>
        <w:tc>
          <w:tcPr>
            <w:tcW w:w="2509" w:type="pct"/>
          </w:tcPr>
          <w:p w:rsidR="00EA24C4" w:rsidRPr="00972E8F" w:rsidRDefault="00EA24C4" w:rsidP="00AA6F02">
            <w:pPr>
              <w:rPr>
                <w:lang w:val="en-GB"/>
              </w:rPr>
            </w:pPr>
            <w:r>
              <w:rPr>
                <w:lang w:val="en-GB"/>
              </w:rPr>
              <w:t>The telephone number of the contact person.</w:t>
            </w:r>
          </w:p>
        </w:tc>
      </w:tr>
      <w:tr w:rsidR="00EA24C4" w:rsidRPr="00C558BF" w:rsidTr="00AA6F02">
        <w:trPr>
          <w:cantSplit/>
          <w:trHeight w:val="429"/>
        </w:trPr>
        <w:tc>
          <w:tcPr>
            <w:tcW w:w="784" w:type="pct"/>
            <w:vMerge/>
          </w:tcPr>
          <w:p w:rsidR="00EA24C4" w:rsidRPr="000D56CB" w:rsidRDefault="00EA24C4" w:rsidP="00AA6F02">
            <w:pPr>
              <w:rPr>
                <w:lang w:val="en-GB"/>
              </w:rPr>
            </w:pPr>
          </w:p>
        </w:tc>
        <w:tc>
          <w:tcPr>
            <w:tcW w:w="855" w:type="pct"/>
            <w:gridSpan w:val="2"/>
            <w:vMerge/>
          </w:tcPr>
          <w:p w:rsidR="00EA24C4" w:rsidRPr="00972E8F" w:rsidRDefault="00EA24C4" w:rsidP="00AA6F02">
            <w:pPr>
              <w:rPr>
                <w:lang w:val="en-GB"/>
              </w:rPr>
            </w:pPr>
          </w:p>
        </w:tc>
        <w:tc>
          <w:tcPr>
            <w:tcW w:w="852" w:type="pct"/>
          </w:tcPr>
          <w:p w:rsidR="00EA24C4" w:rsidRPr="00972E8F" w:rsidRDefault="00EA24C4" w:rsidP="00AA6F02">
            <w:pPr>
              <w:rPr>
                <w:lang w:val="en-GB"/>
              </w:rPr>
            </w:pPr>
            <w:r w:rsidRPr="00972E8F">
              <w:rPr>
                <w:lang w:val="en-GB"/>
              </w:rPr>
              <w:t>E-mail</w:t>
            </w:r>
          </w:p>
        </w:tc>
        <w:tc>
          <w:tcPr>
            <w:tcW w:w="2509" w:type="pct"/>
          </w:tcPr>
          <w:p w:rsidR="00EA24C4" w:rsidRPr="00972E8F" w:rsidRDefault="00EA24C4" w:rsidP="00AA6F02">
            <w:pPr>
              <w:rPr>
                <w:lang w:val="en-GB"/>
              </w:rPr>
            </w:pPr>
            <w:r>
              <w:rPr>
                <w:lang w:val="en-GB"/>
              </w:rPr>
              <w:t>The e-mail of the contact person.</w:t>
            </w:r>
          </w:p>
        </w:tc>
      </w:tr>
      <w:tr w:rsidR="00EA24C4" w:rsidRPr="00C558BF" w:rsidTr="00AA6F02">
        <w:trPr>
          <w:cantSplit/>
          <w:trHeight w:val="429"/>
        </w:trPr>
        <w:tc>
          <w:tcPr>
            <w:tcW w:w="784" w:type="pct"/>
            <w:vMerge/>
          </w:tcPr>
          <w:p w:rsidR="00EA24C4" w:rsidRPr="000D56CB" w:rsidRDefault="00EA24C4" w:rsidP="00AA6F02">
            <w:pPr>
              <w:rPr>
                <w:lang w:val="en-GB"/>
              </w:rPr>
            </w:pPr>
          </w:p>
        </w:tc>
        <w:tc>
          <w:tcPr>
            <w:tcW w:w="855" w:type="pct"/>
            <w:gridSpan w:val="2"/>
            <w:vMerge/>
          </w:tcPr>
          <w:p w:rsidR="00EA24C4" w:rsidRPr="00972E8F" w:rsidRDefault="00EA24C4" w:rsidP="00AA6F02">
            <w:pPr>
              <w:rPr>
                <w:lang w:val="en-GB"/>
              </w:rPr>
            </w:pPr>
          </w:p>
        </w:tc>
        <w:tc>
          <w:tcPr>
            <w:tcW w:w="852" w:type="pct"/>
          </w:tcPr>
          <w:p w:rsidR="00EA24C4" w:rsidRPr="00972E8F" w:rsidRDefault="00EA24C4" w:rsidP="00AA6F02">
            <w:pPr>
              <w:rPr>
                <w:lang w:val="en-GB"/>
              </w:rPr>
            </w:pPr>
            <w:r w:rsidRPr="00972E8F">
              <w:rPr>
                <w:lang w:val="en-GB"/>
              </w:rPr>
              <w:t>Additional Information</w:t>
            </w:r>
          </w:p>
        </w:tc>
        <w:tc>
          <w:tcPr>
            <w:tcW w:w="2509" w:type="pct"/>
          </w:tcPr>
          <w:p w:rsidR="00EA24C4" w:rsidRPr="00972E8F" w:rsidRDefault="00F26098" w:rsidP="00AA6F02">
            <w:pPr>
              <w:rPr>
                <w:lang w:val="en-GB"/>
              </w:rPr>
            </w:pPr>
            <w:r>
              <w:rPr>
                <w:lang w:val="en-GB"/>
              </w:rPr>
              <w:t>Element</w:t>
            </w:r>
            <w:r w:rsidR="00EA24C4" w:rsidRPr="00CD7163">
              <w:rPr>
                <w:lang w:val="en-GB"/>
              </w:rPr>
              <w:t xml:space="preserve"> for recording any additional information needed to describe the </w:t>
            </w:r>
            <w:r w:rsidR="00EA24C4">
              <w:rPr>
                <w:lang w:val="en-GB"/>
              </w:rPr>
              <w:t>contact</w:t>
            </w:r>
            <w:r w:rsidR="00EA24C4" w:rsidRPr="00CD7163">
              <w:rPr>
                <w:lang w:val="en-GB"/>
              </w:rPr>
              <w:t>.</w:t>
            </w:r>
          </w:p>
        </w:tc>
      </w:tr>
      <w:tr w:rsidR="00EA24C4" w:rsidRPr="00C558BF" w:rsidTr="00AA6F02">
        <w:trPr>
          <w:cantSplit/>
          <w:trHeight w:val="429"/>
        </w:trPr>
        <w:tc>
          <w:tcPr>
            <w:tcW w:w="2491" w:type="pct"/>
            <w:gridSpan w:val="4"/>
            <w:tcBorders>
              <w:bottom w:val="nil"/>
            </w:tcBorders>
          </w:tcPr>
          <w:p w:rsidR="00EA24C4" w:rsidRPr="00972E8F" w:rsidRDefault="00EA24C4" w:rsidP="00AA6F02">
            <w:pPr>
              <w:rPr>
                <w:lang w:val="en-GB"/>
              </w:rPr>
            </w:pPr>
            <w:r>
              <w:rPr>
                <w:lang w:val="en-GB"/>
              </w:rPr>
              <w:t>Designated Community</w:t>
            </w:r>
          </w:p>
        </w:tc>
        <w:tc>
          <w:tcPr>
            <w:tcW w:w="2509" w:type="pct"/>
          </w:tcPr>
          <w:p w:rsidR="00EA24C4" w:rsidRPr="00972E8F" w:rsidRDefault="00EA24C4" w:rsidP="00AA6F02">
            <w:pPr>
              <w:rPr>
                <w:lang w:val="en-GB"/>
              </w:rPr>
            </w:pPr>
            <w:r>
              <w:rPr>
                <w:lang w:val="en-GB"/>
              </w:rPr>
              <w:t>Elements describing the Designated Community.</w:t>
            </w:r>
          </w:p>
        </w:tc>
      </w:tr>
      <w:tr w:rsidR="00AB5190" w:rsidRPr="00C558BF" w:rsidTr="00AB5190">
        <w:trPr>
          <w:cantSplit/>
          <w:trHeight w:val="429"/>
        </w:trPr>
        <w:tc>
          <w:tcPr>
            <w:tcW w:w="784" w:type="pct"/>
            <w:vMerge w:val="restart"/>
            <w:tcBorders>
              <w:top w:val="nil"/>
            </w:tcBorders>
          </w:tcPr>
          <w:p w:rsidR="00AB5190" w:rsidRPr="000D56CB" w:rsidRDefault="00AB5190" w:rsidP="00AA6F02">
            <w:pPr>
              <w:rPr>
                <w:lang w:val="en-GB"/>
              </w:rPr>
            </w:pPr>
          </w:p>
        </w:tc>
        <w:tc>
          <w:tcPr>
            <w:tcW w:w="1707" w:type="pct"/>
            <w:gridSpan w:val="3"/>
          </w:tcPr>
          <w:p w:rsidR="00AB5190" w:rsidRPr="00972E8F" w:rsidRDefault="00AB5190" w:rsidP="00AA6F02">
            <w:pPr>
              <w:rPr>
                <w:lang w:val="en-GB"/>
              </w:rPr>
            </w:pPr>
            <w:r w:rsidRPr="00972E8F">
              <w:rPr>
                <w:lang w:val="en-GB"/>
              </w:rPr>
              <w:t>Description</w:t>
            </w:r>
          </w:p>
        </w:tc>
        <w:tc>
          <w:tcPr>
            <w:tcW w:w="2509" w:type="pct"/>
          </w:tcPr>
          <w:p w:rsidR="00AB5190" w:rsidRPr="00972E8F" w:rsidRDefault="00AB5190" w:rsidP="00AA6F02">
            <w:pPr>
              <w:rPr>
                <w:lang w:val="en-GB"/>
              </w:rPr>
            </w:pPr>
            <w:r>
              <w:rPr>
                <w:lang w:val="en-GB"/>
              </w:rPr>
              <w:t xml:space="preserve">The textual description of the skills and knowledge base of the designated community. </w:t>
            </w:r>
          </w:p>
        </w:tc>
      </w:tr>
      <w:tr w:rsidR="00AB5190" w:rsidRPr="00C558BF" w:rsidTr="00AB5190">
        <w:trPr>
          <w:cantSplit/>
          <w:trHeight w:val="429"/>
        </w:trPr>
        <w:tc>
          <w:tcPr>
            <w:tcW w:w="784" w:type="pct"/>
            <w:vMerge/>
          </w:tcPr>
          <w:p w:rsidR="00AB5190" w:rsidRPr="000D56CB" w:rsidRDefault="00AB5190" w:rsidP="00AA6F02">
            <w:pPr>
              <w:rPr>
                <w:lang w:val="en-GB"/>
              </w:rPr>
            </w:pPr>
          </w:p>
        </w:tc>
        <w:tc>
          <w:tcPr>
            <w:tcW w:w="1707" w:type="pct"/>
            <w:gridSpan w:val="3"/>
            <w:tcBorders>
              <w:bottom w:val="nil"/>
            </w:tcBorders>
          </w:tcPr>
          <w:p w:rsidR="00AB5190" w:rsidRPr="00972E8F" w:rsidRDefault="00AB5190" w:rsidP="00AA6F02">
            <w:pPr>
              <w:rPr>
                <w:lang w:val="en-GB"/>
              </w:rPr>
            </w:pPr>
            <w:r>
              <w:rPr>
                <w:lang w:val="en-GB"/>
              </w:rPr>
              <w:t>Individual Contacts</w:t>
            </w:r>
          </w:p>
        </w:tc>
        <w:tc>
          <w:tcPr>
            <w:tcW w:w="2509" w:type="pct"/>
          </w:tcPr>
          <w:p w:rsidR="00AB5190" w:rsidRDefault="00AB5190" w:rsidP="00AB5190">
            <w:pPr>
              <w:rPr>
                <w:lang w:val="en-GB"/>
              </w:rPr>
            </w:pPr>
            <w:r>
              <w:rPr>
                <w:lang w:val="en-GB"/>
              </w:rPr>
              <w:t>Elements describing the individual contacts of the designated community.</w:t>
            </w:r>
          </w:p>
        </w:tc>
      </w:tr>
      <w:tr w:rsidR="00AB5190" w:rsidRPr="00C558BF" w:rsidTr="00AB5190">
        <w:trPr>
          <w:cantSplit/>
          <w:trHeight w:val="429"/>
        </w:trPr>
        <w:tc>
          <w:tcPr>
            <w:tcW w:w="784" w:type="pct"/>
            <w:vMerge/>
          </w:tcPr>
          <w:p w:rsidR="00AB5190" w:rsidRPr="000D56CB" w:rsidRDefault="00AB5190" w:rsidP="00AA6F02">
            <w:pPr>
              <w:rPr>
                <w:lang w:val="en-GB"/>
              </w:rPr>
            </w:pPr>
          </w:p>
        </w:tc>
        <w:tc>
          <w:tcPr>
            <w:tcW w:w="855" w:type="pct"/>
            <w:gridSpan w:val="2"/>
            <w:vMerge w:val="restart"/>
            <w:tcBorders>
              <w:top w:val="nil"/>
            </w:tcBorders>
          </w:tcPr>
          <w:p w:rsidR="00AB5190" w:rsidRPr="00972E8F" w:rsidRDefault="00AB5190" w:rsidP="00AA6F02">
            <w:pPr>
              <w:rPr>
                <w:lang w:val="en-GB"/>
              </w:rPr>
            </w:pPr>
          </w:p>
        </w:tc>
        <w:tc>
          <w:tcPr>
            <w:tcW w:w="852" w:type="pct"/>
          </w:tcPr>
          <w:p w:rsidR="00AB5190" w:rsidRPr="00972E8F" w:rsidRDefault="00AB5190" w:rsidP="00AA6F02">
            <w:pPr>
              <w:rPr>
                <w:lang w:val="en-GB"/>
              </w:rPr>
            </w:pPr>
            <w:r>
              <w:rPr>
                <w:lang w:val="en-GB"/>
              </w:rPr>
              <w:t>Name</w:t>
            </w:r>
          </w:p>
        </w:tc>
        <w:tc>
          <w:tcPr>
            <w:tcW w:w="2509" w:type="pct"/>
          </w:tcPr>
          <w:p w:rsidR="00AB5190" w:rsidRDefault="00AB5190" w:rsidP="00AA6F02">
            <w:pPr>
              <w:rPr>
                <w:lang w:val="en-GB"/>
              </w:rPr>
            </w:pPr>
            <w:r>
              <w:rPr>
                <w:lang w:val="en-GB"/>
              </w:rPr>
              <w:t>The full name of the contact person.</w:t>
            </w:r>
          </w:p>
        </w:tc>
      </w:tr>
      <w:tr w:rsidR="00AB5190" w:rsidRPr="00C558BF" w:rsidTr="001F2C31">
        <w:trPr>
          <w:cantSplit/>
          <w:trHeight w:val="429"/>
        </w:trPr>
        <w:tc>
          <w:tcPr>
            <w:tcW w:w="784" w:type="pct"/>
            <w:vMerge/>
          </w:tcPr>
          <w:p w:rsidR="00AB5190" w:rsidRPr="000D56CB" w:rsidRDefault="00AB5190" w:rsidP="00AA6F02">
            <w:pPr>
              <w:rPr>
                <w:lang w:val="en-GB"/>
              </w:rPr>
            </w:pPr>
          </w:p>
        </w:tc>
        <w:tc>
          <w:tcPr>
            <w:tcW w:w="855" w:type="pct"/>
            <w:gridSpan w:val="2"/>
            <w:vMerge/>
          </w:tcPr>
          <w:p w:rsidR="00AB5190" w:rsidRPr="00972E8F" w:rsidRDefault="00AB5190" w:rsidP="00AA6F02">
            <w:pPr>
              <w:rPr>
                <w:lang w:val="en-GB"/>
              </w:rPr>
            </w:pPr>
          </w:p>
        </w:tc>
        <w:tc>
          <w:tcPr>
            <w:tcW w:w="852" w:type="pct"/>
          </w:tcPr>
          <w:p w:rsidR="00AB5190" w:rsidRPr="00972E8F" w:rsidRDefault="00AB5190" w:rsidP="00AA6F02">
            <w:pPr>
              <w:rPr>
                <w:lang w:val="en-GB"/>
              </w:rPr>
            </w:pPr>
            <w:r>
              <w:rPr>
                <w:lang w:val="en-GB"/>
              </w:rPr>
              <w:t>Role</w:t>
            </w:r>
          </w:p>
        </w:tc>
        <w:tc>
          <w:tcPr>
            <w:tcW w:w="2509" w:type="pct"/>
          </w:tcPr>
          <w:p w:rsidR="00AB5190" w:rsidRDefault="00AB5190" w:rsidP="00AA6F02">
            <w:pPr>
              <w:rPr>
                <w:lang w:val="en-GB"/>
              </w:rPr>
            </w:pPr>
            <w:r>
              <w:rPr>
                <w:lang w:val="en-GB"/>
              </w:rPr>
              <w:t>The role of the contact person.</w:t>
            </w:r>
          </w:p>
        </w:tc>
      </w:tr>
      <w:tr w:rsidR="00AB5190" w:rsidRPr="00C558BF" w:rsidTr="001F2C31">
        <w:trPr>
          <w:cantSplit/>
          <w:trHeight w:val="429"/>
        </w:trPr>
        <w:tc>
          <w:tcPr>
            <w:tcW w:w="784" w:type="pct"/>
            <w:vMerge/>
          </w:tcPr>
          <w:p w:rsidR="00AB5190" w:rsidRPr="000D56CB" w:rsidRDefault="00AB5190" w:rsidP="00AA6F02">
            <w:pPr>
              <w:rPr>
                <w:lang w:val="en-GB"/>
              </w:rPr>
            </w:pPr>
          </w:p>
        </w:tc>
        <w:tc>
          <w:tcPr>
            <w:tcW w:w="855" w:type="pct"/>
            <w:gridSpan w:val="2"/>
            <w:vMerge/>
          </w:tcPr>
          <w:p w:rsidR="00AB5190" w:rsidRPr="00972E8F" w:rsidRDefault="00AB5190" w:rsidP="00AA6F02">
            <w:pPr>
              <w:rPr>
                <w:lang w:val="en-GB"/>
              </w:rPr>
            </w:pPr>
          </w:p>
        </w:tc>
        <w:tc>
          <w:tcPr>
            <w:tcW w:w="852" w:type="pct"/>
          </w:tcPr>
          <w:p w:rsidR="00AB5190" w:rsidRPr="00972E8F" w:rsidRDefault="00AB5190" w:rsidP="00AA6F02">
            <w:pPr>
              <w:rPr>
                <w:lang w:val="en-GB"/>
              </w:rPr>
            </w:pPr>
            <w:r>
              <w:rPr>
                <w:lang w:val="en-GB"/>
              </w:rPr>
              <w:t>Telephone</w:t>
            </w:r>
          </w:p>
        </w:tc>
        <w:tc>
          <w:tcPr>
            <w:tcW w:w="2509" w:type="pct"/>
          </w:tcPr>
          <w:p w:rsidR="00AB5190" w:rsidRDefault="00AB5190" w:rsidP="00AA6F02">
            <w:pPr>
              <w:rPr>
                <w:lang w:val="en-GB"/>
              </w:rPr>
            </w:pPr>
            <w:r>
              <w:rPr>
                <w:lang w:val="en-GB"/>
              </w:rPr>
              <w:t>The telephone number of the contact person.</w:t>
            </w:r>
          </w:p>
        </w:tc>
      </w:tr>
      <w:tr w:rsidR="00AB5190" w:rsidRPr="00C558BF" w:rsidTr="001F2C31">
        <w:trPr>
          <w:cantSplit/>
          <w:trHeight w:val="429"/>
        </w:trPr>
        <w:tc>
          <w:tcPr>
            <w:tcW w:w="784" w:type="pct"/>
            <w:vMerge/>
          </w:tcPr>
          <w:p w:rsidR="00AB5190" w:rsidRPr="000D56CB" w:rsidRDefault="00AB5190" w:rsidP="00AA6F02">
            <w:pPr>
              <w:rPr>
                <w:lang w:val="en-GB"/>
              </w:rPr>
            </w:pPr>
          </w:p>
        </w:tc>
        <w:tc>
          <w:tcPr>
            <w:tcW w:w="855" w:type="pct"/>
            <w:gridSpan w:val="2"/>
            <w:vMerge/>
          </w:tcPr>
          <w:p w:rsidR="00AB5190" w:rsidRPr="00972E8F" w:rsidRDefault="00AB5190" w:rsidP="00AA6F02">
            <w:pPr>
              <w:rPr>
                <w:lang w:val="en-GB"/>
              </w:rPr>
            </w:pPr>
          </w:p>
        </w:tc>
        <w:tc>
          <w:tcPr>
            <w:tcW w:w="852" w:type="pct"/>
          </w:tcPr>
          <w:p w:rsidR="00AB5190" w:rsidRPr="00972E8F" w:rsidRDefault="00AB5190" w:rsidP="00AA6F02">
            <w:pPr>
              <w:rPr>
                <w:lang w:val="en-GB"/>
              </w:rPr>
            </w:pPr>
            <w:r>
              <w:rPr>
                <w:lang w:val="en-GB"/>
              </w:rPr>
              <w:t>E-mail</w:t>
            </w:r>
          </w:p>
        </w:tc>
        <w:tc>
          <w:tcPr>
            <w:tcW w:w="2509" w:type="pct"/>
          </w:tcPr>
          <w:p w:rsidR="00AB5190" w:rsidRDefault="00AB5190" w:rsidP="00AA6F02">
            <w:pPr>
              <w:rPr>
                <w:lang w:val="en-GB"/>
              </w:rPr>
            </w:pPr>
            <w:r>
              <w:rPr>
                <w:lang w:val="en-GB"/>
              </w:rPr>
              <w:t>The e-mail of the contact person.</w:t>
            </w:r>
          </w:p>
        </w:tc>
      </w:tr>
      <w:tr w:rsidR="00AB5190" w:rsidRPr="00C558BF" w:rsidTr="001F2C31">
        <w:trPr>
          <w:cantSplit/>
          <w:trHeight w:val="429"/>
        </w:trPr>
        <w:tc>
          <w:tcPr>
            <w:tcW w:w="784" w:type="pct"/>
            <w:vMerge/>
          </w:tcPr>
          <w:p w:rsidR="00AB5190" w:rsidRPr="000D56CB" w:rsidRDefault="00AB5190" w:rsidP="00AA6F02">
            <w:pPr>
              <w:rPr>
                <w:lang w:val="en-GB"/>
              </w:rPr>
            </w:pPr>
          </w:p>
        </w:tc>
        <w:tc>
          <w:tcPr>
            <w:tcW w:w="855" w:type="pct"/>
            <w:gridSpan w:val="2"/>
            <w:vMerge/>
          </w:tcPr>
          <w:p w:rsidR="00AB5190" w:rsidRPr="00972E8F" w:rsidRDefault="00AB5190" w:rsidP="00AA6F02">
            <w:pPr>
              <w:rPr>
                <w:lang w:val="en-GB"/>
              </w:rPr>
            </w:pPr>
          </w:p>
        </w:tc>
        <w:tc>
          <w:tcPr>
            <w:tcW w:w="852" w:type="pct"/>
          </w:tcPr>
          <w:p w:rsidR="00AB5190" w:rsidRPr="00972E8F" w:rsidRDefault="00AB5190" w:rsidP="00AA6F02">
            <w:pPr>
              <w:rPr>
                <w:lang w:val="en-GB"/>
              </w:rPr>
            </w:pPr>
            <w:r>
              <w:rPr>
                <w:lang w:val="en-GB"/>
              </w:rPr>
              <w:t>Additional Information</w:t>
            </w:r>
          </w:p>
        </w:tc>
        <w:tc>
          <w:tcPr>
            <w:tcW w:w="2509" w:type="pct"/>
          </w:tcPr>
          <w:p w:rsidR="00AB5190" w:rsidRDefault="00AB5190" w:rsidP="00AA6F02">
            <w:pPr>
              <w:rPr>
                <w:lang w:val="en-GB"/>
              </w:rPr>
            </w:pPr>
            <w:r w:rsidRPr="00CD7163">
              <w:rPr>
                <w:lang w:val="en-GB"/>
              </w:rPr>
              <w:t xml:space="preserve">Meant for recording any additional information needed to describe the </w:t>
            </w:r>
            <w:r>
              <w:rPr>
                <w:lang w:val="en-GB"/>
              </w:rPr>
              <w:t>contact</w:t>
            </w:r>
            <w:r w:rsidRPr="00CD7163">
              <w:rPr>
                <w:lang w:val="en-GB"/>
              </w:rPr>
              <w:t>.</w:t>
            </w:r>
          </w:p>
        </w:tc>
      </w:tr>
      <w:tr w:rsidR="00EA24C4" w:rsidRPr="00C558BF" w:rsidTr="00AA6F02">
        <w:trPr>
          <w:cantSplit/>
          <w:trHeight w:val="429"/>
        </w:trPr>
        <w:tc>
          <w:tcPr>
            <w:tcW w:w="5000" w:type="pct"/>
            <w:gridSpan w:val="5"/>
          </w:tcPr>
          <w:p w:rsidR="00EA24C4" w:rsidRPr="00972E8F" w:rsidRDefault="00EA24C4" w:rsidP="00AB5190">
            <w:pPr>
              <w:spacing w:before="240"/>
              <w:jc w:val="center"/>
              <w:rPr>
                <w:b/>
                <w:lang w:val="en-GB"/>
              </w:rPr>
            </w:pPr>
            <w:r w:rsidRPr="00972E8F">
              <w:rPr>
                <w:b/>
                <w:lang w:val="en-GB"/>
              </w:rPr>
              <w:t>SUBMISSION INFORMATION PACKAGE</w:t>
            </w:r>
          </w:p>
        </w:tc>
      </w:tr>
      <w:tr w:rsidR="00EA24C4" w:rsidRPr="00C558BF" w:rsidTr="00AA6F02">
        <w:trPr>
          <w:cantSplit/>
          <w:trHeight w:val="429"/>
        </w:trPr>
        <w:tc>
          <w:tcPr>
            <w:tcW w:w="2491" w:type="pct"/>
            <w:gridSpan w:val="4"/>
            <w:tcBorders>
              <w:bottom w:val="nil"/>
            </w:tcBorders>
          </w:tcPr>
          <w:p w:rsidR="00EA24C4" w:rsidRPr="00972E8F" w:rsidRDefault="00EA24C4" w:rsidP="00AA6F02">
            <w:pPr>
              <w:rPr>
                <w:lang w:val="en-GB"/>
              </w:rPr>
            </w:pPr>
            <w:r w:rsidRPr="00972E8F">
              <w:rPr>
                <w:lang w:val="en-GB"/>
              </w:rPr>
              <w:t>Content and metadata</w:t>
            </w:r>
          </w:p>
        </w:tc>
        <w:tc>
          <w:tcPr>
            <w:tcW w:w="2509" w:type="pct"/>
            <w:tcBorders>
              <w:bottom w:val="nil"/>
            </w:tcBorders>
          </w:tcPr>
          <w:p w:rsidR="00EA24C4" w:rsidRPr="00972E8F" w:rsidRDefault="00EA24C4" w:rsidP="00AA6F02">
            <w:pPr>
              <w:rPr>
                <w:lang w:val="en-GB"/>
              </w:rPr>
            </w:pPr>
            <w:r>
              <w:rPr>
                <w:lang w:val="en-GB"/>
              </w:rPr>
              <w:t>Elements describing the content and metadata of the submission information package.</w:t>
            </w:r>
          </w:p>
        </w:tc>
      </w:tr>
      <w:tr w:rsidR="00CB3F5C" w:rsidRPr="00C558BF" w:rsidTr="00CB3F5C">
        <w:trPr>
          <w:cantSplit/>
          <w:trHeight w:val="429"/>
        </w:trPr>
        <w:tc>
          <w:tcPr>
            <w:tcW w:w="784" w:type="pct"/>
            <w:vMerge w:val="restart"/>
            <w:tcBorders>
              <w:top w:val="nil"/>
            </w:tcBorders>
          </w:tcPr>
          <w:p w:rsidR="00CB3F5C" w:rsidRPr="000D56CB" w:rsidRDefault="00CB3F5C" w:rsidP="00AA6F02">
            <w:pPr>
              <w:rPr>
                <w:lang w:val="en-GB"/>
              </w:rPr>
            </w:pPr>
          </w:p>
        </w:tc>
        <w:tc>
          <w:tcPr>
            <w:tcW w:w="1707" w:type="pct"/>
            <w:gridSpan w:val="3"/>
          </w:tcPr>
          <w:p w:rsidR="00CB3F5C" w:rsidRPr="00972E8F" w:rsidRDefault="00CB3F5C" w:rsidP="00AA6F02">
            <w:pPr>
              <w:rPr>
                <w:lang w:val="en-GB"/>
              </w:rPr>
            </w:pPr>
            <w:r w:rsidRPr="00972E8F">
              <w:rPr>
                <w:lang w:val="en-GB"/>
              </w:rPr>
              <w:t>Description</w:t>
            </w:r>
          </w:p>
        </w:tc>
        <w:tc>
          <w:tcPr>
            <w:tcW w:w="2509" w:type="pct"/>
          </w:tcPr>
          <w:p w:rsidR="00CB3F5C" w:rsidRPr="00972E8F" w:rsidRDefault="00CB3F5C" w:rsidP="00AA6F02">
            <w:pPr>
              <w:rPr>
                <w:lang w:val="en-GB"/>
              </w:rPr>
            </w:pPr>
            <w:r>
              <w:rPr>
                <w:lang w:val="en-GB"/>
              </w:rPr>
              <w:t>A</w:t>
            </w:r>
            <w:r w:rsidRPr="00A74EFC">
              <w:rPr>
                <w:lang w:val="en-GB"/>
              </w:rPr>
              <w:t xml:space="preserve"> descripti</w:t>
            </w:r>
            <w:r>
              <w:rPr>
                <w:lang w:val="en-GB"/>
              </w:rPr>
              <w:t>on of data origination, content and</w:t>
            </w:r>
            <w:r w:rsidRPr="00A74EFC">
              <w:rPr>
                <w:lang w:val="en-GB"/>
              </w:rPr>
              <w:t xml:space="preserve"> coverage</w:t>
            </w:r>
            <w:r>
              <w:rPr>
                <w:lang w:val="en-GB"/>
              </w:rPr>
              <w:t>.</w:t>
            </w:r>
          </w:p>
        </w:tc>
      </w:tr>
      <w:tr w:rsidR="00CB3F5C" w:rsidRPr="00C558BF" w:rsidTr="00CB3F5C">
        <w:trPr>
          <w:cantSplit/>
          <w:trHeight w:val="429"/>
        </w:trPr>
        <w:tc>
          <w:tcPr>
            <w:tcW w:w="784" w:type="pct"/>
            <w:vMerge/>
          </w:tcPr>
          <w:p w:rsidR="00CB3F5C" w:rsidRPr="000D56CB" w:rsidRDefault="00CB3F5C" w:rsidP="00AA6F02">
            <w:pPr>
              <w:rPr>
                <w:lang w:val="en-GB"/>
              </w:rPr>
            </w:pPr>
          </w:p>
        </w:tc>
        <w:tc>
          <w:tcPr>
            <w:tcW w:w="1707" w:type="pct"/>
            <w:gridSpan w:val="3"/>
          </w:tcPr>
          <w:p w:rsidR="00CB3F5C" w:rsidRPr="00972E8F" w:rsidRDefault="00CB3F5C" w:rsidP="00AA6F02">
            <w:pPr>
              <w:rPr>
                <w:lang w:val="en-GB"/>
              </w:rPr>
            </w:pPr>
            <w:r w:rsidRPr="00972E8F">
              <w:rPr>
                <w:lang w:val="en-GB"/>
              </w:rPr>
              <w:t>Platform Information</w:t>
            </w:r>
          </w:p>
        </w:tc>
        <w:tc>
          <w:tcPr>
            <w:tcW w:w="2509" w:type="pct"/>
          </w:tcPr>
          <w:p w:rsidR="00CB3F5C" w:rsidRPr="00972E8F" w:rsidRDefault="00CB3F5C" w:rsidP="00AA6F02">
            <w:pPr>
              <w:rPr>
                <w:lang w:val="en-GB"/>
              </w:rPr>
            </w:pPr>
            <w:r>
              <w:rPr>
                <w:lang w:val="en-GB"/>
              </w:rPr>
              <w:t>A short description of the source system.</w:t>
            </w:r>
          </w:p>
        </w:tc>
      </w:tr>
      <w:tr w:rsidR="00CB3F5C" w:rsidRPr="00C558BF" w:rsidTr="00CB3F5C">
        <w:trPr>
          <w:cantSplit/>
          <w:trHeight w:val="429"/>
        </w:trPr>
        <w:tc>
          <w:tcPr>
            <w:tcW w:w="784" w:type="pct"/>
            <w:vMerge/>
          </w:tcPr>
          <w:p w:rsidR="00CB3F5C" w:rsidRPr="000D56CB" w:rsidRDefault="00CB3F5C" w:rsidP="00AA6F02">
            <w:pPr>
              <w:rPr>
                <w:lang w:val="en-GB"/>
              </w:rPr>
            </w:pPr>
          </w:p>
        </w:tc>
        <w:tc>
          <w:tcPr>
            <w:tcW w:w="1707" w:type="pct"/>
            <w:gridSpan w:val="3"/>
          </w:tcPr>
          <w:p w:rsidR="00CB3F5C" w:rsidRPr="00972E8F" w:rsidRDefault="00CB3F5C" w:rsidP="00AA6F02">
            <w:pPr>
              <w:rPr>
                <w:lang w:val="en-GB"/>
              </w:rPr>
            </w:pPr>
            <w:r w:rsidRPr="00972E8F">
              <w:rPr>
                <w:lang w:val="en-GB"/>
              </w:rPr>
              <w:t>Representation Information</w:t>
            </w:r>
          </w:p>
        </w:tc>
        <w:tc>
          <w:tcPr>
            <w:tcW w:w="2509" w:type="pct"/>
          </w:tcPr>
          <w:p w:rsidR="00CB3F5C" w:rsidRPr="00972E8F" w:rsidRDefault="00CB3F5C" w:rsidP="00A74EFC">
            <w:pPr>
              <w:rPr>
                <w:lang w:val="en-GB"/>
              </w:rPr>
            </w:pPr>
            <w:r>
              <w:rPr>
                <w:lang w:val="en-GB"/>
              </w:rPr>
              <w:t xml:space="preserve">A description of </w:t>
            </w:r>
            <w:r w:rsidRPr="00A74EFC">
              <w:rPr>
                <w:lang w:val="en-GB"/>
              </w:rPr>
              <w:t xml:space="preserve">the means to represent the data content </w:t>
            </w:r>
            <w:r>
              <w:rPr>
                <w:lang w:val="en-GB"/>
              </w:rPr>
              <w:t xml:space="preserve">(e.g. referencing to data dictionaries, </w:t>
            </w:r>
            <w:r w:rsidRPr="00A74EFC">
              <w:rPr>
                <w:lang w:val="en-GB"/>
              </w:rPr>
              <w:t>decoding software</w:t>
            </w:r>
            <w:r>
              <w:rPr>
                <w:lang w:val="en-GB"/>
              </w:rPr>
              <w:t xml:space="preserve"> etc.).</w:t>
            </w:r>
          </w:p>
        </w:tc>
      </w:tr>
      <w:tr w:rsidR="00CB3F5C" w:rsidRPr="00C558BF" w:rsidTr="00CB3F5C">
        <w:trPr>
          <w:cantSplit/>
          <w:trHeight w:val="429"/>
        </w:trPr>
        <w:tc>
          <w:tcPr>
            <w:tcW w:w="784" w:type="pct"/>
            <w:vMerge/>
          </w:tcPr>
          <w:p w:rsidR="00CB3F5C" w:rsidRPr="000D56CB" w:rsidRDefault="00CB3F5C" w:rsidP="00AA6F02">
            <w:pPr>
              <w:rPr>
                <w:lang w:val="en-GB"/>
              </w:rPr>
            </w:pPr>
          </w:p>
        </w:tc>
        <w:tc>
          <w:tcPr>
            <w:tcW w:w="1707" w:type="pct"/>
            <w:gridSpan w:val="3"/>
          </w:tcPr>
          <w:p w:rsidR="00CB3F5C" w:rsidRPr="00972E8F" w:rsidRDefault="00CB3F5C" w:rsidP="00AA6F02">
            <w:pPr>
              <w:rPr>
                <w:lang w:val="en-GB"/>
              </w:rPr>
            </w:pPr>
            <w:r w:rsidRPr="00972E8F">
              <w:rPr>
                <w:lang w:val="en-GB"/>
              </w:rPr>
              <w:t>Preservation Descriptive Information</w:t>
            </w:r>
          </w:p>
        </w:tc>
        <w:tc>
          <w:tcPr>
            <w:tcW w:w="2509" w:type="pct"/>
          </w:tcPr>
          <w:p w:rsidR="00CB3F5C" w:rsidRPr="00972E8F" w:rsidRDefault="00CB3F5C" w:rsidP="00A74EFC">
            <w:pPr>
              <w:rPr>
                <w:lang w:val="en-GB"/>
              </w:rPr>
            </w:pPr>
            <w:r>
              <w:rPr>
                <w:lang w:val="en-GB"/>
              </w:rPr>
              <w:t xml:space="preserve">A description for keeping data independently understandable (e.g. </w:t>
            </w:r>
            <w:r w:rsidRPr="00A74EFC">
              <w:rPr>
                <w:lang w:val="en-GB"/>
              </w:rPr>
              <w:t>processing history, platform documentation, algorithm information, technical reports, user manuals, etc.</w:t>
            </w:r>
            <w:r>
              <w:rPr>
                <w:lang w:val="en-GB"/>
              </w:rPr>
              <w:t>).</w:t>
            </w:r>
          </w:p>
        </w:tc>
      </w:tr>
      <w:tr w:rsidR="00CB3F5C" w:rsidRPr="00C558BF" w:rsidTr="00CB3F5C">
        <w:trPr>
          <w:cantSplit/>
          <w:trHeight w:val="429"/>
        </w:trPr>
        <w:tc>
          <w:tcPr>
            <w:tcW w:w="784" w:type="pct"/>
            <w:vMerge/>
          </w:tcPr>
          <w:p w:rsidR="00CB3F5C" w:rsidRPr="000D56CB" w:rsidRDefault="00CB3F5C" w:rsidP="00AA6F02">
            <w:pPr>
              <w:rPr>
                <w:lang w:val="en-GB"/>
              </w:rPr>
            </w:pPr>
          </w:p>
        </w:tc>
        <w:tc>
          <w:tcPr>
            <w:tcW w:w="1707" w:type="pct"/>
            <w:gridSpan w:val="3"/>
          </w:tcPr>
          <w:p w:rsidR="00CB3F5C" w:rsidRPr="00972E8F" w:rsidRDefault="00CB3F5C" w:rsidP="00AA6F02">
            <w:pPr>
              <w:rPr>
                <w:lang w:val="en-GB"/>
              </w:rPr>
            </w:pPr>
            <w:r w:rsidRPr="00972E8F">
              <w:rPr>
                <w:lang w:val="en-GB"/>
              </w:rPr>
              <w:t>Supplemental Information</w:t>
            </w:r>
          </w:p>
        </w:tc>
        <w:tc>
          <w:tcPr>
            <w:tcW w:w="2509" w:type="pct"/>
          </w:tcPr>
          <w:p w:rsidR="00CB3F5C" w:rsidRPr="00972E8F" w:rsidRDefault="00CB3F5C" w:rsidP="00AA6F02">
            <w:pPr>
              <w:rPr>
                <w:lang w:val="en-GB"/>
              </w:rPr>
            </w:pPr>
            <w:r>
              <w:rPr>
                <w:lang w:val="en-GB"/>
              </w:rPr>
              <w:t xml:space="preserve">Meant </w:t>
            </w:r>
            <w:r w:rsidRPr="00CD7163">
              <w:rPr>
                <w:lang w:val="en-GB"/>
              </w:rPr>
              <w:t>for</w:t>
            </w:r>
            <w:r>
              <w:rPr>
                <w:lang w:val="en-GB"/>
              </w:rPr>
              <w:t xml:space="preserve"> recording</w:t>
            </w:r>
            <w:r w:rsidRPr="00CD7163">
              <w:rPr>
                <w:lang w:val="en-GB"/>
              </w:rPr>
              <w:t xml:space="preserve"> any additional information needed to describe the </w:t>
            </w:r>
            <w:r>
              <w:rPr>
                <w:lang w:val="en-GB"/>
              </w:rPr>
              <w:t xml:space="preserve">content or metadata of the </w:t>
            </w:r>
            <w:r w:rsidRPr="00CD7163">
              <w:rPr>
                <w:lang w:val="en-GB"/>
              </w:rPr>
              <w:t>SIP</w:t>
            </w:r>
            <w:r>
              <w:rPr>
                <w:lang w:val="en-GB"/>
              </w:rPr>
              <w:t>.</w:t>
            </w:r>
          </w:p>
        </w:tc>
      </w:tr>
      <w:tr w:rsidR="00436B31" w:rsidRPr="00C558BF" w:rsidTr="00436B31">
        <w:trPr>
          <w:cantSplit/>
          <w:trHeight w:val="429"/>
        </w:trPr>
        <w:tc>
          <w:tcPr>
            <w:tcW w:w="784" w:type="pct"/>
            <w:vMerge/>
          </w:tcPr>
          <w:p w:rsidR="00436B31" w:rsidRPr="000D56CB" w:rsidRDefault="00436B31" w:rsidP="00AA6F02">
            <w:pPr>
              <w:rPr>
                <w:lang w:val="en-GB"/>
              </w:rPr>
            </w:pPr>
          </w:p>
        </w:tc>
        <w:tc>
          <w:tcPr>
            <w:tcW w:w="1707" w:type="pct"/>
            <w:gridSpan w:val="3"/>
          </w:tcPr>
          <w:p w:rsidR="00436B31" w:rsidRPr="00972E8F" w:rsidRDefault="00436B31" w:rsidP="00AA6F02">
            <w:pPr>
              <w:rPr>
                <w:lang w:val="en-GB"/>
              </w:rPr>
            </w:pPr>
            <w:r w:rsidRPr="00972E8F">
              <w:rPr>
                <w:lang w:val="en-GB"/>
              </w:rPr>
              <w:t>Access Constraints</w:t>
            </w:r>
          </w:p>
        </w:tc>
        <w:tc>
          <w:tcPr>
            <w:tcW w:w="2509" w:type="pct"/>
          </w:tcPr>
          <w:p w:rsidR="00436B31" w:rsidRPr="00972E8F" w:rsidRDefault="00436B31" w:rsidP="00CB3F5C">
            <w:pPr>
              <w:rPr>
                <w:lang w:val="en-GB"/>
              </w:rPr>
            </w:pPr>
            <w:r>
              <w:rPr>
                <w:lang w:val="en-GB"/>
              </w:rPr>
              <w:t xml:space="preserve">A description of access restrictions and other </w:t>
            </w:r>
            <w:r w:rsidRPr="00CB3F5C">
              <w:rPr>
                <w:lang w:val="en-GB"/>
              </w:rPr>
              <w:t xml:space="preserve">legal </w:t>
            </w:r>
            <w:r>
              <w:rPr>
                <w:lang w:val="en-GB"/>
              </w:rPr>
              <w:t>or</w:t>
            </w:r>
            <w:r w:rsidRPr="00CB3F5C">
              <w:rPr>
                <w:lang w:val="en-GB"/>
              </w:rPr>
              <w:t xml:space="preserve"> contractual </w:t>
            </w:r>
            <w:r>
              <w:rPr>
                <w:lang w:val="en-GB"/>
              </w:rPr>
              <w:t xml:space="preserve">access </w:t>
            </w:r>
            <w:r w:rsidRPr="00CB3F5C">
              <w:rPr>
                <w:lang w:val="en-GB"/>
              </w:rPr>
              <w:t>aspects</w:t>
            </w:r>
            <w:r>
              <w:rPr>
                <w:lang w:val="en-GB"/>
              </w:rPr>
              <w:t>.</w:t>
            </w:r>
          </w:p>
        </w:tc>
      </w:tr>
      <w:tr w:rsidR="00EA24C4" w:rsidRPr="00C558BF" w:rsidTr="00AA6F02">
        <w:trPr>
          <w:cantSplit/>
          <w:trHeight w:val="429"/>
        </w:trPr>
        <w:tc>
          <w:tcPr>
            <w:tcW w:w="2491" w:type="pct"/>
            <w:gridSpan w:val="4"/>
            <w:tcBorders>
              <w:bottom w:val="nil"/>
            </w:tcBorders>
          </w:tcPr>
          <w:p w:rsidR="00EA24C4" w:rsidRPr="00972E8F" w:rsidRDefault="00EA24C4" w:rsidP="00AA6F02">
            <w:pPr>
              <w:rPr>
                <w:lang w:val="en-GB"/>
              </w:rPr>
            </w:pPr>
            <w:r w:rsidRPr="00972E8F">
              <w:rPr>
                <w:lang w:val="en-GB"/>
              </w:rPr>
              <w:t xml:space="preserve">Data Model </w:t>
            </w:r>
          </w:p>
        </w:tc>
        <w:tc>
          <w:tcPr>
            <w:tcW w:w="2509" w:type="pct"/>
            <w:tcBorders>
              <w:bottom w:val="nil"/>
            </w:tcBorders>
          </w:tcPr>
          <w:p w:rsidR="00EA24C4" w:rsidRPr="00972E8F" w:rsidRDefault="00EA24C4" w:rsidP="00AA6F02">
            <w:pPr>
              <w:rPr>
                <w:lang w:val="en-GB"/>
              </w:rPr>
            </w:pPr>
            <w:r>
              <w:rPr>
                <w:lang w:val="en-GB"/>
              </w:rPr>
              <w:t>Elements describing the agreements for the SIP data model.</w:t>
            </w:r>
          </w:p>
        </w:tc>
      </w:tr>
      <w:tr w:rsidR="000D14C8" w:rsidRPr="00C558BF" w:rsidTr="00436B31">
        <w:trPr>
          <w:cantSplit/>
          <w:trHeight w:val="429"/>
        </w:trPr>
        <w:tc>
          <w:tcPr>
            <w:tcW w:w="784" w:type="pct"/>
            <w:vMerge w:val="restart"/>
            <w:tcBorders>
              <w:top w:val="nil"/>
            </w:tcBorders>
          </w:tcPr>
          <w:p w:rsidR="000D14C8" w:rsidRPr="000D56CB" w:rsidRDefault="000D14C8" w:rsidP="00AA6F02">
            <w:pPr>
              <w:rPr>
                <w:lang w:val="en-GB"/>
              </w:rPr>
            </w:pPr>
          </w:p>
        </w:tc>
        <w:tc>
          <w:tcPr>
            <w:tcW w:w="1707" w:type="pct"/>
            <w:gridSpan w:val="3"/>
          </w:tcPr>
          <w:p w:rsidR="000D14C8" w:rsidRPr="00972E8F" w:rsidRDefault="000D14C8" w:rsidP="00AA6F02">
            <w:pPr>
              <w:rPr>
                <w:lang w:val="en-GB"/>
              </w:rPr>
            </w:pPr>
            <w:r>
              <w:rPr>
                <w:lang w:val="en-GB"/>
              </w:rPr>
              <w:t>Content Type</w:t>
            </w:r>
          </w:p>
        </w:tc>
        <w:tc>
          <w:tcPr>
            <w:tcW w:w="2509" w:type="pct"/>
          </w:tcPr>
          <w:p w:rsidR="000D14C8" w:rsidRPr="00972E8F" w:rsidRDefault="000D14C8" w:rsidP="00AA6F02">
            <w:pPr>
              <w:rPr>
                <w:lang w:val="en-GB"/>
              </w:rPr>
            </w:pPr>
            <w:r>
              <w:rPr>
                <w:lang w:val="en-GB"/>
              </w:rPr>
              <w:t>A short description of the content type (e.g. ERMS content).</w:t>
            </w:r>
          </w:p>
        </w:tc>
      </w:tr>
      <w:tr w:rsidR="000D14C8" w:rsidRPr="00C558BF" w:rsidTr="00436B31">
        <w:trPr>
          <w:cantSplit/>
          <w:trHeight w:val="429"/>
        </w:trPr>
        <w:tc>
          <w:tcPr>
            <w:tcW w:w="784" w:type="pct"/>
            <w:vMerge/>
          </w:tcPr>
          <w:p w:rsidR="000D14C8" w:rsidRPr="000D56CB" w:rsidRDefault="000D14C8" w:rsidP="00AA6F02">
            <w:pPr>
              <w:rPr>
                <w:lang w:val="en-GB"/>
              </w:rPr>
            </w:pPr>
          </w:p>
        </w:tc>
        <w:tc>
          <w:tcPr>
            <w:tcW w:w="1707" w:type="pct"/>
            <w:gridSpan w:val="3"/>
          </w:tcPr>
          <w:p w:rsidR="000D14C8" w:rsidRPr="00972E8F" w:rsidRDefault="000D14C8" w:rsidP="00AA6F02">
            <w:pPr>
              <w:rPr>
                <w:lang w:val="en-GB"/>
              </w:rPr>
            </w:pPr>
            <w:r>
              <w:rPr>
                <w:lang w:val="en-GB"/>
              </w:rPr>
              <w:t>Reference</w:t>
            </w:r>
          </w:p>
        </w:tc>
        <w:tc>
          <w:tcPr>
            <w:tcW w:w="2509" w:type="pct"/>
          </w:tcPr>
          <w:p w:rsidR="000D14C8" w:rsidRPr="00972E8F" w:rsidRDefault="000D14C8" w:rsidP="00AA6F02">
            <w:pPr>
              <w:rPr>
                <w:lang w:val="en-GB"/>
              </w:rPr>
            </w:pPr>
            <w:r>
              <w:rPr>
                <w:lang w:val="en-GB"/>
              </w:rPr>
              <w:t>A reference to the full agreed data model description.</w:t>
            </w:r>
          </w:p>
        </w:tc>
      </w:tr>
      <w:tr w:rsidR="000D14C8" w:rsidRPr="00C558BF" w:rsidTr="00436B31">
        <w:trPr>
          <w:cantSplit/>
          <w:trHeight w:val="429"/>
        </w:trPr>
        <w:tc>
          <w:tcPr>
            <w:tcW w:w="784" w:type="pct"/>
            <w:vMerge/>
          </w:tcPr>
          <w:p w:rsidR="000D14C8" w:rsidRPr="000D56CB" w:rsidRDefault="000D14C8" w:rsidP="00AA6F02">
            <w:pPr>
              <w:rPr>
                <w:lang w:val="en-GB"/>
              </w:rPr>
            </w:pPr>
          </w:p>
        </w:tc>
        <w:tc>
          <w:tcPr>
            <w:tcW w:w="1707" w:type="pct"/>
            <w:gridSpan w:val="3"/>
          </w:tcPr>
          <w:p w:rsidR="000D14C8" w:rsidRDefault="000D14C8" w:rsidP="00AA6F02">
            <w:pPr>
              <w:rPr>
                <w:lang w:val="en-GB"/>
              </w:rPr>
            </w:pPr>
            <w:r>
              <w:rPr>
                <w:lang w:val="en-GB"/>
              </w:rPr>
              <w:t>Additional Information</w:t>
            </w:r>
          </w:p>
        </w:tc>
        <w:tc>
          <w:tcPr>
            <w:tcW w:w="2509" w:type="pct"/>
          </w:tcPr>
          <w:p w:rsidR="000D14C8" w:rsidRDefault="000D14C8" w:rsidP="00AA6F02">
            <w:pPr>
              <w:rPr>
                <w:lang w:val="en-GB"/>
              </w:rPr>
            </w:pPr>
            <w:r>
              <w:rPr>
                <w:lang w:val="en-GB"/>
              </w:rPr>
              <w:t>A description of any other additional information (e.g. description of the physical folder structure of the SIP)</w:t>
            </w:r>
            <w:r w:rsidR="00B13C6B">
              <w:rPr>
                <w:lang w:val="en-GB"/>
              </w:rPr>
              <w:t xml:space="preserve"> related to the data model</w:t>
            </w:r>
            <w:r>
              <w:rPr>
                <w:lang w:val="en-GB"/>
              </w:rPr>
              <w:t>.</w:t>
            </w:r>
          </w:p>
        </w:tc>
      </w:tr>
      <w:tr w:rsidR="00EA24C4" w:rsidRPr="00C558BF" w:rsidTr="00AA6F02">
        <w:trPr>
          <w:cantSplit/>
          <w:trHeight w:val="429"/>
        </w:trPr>
        <w:tc>
          <w:tcPr>
            <w:tcW w:w="5000" w:type="pct"/>
            <w:gridSpan w:val="5"/>
          </w:tcPr>
          <w:p w:rsidR="00EA24C4" w:rsidRPr="00972E8F" w:rsidRDefault="00EA24C4" w:rsidP="00AB5190">
            <w:pPr>
              <w:spacing w:before="240"/>
              <w:jc w:val="center"/>
              <w:rPr>
                <w:b/>
                <w:lang w:val="en-GB"/>
              </w:rPr>
            </w:pPr>
            <w:r w:rsidRPr="00972E8F">
              <w:rPr>
                <w:b/>
                <w:lang w:val="en-GB"/>
              </w:rPr>
              <w:t>SUBMISSION SESSION INFORMATION</w:t>
            </w:r>
          </w:p>
        </w:tc>
      </w:tr>
      <w:tr w:rsidR="00EA24C4" w:rsidRPr="00C558BF" w:rsidTr="00AA6F02">
        <w:trPr>
          <w:cantSplit/>
          <w:trHeight w:val="429"/>
        </w:trPr>
        <w:tc>
          <w:tcPr>
            <w:tcW w:w="2491" w:type="pct"/>
            <w:gridSpan w:val="4"/>
            <w:tcBorders>
              <w:bottom w:val="nil"/>
            </w:tcBorders>
          </w:tcPr>
          <w:p w:rsidR="00EA24C4" w:rsidRPr="00972E8F" w:rsidRDefault="00EA24C4" w:rsidP="00AA6F02">
            <w:pPr>
              <w:rPr>
                <w:lang w:val="en-GB"/>
              </w:rPr>
            </w:pPr>
            <w:r w:rsidRPr="00972E8F">
              <w:rPr>
                <w:lang w:val="en-GB"/>
              </w:rPr>
              <w:t>Submission Session</w:t>
            </w:r>
          </w:p>
        </w:tc>
        <w:tc>
          <w:tcPr>
            <w:tcW w:w="2509" w:type="pct"/>
            <w:tcBorders>
              <w:bottom w:val="nil"/>
            </w:tcBorders>
          </w:tcPr>
          <w:p w:rsidR="00EA24C4" w:rsidRPr="00972E8F" w:rsidRDefault="00EA24C4" w:rsidP="00AA6F02">
            <w:pPr>
              <w:rPr>
                <w:lang w:val="en-GB"/>
              </w:rPr>
            </w:pPr>
            <w:r>
              <w:rPr>
                <w:lang w:val="en-GB"/>
              </w:rPr>
              <w:t>Elements describing the agreements for the submission session.</w:t>
            </w:r>
          </w:p>
        </w:tc>
      </w:tr>
      <w:tr w:rsidR="00436B31" w:rsidRPr="00C558BF" w:rsidTr="00436B31">
        <w:trPr>
          <w:cantSplit/>
          <w:trHeight w:val="429"/>
        </w:trPr>
        <w:tc>
          <w:tcPr>
            <w:tcW w:w="784" w:type="pct"/>
            <w:vMerge w:val="restart"/>
            <w:tcBorders>
              <w:top w:val="nil"/>
            </w:tcBorders>
          </w:tcPr>
          <w:p w:rsidR="00436B31" w:rsidRPr="000D56CB" w:rsidRDefault="00436B31" w:rsidP="00AA6F02">
            <w:pPr>
              <w:rPr>
                <w:lang w:val="en-GB"/>
              </w:rPr>
            </w:pPr>
          </w:p>
        </w:tc>
        <w:tc>
          <w:tcPr>
            <w:tcW w:w="1707" w:type="pct"/>
            <w:gridSpan w:val="3"/>
          </w:tcPr>
          <w:p w:rsidR="00436B31" w:rsidRPr="00972E8F" w:rsidRDefault="00436B31" w:rsidP="00AA6F02">
            <w:pPr>
              <w:rPr>
                <w:lang w:val="en-GB"/>
              </w:rPr>
            </w:pPr>
            <w:r w:rsidRPr="00972E8F">
              <w:rPr>
                <w:lang w:val="en-GB"/>
              </w:rPr>
              <w:t>Submission Method</w:t>
            </w:r>
          </w:p>
        </w:tc>
        <w:tc>
          <w:tcPr>
            <w:tcW w:w="2509" w:type="pct"/>
          </w:tcPr>
          <w:p w:rsidR="00436B31" w:rsidRPr="00972E8F" w:rsidRDefault="00436B31" w:rsidP="00AA6F02">
            <w:pPr>
              <w:rPr>
                <w:lang w:val="en-GB"/>
              </w:rPr>
            </w:pPr>
            <w:r>
              <w:rPr>
                <w:lang w:val="en-GB"/>
              </w:rPr>
              <w:t>The description of the submission method (e.g. through a digital interface,</w:t>
            </w:r>
            <w:r w:rsidRPr="001D5D8C">
              <w:rPr>
                <w:lang w:val="en-GB"/>
              </w:rPr>
              <w:t xml:space="preserve"> a physical transfer</w:t>
            </w:r>
            <w:r>
              <w:rPr>
                <w:lang w:val="en-GB"/>
              </w:rPr>
              <w:t>).</w:t>
            </w:r>
          </w:p>
        </w:tc>
      </w:tr>
      <w:tr w:rsidR="00436B31" w:rsidRPr="00C558BF" w:rsidTr="00436B31">
        <w:trPr>
          <w:cantSplit/>
          <w:trHeight w:val="429"/>
        </w:trPr>
        <w:tc>
          <w:tcPr>
            <w:tcW w:w="784" w:type="pct"/>
            <w:vMerge/>
          </w:tcPr>
          <w:p w:rsidR="00436B31" w:rsidRPr="000D56CB" w:rsidRDefault="00436B31" w:rsidP="00AA6F02">
            <w:pPr>
              <w:rPr>
                <w:lang w:val="en-GB"/>
              </w:rPr>
            </w:pPr>
          </w:p>
        </w:tc>
        <w:tc>
          <w:tcPr>
            <w:tcW w:w="1707" w:type="pct"/>
            <w:gridSpan w:val="3"/>
          </w:tcPr>
          <w:p w:rsidR="00436B31" w:rsidRPr="00972E8F" w:rsidRDefault="00436B31" w:rsidP="00AA6F02">
            <w:pPr>
              <w:rPr>
                <w:lang w:val="en-GB"/>
              </w:rPr>
            </w:pPr>
            <w:r w:rsidRPr="00972E8F">
              <w:rPr>
                <w:lang w:val="en-GB"/>
              </w:rPr>
              <w:t>Delivery Schedule</w:t>
            </w:r>
          </w:p>
        </w:tc>
        <w:tc>
          <w:tcPr>
            <w:tcW w:w="2509" w:type="pct"/>
          </w:tcPr>
          <w:p w:rsidR="00436B31" w:rsidRPr="00972E8F" w:rsidRDefault="00436B31" w:rsidP="00AA6F02">
            <w:pPr>
              <w:rPr>
                <w:lang w:val="en-GB"/>
              </w:rPr>
            </w:pPr>
            <w:r>
              <w:rPr>
                <w:lang w:val="en-GB"/>
              </w:rPr>
              <w:t>A description of a delivery schedule (a</w:t>
            </w:r>
            <w:r w:rsidRPr="00436B31">
              <w:rPr>
                <w:lang w:val="en-GB"/>
              </w:rPr>
              <w:t xml:space="preserve"> submission session may have </w:t>
            </w:r>
            <w:r>
              <w:rPr>
                <w:lang w:val="en-GB"/>
              </w:rPr>
              <w:t>a routine or a complex schedule).</w:t>
            </w:r>
          </w:p>
        </w:tc>
      </w:tr>
      <w:tr w:rsidR="00436B31" w:rsidRPr="00C558BF" w:rsidTr="00436B31">
        <w:trPr>
          <w:cantSplit/>
          <w:trHeight w:val="429"/>
        </w:trPr>
        <w:tc>
          <w:tcPr>
            <w:tcW w:w="784" w:type="pct"/>
            <w:vMerge/>
          </w:tcPr>
          <w:p w:rsidR="00436B31" w:rsidRPr="000D56CB" w:rsidRDefault="00436B31" w:rsidP="00AA6F02">
            <w:pPr>
              <w:rPr>
                <w:lang w:val="en-GB"/>
              </w:rPr>
            </w:pPr>
          </w:p>
        </w:tc>
        <w:tc>
          <w:tcPr>
            <w:tcW w:w="1707" w:type="pct"/>
            <w:gridSpan w:val="3"/>
          </w:tcPr>
          <w:p w:rsidR="00436B31" w:rsidRPr="00972E8F" w:rsidRDefault="00436B31" w:rsidP="00AA6F02">
            <w:pPr>
              <w:rPr>
                <w:lang w:val="en-GB"/>
              </w:rPr>
            </w:pPr>
            <w:r w:rsidRPr="00972E8F">
              <w:rPr>
                <w:lang w:val="en-GB"/>
              </w:rPr>
              <w:t>Data Submission Inventory</w:t>
            </w:r>
          </w:p>
        </w:tc>
        <w:tc>
          <w:tcPr>
            <w:tcW w:w="2509" w:type="pct"/>
          </w:tcPr>
          <w:p w:rsidR="00436B31" w:rsidRPr="00972E8F" w:rsidRDefault="00436B31" w:rsidP="00436B31">
            <w:pPr>
              <w:rPr>
                <w:lang w:val="en-GB"/>
              </w:rPr>
            </w:pPr>
            <w:r>
              <w:rPr>
                <w:lang w:val="en-GB"/>
              </w:rPr>
              <w:t xml:space="preserve">A description of </w:t>
            </w:r>
            <w:r w:rsidRPr="00436B31">
              <w:rPr>
                <w:lang w:val="en-GB"/>
              </w:rPr>
              <w:t xml:space="preserve">the complete inventory of data objects (and other items) </w:t>
            </w:r>
            <w:r>
              <w:rPr>
                <w:lang w:val="en-GB"/>
              </w:rPr>
              <w:t>in the</w:t>
            </w:r>
            <w:r w:rsidRPr="00436B31">
              <w:rPr>
                <w:lang w:val="en-GB"/>
              </w:rPr>
              <w:t xml:space="preserve"> submission session</w:t>
            </w:r>
            <w:r>
              <w:rPr>
                <w:lang w:val="en-GB"/>
              </w:rPr>
              <w:t>.</w:t>
            </w:r>
          </w:p>
        </w:tc>
      </w:tr>
      <w:tr w:rsidR="00EA24C4" w:rsidRPr="00C558BF" w:rsidTr="00AA6F02">
        <w:trPr>
          <w:cantSplit/>
          <w:trHeight w:val="429"/>
        </w:trPr>
        <w:tc>
          <w:tcPr>
            <w:tcW w:w="5000" w:type="pct"/>
            <w:gridSpan w:val="5"/>
          </w:tcPr>
          <w:p w:rsidR="00EA24C4" w:rsidRPr="00972E8F" w:rsidRDefault="00EA24C4" w:rsidP="00AB5190">
            <w:pPr>
              <w:spacing w:before="240"/>
              <w:jc w:val="center"/>
              <w:rPr>
                <w:b/>
                <w:lang w:val="en-GB"/>
              </w:rPr>
            </w:pPr>
            <w:r w:rsidRPr="00972E8F">
              <w:rPr>
                <w:b/>
                <w:lang w:val="en-GB"/>
              </w:rPr>
              <w:t>INGEST</w:t>
            </w:r>
          </w:p>
        </w:tc>
      </w:tr>
      <w:tr w:rsidR="00EA24C4" w:rsidRPr="00C558BF" w:rsidTr="00AA6F02">
        <w:trPr>
          <w:cantSplit/>
          <w:trHeight w:val="429"/>
        </w:trPr>
        <w:tc>
          <w:tcPr>
            <w:tcW w:w="2491" w:type="pct"/>
            <w:gridSpan w:val="4"/>
            <w:tcBorders>
              <w:bottom w:val="nil"/>
            </w:tcBorders>
          </w:tcPr>
          <w:p w:rsidR="00EA24C4" w:rsidRPr="00972E8F" w:rsidRDefault="00EA24C4" w:rsidP="00AA6F02">
            <w:pPr>
              <w:rPr>
                <w:lang w:val="en-GB"/>
              </w:rPr>
            </w:pPr>
            <w:r w:rsidRPr="00972E8F">
              <w:rPr>
                <w:lang w:val="en-GB"/>
              </w:rPr>
              <w:t>Submission Reception</w:t>
            </w:r>
          </w:p>
        </w:tc>
        <w:tc>
          <w:tcPr>
            <w:tcW w:w="2509" w:type="pct"/>
            <w:tcBorders>
              <w:bottom w:val="nil"/>
            </w:tcBorders>
          </w:tcPr>
          <w:p w:rsidR="00EA24C4" w:rsidRPr="00972E8F" w:rsidRDefault="00EA24C4" w:rsidP="00AA6F02">
            <w:pPr>
              <w:rPr>
                <w:lang w:val="en-GB"/>
              </w:rPr>
            </w:pPr>
            <w:r>
              <w:rPr>
                <w:lang w:val="en-GB"/>
              </w:rPr>
              <w:t>Elements describing the agreements for the ingest.</w:t>
            </w:r>
          </w:p>
        </w:tc>
      </w:tr>
      <w:tr w:rsidR="00436B31" w:rsidRPr="00C558BF" w:rsidTr="00436B31">
        <w:trPr>
          <w:cantSplit/>
          <w:trHeight w:val="429"/>
        </w:trPr>
        <w:tc>
          <w:tcPr>
            <w:tcW w:w="784" w:type="pct"/>
            <w:vMerge w:val="restart"/>
            <w:tcBorders>
              <w:top w:val="nil"/>
            </w:tcBorders>
          </w:tcPr>
          <w:p w:rsidR="00436B31" w:rsidRPr="000D56CB" w:rsidRDefault="00436B31" w:rsidP="00AA6F02">
            <w:pPr>
              <w:rPr>
                <w:lang w:val="en-GB"/>
              </w:rPr>
            </w:pPr>
          </w:p>
        </w:tc>
        <w:tc>
          <w:tcPr>
            <w:tcW w:w="1707" w:type="pct"/>
            <w:gridSpan w:val="3"/>
          </w:tcPr>
          <w:p w:rsidR="00436B31" w:rsidRPr="00972E8F" w:rsidRDefault="00436B31" w:rsidP="00AA6F02">
            <w:pPr>
              <w:rPr>
                <w:lang w:val="en-GB"/>
              </w:rPr>
            </w:pPr>
            <w:r w:rsidRPr="00972E8F">
              <w:rPr>
                <w:lang w:val="en-GB"/>
              </w:rPr>
              <w:t>Validation</w:t>
            </w:r>
          </w:p>
        </w:tc>
        <w:tc>
          <w:tcPr>
            <w:tcW w:w="2509" w:type="pct"/>
          </w:tcPr>
          <w:p w:rsidR="00436B31" w:rsidRPr="00972E8F" w:rsidRDefault="00436B31" w:rsidP="00AA6F02">
            <w:pPr>
              <w:rPr>
                <w:lang w:val="en-GB"/>
              </w:rPr>
            </w:pPr>
            <w:r>
              <w:rPr>
                <w:lang w:val="en-GB"/>
              </w:rPr>
              <w:t>A description of procedures for the quality assurance.</w:t>
            </w:r>
          </w:p>
        </w:tc>
      </w:tr>
      <w:tr w:rsidR="00436B31" w:rsidRPr="00C558BF" w:rsidTr="00436B31">
        <w:trPr>
          <w:cantSplit/>
          <w:trHeight w:val="429"/>
        </w:trPr>
        <w:tc>
          <w:tcPr>
            <w:tcW w:w="784" w:type="pct"/>
            <w:vMerge/>
          </w:tcPr>
          <w:p w:rsidR="00436B31" w:rsidRPr="000D56CB" w:rsidRDefault="00436B31" w:rsidP="00AA6F02">
            <w:pPr>
              <w:rPr>
                <w:lang w:val="en-GB"/>
              </w:rPr>
            </w:pPr>
          </w:p>
        </w:tc>
        <w:tc>
          <w:tcPr>
            <w:tcW w:w="1707" w:type="pct"/>
            <w:gridSpan w:val="3"/>
          </w:tcPr>
          <w:p w:rsidR="00436B31" w:rsidRPr="00972E8F" w:rsidRDefault="00436B31" w:rsidP="00AA6F02">
            <w:pPr>
              <w:rPr>
                <w:lang w:val="en-GB"/>
              </w:rPr>
            </w:pPr>
            <w:r w:rsidRPr="00972E8F">
              <w:rPr>
                <w:lang w:val="en-GB"/>
              </w:rPr>
              <w:t>Error Handling</w:t>
            </w:r>
          </w:p>
        </w:tc>
        <w:tc>
          <w:tcPr>
            <w:tcW w:w="2509" w:type="pct"/>
          </w:tcPr>
          <w:p w:rsidR="00436B31" w:rsidRPr="00972E8F" w:rsidRDefault="00436B31" w:rsidP="00AA6F02">
            <w:pPr>
              <w:rPr>
                <w:lang w:val="en-GB"/>
              </w:rPr>
            </w:pPr>
            <w:r>
              <w:rPr>
                <w:lang w:val="en-GB"/>
              </w:rPr>
              <w:t>A description of procedures for the error handling.</w:t>
            </w:r>
          </w:p>
        </w:tc>
      </w:tr>
      <w:tr w:rsidR="00436B31" w:rsidRPr="00C558BF" w:rsidTr="00436B31">
        <w:trPr>
          <w:cantSplit/>
          <w:trHeight w:val="429"/>
        </w:trPr>
        <w:tc>
          <w:tcPr>
            <w:tcW w:w="784" w:type="pct"/>
            <w:vMerge/>
          </w:tcPr>
          <w:p w:rsidR="00436B31" w:rsidRPr="0038408F" w:rsidRDefault="00436B31" w:rsidP="00AA6F02">
            <w:pPr>
              <w:rPr>
                <w:lang w:val="en-GB"/>
              </w:rPr>
            </w:pPr>
          </w:p>
        </w:tc>
        <w:tc>
          <w:tcPr>
            <w:tcW w:w="1707" w:type="pct"/>
            <w:gridSpan w:val="3"/>
          </w:tcPr>
          <w:p w:rsidR="00436B31" w:rsidRPr="00972E8F" w:rsidRDefault="00436B31" w:rsidP="00AA6F02">
            <w:pPr>
              <w:rPr>
                <w:lang w:val="en-GB"/>
              </w:rPr>
            </w:pPr>
            <w:r w:rsidRPr="00972E8F">
              <w:rPr>
                <w:lang w:val="en-GB"/>
              </w:rPr>
              <w:t>Receipt Confirmation</w:t>
            </w:r>
          </w:p>
        </w:tc>
        <w:tc>
          <w:tcPr>
            <w:tcW w:w="2509" w:type="pct"/>
          </w:tcPr>
          <w:p w:rsidR="00436B31" w:rsidRPr="00972E8F" w:rsidRDefault="00436B31" w:rsidP="00AA6F02">
            <w:pPr>
              <w:rPr>
                <w:lang w:val="en-GB"/>
              </w:rPr>
            </w:pPr>
            <w:r>
              <w:rPr>
                <w:lang w:val="en-GB"/>
              </w:rPr>
              <w:t>A description of the receipt confirmation.</w:t>
            </w:r>
          </w:p>
        </w:tc>
      </w:tr>
      <w:tr w:rsidR="00EA24C4" w:rsidRPr="00C558BF" w:rsidTr="00AA6F02">
        <w:trPr>
          <w:cantSplit/>
          <w:trHeight w:val="429"/>
        </w:trPr>
        <w:tc>
          <w:tcPr>
            <w:tcW w:w="5000" w:type="pct"/>
            <w:gridSpan w:val="5"/>
          </w:tcPr>
          <w:p w:rsidR="00EA24C4" w:rsidRPr="00972E8F" w:rsidRDefault="00EA24C4" w:rsidP="00AB5190">
            <w:pPr>
              <w:spacing w:before="240"/>
              <w:jc w:val="center"/>
              <w:rPr>
                <w:b/>
                <w:lang w:val="en-GB"/>
              </w:rPr>
            </w:pPr>
            <w:r w:rsidRPr="00972E8F">
              <w:rPr>
                <w:b/>
                <w:lang w:val="en-GB"/>
              </w:rPr>
              <w:t>SUBMISSION RISKS</w:t>
            </w:r>
          </w:p>
        </w:tc>
      </w:tr>
      <w:tr w:rsidR="00EA24C4" w:rsidRPr="00C558BF" w:rsidTr="00AA6F02">
        <w:trPr>
          <w:cantSplit/>
          <w:trHeight w:val="429"/>
        </w:trPr>
        <w:tc>
          <w:tcPr>
            <w:tcW w:w="2491" w:type="pct"/>
            <w:gridSpan w:val="4"/>
            <w:tcBorders>
              <w:bottom w:val="nil"/>
            </w:tcBorders>
          </w:tcPr>
          <w:p w:rsidR="00EA24C4" w:rsidRPr="00972E8F" w:rsidRDefault="00EA24C4" w:rsidP="00AA6F02">
            <w:pPr>
              <w:rPr>
                <w:lang w:val="en-GB"/>
              </w:rPr>
            </w:pPr>
            <w:r w:rsidRPr="00972E8F">
              <w:rPr>
                <w:lang w:val="en-GB"/>
              </w:rPr>
              <w:lastRenderedPageBreak/>
              <w:t>Risks</w:t>
            </w:r>
          </w:p>
        </w:tc>
        <w:tc>
          <w:tcPr>
            <w:tcW w:w="2509" w:type="pct"/>
            <w:tcBorders>
              <w:bottom w:val="nil"/>
            </w:tcBorders>
          </w:tcPr>
          <w:p w:rsidR="00EA24C4" w:rsidRPr="00972E8F" w:rsidRDefault="00EA24C4" w:rsidP="00AA6F02">
            <w:pPr>
              <w:rPr>
                <w:lang w:val="en-GB"/>
              </w:rPr>
            </w:pPr>
            <w:r>
              <w:rPr>
                <w:lang w:val="en-GB"/>
              </w:rPr>
              <w:t>Elements describing the risks and mitigation option</w:t>
            </w:r>
            <w:r w:rsidR="00436B31">
              <w:rPr>
                <w:lang w:val="en-GB"/>
              </w:rPr>
              <w:t>s</w:t>
            </w:r>
            <w:r>
              <w:rPr>
                <w:lang w:val="en-GB"/>
              </w:rPr>
              <w:t xml:space="preserve"> of the submission.</w:t>
            </w:r>
          </w:p>
        </w:tc>
      </w:tr>
      <w:tr w:rsidR="00EA24C4" w:rsidRPr="00C558BF" w:rsidTr="00AA6F02">
        <w:trPr>
          <w:cantSplit/>
          <w:trHeight w:val="429"/>
        </w:trPr>
        <w:tc>
          <w:tcPr>
            <w:tcW w:w="784" w:type="pct"/>
            <w:vMerge w:val="restart"/>
            <w:tcBorders>
              <w:top w:val="nil"/>
            </w:tcBorders>
          </w:tcPr>
          <w:p w:rsidR="00EA24C4" w:rsidRPr="000D56CB" w:rsidRDefault="00EA24C4" w:rsidP="00AA6F02">
            <w:pPr>
              <w:rPr>
                <w:lang w:val="en-GB"/>
              </w:rPr>
            </w:pPr>
          </w:p>
        </w:tc>
        <w:tc>
          <w:tcPr>
            <w:tcW w:w="855" w:type="pct"/>
            <w:gridSpan w:val="2"/>
          </w:tcPr>
          <w:p w:rsidR="00EA24C4" w:rsidRPr="00972E8F" w:rsidRDefault="00EA24C4" w:rsidP="00AA6F02">
            <w:pPr>
              <w:rPr>
                <w:lang w:val="en-GB"/>
              </w:rPr>
            </w:pPr>
            <w:r w:rsidRPr="00972E8F">
              <w:rPr>
                <w:lang w:val="en-GB"/>
              </w:rPr>
              <w:t>Risk Factor</w:t>
            </w:r>
          </w:p>
        </w:tc>
        <w:tc>
          <w:tcPr>
            <w:tcW w:w="852" w:type="pct"/>
          </w:tcPr>
          <w:p w:rsidR="00EA24C4" w:rsidRPr="00972E8F" w:rsidRDefault="00EA24C4" w:rsidP="00AA6F02">
            <w:pPr>
              <w:rPr>
                <w:lang w:val="en-GB"/>
              </w:rPr>
            </w:pPr>
          </w:p>
        </w:tc>
        <w:tc>
          <w:tcPr>
            <w:tcW w:w="2509" w:type="pct"/>
          </w:tcPr>
          <w:p w:rsidR="00EA24C4" w:rsidRPr="00972E8F" w:rsidRDefault="0037408A" w:rsidP="00436B31">
            <w:pPr>
              <w:rPr>
                <w:lang w:val="en-GB"/>
              </w:rPr>
            </w:pPr>
            <w:r>
              <w:rPr>
                <w:lang w:val="en-GB"/>
              </w:rPr>
              <w:t>M</w:t>
            </w:r>
            <w:r w:rsidR="00436B31">
              <w:rPr>
                <w:lang w:val="en-GB"/>
              </w:rPr>
              <w:t>eant for listing all risk factors (e.g. the designated community is not properly defined) of the submission.</w:t>
            </w:r>
          </w:p>
        </w:tc>
      </w:tr>
      <w:tr w:rsidR="00EA24C4" w:rsidRPr="00C558BF" w:rsidTr="00AA6F02">
        <w:trPr>
          <w:cantSplit/>
          <w:trHeight w:val="429"/>
        </w:trPr>
        <w:tc>
          <w:tcPr>
            <w:tcW w:w="784" w:type="pct"/>
            <w:vMerge/>
          </w:tcPr>
          <w:p w:rsidR="00EA24C4" w:rsidRPr="000D56CB" w:rsidRDefault="00EA24C4" w:rsidP="00AA6F02">
            <w:pPr>
              <w:rPr>
                <w:lang w:val="en-GB"/>
              </w:rPr>
            </w:pPr>
          </w:p>
        </w:tc>
        <w:tc>
          <w:tcPr>
            <w:tcW w:w="855" w:type="pct"/>
            <w:gridSpan w:val="2"/>
          </w:tcPr>
          <w:p w:rsidR="00EA24C4" w:rsidRPr="00972E8F" w:rsidRDefault="00EA24C4" w:rsidP="00AA6F02">
            <w:pPr>
              <w:rPr>
                <w:lang w:val="en-GB"/>
              </w:rPr>
            </w:pPr>
            <w:r w:rsidRPr="00972E8F">
              <w:rPr>
                <w:lang w:val="en-GB"/>
              </w:rPr>
              <w:t>Mitigation Option</w:t>
            </w:r>
          </w:p>
        </w:tc>
        <w:tc>
          <w:tcPr>
            <w:tcW w:w="852" w:type="pct"/>
          </w:tcPr>
          <w:p w:rsidR="00EA24C4" w:rsidRPr="00972E8F" w:rsidRDefault="00EA24C4" w:rsidP="00AA6F02">
            <w:pPr>
              <w:rPr>
                <w:lang w:val="en-GB"/>
              </w:rPr>
            </w:pPr>
          </w:p>
        </w:tc>
        <w:tc>
          <w:tcPr>
            <w:tcW w:w="2509" w:type="pct"/>
          </w:tcPr>
          <w:p w:rsidR="00EA24C4" w:rsidRPr="00972E8F" w:rsidRDefault="0037408A" w:rsidP="00AA6F02">
            <w:pPr>
              <w:rPr>
                <w:lang w:val="en-GB"/>
              </w:rPr>
            </w:pPr>
            <w:r>
              <w:rPr>
                <w:lang w:val="en-GB"/>
              </w:rPr>
              <w:t>M</w:t>
            </w:r>
            <w:r w:rsidR="00436B31">
              <w:rPr>
                <w:lang w:val="en-GB"/>
              </w:rPr>
              <w:t>eant for listing all mitigation options (e.g. define the designated community together with producers) for the risks.</w:t>
            </w:r>
          </w:p>
        </w:tc>
      </w:tr>
    </w:tbl>
    <w:p w:rsidR="00F91BEB" w:rsidRPr="004522EB" w:rsidRDefault="00F91BEB" w:rsidP="00DE1727">
      <w:pPr>
        <w:keepNext/>
        <w:rPr>
          <w:lang w:val="en-GB"/>
        </w:rPr>
      </w:pPr>
    </w:p>
    <w:p w:rsidR="00DC2F38" w:rsidRPr="004522EB" w:rsidRDefault="00EA24C4" w:rsidP="00856784">
      <w:pPr>
        <w:pStyle w:val="Heading2"/>
        <w:rPr>
          <w:lang w:val="en-GB"/>
        </w:rPr>
      </w:pPr>
      <w:bookmarkStart w:id="106" w:name="_Ref410307436"/>
      <w:r>
        <w:rPr>
          <w:lang w:val="en-GB"/>
        </w:rPr>
        <w:br w:type="page"/>
      </w:r>
      <w:bookmarkStart w:id="107" w:name="_Toc473623485"/>
      <w:r w:rsidR="00DC2F38" w:rsidRPr="004522EB">
        <w:rPr>
          <w:lang w:val="en-GB"/>
        </w:rPr>
        <w:lastRenderedPageBreak/>
        <w:t xml:space="preserve">Appendix </w:t>
      </w:r>
      <w:r w:rsidR="00425F02">
        <w:rPr>
          <w:lang w:val="en-GB"/>
        </w:rPr>
        <w:t>C</w:t>
      </w:r>
      <w:r w:rsidR="00DC2F38" w:rsidRPr="004522EB">
        <w:rPr>
          <w:lang w:val="en-GB"/>
        </w:rPr>
        <w:t>: Terminology</w:t>
      </w:r>
      <w:bookmarkEnd w:id="106"/>
      <w:bookmarkEnd w:id="107"/>
    </w:p>
    <w:tbl>
      <w:tblPr>
        <w:tblW w:w="97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093"/>
        <w:gridCol w:w="7685"/>
      </w:tblGrid>
      <w:tr w:rsidR="00F26098" w:rsidRPr="004522EB" w:rsidTr="00AC05B0">
        <w:tc>
          <w:tcPr>
            <w:tcW w:w="2093" w:type="dxa"/>
          </w:tcPr>
          <w:p w:rsidR="00F26098" w:rsidRPr="004522EB" w:rsidRDefault="00F26098" w:rsidP="00AC05B0">
            <w:pPr>
              <w:spacing w:before="120" w:after="120" w:line="240" w:lineRule="auto"/>
              <w:rPr>
                <w:b/>
                <w:lang w:val="en-GB"/>
              </w:rPr>
            </w:pPr>
            <w:r w:rsidRPr="004522EB">
              <w:rPr>
                <w:b/>
                <w:lang w:val="en-GB"/>
              </w:rPr>
              <w:t>Archival creator</w:t>
            </w:r>
            <w:r w:rsidRPr="004522EB">
              <w:rPr>
                <w:rStyle w:val="FootnoteReference"/>
                <w:b/>
                <w:lang w:val="en-GB"/>
              </w:rPr>
              <w:footnoteReference w:id="48"/>
            </w:r>
          </w:p>
        </w:tc>
        <w:tc>
          <w:tcPr>
            <w:tcW w:w="7685" w:type="dxa"/>
          </w:tcPr>
          <w:p w:rsidR="00F26098" w:rsidRPr="004522EB" w:rsidRDefault="00F26098" w:rsidP="00AC05B0">
            <w:pPr>
              <w:spacing w:before="120" w:after="120" w:line="240" w:lineRule="auto"/>
              <w:rPr>
                <w:lang w:val="en-GB"/>
              </w:rPr>
            </w:pPr>
            <w:r w:rsidRPr="004522EB">
              <w:rPr>
                <w:lang w:val="en-GB"/>
              </w:rPr>
              <w:t>An organization unit or individual that creates records and/or manages those records during their active use.</w:t>
            </w:r>
          </w:p>
        </w:tc>
      </w:tr>
      <w:tr w:rsidR="00F26098" w:rsidRPr="004522EB" w:rsidTr="00AC05B0">
        <w:tc>
          <w:tcPr>
            <w:tcW w:w="2093" w:type="dxa"/>
          </w:tcPr>
          <w:p w:rsidR="00F26098" w:rsidRPr="004522EB" w:rsidRDefault="00F26098" w:rsidP="00AC05B0">
            <w:pPr>
              <w:spacing w:before="120" w:after="120" w:line="240" w:lineRule="auto"/>
              <w:rPr>
                <w:b/>
                <w:lang w:val="en-GB"/>
              </w:rPr>
            </w:pPr>
            <w:r w:rsidRPr="004522EB">
              <w:rPr>
                <w:b/>
                <w:lang w:val="en-GB"/>
              </w:rPr>
              <w:t>Archive*</w:t>
            </w:r>
          </w:p>
        </w:tc>
        <w:tc>
          <w:tcPr>
            <w:tcW w:w="7685" w:type="dxa"/>
          </w:tcPr>
          <w:p w:rsidR="00F26098" w:rsidRPr="004522EB" w:rsidRDefault="00F26098" w:rsidP="00AC05B0">
            <w:pPr>
              <w:autoSpaceDE w:val="0"/>
              <w:autoSpaceDN w:val="0"/>
              <w:adjustRightInd w:val="0"/>
              <w:spacing w:before="120" w:after="120" w:line="240" w:lineRule="auto"/>
              <w:rPr>
                <w:lang w:val="en-GB"/>
              </w:rPr>
            </w:pPr>
            <w:r w:rsidRPr="004522EB">
              <w:rPr>
                <w:lang w:val="en-GB"/>
              </w:rPr>
              <w:t>An Organisation that intends to preserve information for Access and use by a Designated Community.</w:t>
            </w:r>
          </w:p>
        </w:tc>
      </w:tr>
      <w:tr w:rsidR="00F26098" w:rsidRPr="004522EB" w:rsidTr="00AC05B0">
        <w:tc>
          <w:tcPr>
            <w:tcW w:w="2093" w:type="dxa"/>
          </w:tcPr>
          <w:p w:rsidR="00F26098" w:rsidRPr="004522EB" w:rsidRDefault="00F26098" w:rsidP="00AC05B0">
            <w:pPr>
              <w:spacing w:before="120" w:after="120" w:line="240" w:lineRule="auto"/>
              <w:rPr>
                <w:b/>
                <w:lang w:val="en-GB"/>
              </w:rPr>
            </w:pPr>
            <w:r w:rsidRPr="004522EB">
              <w:rPr>
                <w:b/>
                <w:lang w:val="en-GB"/>
              </w:rPr>
              <w:t>Delivering organisation</w:t>
            </w:r>
          </w:p>
        </w:tc>
        <w:tc>
          <w:tcPr>
            <w:tcW w:w="7685" w:type="dxa"/>
          </w:tcPr>
          <w:p w:rsidR="00F26098" w:rsidRPr="004522EB" w:rsidRDefault="00F26098" w:rsidP="0019037B">
            <w:pPr>
              <w:spacing w:before="120" w:after="120" w:line="240" w:lineRule="auto"/>
              <w:rPr>
                <w:lang w:val="en-GB"/>
              </w:rPr>
            </w:pPr>
            <w:r w:rsidRPr="004522EB">
              <w:rPr>
                <w:lang w:val="en-GB"/>
              </w:rPr>
              <w:t xml:space="preserve">The organisation delivering the package to the archive. For stating and extending the information use of </w:t>
            </w:r>
            <w:r w:rsidR="0019037B">
              <w:rPr>
                <w:lang w:val="en-GB"/>
              </w:rPr>
              <w:t xml:space="preserve">the </w:t>
            </w:r>
            <w:r w:rsidRPr="004522EB">
              <w:rPr>
                <w:lang w:val="en-GB"/>
              </w:rPr>
              <w:t xml:space="preserve">“Producer organisation name” and “Submitting organisation name” </w:t>
            </w:r>
            <w:r w:rsidR="0019037B">
              <w:rPr>
                <w:lang w:val="en-GB"/>
              </w:rPr>
              <w:t xml:space="preserve">elements </w:t>
            </w:r>
            <w:r w:rsidRPr="004522EB">
              <w:rPr>
                <w:lang w:val="en-GB"/>
              </w:rPr>
              <w:t>is recommended.</w:t>
            </w:r>
          </w:p>
        </w:tc>
      </w:tr>
      <w:tr w:rsidR="00F26098" w:rsidRPr="004522EB" w:rsidTr="00AC05B0">
        <w:tc>
          <w:tcPr>
            <w:tcW w:w="2093" w:type="dxa"/>
          </w:tcPr>
          <w:p w:rsidR="00F26098" w:rsidRPr="004522EB" w:rsidRDefault="00F26098" w:rsidP="00AC05B0">
            <w:pPr>
              <w:spacing w:before="120" w:after="120" w:line="240" w:lineRule="auto"/>
              <w:rPr>
                <w:b/>
                <w:noProof/>
                <w:lang w:val="en-GB"/>
              </w:rPr>
            </w:pPr>
            <w:r w:rsidRPr="004522EB">
              <w:rPr>
                <w:b/>
                <w:noProof/>
                <w:lang w:val="en-GB"/>
              </w:rPr>
              <w:t xml:space="preserve">ERMS </w:t>
            </w:r>
          </w:p>
          <w:p w:rsidR="00F26098" w:rsidRPr="004522EB" w:rsidRDefault="00F26098" w:rsidP="00AC05B0">
            <w:pPr>
              <w:spacing w:before="120" w:after="120" w:line="240" w:lineRule="auto"/>
              <w:rPr>
                <w:b/>
                <w:lang w:val="en-GB"/>
              </w:rPr>
            </w:pPr>
          </w:p>
        </w:tc>
        <w:tc>
          <w:tcPr>
            <w:tcW w:w="7685" w:type="dxa"/>
          </w:tcPr>
          <w:p w:rsidR="00F26098" w:rsidRPr="004522EB" w:rsidRDefault="0037408A" w:rsidP="0037408A">
            <w:pPr>
              <w:spacing w:before="120" w:after="120" w:line="240" w:lineRule="auto"/>
              <w:rPr>
                <w:lang w:val="en-GB"/>
              </w:rPr>
            </w:pPr>
            <w:r>
              <w:rPr>
                <w:lang w:val="en-GB"/>
              </w:rPr>
              <w:t>A</w:t>
            </w:r>
            <w:r w:rsidR="00F26098" w:rsidRPr="004522EB">
              <w:rPr>
                <w:lang w:val="en-GB"/>
              </w:rPr>
              <w:t xml:space="preserve"> type of content management system </w:t>
            </w:r>
            <w:r>
              <w:rPr>
                <w:lang w:val="en-GB"/>
              </w:rPr>
              <w:t>known as an</w:t>
            </w:r>
            <w:r w:rsidR="00F26098" w:rsidRPr="004522EB">
              <w:rPr>
                <w:lang w:val="en-GB"/>
              </w:rPr>
              <w:t xml:space="preserve"> electronic records management system.</w:t>
            </w:r>
          </w:p>
        </w:tc>
      </w:tr>
      <w:tr w:rsidR="00F26098" w:rsidRPr="004522EB" w:rsidTr="00AC05B0">
        <w:tc>
          <w:tcPr>
            <w:tcW w:w="2093" w:type="dxa"/>
          </w:tcPr>
          <w:p w:rsidR="00F26098" w:rsidRPr="004522EB" w:rsidRDefault="00F26098" w:rsidP="00AC05B0">
            <w:pPr>
              <w:spacing w:before="120" w:after="120" w:line="240" w:lineRule="auto"/>
              <w:rPr>
                <w:b/>
                <w:lang w:val="en-GB"/>
              </w:rPr>
            </w:pPr>
            <w:r w:rsidRPr="004522EB">
              <w:rPr>
                <w:b/>
                <w:lang w:val="en-GB"/>
              </w:rPr>
              <w:t>Information Package*</w:t>
            </w:r>
          </w:p>
        </w:tc>
        <w:tc>
          <w:tcPr>
            <w:tcW w:w="7685" w:type="dxa"/>
          </w:tcPr>
          <w:p w:rsidR="00F26098" w:rsidRPr="004522EB" w:rsidRDefault="00F26098" w:rsidP="00AC05B0">
            <w:pPr>
              <w:spacing w:before="120" w:after="120" w:line="240" w:lineRule="auto"/>
              <w:rPr>
                <w:lang w:val="en-GB"/>
              </w:rPr>
            </w:pPr>
            <w:r w:rsidRPr="004522EB">
              <w:rPr>
                <w:lang w:val="en-GB"/>
              </w:rPr>
              <w:t xml:space="preserve">A logical container composed of optional Content Information and optional associated Preservation Description Information. Associated with this Information Package is Packaging Information used to delimit and identify the Content Information and Package Description information used to facilitate searches for the Content Information. </w:t>
            </w:r>
          </w:p>
        </w:tc>
      </w:tr>
      <w:tr w:rsidR="00F26098" w:rsidRPr="004522EB" w:rsidTr="00AC05B0">
        <w:tc>
          <w:tcPr>
            <w:tcW w:w="2093" w:type="dxa"/>
          </w:tcPr>
          <w:p w:rsidR="00F26098" w:rsidRPr="004522EB" w:rsidRDefault="00F26098" w:rsidP="00AC05B0">
            <w:pPr>
              <w:spacing w:before="120" w:after="120" w:line="240" w:lineRule="auto"/>
              <w:rPr>
                <w:b/>
                <w:lang w:val="en-GB"/>
              </w:rPr>
            </w:pPr>
            <w:r w:rsidRPr="004522EB">
              <w:rPr>
                <w:b/>
                <w:lang w:val="en-GB"/>
              </w:rPr>
              <w:t>Ingest Functional Entity*</w:t>
            </w:r>
          </w:p>
        </w:tc>
        <w:tc>
          <w:tcPr>
            <w:tcW w:w="7685" w:type="dxa"/>
          </w:tcPr>
          <w:p w:rsidR="00F26098" w:rsidRPr="004522EB" w:rsidRDefault="00F26098" w:rsidP="00AC05B0">
            <w:pPr>
              <w:spacing w:before="120" w:after="120" w:line="240" w:lineRule="auto"/>
              <w:rPr>
                <w:lang w:val="en-GB"/>
              </w:rPr>
            </w:pPr>
            <w:r w:rsidRPr="004522EB">
              <w:rPr>
                <w:lang w:val="en-GB"/>
              </w:rPr>
              <w:t>The OAIS functional entity that contains the services and functions that accept Submission Information Packages from Producers, prepares Archival Information Packages for storage, and ensures that Archival Information Packages and their supporting Descriptive Information become established within the OAIS.</w:t>
            </w:r>
          </w:p>
        </w:tc>
      </w:tr>
      <w:tr w:rsidR="00F26098" w:rsidRPr="004522EB" w:rsidTr="00AC05B0">
        <w:tc>
          <w:tcPr>
            <w:tcW w:w="2093" w:type="dxa"/>
          </w:tcPr>
          <w:p w:rsidR="00F26098" w:rsidRPr="004522EB" w:rsidRDefault="00F26098" w:rsidP="00AC05B0">
            <w:pPr>
              <w:spacing w:before="120" w:after="120" w:line="240" w:lineRule="auto"/>
              <w:rPr>
                <w:b/>
                <w:lang w:val="en-GB"/>
              </w:rPr>
            </w:pPr>
            <w:r w:rsidRPr="004522EB">
              <w:rPr>
                <w:b/>
                <w:lang w:val="en-GB"/>
              </w:rPr>
              <w:t>OAIS*</w:t>
            </w:r>
          </w:p>
        </w:tc>
        <w:tc>
          <w:tcPr>
            <w:tcW w:w="7685" w:type="dxa"/>
          </w:tcPr>
          <w:p w:rsidR="00F26098" w:rsidRPr="004522EB" w:rsidRDefault="00F26098" w:rsidP="00AC05B0">
            <w:pPr>
              <w:spacing w:before="120" w:after="120" w:line="240" w:lineRule="auto"/>
              <w:rPr>
                <w:lang w:val="en-GB"/>
              </w:rPr>
            </w:pPr>
            <w:r w:rsidRPr="004522EB">
              <w:rPr>
                <w:lang w:val="en-GB"/>
              </w:rPr>
              <w:t>The Open Archival Information System is an archive (and a standard: ISO 14721:2003), consisting of an organisation of people and systems that has accepted the responsibility to preserve information and make it available for a Designated Community.</w:t>
            </w:r>
          </w:p>
        </w:tc>
      </w:tr>
      <w:tr w:rsidR="00F26098" w:rsidRPr="004522EB" w:rsidTr="00AC05B0">
        <w:tc>
          <w:tcPr>
            <w:tcW w:w="2093" w:type="dxa"/>
          </w:tcPr>
          <w:p w:rsidR="00F26098" w:rsidRPr="004522EB" w:rsidRDefault="00F26098" w:rsidP="00AC05B0">
            <w:pPr>
              <w:spacing w:before="120" w:after="120" w:line="240" w:lineRule="auto"/>
              <w:rPr>
                <w:b/>
                <w:lang w:val="en-GB"/>
              </w:rPr>
            </w:pPr>
            <w:r w:rsidRPr="004522EB">
              <w:rPr>
                <w:b/>
                <w:lang w:val="en-GB"/>
              </w:rPr>
              <w:t>Producing organisation</w:t>
            </w:r>
            <w:r w:rsidRPr="004522EB">
              <w:rPr>
                <w:rStyle w:val="FootnoteReference"/>
                <w:lang w:val="en-GB"/>
              </w:rPr>
              <w:footnoteReference w:id="49"/>
            </w:r>
          </w:p>
        </w:tc>
        <w:tc>
          <w:tcPr>
            <w:tcW w:w="7685" w:type="dxa"/>
          </w:tcPr>
          <w:p w:rsidR="00F26098" w:rsidRPr="004522EB" w:rsidRDefault="00F26098" w:rsidP="00AC05B0">
            <w:pPr>
              <w:spacing w:before="120" w:after="120" w:line="240" w:lineRule="auto"/>
              <w:rPr>
                <w:lang w:val="en-GB"/>
              </w:rPr>
            </w:pPr>
            <w:r w:rsidRPr="004522EB">
              <w:rPr>
                <w:lang w:val="en-GB"/>
              </w:rPr>
              <w:t>The organizational unit or individual that has the authority to transfer records to an archive. Usually the producer is also the records creator, the organizational unit or individual that created and managed the records during their active use.</w:t>
            </w:r>
          </w:p>
          <w:p w:rsidR="00F26098" w:rsidRPr="004522EB" w:rsidRDefault="00F26098" w:rsidP="00AC05B0">
            <w:pPr>
              <w:spacing w:before="120" w:after="120" w:line="240" w:lineRule="auto"/>
              <w:rPr>
                <w:lang w:val="en-GB"/>
              </w:rPr>
            </w:pPr>
            <w:r w:rsidRPr="004522EB">
              <w:rPr>
                <w:lang w:val="en-GB"/>
              </w:rPr>
              <w:t>This is not always the case, sometimes the producer is different from the records creator.</w:t>
            </w:r>
          </w:p>
          <w:p w:rsidR="00F26098" w:rsidRPr="004522EB" w:rsidRDefault="00F26098" w:rsidP="00AC05B0">
            <w:pPr>
              <w:spacing w:before="120" w:after="120" w:line="240" w:lineRule="auto"/>
              <w:rPr>
                <w:lang w:val="en-GB"/>
              </w:rPr>
            </w:pPr>
            <w:r w:rsidRPr="004522EB">
              <w:rPr>
                <w:lang w:val="en-GB"/>
              </w:rPr>
              <w:t>For example: An author dies and her literary executor gains the authority to transfer her papers to an archive. The author is the records creator and the literary executor is the producer.</w:t>
            </w:r>
          </w:p>
          <w:p w:rsidR="00F26098" w:rsidRPr="004522EB" w:rsidRDefault="00F26098" w:rsidP="00AC05B0">
            <w:pPr>
              <w:spacing w:before="120" w:after="120" w:line="240" w:lineRule="auto"/>
              <w:rPr>
                <w:lang w:val="en-GB"/>
              </w:rPr>
            </w:pPr>
            <w:r w:rsidRPr="004522EB">
              <w:rPr>
                <w:lang w:val="en-GB"/>
              </w:rPr>
              <w:t xml:space="preserve">For example: Department X gets reorganized out of existence and Department Y, </w:t>
            </w:r>
            <w:r w:rsidRPr="004522EB">
              <w:rPr>
                <w:lang w:val="en-GB"/>
              </w:rPr>
              <w:lastRenderedPageBreak/>
              <w:t>which takes over the functional responsibilities of Department X, gains the authority to transfer the records of Department X to the archive. Department X is the records creator and Department Y is the producer.</w:t>
            </w:r>
          </w:p>
          <w:p w:rsidR="00F26098" w:rsidRPr="004522EB" w:rsidRDefault="00F26098" w:rsidP="00AC05B0">
            <w:pPr>
              <w:spacing w:before="120" w:after="120" w:line="240" w:lineRule="auto"/>
              <w:rPr>
                <w:lang w:val="en-GB"/>
              </w:rPr>
            </w:pPr>
            <w:r w:rsidRPr="004522EB">
              <w:rPr>
                <w:lang w:val="en-GB"/>
              </w:rPr>
              <w:t>Counter example: The Department of Widget Science transfers some of its own records to the archive. The Department of Widget Science is the records creator and the producer.</w:t>
            </w:r>
          </w:p>
        </w:tc>
      </w:tr>
      <w:tr w:rsidR="00F26098" w:rsidRPr="004522EB" w:rsidTr="00AC05B0">
        <w:tc>
          <w:tcPr>
            <w:tcW w:w="2093" w:type="dxa"/>
          </w:tcPr>
          <w:p w:rsidR="00F26098" w:rsidRPr="004522EB" w:rsidRDefault="00F26098" w:rsidP="00AC05B0">
            <w:pPr>
              <w:spacing w:before="120" w:after="120" w:line="240" w:lineRule="auto"/>
              <w:rPr>
                <w:b/>
                <w:lang w:val="en-GB"/>
              </w:rPr>
            </w:pPr>
            <w:r w:rsidRPr="004522EB">
              <w:rPr>
                <w:b/>
                <w:lang w:val="en-GB"/>
              </w:rPr>
              <w:lastRenderedPageBreak/>
              <w:t>Submission Information Package (SIP)*</w:t>
            </w:r>
          </w:p>
        </w:tc>
        <w:tc>
          <w:tcPr>
            <w:tcW w:w="7685" w:type="dxa"/>
          </w:tcPr>
          <w:p w:rsidR="00F26098" w:rsidRPr="004522EB" w:rsidRDefault="00F26098" w:rsidP="00AC05B0">
            <w:pPr>
              <w:spacing w:before="120" w:after="120" w:line="240" w:lineRule="auto"/>
              <w:rPr>
                <w:lang w:val="en-GB"/>
              </w:rPr>
            </w:pPr>
            <w:r w:rsidRPr="004522EB">
              <w:rPr>
                <w:lang w:val="en-GB"/>
              </w:rPr>
              <w:t>An Information Package that is delivered by the Producer to the OAIS for use in the construction or update of one or more AIPs and/or the associated Descriptive Information.</w:t>
            </w:r>
          </w:p>
        </w:tc>
      </w:tr>
      <w:tr w:rsidR="00F26098" w:rsidRPr="004522EB" w:rsidTr="00AC05B0">
        <w:tc>
          <w:tcPr>
            <w:tcW w:w="2093" w:type="dxa"/>
          </w:tcPr>
          <w:p w:rsidR="00F26098" w:rsidRPr="004522EB" w:rsidRDefault="00F26098" w:rsidP="00AC05B0">
            <w:pPr>
              <w:spacing w:before="120" w:after="120" w:line="240" w:lineRule="auto"/>
              <w:rPr>
                <w:b/>
                <w:lang w:val="en-GB"/>
              </w:rPr>
            </w:pPr>
            <w:r w:rsidRPr="004522EB">
              <w:rPr>
                <w:b/>
                <w:lang w:val="en-GB"/>
              </w:rPr>
              <w:t>Submitting organisation</w:t>
            </w:r>
          </w:p>
        </w:tc>
        <w:tc>
          <w:tcPr>
            <w:tcW w:w="7685" w:type="dxa"/>
          </w:tcPr>
          <w:p w:rsidR="00F26098" w:rsidRPr="004522EB" w:rsidRDefault="00F26098" w:rsidP="00AC05B0">
            <w:pPr>
              <w:spacing w:before="120" w:after="120" w:line="240" w:lineRule="auto"/>
              <w:rPr>
                <w:lang w:val="en-GB"/>
              </w:rPr>
            </w:pPr>
            <w:r w:rsidRPr="004522EB">
              <w:rPr>
                <w:lang w:val="en-GB"/>
              </w:rPr>
              <w:t>Name of the organisation submitting the package to the archive. Extends the delivery information since it may be the case that the content of a creator is held by another part of the organisation.</w:t>
            </w:r>
          </w:p>
        </w:tc>
      </w:tr>
    </w:tbl>
    <w:p w:rsidR="00F91BEB" w:rsidRPr="004522EB" w:rsidRDefault="00DC2F38" w:rsidP="00397036">
      <w:pPr>
        <w:rPr>
          <w:b/>
          <w:lang w:val="en-GB"/>
        </w:rPr>
        <w:sectPr w:rsidR="00F91BEB" w:rsidRPr="004522EB" w:rsidSect="00936E87">
          <w:pgSz w:w="11906" w:h="16838"/>
          <w:pgMar w:top="1701" w:right="1134" w:bottom="1701" w:left="1134" w:header="708" w:footer="708" w:gutter="0"/>
          <w:cols w:space="708"/>
          <w:docGrid w:linePitch="360"/>
        </w:sectPr>
      </w:pPr>
      <w:r w:rsidRPr="004522EB">
        <w:rPr>
          <w:b/>
          <w:lang w:val="en-GB"/>
        </w:rPr>
        <w:t>*</w:t>
      </w:r>
      <w:r w:rsidRPr="004522EB">
        <w:rPr>
          <w:lang w:val="en-GB"/>
        </w:rPr>
        <w:t xml:space="preserve"> Reference Model for an Open Archival Information System (OAIS), 2012, http://public.ccsds.org/</w:t>
      </w:r>
      <w:r w:rsidR="007E0257">
        <w:rPr>
          <w:lang w:val="en-GB"/>
        </w:rPr>
        <w:t>publications/archive/650x0m2.</w:t>
      </w:r>
    </w:p>
    <w:p w:rsidR="00F91BEB" w:rsidRPr="004522EB" w:rsidRDefault="00F91BEB" w:rsidP="007E0257">
      <w:pPr>
        <w:pStyle w:val="Heading2"/>
        <w:numPr>
          <w:ilvl w:val="0"/>
          <w:numId w:val="0"/>
        </w:numPr>
        <w:rPr>
          <w:b w:val="0"/>
          <w:lang w:val="en-GB"/>
        </w:rPr>
      </w:pPr>
    </w:p>
    <w:sectPr w:rsidR="00F91BEB" w:rsidRPr="004522EB" w:rsidSect="00936E87">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443EC" w:rsidRDefault="005443EC" w:rsidP="00817BEC">
      <w:pPr>
        <w:spacing w:after="0" w:line="240" w:lineRule="auto"/>
      </w:pPr>
      <w:r>
        <w:separator/>
      </w:r>
    </w:p>
  </w:endnote>
  <w:endnote w:type="continuationSeparator" w:id="0">
    <w:p w:rsidR="005443EC" w:rsidRDefault="005443EC" w:rsidP="00817BEC">
      <w:pPr>
        <w:spacing w:after="0" w:line="240" w:lineRule="auto"/>
      </w:pPr>
      <w:r>
        <w:continuationSeparator/>
      </w:r>
    </w:p>
  </w:endnote>
  <w:endnote w:type="continuationNotice" w:id="1">
    <w:p w:rsidR="005443EC" w:rsidRDefault="005443E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iberation Sans">
    <w:altName w:val="Arial"/>
    <w:panose1 w:val="020B0604020202020204"/>
    <w:charset w:val="BA"/>
    <w:family w:val="swiss"/>
    <w:pitch w:val="variable"/>
    <w:sig w:usb0="E0000AFF" w:usb1="500078FF" w:usb2="00000021" w:usb3="00000000" w:csb0="000001BF" w:csb1="00000000"/>
  </w:font>
  <w:font w:name="Microsoft YaHei">
    <w:panose1 w:val="020B0503020204020204"/>
    <w:charset w:val="86"/>
    <w:family w:val="swiss"/>
    <w:pitch w:val="variable"/>
    <w:sig w:usb0="80000287" w:usb1="28CF3C52" w:usb2="00000016" w:usb3="00000000" w:csb0="0004001F" w:csb1="00000000"/>
  </w:font>
  <w:font w:name="Mangal">
    <w:panose1 w:val="02040503050203030202"/>
    <w:charset w:val="01"/>
    <w:family w:val="roman"/>
    <w:pitch w:val="variable"/>
    <w:sig w:usb0="0000A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OrigGarmnd BT">
    <w:altName w:val="Constantia"/>
    <w:panose1 w:val="020B0604020202020204"/>
    <w:charset w:val="00"/>
    <w:family w:val="roman"/>
    <w:notTrueType/>
    <w:pitch w:val="variable"/>
    <w:sig w:usb0="00000003" w:usb1="00000000" w:usb2="00000000" w:usb3="00000000" w:csb0="00000001" w:csb1="00000000"/>
  </w:font>
  <w:font w:name="Times-Roman">
    <w:panose1 w:val="00000500000000020000"/>
    <w:charset w:val="00"/>
    <w:family w:val="auto"/>
    <w:pitch w:val="variable"/>
    <w:sig w:usb0="E00002FF" w:usb1="5000205A" w:usb2="00000000" w:usb3="00000000" w:csb0="0000019F" w:csb1="00000000"/>
  </w:font>
  <w:font w:name="Arial, sans-serif">
    <w:altName w:val="Times New Roman"/>
    <w:panose1 w:val="020B0604020202020204"/>
    <w:charset w:val="00"/>
    <w:family w:val="auto"/>
    <w:pitch w:val="default"/>
  </w:font>
  <w:font w:name="Consolas">
    <w:panose1 w:val="020B0609020204030204"/>
    <w:charset w:val="00"/>
    <w:family w:val="modern"/>
    <w:pitch w:val="fixed"/>
    <w:sig w:usb0="E10002FF" w:usb1="4000FCFF" w:usb2="00000009" w:usb3="00000000" w:csb0="0000019F" w:csb1="00000000"/>
  </w:font>
  <w:font w:name="Segoe UI">
    <w:altName w:val="Calibri"/>
    <w:panose1 w:val="020B0604020202020204"/>
    <w:charset w:val="BA"/>
    <w:family w:val="swiss"/>
    <w:pitch w:val="variable"/>
    <w:sig w:usb0="E10022FF" w:usb1="C000E47F" w:usb2="00000029" w:usb3="00000000" w:csb0="000001D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24AB" w:rsidRPr="0013796E" w:rsidRDefault="007524AB" w:rsidP="0013796E">
    <w:pPr>
      <w:pStyle w:val="Footer"/>
      <w:pBdr>
        <w:top w:val="single" w:sz="4" w:space="1" w:color="auto"/>
      </w:pBdr>
      <w:jc w:val="center"/>
      <w:rPr>
        <w:lang w:val="en-US"/>
      </w:rPr>
    </w:pPr>
    <w:r w:rsidRPr="0013796E">
      <w:rPr>
        <w:lang w:val="en-US"/>
      </w:rPr>
      <w:t xml:space="preserve">Page </w:t>
    </w:r>
    <w:r w:rsidRPr="0013796E">
      <w:rPr>
        <w:b/>
        <w:bCs/>
        <w:lang w:val="en-US"/>
      </w:rPr>
      <w:fldChar w:fldCharType="begin"/>
    </w:r>
    <w:r w:rsidRPr="0013796E">
      <w:rPr>
        <w:b/>
        <w:bCs/>
        <w:lang w:val="en-US"/>
      </w:rPr>
      <w:instrText>PAGE</w:instrText>
    </w:r>
    <w:r w:rsidRPr="0013796E">
      <w:rPr>
        <w:b/>
        <w:bCs/>
        <w:lang w:val="en-US"/>
      </w:rPr>
      <w:fldChar w:fldCharType="separate"/>
    </w:r>
    <w:r w:rsidR="00AB4736">
      <w:rPr>
        <w:b/>
        <w:bCs/>
        <w:noProof/>
        <w:lang w:val="en-US"/>
      </w:rPr>
      <w:t>45</w:t>
    </w:r>
    <w:r w:rsidRPr="0013796E">
      <w:rPr>
        <w:b/>
        <w:bCs/>
        <w:lang w:val="en-US"/>
      </w:rPr>
      <w:fldChar w:fldCharType="end"/>
    </w:r>
    <w:r w:rsidRPr="0013796E">
      <w:rPr>
        <w:lang w:val="en-US"/>
      </w:rPr>
      <w:t xml:space="preserve"> of </w:t>
    </w:r>
    <w:r w:rsidRPr="0013796E">
      <w:rPr>
        <w:b/>
        <w:bCs/>
        <w:lang w:val="en-US"/>
      </w:rPr>
      <w:fldChar w:fldCharType="begin"/>
    </w:r>
    <w:r w:rsidRPr="0013796E">
      <w:rPr>
        <w:b/>
        <w:bCs/>
        <w:lang w:val="en-US"/>
      </w:rPr>
      <w:instrText>NUMPAGES</w:instrText>
    </w:r>
    <w:r w:rsidRPr="0013796E">
      <w:rPr>
        <w:b/>
        <w:bCs/>
        <w:lang w:val="en-US"/>
      </w:rPr>
      <w:fldChar w:fldCharType="separate"/>
    </w:r>
    <w:r w:rsidR="00AB4736">
      <w:rPr>
        <w:b/>
        <w:bCs/>
        <w:noProof/>
        <w:lang w:val="en-US"/>
      </w:rPr>
      <w:t>57</w:t>
    </w:r>
    <w:r w:rsidRPr="0013796E">
      <w:rPr>
        <w:b/>
        <w:bCs/>
        <w:lang w:val="en-US"/>
      </w:rPr>
      <w:fldChar w:fldCharType="end"/>
    </w:r>
  </w:p>
  <w:p w:rsidR="007524AB" w:rsidRPr="00AE478C" w:rsidRDefault="007524AB" w:rsidP="00AE478C">
    <w:pPr>
      <w:pStyle w:val="Footer"/>
      <w:jc w:val="center"/>
      <w:rPr>
        <w:lang w:val="en-GB"/>
      </w:rPr>
    </w:pPr>
    <w:r>
      <w:rPr>
        <w:lang w:val="en-GB"/>
      </w:rPr>
      <w:t>General SIP Specification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443EC" w:rsidRDefault="005443EC" w:rsidP="00817BEC">
      <w:pPr>
        <w:spacing w:after="0" w:line="240" w:lineRule="auto"/>
      </w:pPr>
      <w:r>
        <w:separator/>
      </w:r>
    </w:p>
  </w:footnote>
  <w:footnote w:type="continuationSeparator" w:id="0">
    <w:p w:rsidR="005443EC" w:rsidRDefault="005443EC" w:rsidP="00817BEC">
      <w:pPr>
        <w:spacing w:after="0" w:line="240" w:lineRule="auto"/>
      </w:pPr>
      <w:r>
        <w:continuationSeparator/>
      </w:r>
    </w:p>
  </w:footnote>
  <w:footnote w:type="continuationNotice" w:id="1">
    <w:p w:rsidR="005443EC" w:rsidRDefault="005443EC">
      <w:pPr>
        <w:spacing w:after="0" w:line="240" w:lineRule="auto"/>
      </w:pPr>
    </w:p>
  </w:footnote>
  <w:footnote w:id="2">
    <w:p w:rsidR="007524AB" w:rsidRPr="00537180" w:rsidRDefault="007524AB" w:rsidP="006C2FF7">
      <w:pPr>
        <w:pStyle w:val="FootnoteText"/>
        <w:rPr>
          <w:lang w:val="en-GB"/>
        </w:rPr>
      </w:pPr>
      <w:r w:rsidRPr="00537180">
        <w:rPr>
          <w:rStyle w:val="FootnoteReference"/>
          <w:lang w:val="en-GB"/>
        </w:rPr>
        <w:footnoteRef/>
      </w:r>
      <w:r w:rsidRPr="00537180">
        <w:rPr>
          <w:lang w:val="en-GB"/>
        </w:rPr>
        <w:t xml:space="preserve"> Reference Model for an Open Archival Information System (OAIS), 2012, </w:t>
      </w:r>
    </w:p>
    <w:p w:rsidR="007524AB" w:rsidRPr="00537180" w:rsidRDefault="007524AB" w:rsidP="006C2FF7">
      <w:pPr>
        <w:pStyle w:val="FootnoteText"/>
        <w:rPr>
          <w:lang w:val="en-GB"/>
        </w:rPr>
      </w:pPr>
      <w:r w:rsidRPr="00537180">
        <w:rPr>
          <w:lang w:val="en-GB"/>
        </w:rPr>
        <w:t xml:space="preserve">public.ccsds.org/publications/archive/650x0m2.pdf  </w:t>
      </w:r>
    </w:p>
  </w:footnote>
  <w:footnote w:id="3">
    <w:p w:rsidR="007524AB" w:rsidRPr="00537180" w:rsidRDefault="007524AB">
      <w:pPr>
        <w:pStyle w:val="FootnoteText"/>
        <w:rPr>
          <w:lang w:val="en-GB"/>
        </w:rPr>
      </w:pPr>
      <w:r w:rsidRPr="00537180">
        <w:rPr>
          <w:rStyle w:val="FootnoteReference"/>
          <w:lang w:val="en-GB"/>
        </w:rPr>
        <w:footnoteRef/>
      </w:r>
      <w:r w:rsidRPr="00537180">
        <w:rPr>
          <w:lang w:val="en-GB"/>
        </w:rPr>
        <w:t xml:space="preserve"> Deliverable D3.1  E-ARK Report on Available Best Practices, 2014, http://eark-project.com/resources/project-deliverables/6-d31-e-ark-report-on-available-best-practices</w:t>
      </w:r>
    </w:p>
  </w:footnote>
  <w:footnote w:id="4">
    <w:p w:rsidR="007524AB" w:rsidRPr="00537180" w:rsidRDefault="007524AB">
      <w:pPr>
        <w:pStyle w:val="FootnoteText"/>
        <w:rPr>
          <w:lang w:val="en-GB"/>
        </w:rPr>
      </w:pPr>
      <w:r w:rsidRPr="00537180">
        <w:rPr>
          <w:rStyle w:val="FootnoteReference"/>
          <w:lang w:val="en-GB"/>
        </w:rPr>
        <w:footnoteRef/>
      </w:r>
      <w:r w:rsidRPr="00537180">
        <w:rPr>
          <w:lang w:val="en-GB"/>
        </w:rPr>
        <w:t xml:space="preserve"> Deliverable 3.2 E-ARK SIP Draft Specification, 2015, http://eark-project.com/resources/project-deliverables/17-d32-e-ark-sip-draft-specification</w:t>
      </w:r>
    </w:p>
  </w:footnote>
  <w:footnote w:id="5">
    <w:p w:rsidR="007524AB" w:rsidRPr="00537180" w:rsidRDefault="007524AB">
      <w:pPr>
        <w:pStyle w:val="FootnoteText"/>
        <w:rPr>
          <w:lang w:val="en-GB"/>
        </w:rPr>
      </w:pPr>
      <w:r w:rsidRPr="00537180">
        <w:rPr>
          <w:rStyle w:val="FootnoteReference"/>
          <w:lang w:val="en-GB"/>
        </w:rPr>
        <w:footnoteRef/>
      </w:r>
      <w:r w:rsidRPr="00537180">
        <w:rPr>
          <w:lang w:val="en-GB"/>
        </w:rPr>
        <w:t xml:space="preserve"> Common Specification for Information Packages, version 0.1</w:t>
      </w:r>
      <w:r w:rsidR="007B1D7F">
        <w:rPr>
          <w:lang w:val="en-GB"/>
        </w:rPr>
        <w:t>7</w:t>
      </w:r>
      <w:r w:rsidRPr="00537180">
        <w:rPr>
          <w:lang w:val="en-GB"/>
        </w:rPr>
        <w:t xml:space="preserve">, </w:t>
      </w:r>
      <w:r w:rsidR="007B1D7F" w:rsidRPr="007B1D7F">
        <w:rPr>
          <w:lang w:val="en-GB"/>
        </w:rPr>
        <w:t>http://eark-project.com/resources/specificationdocs/67-e-ark-draft-common-specification-ver-017</w:t>
      </w:r>
    </w:p>
  </w:footnote>
  <w:footnote w:id="6">
    <w:p w:rsidR="007524AB" w:rsidRPr="00DF04D0" w:rsidRDefault="007524AB" w:rsidP="00082D48">
      <w:pPr>
        <w:pStyle w:val="FootnoteText"/>
        <w:rPr>
          <w:sz w:val="22"/>
          <w:lang w:val="en-GB"/>
        </w:rPr>
      </w:pPr>
      <w:r w:rsidRPr="00DF04D0">
        <w:rPr>
          <w:rStyle w:val="FootnoteReference"/>
          <w:sz w:val="22"/>
          <w:lang w:val="en-GB"/>
        </w:rPr>
        <w:footnoteRef/>
      </w:r>
      <w:r w:rsidRPr="00DF04D0">
        <w:rPr>
          <w:sz w:val="22"/>
          <w:lang w:val="en-GB"/>
        </w:rPr>
        <w:t xml:space="preserve"> The SIARD 2.0 specification for relational databases can be found at </w:t>
      </w:r>
      <w:hyperlink r:id="rId1" w:history="1">
        <w:r w:rsidRPr="00DF04D0">
          <w:rPr>
            <w:rStyle w:val="Hyperlink"/>
            <w:sz w:val="22"/>
            <w:lang w:val="en-GB"/>
          </w:rPr>
          <w:t>http://eark-project.com/resources/specificationdocs/32-specification-for-siard-format-v20</w:t>
        </w:r>
      </w:hyperlink>
      <w:r w:rsidRPr="00DF04D0">
        <w:rPr>
          <w:sz w:val="22"/>
          <w:lang w:val="en-GB"/>
        </w:rPr>
        <w:t xml:space="preserve"> </w:t>
      </w:r>
    </w:p>
  </w:footnote>
  <w:footnote w:id="7">
    <w:p w:rsidR="007524AB" w:rsidRPr="002544A6" w:rsidRDefault="007524AB" w:rsidP="00082D48">
      <w:pPr>
        <w:pStyle w:val="FootnoteText"/>
      </w:pPr>
      <w:r w:rsidRPr="00DF04D0">
        <w:rPr>
          <w:rStyle w:val="FootnoteReference"/>
          <w:sz w:val="22"/>
        </w:rPr>
        <w:footnoteRef/>
      </w:r>
      <w:r w:rsidRPr="00DF04D0">
        <w:rPr>
          <w:sz w:val="22"/>
        </w:rPr>
        <w:t xml:space="preserve"> The SMURF profile for </w:t>
      </w:r>
      <w:r w:rsidR="00DF04D0" w:rsidRPr="00DF04D0">
        <w:rPr>
          <w:sz w:val="22"/>
        </w:rPr>
        <w:t>ERMS</w:t>
      </w:r>
      <w:r w:rsidRPr="00DF04D0">
        <w:rPr>
          <w:sz w:val="22"/>
        </w:rPr>
        <w:t xml:space="preserve"> can be found </w:t>
      </w:r>
      <w:hyperlink r:id="rId2" w:history="1">
        <w:r w:rsidR="00DF04D0" w:rsidRPr="00DF04D0">
          <w:rPr>
            <w:rStyle w:val="Hyperlink"/>
            <w:sz w:val="22"/>
          </w:rPr>
          <w:t>https://github.com/DLMArchivalStandardsBoard/SMURF/tree/master/spec</w:t>
        </w:r>
      </w:hyperlink>
      <w:r w:rsidRPr="00DF04D0">
        <w:rPr>
          <w:sz w:val="22"/>
        </w:rPr>
        <w:t>.</w:t>
      </w:r>
      <w:r w:rsidR="00DF04D0" w:rsidRPr="00DF04D0">
        <w:rPr>
          <w:sz w:val="22"/>
        </w:rPr>
        <w:t xml:space="preserve"> </w:t>
      </w:r>
    </w:p>
  </w:footnote>
  <w:footnote w:id="8">
    <w:p w:rsidR="007524AB" w:rsidRPr="00537180" w:rsidRDefault="007524AB" w:rsidP="00082D48">
      <w:pPr>
        <w:pStyle w:val="ListParagraph1"/>
        <w:ind w:left="0"/>
        <w:rPr>
          <w:lang w:val="en-GB"/>
        </w:rPr>
      </w:pPr>
      <w:r w:rsidRPr="00537180">
        <w:rPr>
          <w:rStyle w:val="FootnoteReference"/>
          <w:lang w:val="en-GB"/>
        </w:rPr>
        <w:footnoteRef/>
      </w:r>
      <w:r w:rsidRPr="00537180">
        <w:rPr>
          <w:lang w:val="en-GB"/>
        </w:rPr>
        <w:t xml:space="preserve"> The SMURF profile for </w:t>
      </w:r>
      <w:r w:rsidR="00DF04D0">
        <w:rPr>
          <w:lang w:val="en-GB"/>
        </w:rPr>
        <w:t>SFSB</w:t>
      </w:r>
      <w:r w:rsidRPr="00537180">
        <w:rPr>
          <w:lang w:val="en-GB"/>
        </w:rPr>
        <w:t xml:space="preserve"> can be found at </w:t>
      </w:r>
      <w:hyperlink r:id="rId3" w:history="1">
        <w:r w:rsidR="00DF04D0" w:rsidRPr="00B76943">
          <w:rPr>
            <w:rStyle w:val="Hyperlink"/>
            <w:lang w:val="en-GB"/>
          </w:rPr>
          <w:t>https://github.com/DLMArchivalStandardsBoard/SMURF/tree/master/spec</w:t>
        </w:r>
      </w:hyperlink>
      <w:r w:rsidRPr="00537180">
        <w:rPr>
          <w:lang w:val="en-GB"/>
        </w:rPr>
        <w:t>.</w:t>
      </w:r>
      <w:r w:rsidR="00DF04D0">
        <w:rPr>
          <w:lang w:val="en-GB"/>
        </w:rPr>
        <w:t xml:space="preserve"> </w:t>
      </w:r>
    </w:p>
    <w:p w:rsidR="007524AB" w:rsidRPr="00537180" w:rsidRDefault="007524AB" w:rsidP="00082D48">
      <w:pPr>
        <w:pStyle w:val="FootnoteText"/>
        <w:rPr>
          <w:lang w:val="en-GB"/>
        </w:rPr>
      </w:pPr>
    </w:p>
  </w:footnote>
  <w:footnote w:id="9">
    <w:p w:rsidR="007524AB" w:rsidRPr="00537180" w:rsidRDefault="007524AB">
      <w:pPr>
        <w:pStyle w:val="FootnoteText"/>
        <w:rPr>
          <w:lang w:val="en-GB"/>
        </w:rPr>
      </w:pPr>
      <w:r w:rsidRPr="00537180">
        <w:rPr>
          <w:rStyle w:val="FootnoteReference"/>
          <w:lang w:val="en-GB"/>
        </w:rPr>
        <w:footnoteRef/>
      </w:r>
      <w:r w:rsidRPr="00537180">
        <w:rPr>
          <w:lang w:val="en-GB"/>
        </w:rPr>
        <w:t xml:space="preserve"> This is a conceptual model and does not describe the actual implementation structure.</w:t>
      </w:r>
    </w:p>
  </w:footnote>
  <w:footnote w:id="10">
    <w:p w:rsidR="007524AB" w:rsidRPr="00537180" w:rsidRDefault="007524AB" w:rsidP="00FA11A3">
      <w:pPr>
        <w:pStyle w:val="FootnoteText"/>
        <w:rPr>
          <w:lang w:val="en-GB"/>
        </w:rPr>
      </w:pPr>
      <w:r w:rsidRPr="00537180">
        <w:rPr>
          <w:rStyle w:val="FootnoteReference"/>
          <w:lang w:val="en-GB"/>
        </w:rPr>
        <w:footnoteRef/>
      </w:r>
      <w:r w:rsidRPr="00537180">
        <w:rPr>
          <w:lang w:val="en-GB"/>
        </w:rPr>
        <w:t xml:space="preserve">  Digital Object or physical object instantiating or embodying an Intellectual Entity. A Representation that is a Digital Object is the set of stored Files and Structural Metadata needed to provide a complete rendition of the Intellectual Entity. PREMIS Data Dictionary (full document), Version 3.0, 2015, </w:t>
      </w:r>
      <w:hyperlink r:id="rId4" w:history="1">
        <w:r w:rsidRPr="00537180">
          <w:rPr>
            <w:rStyle w:val="Hyperlink"/>
            <w:lang w:val="en-GB"/>
          </w:rPr>
          <w:t>http://www.loc.gov/standards/premis/v3/premis-3-0-final.pdf</w:t>
        </w:r>
      </w:hyperlink>
      <w:r w:rsidRPr="00537180">
        <w:rPr>
          <w:lang w:val="en-GB"/>
        </w:rPr>
        <w:t xml:space="preserve"> </w:t>
      </w:r>
    </w:p>
  </w:footnote>
  <w:footnote w:id="11">
    <w:p w:rsidR="007524AB" w:rsidRPr="00537180" w:rsidRDefault="007524AB">
      <w:pPr>
        <w:pStyle w:val="FootnoteText"/>
        <w:rPr>
          <w:lang w:val="en-GB"/>
        </w:rPr>
      </w:pPr>
      <w:r w:rsidRPr="00537180">
        <w:rPr>
          <w:rStyle w:val="FootnoteReference"/>
          <w:lang w:val="en-GB"/>
        </w:rPr>
        <w:footnoteRef/>
      </w:r>
      <w:r w:rsidRPr="00537180">
        <w:rPr>
          <w:lang w:val="en-GB"/>
        </w:rPr>
        <w:t xml:space="preserve"> E-ARK AIP pilot specification, released January 2016, </w:t>
      </w:r>
      <w:hyperlink r:id="rId5" w:history="1">
        <w:r w:rsidRPr="00537180">
          <w:rPr>
            <w:rStyle w:val="Hyperlink"/>
            <w:lang w:val="en-GB"/>
          </w:rPr>
          <w:t>http://eark-project.com/resources/project-deliverables</w:t>
        </w:r>
      </w:hyperlink>
    </w:p>
  </w:footnote>
  <w:footnote w:id="12">
    <w:p w:rsidR="007524AB" w:rsidRPr="00337ED4" w:rsidRDefault="007524AB">
      <w:pPr>
        <w:pStyle w:val="FootnoteText"/>
      </w:pPr>
      <w:r>
        <w:rPr>
          <w:rStyle w:val="FootnoteReference"/>
        </w:rPr>
        <w:footnoteRef/>
      </w:r>
      <w:r>
        <w:t xml:space="preserve"> Please note that the b</w:t>
      </w:r>
      <w:r w:rsidRPr="00337ED4">
        <w:t>usiness specific (e.g. healthcare records) or local implementation based metadata is not discussed in this specification.</w:t>
      </w:r>
      <w:r w:rsidR="00167721">
        <w:t xml:space="preserve"> </w:t>
      </w:r>
      <w:r w:rsidR="00167721" w:rsidRPr="00167721">
        <w:t>As the specifications can be undertaken at different scales, with different types of data and locations, with their constituent technical components, more detailed or localised specifications may be needed.</w:t>
      </w:r>
    </w:p>
  </w:footnote>
  <w:footnote w:id="13">
    <w:p w:rsidR="007524AB" w:rsidRPr="00537180" w:rsidRDefault="007524AB">
      <w:pPr>
        <w:pStyle w:val="FootnoteText"/>
        <w:rPr>
          <w:lang w:val="en-GB"/>
        </w:rPr>
      </w:pPr>
      <w:r w:rsidRPr="00537180">
        <w:rPr>
          <w:rStyle w:val="FootnoteReference"/>
          <w:lang w:val="en-GB"/>
        </w:rPr>
        <w:footnoteRef/>
      </w:r>
      <w:r w:rsidRPr="00537180">
        <w:rPr>
          <w:lang w:val="en-GB"/>
        </w:rPr>
        <w:t xml:space="preserve"> METS Profiles, http://www.loc.gov/standards/mets/mets-profiles.html</w:t>
      </w:r>
    </w:p>
  </w:footnote>
  <w:footnote w:id="14">
    <w:p w:rsidR="007524AB" w:rsidRPr="00537180" w:rsidRDefault="007524AB">
      <w:pPr>
        <w:pStyle w:val="FootnoteText"/>
        <w:rPr>
          <w:lang w:val="en-GB"/>
        </w:rPr>
      </w:pPr>
      <w:r w:rsidRPr="00537180">
        <w:rPr>
          <w:rStyle w:val="FootnoteReference"/>
          <w:lang w:val="en-GB"/>
        </w:rPr>
        <w:footnoteRef/>
      </w:r>
      <w:r w:rsidRPr="00537180">
        <w:rPr>
          <w:lang w:val="en-GB"/>
        </w:rPr>
        <w:t xml:space="preserve"> METS Profile Components, http://www.loc.gov/standards/mets/profile_docs/components.html</w:t>
      </w:r>
    </w:p>
  </w:footnote>
  <w:footnote w:id="15">
    <w:p w:rsidR="007524AB" w:rsidRPr="00337ED4" w:rsidRDefault="007524AB">
      <w:pPr>
        <w:pStyle w:val="FootnoteText"/>
      </w:pPr>
      <w:r>
        <w:rPr>
          <w:rStyle w:val="FootnoteReference"/>
        </w:rPr>
        <w:footnoteRef/>
      </w:r>
      <w:r>
        <w:t xml:space="preserve"> </w:t>
      </w:r>
      <w:r w:rsidRPr="00337ED4">
        <w:t>D3.2  E-ARK SIP Draft Specification, 2015, http://eark-project.com/resources/project-deliverables/17-d32-e-ark-sip-draft-specification</w:t>
      </w:r>
    </w:p>
  </w:footnote>
  <w:footnote w:id="16">
    <w:p w:rsidR="007524AB" w:rsidRPr="00537180" w:rsidRDefault="007524AB">
      <w:pPr>
        <w:pStyle w:val="FootnoteText"/>
        <w:rPr>
          <w:lang w:val="en-GB"/>
        </w:rPr>
      </w:pPr>
      <w:r w:rsidRPr="00537180">
        <w:rPr>
          <w:rStyle w:val="FootnoteReference"/>
          <w:lang w:val="en-GB"/>
        </w:rPr>
        <w:footnoteRef/>
      </w:r>
      <w:r w:rsidRPr="00537180">
        <w:rPr>
          <w:lang w:val="en-GB"/>
        </w:rPr>
        <w:t xml:space="preserve"> This element is not used for representation METS XML files.</w:t>
      </w:r>
    </w:p>
  </w:footnote>
  <w:footnote w:id="17">
    <w:p w:rsidR="007524AB" w:rsidRPr="00B65CDD" w:rsidRDefault="007524AB">
      <w:pPr>
        <w:pStyle w:val="FootnoteText"/>
        <w:rPr>
          <w:lang w:val="et-EE"/>
        </w:rPr>
      </w:pPr>
      <w:r>
        <w:rPr>
          <w:rStyle w:val="FootnoteReference"/>
        </w:rPr>
        <w:footnoteRef/>
      </w:r>
      <w:r>
        <w:t xml:space="preserve"> </w:t>
      </w:r>
      <w:r w:rsidRPr="00B65CDD">
        <w:rPr>
          <w:lang w:val="en-GB"/>
        </w:rPr>
        <w:t xml:space="preserve">Header elements marked with an asterisk </w:t>
      </w:r>
      <w:r>
        <w:rPr>
          <w:lang w:val="en-GB"/>
        </w:rPr>
        <w:t>* represent elements which are required only for the root METS.xml. All other elements can be recorded in the representation METS.xml files.</w:t>
      </w:r>
    </w:p>
  </w:footnote>
  <w:footnote w:id="18">
    <w:p w:rsidR="007524AB" w:rsidRPr="002018BE" w:rsidRDefault="007524AB">
      <w:pPr>
        <w:pStyle w:val="FootnoteText"/>
      </w:pPr>
      <w:r>
        <w:rPr>
          <w:rStyle w:val="FootnoteReference"/>
        </w:rPr>
        <w:footnoteRef/>
      </w:r>
      <w:r>
        <w:t xml:space="preserve"> The Commona Specification for Information Packages also defines the </w:t>
      </w:r>
      <w:r w:rsidRPr="002018BE">
        <w:t>last modification date</w:t>
      </w:r>
      <w:r>
        <w:t>, but this is not relevant for SIPs.</w:t>
      </w:r>
    </w:p>
  </w:footnote>
  <w:footnote w:id="19">
    <w:p w:rsidR="007524AB" w:rsidRPr="00537180" w:rsidRDefault="007524AB" w:rsidP="00242507">
      <w:pPr>
        <w:pStyle w:val="FootnoteText"/>
        <w:rPr>
          <w:lang w:val="en-GB"/>
        </w:rPr>
      </w:pPr>
      <w:r w:rsidRPr="00537180">
        <w:rPr>
          <w:rStyle w:val="FootnoteReference"/>
          <w:lang w:val="en-GB"/>
        </w:rPr>
        <w:footnoteRef/>
      </w:r>
      <w:r w:rsidRPr="00537180">
        <w:rPr>
          <w:lang w:val="en-GB"/>
        </w:rPr>
        <w:t xml:space="preserve"> XML Schema Part 2: Datatypes Second Edition, https://www.w3.org/TR/2004/REC-xmlschema-2-20041028/#isoformats</w:t>
      </w:r>
    </w:p>
  </w:footnote>
  <w:footnote w:id="20">
    <w:p w:rsidR="007524AB" w:rsidRPr="00537180" w:rsidRDefault="007524AB">
      <w:pPr>
        <w:pStyle w:val="FootnoteText"/>
        <w:rPr>
          <w:lang w:val="en-GB"/>
        </w:rPr>
      </w:pPr>
      <w:r w:rsidRPr="00537180">
        <w:rPr>
          <w:rStyle w:val="FootnoteReference"/>
          <w:lang w:val="en-GB"/>
        </w:rPr>
        <w:footnoteRef/>
      </w:r>
      <w:r w:rsidRPr="00537180">
        <w:rPr>
          <w:lang w:val="en-GB"/>
        </w:rPr>
        <w:t xml:space="preserve"> The package file is the METS-document which describes the content of the whole package.</w:t>
      </w:r>
    </w:p>
  </w:footnote>
  <w:footnote w:id="21">
    <w:p w:rsidR="007524AB" w:rsidRPr="00537180" w:rsidRDefault="007524AB" w:rsidP="0080375E">
      <w:pPr>
        <w:pStyle w:val="FootnoteText"/>
        <w:rPr>
          <w:lang w:val="en-GB"/>
        </w:rPr>
      </w:pPr>
      <w:r w:rsidRPr="00537180">
        <w:rPr>
          <w:rStyle w:val="FootnoteReference"/>
          <w:lang w:val="en-GB"/>
        </w:rPr>
        <w:footnoteRef/>
      </w:r>
      <w:r w:rsidRPr="00537180">
        <w:rPr>
          <w:lang w:val="en-GB"/>
        </w:rPr>
        <w:t xml:space="preserve"> Reference Model for an Open Archival Information System (OAIS), 2012, </w:t>
      </w:r>
    </w:p>
    <w:p w:rsidR="007524AB" w:rsidRPr="00537180" w:rsidRDefault="007524AB" w:rsidP="0080375E">
      <w:pPr>
        <w:pStyle w:val="FootnoteText"/>
        <w:rPr>
          <w:lang w:val="en-GB"/>
        </w:rPr>
      </w:pPr>
      <w:r w:rsidRPr="00537180">
        <w:rPr>
          <w:lang w:val="en-GB"/>
        </w:rPr>
        <w:t xml:space="preserve">public.ccsds.org/publications/archive/650x0m2.pdf  </w:t>
      </w:r>
    </w:p>
  </w:footnote>
  <w:footnote w:id="22">
    <w:p w:rsidR="007524AB" w:rsidRPr="00F907B1" w:rsidRDefault="007524AB">
      <w:pPr>
        <w:pStyle w:val="FootnoteText"/>
      </w:pPr>
      <w:r>
        <w:rPr>
          <w:rStyle w:val="FootnoteReference"/>
        </w:rPr>
        <w:footnoteRef/>
      </w:r>
      <w:r>
        <w:t xml:space="preserve"> For example, the submission agreement developed by </w:t>
      </w:r>
      <w:r w:rsidRPr="00F907B1">
        <w:t>Docuteam GmbH</w:t>
      </w:r>
      <w:r>
        <w:t xml:space="preserve"> </w:t>
      </w:r>
      <w:r w:rsidRPr="00F907B1">
        <w:t>http://www.loc.gov/standards/mets/profiles/00000041.xml</w:t>
      </w:r>
    </w:p>
  </w:footnote>
  <w:footnote w:id="23">
    <w:p w:rsidR="007524AB" w:rsidRPr="00537180" w:rsidRDefault="007524AB">
      <w:pPr>
        <w:pStyle w:val="FootnoteText"/>
        <w:rPr>
          <w:lang w:val="en-GB"/>
        </w:rPr>
      </w:pPr>
      <w:r w:rsidRPr="00537180">
        <w:rPr>
          <w:rStyle w:val="FootnoteReference"/>
          <w:lang w:val="en-GB"/>
        </w:rPr>
        <w:footnoteRef/>
      </w:r>
      <w:r w:rsidRPr="00537180">
        <w:rPr>
          <w:lang w:val="en-GB"/>
        </w:rPr>
        <w:t xml:space="preserve"> One SIP can contain informat</w:t>
      </w:r>
      <w:r>
        <w:rPr>
          <w:lang w:val="en-GB"/>
        </w:rPr>
        <w:t xml:space="preserve">ion form one and only creator. </w:t>
      </w:r>
    </w:p>
  </w:footnote>
  <w:footnote w:id="24">
    <w:p w:rsidR="007524AB" w:rsidRPr="00537180" w:rsidRDefault="007524AB" w:rsidP="0080375E">
      <w:pPr>
        <w:pStyle w:val="FootnoteText"/>
        <w:rPr>
          <w:lang w:val="en-GB"/>
        </w:rPr>
      </w:pPr>
      <w:r w:rsidRPr="00537180">
        <w:rPr>
          <w:rStyle w:val="FootnoteReference"/>
          <w:lang w:val="en-GB"/>
        </w:rPr>
        <w:footnoteRef/>
      </w:r>
      <w:r w:rsidRPr="00537180">
        <w:rPr>
          <w:lang w:val="en-GB"/>
        </w:rPr>
        <w:t xml:space="preserve"> All prefixes referred in this table are described in the </w:t>
      </w:r>
      <w:r w:rsidR="00167721">
        <w:rPr>
          <w:lang w:val="en-GB"/>
        </w:rPr>
        <w:t>SIP METS Profile</w:t>
      </w:r>
      <w:r w:rsidRPr="00537180">
        <w:rPr>
          <w:lang w:val="en-GB"/>
        </w:rPr>
        <w:t xml:space="preserve"> </w:t>
      </w:r>
    </w:p>
  </w:footnote>
  <w:footnote w:id="25">
    <w:p w:rsidR="007524AB" w:rsidRPr="00537180" w:rsidRDefault="007524AB" w:rsidP="0080375E">
      <w:pPr>
        <w:pStyle w:val="FootnoteText"/>
        <w:rPr>
          <w:lang w:val="en-GB"/>
        </w:rPr>
      </w:pPr>
      <w:r w:rsidRPr="00537180">
        <w:rPr>
          <w:rStyle w:val="FootnoteReference"/>
          <w:lang w:val="en-GB"/>
        </w:rPr>
        <w:footnoteRef/>
      </w:r>
      <w:r w:rsidRPr="00537180">
        <w:rPr>
          <w:lang w:val="en-GB"/>
        </w:rPr>
        <w:t xml:space="preserve"> All similar &lt;agent&gt; elements (the archival creator, delivering organisation, submitting organisation and producing organisation) may not be needed in </w:t>
      </w:r>
      <w:r w:rsidR="00167721">
        <w:rPr>
          <w:lang w:val="en-GB"/>
        </w:rPr>
        <w:t>some implementations of the</w:t>
      </w:r>
      <w:r w:rsidRPr="00537180">
        <w:rPr>
          <w:lang w:val="en-GB"/>
        </w:rPr>
        <w:t xml:space="preserve"> SIP METS Profile. </w:t>
      </w:r>
    </w:p>
  </w:footnote>
  <w:footnote w:id="26">
    <w:p w:rsidR="007524AB" w:rsidRPr="00537180" w:rsidRDefault="007524AB">
      <w:pPr>
        <w:pStyle w:val="FootnoteText"/>
        <w:rPr>
          <w:lang w:val="en-GB"/>
        </w:rPr>
      </w:pPr>
      <w:r w:rsidRPr="00537180">
        <w:rPr>
          <w:rStyle w:val="FootnoteReference"/>
          <w:lang w:val="en-GB"/>
        </w:rPr>
        <w:footnoteRef/>
      </w:r>
      <w:r w:rsidRPr="00537180">
        <w:rPr>
          <w:lang w:val="en-GB"/>
        </w:rPr>
        <w:t xml:space="preserve"> As the SIP profile allows for 0..* fields then it is possible to have e-mail, phone, physical address details etc in separate fields. The </w:t>
      </w:r>
      <w:r w:rsidR="00167721" w:rsidRPr="00537180">
        <w:rPr>
          <w:lang w:val="en-GB"/>
        </w:rPr>
        <w:t>choice</w:t>
      </w:r>
      <w:r w:rsidRPr="00537180">
        <w:rPr>
          <w:lang w:val="en-GB"/>
        </w:rPr>
        <w:t xml:space="preserve"> is up to specific implementations.</w:t>
      </w:r>
    </w:p>
  </w:footnote>
  <w:footnote w:id="27">
    <w:p w:rsidR="007524AB" w:rsidRPr="00537180" w:rsidRDefault="007524AB">
      <w:pPr>
        <w:pStyle w:val="FootnoteText"/>
        <w:rPr>
          <w:lang w:val="en-GB"/>
        </w:rPr>
      </w:pPr>
      <w:r w:rsidRPr="00537180">
        <w:rPr>
          <w:rStyle w:val="FootnoteReference"/>
          <w:lang w:val="en-GB"/>
        </w:rPr>
        <w:footnoteRef/>
      </w:r>
      <w:r w:rsidRPr="00537180">
        <w:rPr>
          <w:lang w:val="en-GB"/>
        </w:rPr>
        <w:t xml:space="preserve"> The coice of using ”///” or ”//” depends on implementations. For example, a Windows file path could be file://C:/somefile.txt and file:///somefile.txt would be the corresponding Unix path in case of absolute paths.</w:t>
      </w:r>
    </w:p>
  </w:footnote>
  <w:footnote w:id="28">
    <w:p w:rsidR="007524AB" w:rsidRPr="00537180" w:rsidRDefault="007524AB">
      <w:pPr>
        <w:pStyle w:val="FootnoteText"/>
        <w:rPr>
          <w:lang w:val="en-GB"/>
        </w:rPr>
      </w:pPr>
      <w:r w:rsidRPr="00537180">
        <w:rPr>
          <w:rStyle w:val="FootnoteReference"/>
          <w:lang w:val="en-GB"/>
        </w:rPr>
        <w:footnoteRef/>
      </w:r>
      <w:r w:rsidRPr="00537180">
        <w:rPr>
          <w:lang w:val="en-GB"/>
        </w:rPr>
        <w:t xml:space="preserve"> The Common Specification recommends avoiding embedding preservation or any other type of metadata directly </w:t>
      </w:r>
      <w:r>
        <w:rPr>
          <w:lang w:val="en-GB"/>
        </w:rPr>
        <w:t xml:space="preserve">in </w:t>
      </w:r>
      <w:r w:rsidRPr="00537180">
        <w:rPr>
          <w:lang w:val="en-GB"/>
        </w:rPr>
        <w:t>to the METS file.</w:t>
      </w:r>
    </w:p>
  </w:footnote>
  <w:footnote w:id="29">
    <w:p w:rsidR="007524AB" w:rsidRPr="00A80FB5" w:rsidRDefault="007524AB">
      <w:pPr>
        <w:pStyle w:val="FootnoteText"/>
        <w:rPr>
          <w:lang w:val="et-EE"/>
        </w:rPr>
      </w:pPr>
      <w:r>
        <w:rPr>
          <w:rStyle w:val="FootnoteReference"/>
        </w:rPr>
        <w:footnoteRef/>
      </w:r>
      <w:r>
        <w:t xml:space="preserve"> We expect that </w:t>
      </w:r>
      <w:r w:rsidRPr="00A80FB5">
        <w:t xml:space="preserve">PREMIS </w:t>
      </w:r>
      <w:r>
        <w:t>will be</w:t>
      </w:r>
      <w:r w:rsidRPr="00A80FB5">
        <w:t xml:space="preserve"> </w:t>
      </w:r>
      <w:r>
        <w:t xml:space="preserve">created </w:t>
      </w:r>
      <w:r w:rsidRPr="00A80FB5">
        <w:t xml:space="preserve">automatically by the SIP </w:t>
      </w:r>
      <w:r w:rsidR="006B73DF">
        <w:t>or</w:t>
      </w:r>
      <w:r>
        <w:t xml:space="preserve"> AIP </w:t>
      </w:r>
      <w:r w:rsidRPr="00A80FB5">
        <w:t>Creation Tools.</w:t>
      </w:r>
    </w:p>
  </w:footnote>
  <w:footnote w:id="30">
    <w:p w:rsidR="007524AB" w:rsidRPr="00537180" w:rsidRDefault="007524AB">
      <w:pPr>
        <w:pStyle w:val="FootnoteText"/>
        <w:rPr>
          <w:lang w:val="en-GB"/>
        </w:rPr>
      </w:pPr>
      <w:r w:rsidRPr="00537180">
        <w:rPr>
          <w:rStyle w:val="FootnoteReference"/>
          <w:lang w:val="en-GB"/>
        </w:rPr>
        <w:footnoteRef/>
      </w:r>
      <w:r w:rsidRPr="00537180">
        <w:rPr>
          <w:lang w:val="en-GB"/>
        </w:rPr>
        <w:t xml:space="preserve"> It is the timestamp recorded inside the file (i.e. information we can read with JHove and similar tools).</w:t>
      </w:r>
    </w:p>
  </w:footnote>
  <w:footnote w:id="31">
    <w:p w:rsidR="007524AB" w:rsidRPr="00537180" w:rsidRDefault="007524AB" w:rsidP="0080375E">
      <w:pPr>
        <w:pStyle w:val="FootnoteText"/>
        <w:rPr>
          <w:lang w:val="en-GB"/>
        </w:rPr>
      </w:pPr>
      <w:r w:rsidRPr="00537180">
        <w:rPr>
          <w:rStyle w:val="FootnoteReference"/>
          <w:lang w:val="en-GB"/>
        </w:rPr>
        <w:footnoteRef/>
      </w:r>
      <w:r w:rsidRPr="00537180">
        <w:rPr>
          <w:lang w:val="en-GB"/>
        </w:rPr>
        <w:t xml:space="preserve"> Media Types, 2015, </w:t>
      </w:r>
      <w:hyperlink r:id="rId6" w:history="1">
        <w:r w:rsidRPr="00537180">
          <w:rPr>
            <w:rStyle w:val="Hyperlink"/>
            <w:lang w:val="en-GB"/>
          </w:rPr>
          <w:t>https://www.iana.org/assignments/media-types/media-types.xhtml</w:t>
        </w:r>
      </w:hyperlink>
    </w:p>
  </w:footnote>
  <w:footnote w:id="32">
    <w:p w:rsidR="007524AB" w:rsidRPr="00B13496" w:rsidRDefault="007524AB">
      <w:pPr>
        <w:pStyle w:val="FootnoteText"/>
        <w:rPr>
          <w:lang w:val="et-EE"/>
        </w:rPr>
      </w:pPr>
      <w:r>
        <w:rPr>
          <w:rStyle w:val="FootnoteReference"/>
        </w:rPr>
        <w:footnoteRef/>
      </w:r>
      <w:r>
        <w:t xml:space="preserve"> This and </w:t>
      </w:r>
      <w:r>
        <w:rPr>
          <w:lang w:val="en-GB"/>
        </w:rPr>
        <w:t>a</w:t>
      </w:r>
      <w:r w:rsidRPr="00B13496">
        <w:rPr>
          <w:lang w:val="en-GB"/>
        </w:rPr>
        <w:t xml:space="preserve">ll following </w:t>
      </w:r>
      <w:r>
        <w:rPr>
          <w:lang w:val="en-GB"/>
        </w:rPr>
        <w:t xml:space="preserve">file </w:t>
      </w:r>
      <w:r w:rsidRPr="00B13496">
        <w:rPr>
          <w:lang w:val="en-GB"/>
        </w:rPr>
        <w:t>elements</w:t>
      </w:r>
      <w:r>
        <w:rPr>
          <w:lang w:val="en-GB"/>
        </w:rPr>
        <w:t xml:space="preserve"> can be recorded in the SIP by using extension schemas (as shown here), but also by using PREMIS or some other metadata standard.</w:t>
      </w:r>
    </w:p>
  </w:footnote>
  <w:footnote w:id="33">
    <w:p w:rsidR="007524AB" w:rsidRPr="00537180" w:rsidRDefault="007524AB" w:rsidP="0080375E">
      <w:pPr>
        <w:pStyle w:val="FootnoteText"/>
        <w:rPr>
          <w:lang w:val="en-GB"/>
        </w:rPr>
      </w:pPr>
      <w:r w:rsidRPr="00537180">
        <w:rPr>
          <w:rStyle w:val="FootnoteReference"/>
          <w:lang w:val="en-GB"/>
        </w:rPr>
        <w:footnoteRef/>
      </w:r>
      <w:r w:rsidRPr="00537180">
        <w:rPr>
          <w:lang w:val="en-GB"/>
        </w:rPr>
        <w:t xml:space="preserve"> All vocabularies referred in this table are described in the </w:t>
      </w:r>
      <w:r w:rsidR="006B73DF">
        <w:rPr>
          <w:lang w:val="en-GB"/>
        </w:rPr>
        <w:t>SIP</w:t>
      </w:r>
      <w:r w:rsidRPr="00537180">
        <w:rPr>
          <w:lang w:val="en-GB"/>
        </w:rPr>
        <w:t xml:space="preserve"> METS Profile</w:t>
      </w:r>
    </w:p>
  </w:footnote>
  <w:footnote w:id="34">
    <w:p w:rsidR="007524AB" w:rsidRPr="00537180" w:rsidRDefault="007524AB" w:rsidP="002A5E5C">
      <w:pPr>
        <w:rPr>
          <w:lang w:val="en-GB"/>
        </w:rPr>
      </w:pPr>
      <w:r w:rsidRPr="00537180">
        <w:rPr>
          <w:rStyle w:val="FootnoteReference"/>
          <w:lang w:val="en-GB"/>
        </w:rPr>
        <w:footnoteRef/>
      </w:r>
      <w:r w:rsidRPr="00537180">
        <w:rPr>
          <w:lang w:val="en-GB"/>
        </w:rPr>
        <w:t xml:space="preserve"> In the case of descriptive metadata it is even additionally integrated with external systems, such as the catalogue in order to support external access to the archive. One might also want to do that for other metadata (e.g. technical or preservation) in order to ease management of the archive.</w:t>
      </w:r>
    </w:p>
  </w:footnote>
  <w:footnote w:id="35">
    <w:p w:rsidR="007524AB" w:rsidRPr="00537180" w:rsidRDefault="007524AB" w:rsidP="001E7126">
      <w:pPr>
        <w:pStyle w:val="FootnoteText"/>
        <w:rPr>
          <w:lang w:val="en-GB"/>
        </w:rPr>
      </w:pPr>
      <w:r w:rsidRPr="00537180">
        <w:rPr>
          <w:rStyle w:val="FootnoteReference"/>
          <w:lang w:val="en-GB"/>
        </w:rPr>
        <w:footnoteRef/>
      </w:r>
      <w:r w:rsidRPr="00537180">
        <w:rPr>
          <w:lang w:val="en-GB"/>
        </w:rPr>
        <w:t xml:space="preserve"> E-ARK AIP pilot specification, released January 2016, </w:t>
      </w:r>
      <w:hyperlink r:id="rId7" w:history="1">
        <w:r w:rsidRPr="00537180">
          <w:rPr>
            <w:rStyle w:val="Hyperlink"/>
            <w:lang w:val="en-GB"/>
          </w:rPr>
          <w:t>http://eark-project.com/resources/project-deliverables</w:t>
        </w:r>
      </w:hyperlink>
    </w:p>
  </w:footnote>
  <w:footnote w:id="36">
    <w:p w:rsidR="007524AB" w:rsidRPr="00537180" w:rsidRDefault="007524AB">
      <w:pPr>
        <w:pStyle w:val="FootnoteText"/>
        <w:rPr>
          <w:lang w:val="en-GB"/>
        </w:rPr>
      </w:pPr>
      <w:r w:rsidRPr="00537180">
        <w:rPr>
          <w:rStyle w:val="FootnoteReference"/>
          <w:lang w:val="en-GB"/>
        </w:rPr>
        <w:footnoteRef/>
      </w:r>
      <w:r w:rsidRPr="00537180">
        <w:rPr>
          <w:lang w:val="en-GB"/>
        </w:rPr>
        <w:t xml:space="preserve"> The scope of this chapter is to give short introductions; more details are available in a separate document SMURF (semantically marked up record format) </w:t>
      </w:r>
      <w:r w:rsidR="0043469F">
        <w:rPr>
          <w:lang w:val="en-GB"/>
        </w:rPr>
        <w:t>for ERMS</w:t>
      </w:r>
      <w:r w:rsidRPr="00537180">
        <w:rPr>
          <w:lang w:val="en-GB"/>
        </w:rPr>
        <w:t>.</w:t>
      </w:r>
    </w:p>
  </w:footnote>
  <w:footnote w:id="37">
    <w:p w:rsidR="007524AB" w:rsidRPr="00537180" w:rsidRDefault="007524AB">
      <w:pPr>
        <w:pStyle w:val="FootnoteText"/>
        <w:rPr>
          <w:lang w:val="en-GB"/>
        </w:rPr>
      </w:pPr>
      <w:r w:rsidRPr="00537180">
        <w:rPr>
          <w:rStyle w:val="FootnoteReference"/>
          <w:lang w:val="en-GB"/>
        </w:rPr>
        <w:footnoteRef/>
      </w:r>
      <w:r w:rsidRPr="00537180">
        <w:rPr>
          <w:lang w:val="en-GB"/>
        </w:rPr>
        <w:t xml:space="preserve"> The metadata extracted from a non-MCRS system should be mapped and transformed into the SMURF format by using external mechanisms (i.e. XSL transformation) or by updating the export format to support the SMURF profile.</w:t>
      </w:r>
    </w:p>
  </w:footnote>
  <w:footnote w:id="38">
    <w:p w:rsidR="007524AB" w:rsidRPr="00537180" w:rsidRDefault="007524AB">
      <w:pPr>
        <w:pStyle w:val="FootnoteText"/>
        <w:rPr>
          <w:lang w:val="en-GB"/>
        </w:rPr>
      </w:pPr>
      <w:r w:rsidRPr="00537180">
        <w:rPr>
          <w:rStyle w:val="FootnoteReference"/>
          <w:lang w:val="en-GB"/>
        </w:rPr>
        <w:footnoteRef/>
      </w:r>
      <w:r w:rsidRPr="00537180">
        <w:rPr>
          <w:lang w:val="en-GB"/>
        </w:rPr>
        <w:t xml:space="preserve"> The EAD </w:t>
      </w:r>
      <w:r>
        <w:rPr>
          <w:lang w:val="en-GB"/>
        </w:rPr>
        <w:t xml:space="preserve">extraction </w:t>
      </w:r>
      <w:r w:rsidRPr="00537180">
        <w:rPr>
          <w:lang w:val="en-GB"/>
        </w:rPr>
        <w:t xml:space="preserve">will be created automatically </w:t>
      </w:r>
      <w:r>
        <w:rPr>
          <w:lang w:val="en-GB"/>
        </w:rPr>
        <w:t xml:space="preserve"> by a MCRS.</w:t>
      </w:r>
    </w:p>
  </w:footnote>
  <w:footnote w:id="39">
    <w:p w:rsidR="007524AB" w:rsidRPr="00537180" w:rsidRDefault="007524AB">
      <w:pPr>
        <w:pStyle w:val="FootnoteText"/>
        <w:rPr>
          <w:lang w:val="en-GB"/>
        </w:rPr>
      </w:pPr>
      <w:r w:rsidRPr="00537180">
        <w:rPr>
          <w:rStyle w:val="FootnoteReference"/>
          <w:lang w:val="en-GB"/>
        </w:rPr>
        <w:footnoteRef/>
      </w:r>
      <w:r w:rsidRPr="00537180">
        <w:rPr>
          <w:lang w:val="en-GB"/>
        </w:rPr>
        <w:t xml:space="preserve"> </w:t>
      </w:r>
      <w:r w:rsidR="0043469F">
        <w:rPr>
          <w:lang w:val="en-GB"/>
        </w:rPr>
        <w:t>We do</w:t>
      </w:r>
      <w:r w:rsidRPr="00537180">
        <w:rPr>
          <w:lang w:val="en-GB"/>
        </w:rPr>
        <w:t xml:space="preserve"> not recommend using MoReq2010 elements in the SMURF profile and therefore only the mapping from MoReq2010 elements to EAD will be provided.</w:t>
      </w:r>
    </w:p>
  </w:footnote>
  <w:footnote w:id="40">
    <w:p w:rsidR="007524AB" w:rsidRPr="00537180" w:rsidRDefault="007524AB">
      <w:pPr>
        <w:pStyle w:val="FootnoteText"/>
        <w:rPr>
          <w:lang w:val="en-GB"/>
        </w:rPr>
      </w:pPr>
      <w:r w:rsidRPr="00537180">
        <w:rPr>
          <w:rStyle w:val="FootnoteReference"/>
          <w:lang w:val="en-GB"/>
        </w:rPr>
        <w:footnoteRef/>
      </w:r>
      <w:r w:rsidRPr="00537180">
        <w:rPr>
          <w:lang w:val="en-GB"/>
        </w:rPr>
        <w:t xml:space="preserve"> As </w:t>
      </w:r>
      <w:r>
        <w:rPr>
          <w:lang w:val="en-GB"/>
        </w:rPr>
        <w:t>referred</w:t>
      </w:r>
      <w:r w:rsidRPr="00537180">
        <w:rPr>
          <w:lang w:val="en-GB"/>
        </w:rPr>
        <w:t xml:space="preserve"> earlier, </w:t>
      </w:r>
      <w:r w:rsidR="0043469F">
        <w:rPr>
          <w:lang w:val="en-GB"/>
        </w:rPr>
        <w:t>we do</w:t>
      </w:r>
      <w:r w:rsidRPr="00537180">
        <w:rPr>
          <w:lang w:val="en-GB"/>
        </w:rPr>
        <w:t xml:space="preserve"> not recommend </w:t>
      </w:r>
      <w:r w:rsidR="0043469F">
        <w:rPr>
          <w:lang w:val="en-GB"/>
        </w:rPr>
        <w:t>using</w:t>
      </w:r>
      <w:r w:rsidRPr="00537180">
        <w:rPr>
          <w:lang w:val="en-GB"/>
        </w:rPr>
        <w:t xml:space="preserve"> the original MoReq 2010 elements (3) in the SIP.</w:t>
      </w:r>
    </w:p>
  </w:footnote>
  <w:footnote w:id="41">
    <w:p w:rsidR="007524AB" w:rsidRPr="00537180" w:rsidRDefault="007524AB">
      <w:pPr>
        <w:pStyle w:val="FootnoteText"/>
        <w:rPr>
          <w:lang w:val="en-GB"/>
        </w:rPr>
      </w:pPr>
      <w:r w:rsidRPr="00537180">
        <w:rPr>
          <w:rStyle w:val="FootnoteReference"/>
          <w:lang w:val="en-GB"/>
        </w:rPr>
        <w:footnoteRef/>
      </w:r>
      <w:r w:rsidRPr="00537180">
        <w:rPr>
          <w:lang w:val="en-GB"/>
        </w:rPr>
        <w:t xml:space="preserve"> It is assumed that already available </w:t>
      </w:r>
      <w:r>
        <w:rPr>
          <w:lang w:val="en-GB"/>
        </w:rPr>
        <w:t xml:space="preserve">EAD creator tools (e.g. EAD editor at </w:t>
      </w:r>
      <w:r w:rsidRPr="00537180">
        <w:rPr>
          <w:lang w:val="en-GB"/>
        </w:rPr>
        <w:t>ht</w:t>
      </w:r>
      <w:r>
        <w:rPr>
          <w:lang w:val="en-GB"/>
        </w:rPr>
        <w:t>tps://github.com/ewg118/eaditor) can be used.</w:t>
      </w:r>
    </w:p>
  </w:footnote>
  <w:footnote w:id="42">
    <w:p w:rsidR="007524AB" w:rsidRPr="00537180" w:rsidRDefault="007524AB">
      <w:pPr>
        <w:pStyle w:val="FootnoteText"/>
        <w:rPr>
          <w:lang w:val="en-GB"/>
        </w:rPr>
      </w:pPr>
      <w:r w:rsidRPr="00537180">
        <w:rPr>
          <w:rStyle w:val="FootnoteReference"/>
          <w:lang w:val="en-GB"/>
        </w:rPr>
        <w:footnoteRef/>
      </w:r>
      <w:r w:rsidRPr="00537180">
        <w:rPr>
          <w:lang w:val="en-GB"/>
        </w:rPr>
        <w:t xml:space="preserve"> The SIARD 2.0 specification (http://www.eark-project.com/resources/specificationdocs/32-specification-for-siard-format-v20/file) represents the SIP profile for the relational databases content type.</w:t>
      </w:r>
    </w:p>
  </w:footnote>
  <w:footnote w:id="43">
    <w:p w:rsidR="007524AB" w:rsidRPr="00537180" w:rsidRDefault="007524AB">
      <w:pPr>
        <w:pStyle w:val="FootnoteText"/>
        <w:rPr>
          <w:lang w:val="en-GB"/>
        </w:rPr>
      </w:pPr>
      <w:r w:rsidRPr="00537180">
        <w:rPr>
          <w:rStyle w:val="FootnoteReference"/>
          <w:lang w:val="en-GB"/>
        </w:rPr>
        <w:footnoteRef/>
      </w:r>
      <w:r w:rsidRPr="00537180">
        <w:rPr>
          <w:lang w:val="en-GB"/>
        </w:rPr>
        <w:t xml:space="preserve"> The SIARD 2.0 specification (http://www.eark-project.com/resources/specificationdocs/32-specification-for-siard-format-v20/file).</w:t>
      </w:r>
    </w:p>
  </w:footnote>
  <w:footnote w:id="44">
    <w:p w:rsidR="007524AB" w:rsidRPr="00537180" w:rsidRDefault="007524AB" w:rsidP="0081200A">
      <w:pPr>
        <w:pStyle w:val="FootnoteText"/>
        <w:rPr>
          <w:lang w:val="en-GB"/>
        </w:rPr>
      </w:pPr>
      <w:r w:rsidRPr="00537180">
        <w:rPr>
          <w:rStyle w:val="FootnoteReference"/>
          <w:lang w:val="en-GB"/>
        </w:rPr>
        <w:footnoteRef/>
      </w:r>
      <w:r w:rsidRPr="00537180">
        <w:rPr>
          <w:lang w:val="en-GB"/>
        </w:rPr>
        <w:t xml:space="preserve"> Lavoie B, The Open Archival Information System (OAIS) Reference Model: Introductory Guide (2nd Edition), 2014, www.dpconline.org/component/docman/doc_download/1359-dpctw14-02</w:t>
      </w:r>
    </w:p>
  </w:footnote>
  <w:footnote w:id="45">
    <w:p w:rsidR="007524AB" w:rsidRPr="00537180" w:rsidRDefault="007524AB">
      <w:pPr>
        <w:pStyle w:val="FootnoteText"/>
        <w:rPr>
          <w:lang w:val="en-GB"/>
        </w:rPr>
      </w:pPr>
      <w:r w:rsidRPr="00537180">
        <w:rPr>
          <w:rStyle w:val="FootnoteReference"/>
          <w:lang w:val="en-GB"/>
        </w:rPr>
        <w:footnoteRef/>
      </w:r>
      <w:r w:rsidRPr="00537180">
        <w:rPr>
          <w:lang w:val="en-GB"/>
        </w:rPr>
        <w:t xml:space="preserve"> Reference Model for an Open Archival Information, 2012, public.ccsds.org/publications/archive/650x0m2.pdf</w:t>
      </w:r>
    </w:p>
  </w:footnote>
  <w:footnote w:id="46">
    <w:p w:rsidR="007524AB" w:rsidRPr="00537180" w:rsidRDefault="007524AB">
      <w:pPr>
        <w:pStyle w:val="FootnoteText"/>
        <w:rPr>
          <w:lang w:val="en-GB"/>
        </w:rPr>
      </w:pPr>
      <w:r w:rsidRPr="00537180">
        <w:rPr>
          <w:rStyle w:val="FootnoteReference"/>
          <w:lang w:val="en-GB"/>
        </w:rPr>
        <w:footnoteRef/>
      </w:r>
      <w:r w:rsidRPr="00537180">
        <w:rPr>
          <w:lang w:val="en-GB"/>
        </w:rPr>
        <w:t xml:space="preserve"> A submission agreement can be delivered in a digital (e.g. PDF or XML file) or an analogue way (e.g. paper document).</w:t>
      </w:r>
    </w:p>
  </w:footnote>
  <w:footnote w:id="47">
    <w:p w:rsidR="007524AB" w:rsidRPr="00537180" w:rsidRDefault="007524AB">
      <w:pPr>
        <w:pStyle w:val="FootnoteText"/>
        <w:rPr>
          <w:lang w:val="en-GB"/>
        </w:rPr>
      </w:pPr>
      <w:r w:rsidRPr="00537180">
        <w:rPr>
          <w:rStyle w:val="FootnoteReference"/>
          <w:lang w:val="en-GB"/>
        </w:rPr>
        <w:footnoteRef/>
      </w:r>
      <w:r w:rsidRPr="00537180">
        <w:rPr>
          <w:lang w:val="en-GB"/>
        </w:rPr>
        <w:t xml:space="preserve"> PAIMAS, 2004, </w:t>
      </w:r>
      <w:hyperlink r:id="rId8" w:history="1">
        <w:r w:rsidRPr="00537180">
          <w:rPr>
            <w:rStyle w:val="Hyperlink"/>
            <w:lang w:val="en-GB"/>
          </w:rPr>
          <w:t>http://public.ccsds.org/publications/archive/651x0m1.pdf</w:t>
        </w:r>
      </w:hyperlink>
      <w:r w:rsidRPr="00537180">
        <w:rPr>
          <w:lang w:val="en-GB"/>
        </w:rPr>
        <w:t xml:space="preserve"> </w:t>
      </w:r>
    </w:p>
  </w:footnote>
  <w:footnote w:id="48">
    <w:p w:rsidR="007524AB" w:rsidRPr="00537180" w:rsidRDefault="007524AB" w:rsidP="00DC2F38">
      <w:pPr>
        <w:pStyle w:val="FootnoteText"/>
        <w:rPr>
          <w:lang w:val="en-GB"/>
        </w:rPr>
      </w:pPr>
      <w:r w:rsidRPr="00537180">
        <w:rPr>
          <w:rStyle w:val="FootnoteReference"/>
          <w:lang w:val="en-GB"/>
        </w:rPr>
        <w:footnoteRef/>
      </w:r>
      <w:r w:rsidRPr="00537180">
        <w:rPr>
          <w:lang w:val="en-GB"/>
        </w:rPr>
        <w:t xml:space="preserve"> Records Creator, Submission Agreements: Glossary of Terms, 2015, http://sites.tufts.edu/dca/about-us/research-initiatives/taper-tufts-accessioning-program-for-electronic-records/project-documentation/submission-agreements-glossary-of-terms/</w:t>
      </w:r>
    </w:p>
  </w:footnote>
  <w:footnote w:id="49">
    <w:p w:rsidR="007524AB" w:rsidRPr="00537180" w:rsidRDefault="007524AB" w:rsidP="00DC2F38">
      <w:pPr>
        <w:pStyle w:val="FootnoteText"/>
        <w:rPr>
          <w:lang w:val="en-GB"/>
        </w:rPr>
      </w:pPr>
      <w:r w:rsidRPr="00537180">
        <w:rPr>
          <w:rStyle w:val="FootnoteReference"/>
          <w:lang w:val="en-GB"/>
        </w:rPr>
        <w:footnoteRef/>
      </w:r>
      <w:r w:rsidRPr="00537180">
        <w:rPr>
          <w:lang w:val="en-GB"/>
        </w:rPr>
        <w:t xml:space="preserve"> Producer, Submission Agreements: Glossary of Terms, 2015, http://sites.tufts.edu/dca/about-us/research-initiatives/taper-tufts-accessioning-program-for-electronic-records/project-documentation/submission-agreements-glossary-of-terms/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24AB" w:rsidRPr="00E81E66" w:rsidRDefault="007524AB" w:rsidP="0028163B">
    <w:pPr>
      <w:pStyle w:val="Header"/>
      <w:pBdr>
        <w:bottom w:val="single" w:sz="4" w:space="1" w:color="auto"/>
      </w:pBdr>
      <w:jc w:val="center"/>
      <w:rPr>
        <w:lang w:val="en-US"/>
      </w:rPr>
    </w:pPr>
    <w:r>
      <w:rPr>
        <w:color w:val="000000"/>
      </w:rPr>
      <w:t>DLM Archival Standards Board</w:t>
    </w:r>
  </w:p>
  <w:p w:rsidR="007524AB" w:rsidRPr="00E81E66" w:rsidRDefault="007524AB" w:rsidP="0088132E">
    <w:pPr>
      <w:pStyle w:val="Header"/>
      <w:pBdr>
        <w:bottom w:val="single" w:sz="4" w:space="1" w:color="auto"/>
      </w:pBd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9998F44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12C2445"/>
    <w:multiLevelType w:val="multilevel"/>
    <w:tmpl w:val="D55232F6"/>
    <w:styleLink w:val="Headings"/>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pStyle w:val="Heading5"/>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1734746"/>
    <w:multiLevelType w:val="hybridMultilevel"/>
    <w:tmpl w:val="06E6DF1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5A82D71"/>
    <w:multiLevelType w:val="hybridMultilevel"/>
    <w:tmpl w:val="228CD71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0111FE0"/>
    <w:multiLevelType w:val="hybridMultilevel"/>
    <w:tmpl w:val="DD2201CA"/>
    <w:lvl w:ilvl="0" w:tplc="1E482AF4">
      <w:start w:val="1"/>
      <w:numFmt w:val="decimal"/>
      <w:lvlText w:val="%1."/>
      <w:lvlJc w:val="left"/>
      <w:pPr>
        <w:tabs>
          <w:tab w:val="num" w:pos="720"/>
        </w:tabs>
        <w:ind w:left="720" w:hanging="360"/>
      </w:pPr>
    </w:lvl>
    <w:lvl w:ilvl="1" w:tplc="310CDEBE" w:tentative="1">
      <w:start w:val="1"/>
      <w:numFmt w:val="decimal"/>
      <w:lvlText w:val="%2."/>
      <w:lvlJc w:val="left"/>
      <w:pPr>
        <w:tabs>
          <w:tab w:val="num" w:pos="1440"/>
        </w:tabs>
        <w:ind w:left="1440" w:hanging="360"/>
      </w:pPr>
    </w:lvl>
    <w:lvl w:ilvl="2" w:tplc="C2303218" w:tentative="1">
      <w:start w:val="1"/>
      <w:numFmt w:val="decimal"/>
      <w:lvlText w:val="%3."/>
      <w:lvlJc w:val="left"/>
      <w:pPr>
        <w:tabs>
          <w:tab w:val="num" w:pos="2160"/>
        </w:tabs>
        <w:ind w:left="2160" w:hanging="360"/>
      </w:pPr>
    </w:lvl>
    <w:lvl w:ilvl="3" w:tplc="2FF05DD8" w:tentative="1">
      <w:start w:val="1"/>
      <w:numFmt w:val="decimal"/>
      <w:lvlText w:val="%4."/>
      <w:lvlJc w:val="left"/>
      <w:pPr>
        <w:tabs>
          <w:tab w:val="num" w:pos="2880"/>
        </w:tabs>
        <w:ind w:left="2880" w:hanging="360"/>
      </w:pPr>
    </w:lvl>
    <w:lvl w:ilvl="4" w:tplc="7E40DB42" w:tentative="1">
      <w:start w:val="1"/>
      <w:numFmt w:val="decimal"/>
      <w:lvlText w:val="%5."/>
      <w:lvlJc w:val="left"/>
      <w:pPr>
        <w:tabs>
          <w:tab w:val="num" w:pos="3600"/>
        </w:tabs>
        <w:ind w:left="3600" w:hanging="360"/>
      </w:pPr>
    </w:lvl>
    <w:lvl w:ilvl="5" w:tplc="0B6A44DC" w:tentative="1">
      <w:start w:val="1"/>
      <w:numFmt w:val="decimal"/>
      <w:lvlText w:val="%6."/>
      <w:lvlJc w:val="left"/>
      <w:pPr>
        <w:tabs>
          <w:tab w:val="num" w:pos="4320"/>
        </w:tabs>
        <w:ind w:left="4320" w:hanging="360"/>
      </w:pPr>
    </w:lvl>
    <w:lvl w:ilvl="6" w:tplc="FE2A1538" w:tentative="1">
      <w:start w:val="1"/>
      <w:numFmt w:val="decimal"/>
      <w:lvlText w:val="%7."/>
      <w:lvlJc w:val="left"/>
      <w:pPr>
        <w:tabs>
          <w:tab w:val="num" w:pos="5040"/>
        </w:tabs>
        <w:ind w:left="5040" w:hanging="360"/>
      </w:pPr>
    </w:lvl>
    <w:lvl w:ilvl="7" w:tplc="5E0EDA14" w:tentative="1">
      <w:start w:val="1"/>
      <w:numFmt w:val="decimal"/>
      <w:lvlText w:val="%8."/>
      <w:lvlJc w:val="left"/>
      <w:pPr>
        <w:tabs>
          <w:tab w:val="num" w:pos="5760"/>
        </w:tabs>
        <w:ind w:left="5760" w:hanging="360"/>
      </w:pPr>
    </w:lvl>
    <w:lvl w:ilvl="8" w:tplc="D55E2112" w:tentative="1">
      <w:start w:val="1"/>
      <w:numFmt w:val="decimal"/>
      <w:lvlText w:val="%9."/>
      <w:lvlJc w:val="left"/>
      <w:pPr>
        <w:tabs>
          <w:tab w:val="num" w:pos="6480"/>
        </w:tabs>
        <w:ind w:left="6480" w:hanging="360"/>
      </w:pPr>
    </w:lvl>
  </w:abstractNum>
  <w:abstractNum w:abstractNumId="5" w15:restartNumberingAfterBreak="0">
    <w:nsid w:val="11CF584B"/>
    <w:multiLevelType w:val="multilevel"/>
    <w:tmpl w:val="910CFF7C"/>
    <w:styleLink w:val="FormatmallPunktlista"/>
    <w:lvl w:ilvl="0">
      <w:start w:val="1"/>
      <w:numFmt w:val="bullet"/>
      <w:lvlText w:val=""/>
      <w:lvlJc w:val="left"/>
      <w:pPr>
        <w:tabs>
          <w:tab w:val="num" w:pos="1344"/>
        </w:tabs>
        <w:ind w:left="1344" w:hanging="360"/>
      </w:pPr>
      <w:rPr>
        <w:rFonts w:ascii="Symbol" w:hAnsi="Symbol" w:hint="default"/>
        <w:sz w:val="24"/>
      </w:rPr>
    </w:lvl>
    <w:lvl w:ilvl="1">
      <w:start w:val="1"/>
      <w:numFmt w:val="bullet"/>
      <w:lvlText w:val="o"/>
      <w:lvlJc w:val="left"/>
      <w:pPr>
        <w:tabs>
          <w:tab w:val="num" w:pos="2064"/>
        </w:tabs>
        <w:ind w:left="2064" w:hanging="360"/>
      </w:pPr>
      <w:rPr>
        <w:rFonts w:ascii="Courier New" w:hAnsi="Courier New" w:hint="default"/>
      </w:rPr>
    </w:lvl>
    <w:lvl w:ilvl="2">
      <w:start w:val="1"/>
      <w:numFmt w:val="bullet"/>
      <w:lvlText w:val=""/>
      <w:lvlJc w:val="left"/>
      <w:pPr>
        <w:tabs>
          <w:tab w:val="num" w:pos="2784"/>
        </w:tabs>
        <w:ind w:left="2784" w:hanging="360"/>
      </w:pPr>
      <w:rPr>
        <w:rFonts w:ascii="Wingdings" w:hAnsi="Wingdings" w:hint="default"/>
      </w:rPr>
    </w:lvl>
    <w:lvl w:ilvl="3">
      <w:start w:val="1"/>
      <w:numFmt w:val="bullet"/>
      <w:lvlText w:val=""/>
      <w:lvlJc w:val="left"/>
      <w:pPr>
        <w:tabs>
          <w:tab w:val="num" w:pos="3504"/>
        </w:tabs>
        <w:ind w:left="3504" w:hanging="360"/>
      </w:pPr>
      <w:rPr>
        <w:rFonts w:ascii="Symbol" w:hAnsi="Symbol" w:hint="default"/>
      </w:rPr>
    </w:lvl>
    <w:lvl w:ilvl="4">
      <w:start w:val="1"/>
      <w:numFmt w:val="bullet"/>
      <w:lvlText w:val="o"/>
      <w:lvlJc w:val="left"/>
      <w:pPr>
        <w:tabs>
          <w:tab w:val="num" w:pos="4224"/>
        </w:tabs>
        <w:ind w:left="4224" w:hanging="360"/>
      </w:pPr>
      <w:rPr>
        <w:rFonts w:ascii="Courier New" w:hAnsi="Courier New" w:hint="default"/>
      </w:rPr>
    </w:lvl>
    <w:lvl w:ilvl="5">
      <w:start w:val="1"/>
      <w:numFmt w:val="bullet"/>
      <w:lvlText w:val=""/>
      <w:lvlJc w:val="left"/>
      <w:pPr>
        <w:tabs>
          <w:tab w:val="num" w:pos="4944"/>
        </w:tabs>
        <w:ind w:left="4944" w:hanging="360"/>
      </w:pPr>
      <w:rPr>
        <w:rFonts w:ascii="Wingdings" w:hAnsi="Wingdings" w:hint="default"/>
      </w:rPr>
    </w:lvl>
    <w:lvl w:ilvl="6">
      <w:start w:val="1"/>
      <w:numFmt w:val="bullet"/>
      <w:lvlText w:val=""/>
      <w:lvlJc w:val="left"/>
      <w:pPr>
        <w:tabs>
          <w:tab w:val="num" w:pos="5664"/>
        </w:tabs>
        <w:ind w:left="5664" w:hanging="360"/>
      </w:pPr>
      <w:rPr>
        <w:rFonts w:ascii="Symbol" w:hAnsi="Symbol" w:hint="default"/>
      </w:rPr>
    </w:lvl>
    <w:lvl w:ilvl="7">
      <w:start w:val="1"/>
      <w:numFmt w:val="bullet"/>
      <w:lvlText w:val="o"/>
      <w:lvlJc w:val="left"/>
      <w:pPr>
        <w:tabs>
          <w:tab w:val="num" w:pos="6384"/>
        </w:tabs>
        <w:ind w:left="6384" w:hanging="360"/>
      </w:pPr>
      <w:rPr>
        <w:rFonts w:ascii="Courier New" w:hAnsi="Courier New" w:hint="default"/>
      </w:rPr>
    </w:lvl>
    <w:lvl w:ilvl="8">
      <w:start w:val="1"/>
      <w:numFmt w:val="bullet"/>
      <w:lvlText w:val=""/>
      <w:lvlJc w:val="left"/>
      <w:pPr>
        <w:tabs>
          <w:tab w:val="num" w:pos="7104"/>
        </w:tabs>
        <w:ind w:left="7104" w:hanging="360"/>
      </w:pPr>
      <w:rPr>
        <w:rFonts w:ascii="Wingdings" w:hAnsi="Wingdings" w:hint="default"/>
      </w:rPr>
    </w:lvl>
  </w:abstractNum>
  <w:abstractNum w:abstractNumId="6" w15:restartNumberingAfterBreak="0">
    <w:nsid w:val="14E960D2"/>
    <w:multiLevelType w:val="hybridMultilevel"/>
    <w:tmpl w:val="C3089054"/>
    <w:lvl w:ilvl="0" w:tplc="0809000F">
      <w:start w:val="1"/>
      <w:numFmt w:val="decimal"/>
      <w:lvlText w:val="%1."/>
      <w:lvlJc w:val="left"/>
      <w:pPr>
        <w:ind w:left="720" w:hanging="360"/>
      </w:pPr>
      <w:rPr>
        <w:rFonts w:cs="Times New Roman" w:hint="default"/>
      </w:rPr>
    </w:lvl>
    <w:lvl w:ilvl="1" w:tplc="10A4A228">
      <w:start w:val="1"/>
      <w:numFmt w:val="decimal"/>
      <w:lvlText w:val="%2)"/>
      <w:lvlJc w:val="left"/>
      <w:pPr>
        <w:ind w:left="2385" w:hanging="1305"/>
      </w:pPr>
      <w:rPr>
        <w:rFonts w:cs="Times New Roman" w:hint="default"/>
      </w:rPr>
    </w:lvl>
    <w:lvl w:ilvl="2" w:tplc="5052B5A0">
      <w:start w:val="1"/>
      <w:numFmt w:val="lowerLetter"/>
      <w:lvlText w:val="%3."/>
      <w:lvlJc w:val="left"/>
      <w:pPr>
        <w:ind w:left="3105" w:hanging="1305"/>
      </w:pPr>
      <w:rPr>
        <w:rFonts w:cs="Times New Roman"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6CD5C7F"/>
    <w:multiLevelType w:val="hybridMultilevel"/>
    <w:tmpl w:val="F93E44E8"/>
    <w:lvl w:ilvl="0" w:tplc="B6648824">
      <w:numFmt w:val="bullet"/>
      <w:lvlText w:val=""/>
      <w:lvlJc w:val="left"/>
      <w:pPr>
        <w:ind w:left="720" w:hanging="360"/>
      </w:pPr>
      <w:rPr>
        <w:rFonts w:ascii="Symbol" w:eastAsia="Calibri" w:hAnsi="Symbol" w:cs="Times New Roman"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8" w15:restartNumberingAfterBreak="0">
    <w:nsid w:val="1D270E88"/>
    <w:multiLevelType w:val="hybridMultilevel"/>
    <w:tmpl w:val="67C44E6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21EC259F"/>
    <w:multiLevelType w:val="hybridMultilevel"/>
    <w:tmpl w:val="228CD71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F8712A7"/>
    <w:multiLevelType w:val="hybridMultilevel"/>
    <w:tmpl w:val="798EBDF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34863E87"/>
    <w:multiLevelType w:val="hybridMultilevel"/>
    <w:tmpl w:val="A8EA8E2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7160C77"/>
    <w:multiLevelType w:val="hybridMultilevel"/>
    <w:tmpl w:val="DD2201CA"/>
    <w:lvl w:ilvl="0" w:tplc="1E482AF4">
      <w:start w:val="1"/>
      <w:numFmt w:val="decimal"/>
      <w:lvlText w:val="%1."/>
      <w:lvlJc w:val="left"/>
      <w:pPr>
        <w:tabs>
          <w:tab w:val="num" w:pos="720"/>
        </w:tabs>
        <w:ind w:left="720" w:hanging="360"/>
      </w:pPr>
    </w:lvl>
    <w:lvl w:ilvl="1" w:tplc="310CDEBE" w:tentative="1">
      <w:start w:val="1"/>
      <w:numFmt w:val="decimal"/>
      <w:lvlText w:val="%2."/>
      <w:lvlJc w:val="left"/>
      <w:pPr>
        <w:tabs>
          <w:tab w:val="num" w:pos="1440"/>
        </w:tabs>
        <w:ind w:left="1440" w:hanging="360"/>
      </w:pPr>
    </w:lvl>
    <w:lvl w:ilvl="2" w:tplc="C2303218" w:tentative="1">
      <w:start w:val="1"/>
      <w:numFmt w:val="decimal"/>
      <w:lvlText w:val="%3."/>
      <w:lvlJc w:val="left"/>
      <w:pPr>
        <w:tabs>
          <w:tab w:val="num" w:pos="2160"/>
        </w:tabs>
        <w:ind w:left="2160" w:hanging="360"/>
      </w:pPr>
    </w:lvl>
    <w:lvl w:ilvl="3" w:tplc="2FF05DD8" w:tentative="1">
      <w:start w:val="1"/>
      <w:numFmt w:val="decimal"/>
      <w:lvlText w:val="%4."/>
      <w:lvlJc w:val="left"/>
      <w:pPr>
        <w:tabs>
          <w:tab w:val="num" w:pos="2880"/>
        </w:tabs>
        <w:ind w:left="2880" w:hanging="360"/>
      </w:pPr>
    </w:lvl>
    <w:lvl w:ilvl="4" w:tplc="7E40DB42" w:tentative="1">
      <w:start w:val="1"/>
      <w:numFmt w:val="decimal"/>
      <w:lvlText w:val="%5."/>
      <w:lvlJc w:val="left"/>
      <w:pPr>
        <w:tabs>
          <w:tab w:val="num" w:pos="3600"/>
        </w:tabs>
        <w:ind w:left="3600" w:hanging="360"/>
      </w:pPr>
    </w:lvl>
    <w:lvl w:ilvl="5" w:tplc="0B6A44DC" w:tentative="1">
      <w:start w:val="1"/>
      <w:numFmt w:val="decimal"/>
      <w:lvlText w:val="%6."/>
      <w:lvlJc w:val="left"/>
      <w:pPr>
        <w:tabs>
          <w:tab w:val="num" w:pos="4320"/>
        </w:tabs>
        <w:ind w:left="4320" w:hanging="360"/>
      </w:pPr>
    </w:lvl>
    <w:lvl w:ilvl="6" w:tplc="FE2A1538" w:tentative="1">
      <w:start w:val="1"/>
      <w:numFmt w:val="decimal"/>
      <w:lvlText w:val="%7."/>
      <w:lvlJc w:val="left"/>
      <w:pPr>
        <w:tabs>
          <w:tab w:val="num" w:pos="5040"/>
        </w:tabs>
        <w:ind w:left="5040" w:hanging="360"/>
      </w:pPr>
    </w:lvl>
    <w:lvl w:ilvl="7" w:tplc="5E0EDA14" w:tentative="1">
      <w:start w:val="1"/>
      <w:numFmt w:val="decimal"/>
      <w:lvlText w:val="%8."/>
      <w:lvlJc w:val="left"/>
      <w:pPr>
        <w:tabs>
          <w:tab w:val="num" w:pos="5760"/>
        </w:tabs>
        <w:ind w:left="5760" w:hanging="360"/>
      </w:pPr>
    </w:lvl>
    <w:lvl w:ilvl="8" w:tplc="D55E2112" w:tentative="1">
      <w:start w:val="1"/>
      <w:numFmt w:val="decimal"/>
      <w:lvlText w:val="%9."/>
      <w:lvlJc w:val="left"/>
      <w:pPr>
        <w:tabs>
          <w:tab w:val="num" w:pos="6480"/>
        </w:tabs>
        <w:ind w:left="6480" w:hanging="360"/>
      </w:pPr>
    </w:lvl>
  </w:abstractNum>
  <w:abstractNum w:abstractNumId="13" w15:restartNumberingAfterBreak="0">
    <w:nsid w:val="3A690FEC"/>
    <w:multiLevelType w:val="hybridMultilevel"/>
    <w:tmpl w:val="EE20DE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E034A85"/>
    <w:multiLevelType w:val="hybridMultilevel"/>
    <w:tmpl w:val="14382CF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3EEC2907"/>
    <w:multiLevelType w:val="hybridMultilevel"/>
    <w:tmpl w:val="1966DA40"/>
    <w:lvl w:ilvl="0" w:tplc="E7AEC2A2">
      <w:start w:val="1"/>
      <w:numFmt w:val="decimal"/>
      <w:pStyle w:val="Heading7"/>
      <w:lvlText w:val="%1."/>
      <w:lvlJc w:val="left"/>
      <w:pPr>
        <w:tabs>
          <w:tab w:val="num" w:pos="360"/>
        </w:tabs>
        <w:ind w:left="360" w:hanging="360"/>
      </w:pPr>
      <w:rPr>
        <w:rFonts w:cs="Times New Roman"/>
      </w:rPr>
    </w:lvl>
    <w:lvl w:ilvl="1" w:tplc="04090003" w:tentative="1">
      <w:start w:val="1"/>
      <w:numFmt w:val="lowerLetter"/>
      <w:lvlText w:val="%2."/>
      <w:lvlJc w:val="left"/>
      <w:pPr>
        <w:tabs>
          <w:tab w:val="num" w:pos="1080"/>
        </w:tabs>
        <w:ind w:left="1080" w:hanging="360"/>
      </w:pPr>
      <w:rPr>
        <w:rFonts w:cs="Times New Roman"/>
      </w:rPr>
    </w:lvl>
    <w:lvl w:ilvl="2" w:tplc="04090005" w:tentative="1">
      <w:start w:val="1"/>
      <w:numFmt w:val="lowerRoman"/>
      <w:lvlText w:val="%3."/>
      <w:lvlJc w:val="right"/>
      <w:pPr>
        <w:tabs>
          <w:tab w:val="num" w:pos="1800"/>
        </w:tabs>
        <w:ind w:left="1800" w:hanging="180"/>
      </w:pPr>
      <w:rPr>
        <w:rFonts w:cs="Times New Roman"/>
      </w:rPr>
    </w:lvl>
    <w:lvl w:ilvl="3" w:tplc="04090001" w:tentative="1">
      <w:start w:val="1"/>
      <w:numFmt w:val="decimal"/>
      <w:lvlText w:val="%4."/>
      <w:lvlJc w:val="left"/>
      <w:pPr>
        <w:tabs>
          <w:tab w:val="num" w:pos="2520"/>
        </w:tabs>
        <w:ind w:left="2520" w:hanging="360"/>
      </w:pPr>
      <w:rPr>
        <w:rFonts w:cs="Times New Roman"/>
      </w:rPr>
    </w:lvl>
    <w:lvl w:ilvl="4" w:tplc="04090003" w:tentative="1">
      <w:start w:val="1"/>
      <w:numFmt w:val="lowerLetter"/>
      <w:lvlText w:val="%5."/>
      <w:lvlJc w:val="left"/>
      <w:pPr>
        <w:tabs>
          <w:tab w:val="num" w:pos="3240"/>
        </w:tabs>
        <w:ind w:left="3240" w:hanging="360"/>
      </w:pPr>
      <w:rPr>
        <w:rFonts w:cs="Times New Roman"/>
      </w:rPr>
    </w:lvl>
    <w:lvl w:ilvl="5" w:tplc="04090005" w:tentative="1">
      <w:start w:val="1"/>
      <w:numFmt w:val="lowerRoman"/>
      <w:lvlText w:val="%6."/>
      <w:lvlJc w:val="right"/>
      <w:pPr>
        <w:tabs>
          <w:tab w:val="num" w:pos="3960"/>
        </w:tabs>
        <w:ind w:left="3960" w:hanging="180"/>
      </w:pPr>
      <w:rPr>
        <w:rFonts w:cs="Times New Roman"/>
      </w:rPr>
    </w:lvl>
    <w:lvl w:ilvl="6" w:tplc="04090001" w:tentative="1">
      <w:start w:val="1"/>
      <w:numFmt w:val="decimal"/>
      <w:lvlText w:val="%7."/>
      <w:lvlJc w:val="left"/>
      <w:pPr>
        <w:tabs>
          <w:tab w:val="num" w:pos="4680"/>
        </w:tabs>
        <w:ind w:left="4680" w:hanging="360"/>
      </w:pPr>
      <w:rPr>
        <w:rFonts w:cs="Times New Roman"/>
      </w:rPr>
    </w:lvl>
    <w:lvl w:ilvl="7" w:tplc="04090003" w:tentative="1">
      <w:start w:val="1"/>
      <w:numFmt w:val="lowerLetter"/>
      <w:lvlText w:val="%8."/>
      <w:lvlJc w:val="left"/>
      <w:pPr>
        <w:tabs>
          <w:tab w:val="num" w:pos="5400"/>
        </w:tabs>
        <w:ind w:left="5400" w:hanging="360"/>
      </w:pPr>
      <w:rPr>
        <w:rFonts w:cs="Times New Roman"/>
      </w:rPr>
    </w:lvl>
    <w:lvl w:ilvl="8" w:tplc="04090005" w:tentative="1">
      <w:start w:val="1"/>
      <w:numFmt w:val="lowerRoman"/>
      <w:lvlText w:val="%9."/>
      <w:lvlJc w:val="right"/>
      <w:pPr>
        <w:tabs>
          <w:tab w:val="num" w:pos="6120"/>
        </w:tabs>
        <w:ind w:left="6120" w:hanging="180"/>
      </w:pPr>
      <w:rPr>
        <w:rFonts w:cs="Times New Roman"/>
      </w:rPr>
    </w:lvl>
  </w:abstractNum>
  <w:abstractNum w:abstractNumId="16" w15:restartNumberingAfterBreak="0">
    <w:nsid w:val="41E05F36"/>
    <w:multiLevelType w:val="multilevel"/>
    <w:tmpl w:val="E9865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34F6224"/>
    <w:multiLevelType w:val="hybridMultilevel"/>
    <w:tmpl w:val="94C82A2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8" w15:restartNumberingAfterBreak="0">
    <w:nsid w:val="44385BBC"/>
    <w:multiLevelType w:val="hybridMultilevel"/>
    <w:tmpl w:val="228CD71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8E5462D"/>
    <w:multiLevelType w:val="hybridMultilevel"/>
    <w:tmpl w:val="CCD0FE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99D59A1"/>
    <w:multiLevelType w:val="hybridMultilevel"/>
    <w:tmpl w:val="82AA34F8"/>
    <w:lvl w:ilvl="0" w:tplc="08090001">
      <w:start w:val="1"/>
      <w:numFmt w:val="bullet"/>
      <w:lvlText w:val=""/>
      <w:lvlJc w:val="left"/>
      <w:pPr>
        <w:tabs>
          <w:tab w:val="num" w:pos="720"/>
        </w:tabs>
        <w:ind w:left="720" w:hanging="360"/>
      </w:pPr>
      <w:rPr>
        <w:rFonts w:ascii="Symbol" w:hAnsi="Symbol" w:hint="default"/>
      </w:rPr>
    </w:lvl>
    <w:lvl w:ilvl="1" w:tplc="905206FE">
      <w:numFmt w:val="bullet"/>
      <w:lvlText w:val="–"/>
      <w:lvlJc w:val="left"/>
      <w:pPr>
        <w:ind w:left="1440" w:hanging="360"/>
      </w:pPr>
      <w:rPr>
        <w:rFonts w:ascii="Calibri" w:eastAsia="Times New Roman" w:hAnsi="Calibri" w:cs="Times New Roman" w:hint="default"/>
      </w:rPr>
    </w:lvl>
    <w:lvl w:ilvl="2" w:tplc="C2303218" w:tentative="1">
      <w:start w:val="1"/>
      <w:numFmt w:val="decimal"/>
      <w:lvlText w:val="%3."/>
      <w:lvlJc w:val="left"/>
      <w:pPr>
        <w:tabs>
          <w:tab w:val="num" w:pos="2160"/>
        </w:tabs>
        <w:ind w:left="2160" w:hanging="360"/>
      </w:pPr>
    </w:lvl>
    <w:lvl w:ilvl="3" w:tplc="2FF05DD8" w:tentative="1">
      <w:start w:val="1"/>
      <w:numFmt w:val="decimal"/>
      <w:lvlText w:val="%4."/>
      <w:lvlJc w:val="left"/>
      <w:pPr>
        <w:tabs>
          <w:tab w:val="num" w:pos="2880"/>
        </w:tabs>
        <w:ind w:left="2880" w:hanging="360"/>
      </w:pPr>
    </w:lvl>
    <w:lvl w:ilvl="4" w:tplc="7E40DB42" w:tentative="1">
      <w:start w:val="1"/>
      <w:numFmt w:val="decimal"/>
      <w:lvlText w:val="%5."/>
      <w:lvlJc w:val="left"/>
      <w:pPr>
        <w:tabs>
          <w:tab w:val="num" w:pos="3600"/>
        </w:tabs>
        <w:ind w:left="3600" w:hanging="360"/>
      </w:pPr>
    </w:lvl>
    <w:lvl w:ilvl="5" w:tplc="0B6A44DC" w:tentative="1">
      <w:start w:val="1"/>
      <w:numFmt w:val="decimal"/>
      <w:lvlText w:val="%6."/>
      <w:lvlJc w:val="left"/>
      <w:pPr>
        <w:tabs>
          <w:tab w:val="num" w:pos="4320"/>
        </w:tabs>
        <w:ind w:left="4320" w:hanging="360"/>
      </w:pPr>
    </w:lvl>
    <w:lvl w:ilvl="6" w:tplc="FE2A1538" w:tentative="1">
      <w:start w:val="1"/>
      <w:numFmt w:val="decimal"/>
      <w:lvlText w:val="%7."/>
      <w:lvlJc w:val="left"/>
      <w:pPr>
        <w:tabs>
          <w:tab w:val="num" w:pos="5040"/>
        </w:tabs>
        <w:ind w:left="5040" w:hanging="360"/>
      </w:pPr>
    </w:lvl>
    <w:lvl w:ilvl="7" w:tplc="5E0EDA14" w:tentative="1">
      <w:start w:val="1"/>
      <w:numFmt w:val="decimal"/>
      <w:lvlText w:val="%8."/>
      <w:lvlJc w:val="left"/>
      <w:pPr>
        <w:tabs>
          <w:tab w:val="num" w:pos="5760"/>
        </w:tabs>
        <w:ind w:left="5760" w:hanging="360"/>
      </w:pPr>
    </w:lvl>
    <w:lvl w:ilvl="8" w:tplc="D55E2112" w:tentative="1">
      <w:start w:val="1"/>
      <w:numFmt w:val="decimal"/>
      <w:lvlText w:val="%9."/>
      <w:lvlJc w:val="left"/>
      <w:pPr>
        <w:tabs>
          <w:tab w:val="num" w:pos="6480"/>
        </w:tabs>
        <w:ind w:left="6480" w:hanging="360"/>
      </w:pPr>
    </w:lvl>
  </w:abstractNum>
  <w:abstractNum w:abstractNumId="21" w15:restartNumberingAfterBreak="0">
    <w:nsid w:val="4AB70FC8"/>
    <w:multiLevelType w:val="hybridMultilevel"/>
    <w:tmpl w:val="04E03E42"/>
    <w:lvl w:ilvl="0" w:tplc="674C429C">
      <w:start w:val="1"/>
      <w:numFmt w:val="bullet"/>
      <w:pStyle w:val="GuidanceTextBullet"/>
      <w:lvlText w:val=""/>
      <w:lvlJc w:val="left"/>
      <w:pPr>
        <w:tabs>
          <w:tab w:val="num" w:pos="-3017"/>
        </w:tabs>
        <w:ind w:left="-3017" w:hanging="431"/>
      </w:pPr>
      <w:rPr>
        <w:rFonts w:ascii="Symbol" w:hAnsi="Symbol" w:hint="default"/>
      </w:rPr>
    </w:lvl>
    <w:lvl w:ilvl="1" w:tplc="04090003">
      <w:start w:val="1"/>
      <w:numFmt w:val="bullet"/>
      <w:lvlText w:val=""/>
      <w:lvlJc w:val="left"/>
      <w:pPr>
        <w:tabs>
          <w:tab w:val="num" w:pos="-2008"/>
        </w:tabs>
        <w:ind w:left="-2011" w:hanging="357"/>
      </w:pPr>
      <w:rPr>
        <w:rFonts w:ascii="Symbol" w:hAnsi="Symbol" w:hint="default"/>
      </w:rPr>
    </w:lvl>
    <w:lvl w:ilvl="2" w:tplc="04090005">
      <w:start w:val="1"/>
      <w:numFmt w:val="bullet"/>
      <w:lvlText w:val=""/>
      <w:lvlJc w:val="left"/>
      <w:pPr>
        <w:tabs>
          <w:tab w:val="num" w:pos="-1288"/>
        </w:tabs>
        <w:ind w:left="-1288" w:hanging="360"/>
      </w:pPr>
      <w:rPr>
        <w:rFonts w:ascii="Wingdings" w:hAnsi="Wingdings" w:hint="default"/>
      </w:rPr>
    </w:lvl>
    <w:lvl w:ilvl="3" w:tplc="04090001">
      <w:start w:val="1"/>
      <w:numFmt w:val="bullet"/>
      <w:lvlText w:val=""/>
      <w:lvlJc w:val="left"/>
      <w:pPr>
        <w:tabs>
          <w:tab w:val="num" w:pos="-568"/>
        </w:tabs>
        <w:ind w:left="-568" w:hanging="360"/>
      </w:pPr>
      <w:rPr>
        <w:rFonts w:ascii="Symbol" w:hAnsi="Symbol" w:hint="default"/>
      </w:rPr>
    </w:lvl>
    <w:lvl w:ilvl="4" w:tplc="04090003">
      <w:start w:val="1"/>
      <w:numFmt w:val="bullet"/>
      <w:lvlText w:val="o"/>
      <w:lvlJc w:val="left"/>
      <w:pPr>
        <w:tabs>
          <w:tab w:val="num" w:pos="152"/>
        </w:tabs>
        <w:ind w:left="152" w:hanging="360"/>
      </w:pPr>
      <w:rPr>
        <w:rFonts w:ascii="Courier New" w:hAnsi="Courier New" w:hint="default"/>
      </w:rPr>
    </w:lvl>
    <w:lvl w:ilvl="5" w:tplc="04090005">
      <w:start w:val="1"/>
      <w:numFmt w:val="bullet"/>
      <w:lvlText w:val=""/>
      <w:lvlJc w:val="left"/>
      <w:pPr>
        <w:tabs>
          <w:tab w:val="num" w:pos="872"/>
        </w:tabs>
        <w:ind w:left="872" w:hanging="360"/>
      </w:pPr>
      <w:rPr>
        <w:rFonts w:ascii="Wingdings" w:hAnsi="Wingdings" w:hint="default"/>
      </w:rPr>
    </w:lvl>
    <w:lvl w:ilvl="6" w:tplc="04090001" w:tentative="1">
      <w:start w:val="1"/>
      <w:numFmt w:val="bullet"/>
      <w:lvlText w:val=""/>
      <w:lvlJc w:val="left"/>
      <w:pPr>
        <w:tabs>
          <w:tab w:val="num" w:pos="1592"/>
        </w:tabs>
        <w:ind w:left="1592" w:hanging="360"/>
      </w:pPr>
      <w:rPr>
        <w:rFonts w:ascii="Symbol" w:hAnsi="Symbol" w:hint="default"/>
      </w:rPr>
    </w:lvl>
    <w:lvl w:ilvl="7" w:tplc="04090003" w:tentative="1">
      <w:start w:val="1"/>
      <w:numFmt w:val="bullet"/>
      <w:lvlText w:val="o"/>
      <w:lvlJc w:val="left"/>
      <w:pPr>
        <w:tabs>
          <w:tab w:val="num" w:pos="2312"/>
        </w:tabs>
        <w:ind w:left="2312" w:hanging="360"/>
      </w:pPr>
      <w:rPr>
        <w:rFonts w:ascii="Courier New" w:hAnsi="Courier New" w:hint="default"/>
      </w:rPr>
    </w:lvl>
    <w:lvl w:ilvl="8" w:tplc="04090005" w:tentative="1">
      <w:start w:val="1"/>
      <w:numFmt w:val="bullet"/>
      <w:lvlText w:val=""/>
      <w:lvlJc w:val="left"/>
      <w:pPr>
        <w:tabs>
          <w:tab w:val="num" w:pos="3032"/>
        </w:tabs>
        <w:ind w:left="3032" w:hanging="360"/>
      </w:pPr>
      <w:rPr>
        <w:rFonts w:ascii="Wingdings" w:hAnsi="Wingdings" w:hint="default"/>
      </w:rPr>
    </w:lvl>
  </w:abstractNum>
  <w:abstractNum w:abstractNumId="22" w15:restartNumberingAfterBreak="0">
    <w:nsid w:val="4C1467E8"/>
    <w:multiLevelType w:val="hybridMultilevel"/>
    <w:tmpl w:val="E850D8CC"/>
    <w:lvl w:ilvl="0" w:tplc="0809000F">
      <w:start w:val="1"/>
      <w:numFmt w:val="decimal"/>
      <w:lvlText w:val="%1."/>
      <w:lvlJc w:val="left"/>
      <w:pPr>
        <w:ind w:left="720" w:hanging="360"/>
      </w:pPr>
      <w:rPr>
        <w:rFonts w:cs="Times New Roman"/>
      </w:rPr>
    </w:lvl>
    <w:lvl w:ilvl="1" w:tplc="08090019">
      <w:start w:val="1"/>
      <w:numFmt w:val="lowerLetter"/>
      <w:lvlText w:val="%2."/>
      <w:lvlJc w:val="left"/>
      <w:pPr>
        <w:ind w:left="1440" w:hanging="360"/>
      </w:pPr>
      <w:rPr>
        <w:rFonts w:cs="Times New Roman"/>
      </w:rPr>
    </w:lvl>
    <w:lvl w:ilvl="2" w:tplc="0809001B">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23" w15:restartNumberingAfterBreak="0">
    <w:nsid w:val="500E006E"/>
    <w:multiLevelType w:val="hybridMultilevel"/>
    <w:tmpl w:val="0B44B18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45506C2"/>
    <w:multiLevelType w:val="hybridMultilevel"/>
    <w:tmpl w:val="CCD0FE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760467C"/>
    <w:multiLevelType w:val="multilevel"/>
    <w:tmpl w:val="9AB82FA2"/>
    <w:lvl w:ilvl="0">
      <w:start w:val="1"/>
      <w:numFmt w:val="lowerLetter"/>
      <w:lvlText w:val="%1)"/>
      <w:lvlJc w:val="left"/>
      <w:pPr>
        <w:tabs>
          <w:tab w:val="num" w:pos="927"/>
        </w:tabs>
        <w:ind w:left="927" w:hanging="567"/>
      </w:pPr>
      <w:rPr>
        <w:rFonts w:cs="Times New Roman" w:hint="default"/>
        <w:b/>
        <w:i w:val="0"/>
      </w:rPr>
    </w:lvl>
    <w:lvl w:ilvl="1">
      <w:start w:val="1"/>
      <w:numFmt w:val="decimal"/>
      <w:lvlText w:val="%1.%2"/>
      <w:lvlJc w:val="left"/>
      <w:pPr>
        <w:tabs>
          <w:tab w:val="num" w:pos="1069"/>
        </w:tabs>
        <w:ind w:left="1069" w:hanging="709"/>
      </w:pPr>
      <w:rPr>
        <w:rFonts w:cs="Times New Roman"/>
      </w:rPr>
    </w:lvl>
    <w:lvl w:ilvl="2">
      <w:start w:val="1"/>
      <w:numFmt w:val="decimal"/>
      <w:lvlText w:val="%1.%2.%3"/>
      <w:lvlJc w:val="left"/>
      <w:pPr>
        <w:tabs>
          <w:tab w:val="num" w:pos="1069"/>
        </w:tabs>
        <w:ind w:left="1069" w:hanging="709"/>
      </w:pPr>
      <w:rPr>
        <w:rFonts w:cs="Times New Roman"/>
      </w:rPr>
    </w:lvl>
    <w:lvl w:ilvl="3">
      <w:start w:val="1"/>
      <w:numFmt w:val="decimal"/>
      <w:lvlText w:val="%1.%2.%3.%4"/>
      <w:lvlJc w:val="left"/>
      <w:pPr>
        <w:tabs>
          <w:tab w:val="num" w:pos="1440"/>
        </w:tabs>
        <w:ind w:left="1069" w:hanging="709"/>
      </w:pPr>
      <w:rPr>
        <w:rFonts w:cs="Times New Roman"/>
      </w:rPr>
    </w:lvl>
    <w:lvl w:ilvl="4">
      <w:start w:val="1"/>
      <w:numFmt w:val="decimal"/>
      <w:lvlText w:val="%1.%2.%3.%4.%5"/>
      <w:lvlJc w:val="left"/>
      <w:pPr>
        <w:tabs>
          <w:tab w:val="num" w:pos="1368"/>
        </w:tabs>
        <w:ind w:left="1368" w:hanging="1008"/>
      </w:pPr>
      <w:rPr>
        <w:rFonts w:cs="Times New Roman"/>
      </w:rPr>
    </w:lvl>
    <w:lvl w:ilvl="5">
      <w:start w:val="1"/>
      <w:numFmt w:val="decimal"/>
      <w:lvlText w:val="%1.%2.%3.%4.%5.%6"/>
      <w:lvlJc w:val="left"/>
      <w:pPr>
        <w:tabs>
          <w:tab w:val="num" w:pos="1512"/>
        </w:tabs>
        <w:ind w:left="1512" w:hanging="1152"/>
      </w:pPr>
      <w:rPr>
        <w:rFonts w:cs="Times New Roman"/>
      </w:rPr>
    </w:lvl>
    <w:lvl w:ilvl="6">
      <w:start w:val="1"/>
      <w:numFmt w:val="decimal"/>
      <w:lvlText w:val="%1.%2.%3.%4.%5.%6.%7"/>
      <w:lvlJc w:val="left"/>
      <w:pPr>
        <w:tabs>
          <w:tab w:val="num" w:pos="1656"/>
        </w:tabs>
        <w:ind w:left="1656" w:hanging="1296"/>
      </w:pPr>
      <w:rPr>
        <w:rFonts w:cs="Times New Roman"/>
      </w:rPr>
    </w:lvl>
    <w:lvl w:ilvl="7">
      <w:start w:val="1"/>
      <w:numFmt w:val="decimal"/>
      <w:lvlText w:val="%1.%2.%3.%4.%5.%6.%7.%8"/>
      <w:lvlJc w:val="left"/>
      <w:pPr>
        <w:tabs>
          <w:tab w:val="num" w:pos="1800"/>
        </w:tabs>
        <w:ind w:left="1800" w:hanging="1440"/>
      </w:pPr>
      <w:rPr>
        <w:rFonts w:cs="Times New Roman"/>
      </w:rPr>
    </w:lvl>
    <w:lvl w:ilvl="8">
      <w:start w:val="1"/>
      <w:numFmt w:val="decimal"/>
      <w:pStyle w:val="Heading9"/>
      <w:lvlText w:val="%1.%2.%3.%4.%5.%6.%7.%8.%9"/>
      <w:lvlJc w:val="left"/>
      <w:pPr>
        <w:tabs>
          <w:tab w:val="num" w:pos="1944"/>
        </w:tabs>
        <w:ind w:left="1944" w:hanging="1584"/>
      </w:pPr>
      <w:rPr>
        <w:rFonts w:cs="Times New Roman"/>
      </w:rPr>
    </w:lvl>
  </w:abstractNum>
  <w:abstractNum w:abstractNumId="26" w15:restartNumberingAfterBreak="0">
    <w:nsid w:val="57AA6AF0"/>
    <w:multiLevelType w:val="hybridMultilevel"/>
    <w:tmpl w:val="DD6059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2604CA7"/>
    <w:multiLevelType w:val="hybridMultilevel"/>
    <w:tmpl w:val="EEE8C90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8F1325A"/>
    <w:multiLevelType w:val="hybridMultilevel"/>
    <w:tmpl w:val="B4FE083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97577A9"/>
    <w:multiLevelType w:val="hybridMultilevel"/>
    <w:tmpl w:val="86D6208A"/>
    <w:lvl w:ilvl="0" w:tplc="CEB6B2FC">
      <w:numFmt w:val="bullet"/>
      <w:lvlText w:val="•"/>
      <w:lvlJc w:val="left"/>
      <w:pPr>
        <w:ind w:left="720" w:hanging="360"/>
      </w:pPr>
      <w:rPr>
        <w:rFonts w:ascii="Calibri" w:eastAsia="Times New Roman" w:hAnsi="Calibri" w:hint="default"/>
      </w:rPr>
    </w:lvl>
    <w:lvl w:ilvl="1" w:tplc="08090003">
      <w:start w:val="1"/>
      <w:numFmt w:val="bullet"/>
      <w:lvlText w:val="o"/>
      <w:lvlJc w:val="left"/>
      <w:pPr>
        <w:ind w:left="1440" w:hanging="360"/>
      </w:pPr>
      <w:rPr>
        <w:rFonts w:ascii="Courier New" w:hAnsi="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A2B33F7"/>
    <w:multiLevelType w:val="multilevel"/>
    <w:tmpl w:val="0425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6AA04CCF"/>
    <w:multiLevelType w:val="hybridMultilevel"/>
    <w:tmpl w:val="F2B24F0C"/>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32" w15:restartNumberingAfterBreak="0">
    <w:nsid w:val="6D9125DF"/>
    <w:multiLevelType w:val="hybridMultilevel"/>
    <w:tmpl w:val="47EA52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9120B2B"/>
    <w:multiLevelType w:val="hybridMultilevel"/>
    <w:tmpl w:val="228CD71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7CB160DD"/>
    <w:multiLevelType w:val="hybridMultilevel"/>
    <w:tmpl w:val="3EAE150A"/>
    <w:lvl w:ilvl="0" w:tplc="04250017">
      <w:start w:val="1"/>
      <w:numFmt w:val="lowerLetter"/>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35" w15:restartNumberingAfterBreak="0">
    <w:nsid w:val="7DE35278"/>
    <w:multiLevelType w:val="hybridMultilevel"/>
    <w:tmpl w:val="82CE7896"/>
    <w:lvl w:ilvl="0" w:tplc="1E482AF4">
      <w:start w:val="1"/>
      <w:numFmt w:val="decimal"/>
      <w:lvlText w:val="%1."/>
      <w:lvlJc w:val="left"/>
      <w:pPr>
        <w:tabs>
          <w:tab w:val="num" w:pos="720"/>
        </w:tabs>
        <w:ind w:left="720" w:hanging="360"/>
      </w:pPr>
    </w:lvl>
    <w:lvl w:ilvl="1" w:tplc="905206FE">
      <w:numFmt w:val="bullet"/>
      <w:lvlText w:val="–"/>
      <w:lvlJc w:val="left"/>
      <w:pPr>
        <w:ind w:left="1440" w:hanging="360"/>
      </w:pPr>
      <w:rPr>
        <w:rFonts w:ascii="Calibri" w:eastAsia="Times New Roman" w:hAnsi="Calibri" w:cs="Times New Roman" w:hint="default"/>
      </w:rPr>
    </w:lvl>
    <w:lvl w:ilvl="2" w:tplc="C2303218" w:tentative="1">
      <w:start w:val="1"/>
      <w:numFmt w:val="decimal"/>
      <w:lvlText w:val="%3."/>
      <w:lvlJc w:val="left"/>
      <w:pPr>
        <w:tabs>
          <w:tab w:val="num" w:pos="2160"/>
        </w:tabs>
        <w:ind w:left="2160" w:hanging="360"/>
      </w:pPr>
    </w:lvl>
    <w:lvl w:ilvl="3" w:tplc="2FF05DD8" w:tentative="1">
      <w:start w:val="1"/>
      <w:numFmt w:val="decimal"/>
      <w:lvlText w:val="%4."/>
      <w:lvlJc w:val="left"/>
      <w:pPr>
        <w:tabs>
          <w:tab w:val="num" w:pos="2880"/>
        </w:tabs>
        <w:ind w:left="2880" w:hanging="360"/>
      </w:pPr>
    </w:lvl>
    <w:lvl w:ilvl="4" w:tplc="7E40DB42" w:tentative="1">
      <w:start w:val="1"/>
      <w:numFmt w:val="decimal"/>
      <w:lvlText w:val="%5."/>
      <w:lvlJc w:val="left"/>
      <w:pPr>
        <w:tabs>
          <w:tab w:val="num" w:pos="3600"/>
        </w:tabs>
        <w:ind w:left="3600" w:hanging="360"/>
      </w:pPr>
    </w:lvl>
    <w:lvl w:ilvl="5" w:tplc="0B6A44DC" w:tentative="1">
      <w:start w:val="1"/>
      <w:numFmt w:val="decimal"/>
      <w:lvlText w:val="%6."/>
      <w:lvlJc w:val="left"/>
      <w:pPr>
        <w:tabs>
          <w:tab w:val="num" w:pos="4320"/>
        </w:tabs>
        <w:ind w:left="4320" w:hanging="360"/>
      </w:pPr>
    </w:lvl>
    <w:lvl w:ilvl="6" w:tplc="FE2A1538" w:tentative="1">
      <w:start w:val="1"/>
      <w:numFmt w:val="decimal"/>
      <w:lvlText w:val="%7."/>
      <w:lvlJc w:val="left"/>
      <w:pPr>
        <w:tabs>
          <w:tab w:val="num" w:pos="5040"/>
        </w:tabs>
        <w:ind w:left="5040" w:hanging="360"/>
      </w:pPr>
    </w:lvl>
    <w:lvl w:ilvl="7" w:tplc="5E0EDA14" w:tentative="1">
      <w:start w:val="1"/>
      <w:numFmt w:val="decimal"/>
      <w:lvlText w:val="%8."/>
      <w:lvlJc w:val="left"/>
      <w:pPr>
        <w:tabs>
          <w:tab w:val="num" w:pos="5760"/>
        </w:tabs>
        <w:ind w:left="5760" w:hanging="360"/>
      </w:pPr>
    </w:lvl>
    <w:lvl w:ilvl="8" w:tplc="D55E2112" w:tentative="1">
      <w:start w:val="1"/>
      <w:numFmt w:val="decimal"/>
      <w:lvlText w:val="%9."/>
      <w:lvlJc w:val="left"/>
      <w:pPr>
        <w:tabs>
          <w:tab w:val="num" w:pos="6480"/>
        </w:tabs>
        <w:ind w:left="6480" w:hanging="360"/>
      </w:pPr>
    </w:lvl>
  </w:abstractNum>
  <w:num w:numId="1">
    <w:abstractNumId w:val="26"/>
  </w:num>
  <w:num w:numId="2">
    <w:abstractNumId w:val="28"/>
  </w:num>
  <w:num w:numId="3">
    <w:abstractNumId w:val="11"/>
  </w:num>
  <w:num w:numId="4">
    <w:abstractNumId w:val="25"/>
  </w:num>
  <w:num w:numId="5">
    <w:abstractNumId w:val="15"/>
  </w:num>
  <w:num w:numId="6">
    <w:abstractNumId w:val="21"/>
  </w:num>
  <w:num w:numId="7">
    <w:abstractNumId w:val="5"/>
  </w:num>
  <w:num w:numId="8">
    <w:abstractNumId w:val="23"/>
  </w:num>
  <w:num w:numId="9">
    <w:abstractNumId w:val="29"/>
  </w:num>
  <w:num w:numId="10">
    <w:abstractNumId w:val="6"/>
  </w:num>
  <w:num w:numId="11">
    <w:abstractNumId w:val="8"/>
  </w:num>
  <w:num w:numId="12">
    <w:abstractNumId w:val="22"/>
  </w:num>
  <w:num w:numId="13">
    <w:abstractNumId w:val="1"/>
    <w:lvlOverride w:ilvl="2">
      <w:lvl w:ilvl="2">
        <w:start w:val="1"/>
        <w:numFmt w:val="decimal"/>
        <w:pStyle w:val="Heading3"/>
        <w:lvlText w:val="%1.%2.%3."/>
        <w:lvlJc w:val="left"/>
        <w:pPr>
          <w:ind w:left="1224" w:hanging="504"/>
        </w:pPr>
        <w:rPr>
          <w:rFonts w:ascii="Liberation Sans" w:hAnsi="Liberation Sans" w:cs="Liberation Sans" w:hint="default"/>
          <w:sz w:val="20"/>
        </w:rPr>
      </w:lvl>
    </w:lvlOverride>
  </w:num>
  <w:num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3"/>
  </w:num>
  <w:num w:numId="16">
    <w:abstractNumId w:val="24"/>
  </w:num>
  <w:num w:numId="17">
    <w:abstractNumId w:val="12"/>
  </w:num>
  <w:num w:numId="18">
    <w:abstractNumId w:val="14"/>
  </w:num>
  <w:num w:numId="19">
    <w:abstractNumId w:val="27"/>
  </w:num>
  <w:num w:numId="20">
    <w:abstractNumId w:val="3"/>
  </w:num>
  <w:num w:numId="21">
    <w:abstractNumId w:val="4"/>
  </w:num>
  <w:num w:numId="22">
    <w:abstractNumId w:val="18"/>
  </w:num>
  <w:num w:numId="23">
    <w:abstractNumId w:val="19"/>
  </w:num>
  <w:num w:numId="24">
    <w:abstractNumId w:val="35"/>
  </w:num>
  <w:num w:numId="25">
    <w:abstractNumId w:val="13"/>
  </w:num>
  <w:num w:numId="26">
    <w:abstractNumId w:val="20"/>
  </w:num>
  <w:num w:numId="27">
    <w:abstractNumId w:val="10"/>
  </w:num>
  <w:num w:numId="28">
    <w:abstractNumId w:val="30"/>
  </w:num>
  <w:num w:numId="29">
    <w:abstractNumId w:val="7"/>
  </w:num>
  <w:num w:numId="30">
    <w:abstractNumId w:val="31"/>
  </w:num>
  <w:num w:numId="31">
    <w:abstractNumId w:val="1"/>
    <w:lvlOverride w:ilvl="2">
      <w:lvl w:ilvl="2">
        <w:start w:val="1"/>
        <w:numFmt w:val="decimal"/>
        <w:pStyle w:val="Heading3"/>
        <w:lvlText w:val="%1.%2.%3."/>
        <w:lvlJc w:val="left"/>
        <w:pPr>
          <w:ind w:left="1224" w:hanging="504"/>
        </w:pPr>
        <w:rPr>
          <w:rFonts w:hint="default"/>
        </w:rPr>
      </w:lvl>
    </w:lvlOverride>
  </w:num>
  <w:num w:numId="32">
    <w:abstractNumId w:val="1"/>
    <w:lvlOverride w:ilvl="2">
      <w:lvl w:ilvl="2">
        <w:start w:val="1"/>
        <w:numFmt w:val="decimal"/>
        <w:pStyle w:val="Heading3"/>
        <w:lvlText w:val="%1.%2.%3."/>
        <w:lvlJc w:val="left"/>
        <w:pPr>
          <w:ind w:left="1224" w:hanging="504"/>
        </w:pPr>
        <w:rPr>
          <w:rFonts w:hint="default"/>
        </w:rPr>
      </w:lvl>
    </w:lvlOverride>
  </w:num>
  <w:num w:numId="33">
    <w:abstractNumId w:val="1"/>
    <w:lvlOverride w:ilvl="2">
      <w:lvl w:ilvl="2">
        <w:start w:val="1"/>
        <w:numFmt w:val="decimal"/>
        <w:pStyle w:val="Heading3"/>
        <w:lvlText w:val="%1.%2.%3."/>
        <w:lvlJc w:val="left"/>
        <w:pPr>
          <w:ind w:left="1224" w:hanging="504"/>
        </w:pPr>
        <w:rPr>
          <w:rFonts w:hint="default"/>
        </w:rPr>
      </w:lvl>
    </w:lvlOverride>
  </w:num>
  <w:num w:numId="34">
    <w:abstractNumId w:val="1"/>
    <w:lvlOverride w:ilvl="2">
      <w:lvl w:ilvl="2">
        <w:start w:val="1"/>
        <w:numFmt w:val="decimal"/>
        <w:pStyle w:val="Heading3"/>
        <w:lvlText w:val="%1.%2.%3."/>
        <w:lvlJc w:val="left"/>
        <w:pPr>
          <w:ind w:left="1224" w:hanging="504"/>
        </w:pPr>
        <w:rPr>
          <w:rFonts w:hint="default"/>
        </w:rPr>
      </w:lvl>
    </w:lvlOverride>
  </w:num>
  <w:num w:numId="35">
    <w:abstractNumId w:val="16"/>
  </w:num>
  <w:num w:numId="36">
    <w:abstractNumId w:val="17"/>
  </w:num>
  <w:num w:numId="37">
    <w:abstractNumId w:val="9"/>
  </w:num>
  <w:num w:numId="38">
    <w:abstractNumId w:val="1"/>
    <w:lvlOverride w:ilvl="0">
      <w:lvl w:ilvl="0">
        <w:start w:val="1"/>
        <w:numFmt w:val="decimal"/>
        <w:pStyle w:val="Heading1"/>
        <w:lvlText w:val="%1."/>
        <w:lvlJc w:val="left"/>
        <w:pPr>
          <w:ind w:left="360" w:hanging="360"/>
        </w:pPr>
        <w:rPr>
          <w:rFonts w:hint="default"/>
        </w:rPr>
      </w:lvl>
    </w:lvlOverride>
    <w:lvlOverride w:ilvl="1">
      <w:lvl w:ilvl="1">
        <w:start w:val="1"/>
        <w:numFmt w:val="decimal"/>
        <w:pStyle w:val="Heading2"/>
        <w:lvlText w:val="%1.%2."/>
        <w:lvlJc w:val="left"/>
        <w:pPr>
          <w:ind w:left="792" w:hanging="432"/>
        </w:pPr>
        <w:rPr>
          <w:rFonts w:hint="default"/>
        </w:rPr>
      </w:lvl>
    </w:lvlOverride>
    <w:lvlOverride w:ilvl="2">
      <w:lvl w:ilvl="2">
        <w:start w:val="1"/>
        <w:numFmt w:val="decimal"/>
        <w:pStyle w:val="Heading3"/>
        <w:lvlText w:val="%1.%2.%3."/>
        <w:lvlJc w:val="left"/>
        <w:pPr>
          <w:ind w:left="1224" w:hanging="504"/>
        </w:pPr>
        <w:rPr>
          <w:rFonts w:hint="default"/>
        </w:rPr>
      </w:lvl>
    </w:lvlOverride>
    <w:lvlOverride w:ilvl="3">
      <w:lvl w:ilvl="3">
        <w:start w:val="1"/>
        <w:numFmt w:val="decimal"/>
        <w:pStyle w:val="Heading4"/>
        <w:lvlText w:val="%1.%2.%3.%4."/>
        <w:lvlJc w:val="left"/>
        <w:pPr>
          <w:ind w:left="1728" w:hanging="648"/>
        </w:pPr>
        <w:rPr>
          <w:rFonts w:hint="default"/>
        </w:rPr>
      </w:lvl>
    </w:lvlOverride>
    <w:lvlOverride w:ilvl="4">
      <w:lvl w:ilvl="4">
        <w:start w:val="1"/>
        <w:numFmt w:val="decimal"/>
        <w:pStyle w:val="Heading5"/>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39">
    <w:abstractNumId w:val="1"/>
    <w:lvlOverride w:ilvl="0">
      <w:startOverride w:val="1"/>
      <w:lvl w:ilvl="0">
        <w:start w:val="1"/>
        <w:numFmt w:val="decimal"/>
        <w:pStyle w:val="Heading1"/>
        <w:lvlText w:val="%1."/>
        <w:lvlJc w:val="left"/>
        <w:pPr>
          <w:ind w:left="360" w:hanging="360"/>
        </w:pPr>
        <w:rPr>
          <w:rFonts w:hint="default"/>
        </w:rPr>
      </w:lvl>
    </w:lvlOverride>
    <w:lvlOverride w:ilvl="1">
      <w:startOverride w:val="1"/>
      <w:lvl w:ilvl="1">
        <w:start w:val="1"/>
        <w:numFmt w:val="decimal"/>
        <w:pStyle w:val="Heading2"/>
        <w:lvlText w:val="%1.%2."/>
        <w:lvlJc w:val="left"/>
        <w:pPr>
          <w:ind w:left="792" w:hanging="432"/>
        </w:pPr>
        <w:rPr>
          <w:rFonts w:hint="default"/>
        </w:rPr>
      </w:lvl>
    </w:lvlOverride>
    <w:lvlOverride w:ilvl="2">
      <w:startOverride w:val="1"/>
      <w:lvl w:ilvl="2">
        <w:start w:val="1"/>
        <w:numFmt w:val="decimal"/>
        <w:pStyle w:val="Heading3"/>
        <w:lvlText w:val="%1.%2.%3."/>
        <w:lvlJc w:val="left"/>
        <w:pPr>
          <w:ind w:left="1224" w:hanging="504"/>
        </w:pPr>
        <w:rPr>
          <w:rFonts w:hint="default"/>
        </w:rPr>
      </w:lvl>
    </w:lvlOverride>
    <w:lvlOverride w:ilvl="3">
      <w:startOverride w:val="1"/>
      <w:lvl w:ilvl="3">
        <w:start w:val="1"/>
        <w:numFmt w:val="decimal"/>
        <w:pStyle w:val="Heading4"/>
        <w:lvlText w:val="%1.%2.%3.%4."/>
        <w:lvlJc w:val="left"/>
        <w:pPr>
          <w:ind w:left="1728" w:hanging="648"/>
        </w:pPr>
        <w:rPr>
          <w:rFonts w:hint="default"/>
        </w:rPr>
      </w:lvl>
    </w:lvlOverride>
    <w:lvlOverride w:ilvl="4">
      <w:startOverride w:val="1"/>
      <w:lvl w:ilvl="4">
        <w:start w:val="1"/>
        <w:numFmt w:val="decimal"/>
        <w:pStyle w:val="Heading5"/>
        <w:lvlText w:val="%1.%2.%3.%4.%5."/>
        <w:lvlJc w:val="left"/>
        <w:pPr>
          <w:ind w:left="2232" w:hanging="792"/>
        </w:pPr>
        <w:rPr>
          <w:rFonts w:hint="default"/>
        </w:rPr>
      </w:lvl>
    </w:lvlOverride>
    <w:lvlOverride w:ilvl="5">
      <w:startOverride w:val="1"/>
      <w:lvl w:ilvl="5">
        <w:start w:val="1"/>
        <w:numFmt w:val="decimal"/>
        <w:lvlText w:val="%1.%2.%3.%4.%5.%6."/>
        <w:lvlJc w:val="left"/>
        <w:pPr>
          <w:ind w:left="2736" w:hanging="936"/>
        </w:pPr>
        <w:rPr>
          <w:rFonts w:hint="default"/>
        </w:rPr>
      </w:lvl>
    </w:lvlOverride>
    <w:lvlOverride w:ilvl="6">
      <w:startOverride w:val="1"/>
      <w:lvl w:ilvl="6">
        <w:start w:val="1"/>
        <w:numFmt w:val="decimal"/>
        <w:lvlText w:val="%1.%2.%3.%4.%5.%6.%7."/>
        <w:lvlJc w:val="left"/>
        <w:pPr>
          <w:ind w:left="3240" w:hanging="1080"/>
        </w:pPr>
        <w:rPr>
          <w:rFonts w:hint="default"/>
        </w:rPr>
      </w:lvl>
    </w:lvlOverride>
    <w:lvlOverride w:ilvl="7">
      <w:startOverride w:val="1"/>
      <w:lvl w:ilvl="7">
        <w:start w:val="1"/>
        <w:numFmt w:val="decimal"/>
        <w:lvlText w:val="%1.%2.%3.%4.%5.%6.%7.%8."/>
        <w:lvlJc w:val="left"/>
        <w:pPr>
          <w:ind w:left="3744" w:hanging="1224"/>
        </w:pPr>
        <w:rPr>
          <w:rFonts w:hint="default"/>
        </w:rPr>
      </w:lvl>
    </w:lvlOverride>
    <w:lvlOverride w:ilvl="8">
      <w:startOverride w:val="1"/>
      <w:lvl w:ilvl="8">
        <w:start w:val="1"/>
        <w:numFmt w:val="decimal"/>
        <w:lvlText w:val="%1.%2.%3.%4.%5.%6.%7.%8.%9."/>
        <w:lvlJc w:val="left"/>
        <w:pPr>
          <w:ind w:left="4320" w:hanging="1440"/>
        </w:pPr>
        <w:rPr>
          <w:rFonts w:hint="default"/>
        </w:rPr>
      </w:lvl>
    </w:lvlOverride>
  </w:num>
  <w:num w:numId="40">
    <w:abstractNumId w:val="1"/>
    <w:lvlOverride w:ilvl="2">
      <w:lvl w:ilvl="2">
        <w:start w:val="1"/>
        <w:numFmt w:val="decimal"/>
        <w:pStyle w:val="Heading3"/>
        <w:lvlText w:val="%1.%2.%3."/>
        <w:lvlJc w:val="left"/>
        <w:pPr>
          <w:ind w:left="1224" w:hanging="504"/>
        </w:pPr>
        <w:rPr>
          <w:rFonts w:hint="default"/>
        </w:rPr>
      </w:lvl>
    </w:lvlOverride>
  </w:num>
  <w:num w:numId="41">
    <w:abstractNumId w:val="1"/>
    <w:lvlOverride w:ilvl="2">
      <w:lvl w:ilvl="2">
        <w:start w:val="1"/>
        <w:numFmt w:val="decimal"/>
        <w:pStyle w:val="Heading3"/>
        <w:lvlText w:val="%1.%2.%3."/>
        <w:lvlJc w:val="left"/>
        <w:pPr>
          <w:ind w:left="1224" w:hanging="504"/>
        </w:pPr>
        <w:rPr>
          <w:rFonts w:hint="default"/>
        </w:rPr>
      </w:lvl>
    </w:lvlOverride>
  </w:num>
  <w:num w:numId="42">
    <w:abstractNumId w:val="34"/>
  </w:num>
  <w:num w:numId="43">
    <w:abstractNumId w:val="32"/>
  </w:num>
  <w:num w:numId="44">
    <w:abstractNumId w:val="2"/>
  </w:num>
  <w:num w:numId="45">
    <w:abstractNumId w:val="0"/>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9"/>
  <w:defaultTabStop w:val="1304"/>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02FA"/>
    <w:rsid w:val="00001283"/>
    <w:rsid w:val="00001712"/>
    <w:rsid w:val="00002AF2"/>
    <w:rsid w:val="000048C5"/>
    <w:rsid w:val="0000561C"/>
    <w:rsid w:val="0000731A"/>
    <w:rsid w:val="000077CA"/>
    <w:rsid w:val="00010093"/>
    <w:rsid w:val="00010827"/>
    <w:rsid w:val="00011255"/>
    <w:rsid w:val="0001193E"/>
    <w:rsid w:val="00012680"/>
    <w:rsid w:val="000138CA"/>
    <w:rsid w:val="00014BB8"/>
    <w:rsid w:val="00014CBF"/>
    <w:rsid w:val="0001552B"/>
    <w:rsid w:val="00015FAF"/>
    <w:rsid w:val="00017632"/>
    <w:rsid w:val="000206DA"/>
    <w:rsid w:val="00020763"/>
    <w:rsid w:val="00022FEB"/>
    <w:rsid w:val="00023817"/>
    <w:rsid w:val="00023C06"/>
    <w:rsid w:val="000271A2"/>
    <w:rsid w:val="00027A6E"/>
    <w:rsid w:val="00030735"/>
    <w:rsid w:val="0003191B"/>
    <w:rsid w:val="000322FA"/>
    <w:rsid w:val="00032786"/>
    <w:rsid w:val="00032BC8"/>
    <w:rsid w:val="00033C7B"/>
    <w:rsid w:val="00033D53"/>
    <w:rsid w:val="00034FC6"/>
    <w:rsid w:val="00036613"/>
    <w:rsid w:val="0003702C"/>
    <w:rsid w:val="00037B27"/>
    <w:rsid w:val="0004111F"/>
    <w:rsid w:val="00041268"/>
    <w:rsid w:val="0004318C"/>
    <w:rsid w:val="000442B6"/>
    <w:rsid w:val="00046E7A"/>
    <w:rsid w:val="000477AC"/>
    <w:rsid w:val="00050028"/>
    <w:rsid w:val="000504F8"/>
    <w:rsid w:val="00051730"/>
    <w:rsid w:val="00052AC6"/>
    <w:rsid w:val="000538D9"/>
    <w:rsid w:val="00055147"/>
    <w:rsid w:val="000553B3"/>
    <w:rsid w:val="000556ED"/>
    <w:rsid w:val="000559A1"/>
    <w:rsid w:val="00061FBE"/>
    <w:rsid w:val="000620AE"/>
    <w:rsid w:val="00062298"/>
    <w:rsid w:val="0006308B"/>
    <w:rsid w:val="00063D4F"/>
    <w:rsid w:val="0006586A"/>
    <w:rsid w:val="00065944"/>
    <w:rsid w:val="00065ACD"/>
    <w:rsid w:val="00066045"/>
    <w:rsid w:val="0006624A"/>
    <w:rsid w:val="00066491"/>
    <w:rsid w:val="00066823"/>
    <w:rsid w:val="0006688B"/>
    <w:rsid w:val="0006698C"/>
    <w:rsid w:val="00066F62"/>
    <w:rsid w:val="00067563"/>
    <w:rsid w:val="000700F2"/>
    <w:rsid w:val="000707A8"/>
    <w:rsid w:val="00070A1B"/>
    <w:rsid w:val="00073A4C"/>
    <w:rsid w:val="00073EAE"/>
    <w:rsid w:val="00074858"/>
    <w:rsid w:val="00075B3E"/>
    <w:rsid w:val="000770C5"/>
    <w:rsid w:val="00077F78"/>
    <w:rsid w:val="00080BB8"/>
    <w:rsid w:val="00081C12"/>
    <w:rsid w:val="0008229D"/>
    <w:rsid w:val="00082D48"/>
    <w:rsid w:val="000834BD"/>
    <w:rsid w:val="000847DD"/>
    <w:rsid w:val="000869F5"/>
    <w:rsid w:val="00086B01"/>
    <w:rsid w:val="00087F22"/>
    <w:rsid w:val="00090DCB"/>
    <w:rsid w:val="00090DD4"/>
    <w:rsid w:val="000911A0"/>
    <w:rsid w:val="000928A7"/>
    <w:rsid w:val="00092C9F"/>
    <w:rsid w:val="000936D1"/>
    <w:rsid w:val="00093A40"/>
    <w:rsid w:val="00093F63"/>
    <w:rsid w:val="0009428A"/>
    <w:rsid w:val="00094C6F"/>
    <w:rsid w:val="00096138"/>
    <w:rsid w:val="00096B78"/>
    <w:rsid w:val="000970AC"/>
    <w:rsid w:val="00097174"/>
    <w:rsid w:val="00097FC3"/>
    <w:rsid w:val="000A0339"/>
    <w:rsid w:val="000A042E"/>
    <w:rsid w:val="000A1EEE"/>
    <w:rsid w:val="000A251E"/>
    <w:rsid w:val="000A30E6"/>
    <w:rsid w:val="000A4076"/>
    <w:rsid w:val="000A415F"/>
    <w:rsid w:val="000A594D"/>
    <w:rsid w:val="000A5EC5"/>
    <w:rsid w:val="000A5F1A"/>
    <w:rsid w:val="000A607B"/>
    <w:rsid w:val="000A63D8"/>
    <w:rsid w:val="000A6838"/>
    <w:rsid w:val="000A6E00"/>
    <w:rsid w:val="000A79FD"/>
    <w:rsid w:val="000B0742"/>
    <w:rsid w:val="000B1C97"/>
    <w:rsid w:val="000B2057"/>
    <w:rsid w:val="000B24E3"/>
    <w:rsid w:val="000B2556"/>
    <w:rsid w:val="000B3551"/>
    <w:rsid w:val="000B37A6"/>
    <w:rsid w:val="000B46E1"/>
    <w:rsid w:val="000B4B73"/>
    <w:rsid w:val="000B5661"/>
    <w:rsid w:val="000B57E8"/>
    <w:rsid w:val="000B6AAD"/>
    <w:rsid w:val="000B7E57"/>
    <w:rsid w:val="000C599A"/>
    <w:rsid w:val="000C5AD9"/>
    <w:rsid w:val="000C5DC1"/>
    <w:rsid w:val="000C66CD"/>
    <w:rsid w:val="000C6F79"/>
    <w:rsid w:val="000D14C8"/>
    <w:rsid w:val="000D27A9"/>
    <w:rsid w:val="000D2953"/>
    <w:rsid w:val="000D4C36"/>
    <w:rsid w:val="000D538B"/>
    <w:rsid w:val="000D56CB"/>
    <w:rsid w:val="000D6A18"/>
    <w:rsid w:val="000D701B"/>
    <w:rsid w:val="000D77AB"/>
    <w:rsid w:val="000D7FBB"/>
    <w:rsid w:val="000E0824"/>
    <w:rsid w:val="000E0DE0"/>
    <w:rsid w:val="000E21FE"/>
    <w:rsid w:val="000E386D"/>
    <w:rsid w:val="000E3A15"/>
    <w:rsid w:val="000E509F"/>
    <w:rsid w:val="000E5621"/>
    <w:rsid w:val="000E611B"/>
    <w:rsid w:val="000E63C8"/>
    <w:rsid w:val="000E7098"/>
    <w:rsid w:val="000E7764"/>
    <w:rsid w:val="000E778D"/>
    <w:rsid w:val="000E7B3A"/>
    <w:rsid w:val="000E7C04"/>
    <w:rsid w:val="000F0910"/>
    <w:rsid w:val="000F3655"/>
    <w:rsid w:val="000F404A"/>
    <w:rsid w:val="000F43F7"/>
    <w:rsid w:val="000F6273"/>
    <w:rsid w:val="000F6A68"/>
    <w:rsid w:val="000F6C26"/>
    <w:rsid w:val="000F7FBD"/>
    <w:rsid w:val="00101858"/>
    <w:rsid w:val="001022D0"/>
    <w:rsid w:val="00102C21"/>
    <w:rsid w:val="00103516"/>
    <w:rsid w:val="00103DEC"/>
    <w:rsid w:val="00104F7D"/>
    <w:rsid w:val="00105DBB"/>
    <w:rsid w:val="0010661C"/>
    <w:rsid w:val="00107D1C"/>
    <w:rsid w:val="00110B71"/>
    <w:rsid w:val="00110D72"/>
    <w:rsid w:val="00111048"/>
    <w:rsid w:val="00111EF2"/>
    <w:rsid w:val="00112C1B"/>
    <w:rsid w:val="00113263"/>
    <w:rsid w:val="00116BE5"/>
    <w:rsid w:val="00117D68"/>
    <w:rsid w:val="0012068A"/>
    <w:rsid w:val="00120BD8"/>
    <w:rsid w:val="00121CD9"/>
    <w:rsid w:val="00123E34"/>
    <w:rsid w:val="001240D5"/>
    <w:rsid w:val="00124AAB"/>
    <w:rsid w:val="00126275"/>
    <w:rsid w:val="00126CD9"/>
    <w:rsid w:val="0013024F"/>
    <w:rsid w:val="001317FF"/>
    <w:rsid w:val="0013207F"/>
    <w:rsid w:val="0013211E"/>
    <w:rsid w:val="001323CB"/>
    <w:rsid w:val="00133459"/>
    <w:rsid w:val="00134C0E"/>
    <w:rsid w:val="00135015"/>
    <w:rsid w:val="0013524F"/>
    <w:rsid w:val="00135612"/>
    <w:rsid w:val="00135A6C"/>
    <w:rsid w:val="00135D96"/>
    <w:rsid w:val="001364A7"/>
    <w:rsid w:val="001369DF"/>
    <w:rsid w:val="0013796E"/>
    <w:rsid w:val="00137D85"/>
    <w:rsid w:val="001415F0"/>
    <w:rsid w:val="00141919"/>
    <w:rsid w:val="00141E37"/>
    <w:rsid w:val="001435A6"/>
    <w:rsid w:val="0014380C"/>
    <w:rsid w:val="001448A0"/>
    <w:rsid w:val="001450B5"/>
    <w:rsid w:val="001454C8"/>
    <w:rsid w:val="00145EB7"/>
    <w:rsid w:val="00146BF3"/>
    <w:rsid w:val="00147733"/>
    <w:rsid w:val="00147CD6"/>
    <w:rsid w:val="00150EDD"/>
    <w:rsid w:val="0015286E"/>
    <w:rsid w:val="00152B09"/>
    <w:rsid w:val="00153FAB"/>
    <w:rsid w:val="001546E7"/>
    <w:rsid w:val="001555C5"/>
    <w:rsid w:val="00155ECB"/>
    <w:rsid w:val="001604B6"/>
    <w:rsid w:val="00162679"/>
    <w:rsid w:val="00162D6F"/>
    <w:rsid w:val="0016370E"/>
    <w:rsid w:val="00163807"/>
    <w:rsid w:val="001649EB"/>
    <w:rsid w:val="0016517F"/>
    <w:rsid w:val="00167017"/>
    <w:rsid w:val="00167721"/>
    <w:rsid w:val="001677AF"/>
    <w:rsid w:val="00171150"/>
    <w:rsid w:val="00172E6A"/>
    <w:rsid w:val="001745ED"/>
    <w:rsid w:val="00174820"/>
    <w:rsid w:val="00175DF1"/>
    <w:rsid w:val="00176AEE"/>
    <w:rsid w:val="00180FEE"/>
    <w:rsid w:val="00181847"/>
    <w:rsid w:val="00186E72"/>
    <w:rsid w:val="00186F48"/>
    <w:rsid w:val="001871AF"/>
    <w:rsid w:val="00187CBC"/>
    <w:rsid w:val="00190121"/>
    <w:rsid w:val="0019037B"/>
    <w:rsid w:val="00190E8E"/>
    <w:rsid w:val="0019197C"/>
    <w:rsid w:val="0019381C"/>
    <w:rsid w:val="001939E6"/>
    <w:rsid w:val="00195804"/>
    <w:rsid w:val="00195DC0"/>
    <w:rsid w:val="001A02FE"/>
    <w:rsid w:val="001A08F9"/>
    <w:rsid w:val="001A1A5A"/>
    <w:rsid w:val="001A26A9"/>
    <w:rsid w:val="001A2A5B"/>
    <w:rsid w:val="001A2D9C"/>
    <w:rsid w:val="001A38F4"/>
    <w:rsid w:val="001A517C"/>
    <w:rsid w:val="001A58A2"/>
    <w:rsid w:val="001A68C4"/>
    <w:rsid w:val="001B08DA"/>
    <w:rsid w:val="001B1A4B"/>
    <w:rsid w:val="001B1CCF"/>
    <w:rsid w:val="001B2190"/>
    <w:rsid w:val="001B2859"/>
    <w:rsid w:val="001B2BE7"/>
    <w:rsid w:val="001B3564"/>
    <w:rsid w:val="001B3D42"/>
    <w:rsid w:val="001B41B5"/>
    <w:rsid w:val="001B4339"/>
    <w:rsid w:val="001B48F9"/>
    <w:rsid w:val="001B5831"/>
    <w:rsid w:val="001B6948"/>
    <w:rsid w:val="001B6F3D"/>
    <w:rsid w:val="001B6FAD"/>
    <w:rsid w:val="001B7468"/>
    <w:rsid w:val="001B7663"/>
    <w:rsid w:val="001C06D5"/>
    <w:rsid w:val="001C221D"/>
    <w:rsid w:val="001C3B1C"/>
    <w:rsid w:val="001C57E5"/>
    <w:rsid w:val="001C5E2C"/>
    <w:rsid w:val="001C7F4B"/>
    <w:rsid w:val="001D0AFC"/>
    <w:rsid w:val="001D230B"/>
    <w:rsid w:val="001D46FC"/>
    <w:rsid w:val="001D4C90"/>
    <w:rsid w:val="001D59B2"/>
    <w:rsid w:val="001D5CB3"/>
    <w:rsid w:val="001D5D8C"/>
    <w:rsid w:val="001D63C5"/>
    <w:rsid w:val="001D7104"/>
    <w:rsid w:val="001E02B3"/>
    <w:rsid w:val="001E0F45"/>
    <w:rsid w:val="001E0F4D"/>
    <w:rsid w:val="001E21FB"/>
    <w:rsid w:val="001E2B35"/>
    <w:rsid w:val="001E3622"/>
    <w:rsid w:val="001E5095"/>
    <w:rsid w:val="001E6216"/>
    <w:rsid w:val="001E62AD"/>
    <w:rsid w:val="001E7126"/>
    <w:rsid w:val="001F1C49"/>
    <w:rsid w:val="001F282A"/>
    <w:rsid w:val="001F299B"/>
    <w:rsid w:val="001F2C31"/>
    <w:rsid w:val="001F2EAF"/>
    <w:rsid w:val="001F34EA"/>
    <w:rsid w:val="001F3960"/>
    <w:rsid w:val="001F5FAE"/>
    <w:rsid w:val="00200953"/>
    <w:rsid w:val="00200FDD"/>
    <w:rsid w:val="002018BE"/>
    <w:rsid w:val="00201DC7"/>
    <w:rsid w:val="00201E71"/>
    <w:rsid w:val="002044A2"/>
    <w:rsid w:val="00204D5E"/>
    <w:rsid w:val="00206816"/>
    <w:rsid w:val="002073C9"/>
    <w:rsid w:val="00212DA0"/>
    <w:rsid w:val="00213783"/>
    <w:rsid w:val="0021390B"/>
    <w:rsid w:val="002141CF"/>
    <w:rsid w:val="002144D9"/>
    <w:rsid w:val="002150DE"/>
    <w:rsid w:val="00215854"/>
    <w:rsid w:val="00216128"/>
    <w:rsid w:val="00216673"/>
    <w:rsid w:val="002170B4"/>
    <w:rsid w:val="002177EF"/>
    <w:rsid w:val="00217B79"/>
    <w:rsid w:val="00220C14"/>
    <w:rsid w:val="00220C91"/>
    <w:rsid w:val="002216B4"/>
    <w:rsid w:val="00221D79"/>
    <w:rsid w:val="00222F6E"/>
    <w:rsid w:val="00223185"/>
    <w:rsid w:val="0022339D"/>
    <w:rsid w:val="0022365E"/>
    <w:rsid w:val="00223C12"/>
    <w:rsid w:val="002246DB"/>
    <w:rsid w:val="00225763"/>
    <w:rsid w:val="00225BCE"/>
    <w:rsid w:val="00225E31"/>
    <w:rsid w:val="00230050"/>
    <w:rsid w:val="00230636"/>
    <w:rsid w:val="00231C9D"/>
    <w:rsid w:val="002320AE"/>
    <w:rsid w:val="0023237E"/>
    <w:rsid w:val="00232DE3"/>
    <w:rsid w:val="002342D5"/>
    <w:rsid w:val="00234E07"/>
    <w:rsid w:val="002352FD"/>
    <w:rsid w:val="00235F53"/>
    <w:rsid w:val="002369C9"/>
    <w:rsid w:val="00236A06"/>
    <w:rsid w:val="00237D7D"/>
    <w:rsid w:val="00241863"/>
    <w:rsid w:val="00242507"/>
    <w:rsid w:val="0024328F"/>
    <w:rsid w:val="002436F1"/>
    <w:rsid w:val="002445CB"/>
    <w:rsid w:val="00244980"/>
    <w:rsid w:val="00245259"/>
    <w:rsid w:val="0024570E"/>
    <w:rsid w:val="00247929"/>
    <w:rsid w:val="002479D0"/>
    <w:rsid w:val="00247B02"/>
    <w:rsid w:val="0025079C"/>
    <w:rsid w:val="002508F2"/>
    <w:rsid w:val="00250957"/>
    <w:rsid w:val="00250A66"/>
    <w:rsid w:val="00250EA2"/>
    <w:rsid w:val="002519E5"/>
    <w:rsid w:val="00253B3B"/>
    <w:rsid w:val="00253E23"/>
    <w:rsid w:val="002544A6"/>
    <w:rsid w:val="00254F42"/>
    <w:rsid w:val="002556FE"/>
    <w:rsid w:val="00256526"/>
    <w:rsid w:val="00256865"/>
    <w:rsid w:val="00257510"/>
    <w:rsid w:val="00257777"/>
    <w:rsid w:val="00257A68"/>
    <w:rsid w:val="0026006E"/>
    <w:rsid w:val="002609D6"/>
    <w:rsid w:val="00261853"/>
    <w:rsid w:val="002623C0"/>
    <w:rsid w:val="00262C2A"/>
    <w:rsid w:val="00263046"/>
    <w:rsid w:val="00263F3A"/>
    <w:rsid w:val="0026427E"/>
    <w:rsid w:val="00264B02"/>
    <w:rsid w:val="00266619"/>
    <w:rsid w:val="002672A9"/>
    <w:rsid w:val="0026747C"/>
    <w:rsid w:val="00270270"/>
    <w:rsid w:val="00270FF9"/>
    <w:rsid w:val="00271595"/>
    <w:rsid w:val="00272C99"/>
    <w:rsid w:val="0027567F"/>
    <w:rsid w:val="00276DDF"/>
    <w:rsid w:val="00277DA7"/>
    <w:rsid w:val="002810BC"/>
    <w:rsid w:val="002811AC"/>
    <w:rsid w:val="0028163B"/>
    <w:rsid w:val="00286B32"/>
    <w:rsid w:val="00287768"/>
    <w:rsid w:val="00287920"/>
    <w:rsid w:val="00287AD4"/>
    <w:rsid w:val="00287B7E"/>
    <w:rsid w:val="002909EC"/>
    <w:rsid w:val="002927FB"/>
    <w:rsid w:val="00293B3A"/>
    <w:rsid w:val="002940C5"/>
    <w:rsid w:val="00295004"/>
    <w:rsid w:val="00295704"/>
    <w:rsid w:val="002965A0"/>
    <w:rsid w:val="002A0207"/>
    <w:rsid w:val="002A0B23"/>
    <w:rsid w:val="002A11A3"/>
    <w:rsid w:val="002A2049"/>
    <w:rsid w:val="002A32D3"/>
    <w:rsid w:val="002A40C7"/>
    <w:rsid w:val="002A4131"/>
    <w:rsid w:val="002A5E5C"/>
    <w:rsid w:val="002A65D7"/>
    <w:rsid w:val="002A6A02"/>
    <w:rsid w:val="002A73E7"/>
    <w:rsid w:val="002A75CB"/>
    <w:rsid w:val="002B1DA2"/>
    <w:rsid w:val="002B433D"/>
    <w:rsid w:val="002B4B16"/>
    <w:rsid w:val="002B6FBC"/>
    <w:rsid w:val="002C005B"/>
    <w:rsid w:val="002C0DC7"/>
    <w:rsid w:val="002C3165"/>
    <w:rsid w:val="002C3C1A"/>
    <w:rsid w:val="002C5171"/>
    <w:rsid w:val="002C6223"/>
    <w:rsid w:val="002C6454"/>
    <w:rsid w:val="002C7D5D"/>
    <w:rsid w:val="002D0479"/>
    <w:rsid w:val="002D04B6"/>
    <w:rsid w:val="002D065D"/>
    <w:rsid w:val="002D175F"/>
    <w:rsid w:val="002D3D99"/>
    <w:rsid w:val="002D3DA0"/>
    <w:rsid w:val="002D4AF6"/>
    <w:rsid w:val="002D4C17"/>
    <w:rsid w:val="002D6A35"/>
    <w:rsid w:val="002D6D96"/>
    <w:rsid w:val="002E059B"/>
    <w:rsid w:val="002E0B36"/>
    <w:rsid w:val="002E1766"/>
    <w:rsid w:val="002E1AB7"/>
    <w:rsid w:val="002E2737"/>
    <w:rsid w:val="002E474A"/>
    <w:rsid w:val="002E5D3D"/>
    <w:rsid w:val="002E5F8A"/>
    <w:rsid w:val="002E6130"/>
    <w:rsid w:val="002F1B16"/>
    <w:rsid w:val="002F1BBC"/>
    <w:rsid w:val="002F3B4B"/>
    <w:rsid w:val="002F3DF1"/>
    <w:rsid w:val="002F4C85"/>
    <w:rsid w:val="002F4D31"/>
    <w:rsid w:val="002F4E5F"/>
    <w:rsid w:val="00300927"/>
    <w:rsid w:val="00302339"/>
    <w:rsid w:val="00302EF9"/>
    <w:rsid w:val="00305EEE"/>
    <w:rsid w:val="003072F7"/>
    <w:rsid w:val="00307951"/>
    <w:rsid w:val="00307C98"/>
    <w:rsid w:val="00312457"/>
    <w:rsid w:val="00313BA9"/>
    <w:rsid w:val="00314228"/>
    <w:rsid w:val="003148AE"/>
    <w:rsid w:val="00320B07"/>
    <w:rsid w:val="003212F0"/>
    <w:rsid w:val="003238BC"/>
    <w:rsid w:val="0032465A"/>
    <w:rsid w:val="00324DB0"/>
    <w:rsid w:val="00325243"/>
    <w:rsid w:val="003262A6"/>
    <w:rsid w:val="00327704"/>
    <w:rsid w:val="00331CE3"/>
    <w:rsid w:val="003322B3"/>
    <w:rsid w:val="00332D43"/>
    <w:rsid w:val="0033315F"/>
    <w:rsid w:val="003345D6"/>
    <w:rsid w:val="00334B96"/>
    <w:rsid w:val="00335751"/>
    <w:rsid w:val="003357A4"/>
    <w:rsid w:val="0033675B"/>
    <w:rsid w:val="00336E77"/>
    <w:rsid w:val="003379E1"/>
    <w:rsid w:val="00337ED4"/>
    <w:rsid w:val="00340D49"/>
    <w:rsid w:val="0034166F"/>
    <w:rsid w:val="003424D1"/>
    <w:rsid w:val="003427C9"/>
    <w:rsid w:val="003456D4"/>
    <w:rsid w:val="00346015"/>
    <w:rsid w:val="0034606D"/>
    <w:rsid w:val="0034741A"/>
    <w:rsid w:val="003509AF"/>
    <w:rsid w:val="003512E2"/>
    <w:rsid w:val="0035596F"/>
    <w:rsid w:val="00355CD7"/>
    <w:rsid w:val="00356A40"/>
    <w:rsid w:val="00357944"/>
    <w:rsid w:val="00357993"/>
    <w:rsid w:val="00357FCD"/>
    <w:rsid w:val="003628D5"/>
    <w:rsid w:val="003630AC"/>
    <w:rsid w:val="00364B91"/>
    <w:rsid w:val="00365407"/>
    <w:rsid w:val="00365DD1"/>
    <w:rsid w:val="00366735"/>
    <w:rsid w:val="00367B2D"/>
    <w:rsid w:val="00367F5C"/>
    <w:rsid w:val="00370C46"/>
    <w:rsid w:val="0037194F"/>
    <w:rsid w:val="00372635"/>
    <w:rsid w:val="00372678"/>
    <w:rsid w:val="00372A29"/>
    <w:rsid w:val="0037408A"/>
    <w:rsid w:val="00375766"/>
    <w:rsid w:val="0037693E"/>
    <w:rsid w:val="00380A05"/>
    <w:rsid w:val="00380B87"/>
    <w:rsid w:val="003831D4"/>
    <w:rsid w:val="003835A8"/>
    <w:rsid w:val="0038408F"/>
    <w:rsid w:val="00384DF3"/>
    <w:rsid w:val="0038545F"/>
    <w:rsid w:val="003860C5"/>
    <w:rsid w:val="0038620F"/>
    <w:rsid w:val="003862FD"/>
    <w:rsid w:val="00386DFE"/>
    <w:rsid w:val="00390BF9"/>
    <w:rsid w:val="00391C5B"/>
    <w:rsid w:val="00391E4B"/>
    <w:rsid w:val="00392716"/>
    <w:rsid w:val="00395345"/>
    <w:rsid w:val="00395D46"/>
    <w:rsid w:val="00396768"/>
    <w:rsid w:val="00396F3F"/>
    <w:rsid w:val="00397036"/>
    <w:rsid w:val="00397044"/>
    <w:rsid w:val="003A112B"/>
    <w:rsid w:val="003A1711"/>
    <w:rsid w:val="003A4285"/>
    <w:rsid w:val="003A49EA"/>
    <w:rsid w:val="003A6643"/>
    <w:rsid w:val="003A7057"/>
    <w:rsid w:val="003A775D"/>
    <w:rsid w:val="003B08F3"/>
    <w:rsid w:val="003B10F0"/>
    <w:rsid w:val="003B3259"/>
    <w:rsid w:val="003B3268"/>
    <w:rsid w:val="003B39C2"/>
    <w:rsid w:val="003B600C"/>
    <w:rsid w:val="003B72F9"/>
    <w:rsid w:val="003B7994"/>
    <w:rsid w:val="003B7C37"/>
    <w:rsid w:val="003C1008"/>
    <w:rsid w:val="003C1C6E"/>
    <w:rsid w:val="003C27F9"/>
    <w:rsid w:val="003C298D"/>
    <w:rsid w:val="003C2ADE"/>
    <w:rsid w:val="003C2F81"/>
    <w:rsid w:val="003C33BE"/>
    <w:rsid w:val="003C375F"/>
    <w:rsid w:val="003C4300"/>
    <w:rsid w:val="003C48F1"/>
    <w:rsid w:val="003C5485"/>
    <w:rsid w:val="003C5689"/>
    <w:rsid w:val="003C5EF6"/>
    <w:rsid w:val="003C6BD3"/>
    <w:rsid w:val="003D01F9"/>
    <w:rsid w:val="003D12AF"/>
    <w:rsid w:val="003D3E2A"/>
    <w:rsid w:val="003D3FEA"/>
    <w:rsid w:val="003D4982"/>
    <w:rsid w:val="003D5812"/>
    <w:rsid w:val="003D6AF1"/>
    <w:rsid w:val="003D742E"/>
    <w:rsid w:val="003E09BE"/>
    <w:rsid w:val="003E2344"/>
    <w:rsid w:val="003E519E"/>
    <w:rsid w:val="003E5E1A"/>
    <w:rsid w:val="003E5F24"/>
    <w:rsid w:val="003E6119"/>
    <w:rsid w:val="003E7A30"/>
    <w:rsid w:val="003E7D56"/>
    <w:rsid w:val="003F0043"/>
    <w:rsid w:val="003F073F"/>
    <w:rsid w:val="003F0A56"/>
    <w:rsid w:val="003F21BA"/>
    <w:rsid w:val="003F3254"/>
    <w:rsid w:val="003F34EC"/>
    <w:rsid w:val="003F3F56"/>
    <w:rsid w:val="003F60B4"/>
    <w:rsid w:val="003F73AF"/>
    <w:rsid w:val="0040029C"/>
    <w:rsid w:val="00401CE6"/>
    <w:rsid w:val="00401E95"/>
    <w:rsid w:val="00402E50"/>
    <w:rsid w:val="004034EC"/>
    <w:rsid w:val="00403E01"/>
    <w:rsid w:val="00403FF6"/>
    <w:rsid w:val="00404C93"/>
    <w:rsid w:val="00404D64"/>
    <w:rsid w:val="00404DF2"/>
    <w:rsid w:val="00405591"/>
    <w:rsid w:val="00405CA2"/>
    <w:rsid w:val="00406AAB"/>
    <w:rsid w:val="00407767"/>
    <w:rsid w:val="004077C3"/>
    <w:rsid w:val="00407957"/>
    <w:rsid w:val="0041133D"/>
    <w:rsid w:val="00412326"/>
    <w:rsid w:val="00413529"/>
    <w:rsid w:val="004149B6"/>
    <w:rsid w:val="0041564F"/>
    <w:rsid w:val="004166F8"/>
    <w:rsid w:val="0041711C"/>
    <w:rsid w:val="00421591"/>
    <w:rsid w:val="00424278"/>
    <w:rsid w:val="00424BBA"/>
    <w:rsid w:val="00425F02"/>
    <w:rsid w:val="00425FD4"/>
    <w:rsid w:val="004261F6"/>
    <w:rsid w:val="00426272"/>
    <w:rsid w:val="00427DC1"/>
    <w:rsid w:val="00431C6C"/>
    <w:rsid w:val="00431D42"/>
    <w:rsid w:val="004322CF"/>
    <w:rsid w:val="0043337A"/>
    <w:rsid w:val="004335B5"/>
    <w:rsid w:val="00433BA1"/>
    <w:rsid w:val="00433D5E"/>
    <w:rsid w:val="00434044"/>
    <w:rsid w:val="0043469F"/>
    <w:rsid w:val="0043595C"/>
    <w:rsid w:val="00435DC3"/>
    <w:rsid w:val="00436B31"/>
    <w:rsid w:val="004378CC"/>
    <w:rsid w:val="00437DE5"/>
    <w:rsid w:val="00437F27"/>
    <w:rsid w:val="004408E8"/>
    <w:rsid w:val="00440E79"/>
    <w:rsid w:val="004418DC"/>
    <w:rsid w:val="00442006"/>
    <w:rsid w:val="004420C8"/>
    <w:rsid w:val="0044298F"/>
    <w:rsid w:val="004429D0"/>
    <w:rsid w:val="00442E0C"/>
    <w:rsid w:val="00442E66"/>
    <w:rsid w:val="00442E89"/>
    <w:rsid w:val="00443030"/>
    <w:rsid w:val="0044343A"/>
    <w:rsid w:val="00444B2D"/>
    <w:rsid w:val="00444E95"/>
    <w:rsid w:val="004452B4"/>
    <w:rsid w:val="00445A99"/>
    <w:rsid w:val="0045201F"/>
    <w:rsid w:val="00452140"/>
    <w:rsid w:val="004522EB"/>
    <w:rsid w:val="00455D21"/>
    <w:rsid w:val="004565DD"/>
    <w:rsid w:val="00460FEA"/>
    <w:rsid w:val="004625BA"/>
    <w:rsid w:val="00463223"/>
    <w:rsid w:val="00464FEC"/>
    <w:rsid w:val="00465858"/>
    <w:rsid w:val="0046677C"/>
    <w:rsid w:val="00466B2B"/>
    <w:rsid w:val="00466D63"/>
    <w:rsid w:val="004679AA"/>
    <w:rsid w:val="004711D8"/>
    <w:rsid w:val="004720D6"/>
    <w:rsid w:val="00472433"/>
    <w:rsid w:val="00472586"/>
    <w:rsid w:val="004736FE"/>
    <w:rsid w:val="004738C6"/>
    <w:rsid w:val="00475BA7"/>
    <w:rsid w:val="004800E4"/>
    <w:rsid w:val="00480D4B"/>
    <w:rsid w:val="00480D77"/>
    <w:rsid w:val="00481F3C"/>
    <w:rsid w:val="00482264"/>
    <w:rsid w:val="004823C8"/>
    <w:rsid w:val="00485F68"/>
    <w:rsid w:val="00487ADE"/>
    <w:rsid w:val="004906D4"/>
    <w:rsid w:val="00491F54"/>
    <w:rsid w:val="0049388A"/>
    <w:rsid w:val="004938D9"/>
    <w:rsid w:val="00493E80"/>
    <w:rsid w:val="00494B28"/>
    <w:rsid w:val="00494EED"/>
    <w:rsid w:val="00495760"/>
    <w:rsid w:val="00495943"/>
    <w:rsid w:val="00495C2C"/>
    <w:rsid w:val="00495F33"/>
    <w:rsid w:val="00496610"/>
    <w:rsid w:val="004976F1"/>
    <w:rsid w:val="004A0F6B"/>
    <w:rsid w:val="004A1F68"/>
    <w:rsid w:val="004A221F"/>
    <w:rsid w:val="004A3B3F"/>
    <w:rsid w:val="004A4538"/>
    <w:rsid w:val="004A455B"/>
    <w:rsid w:val="004A512D"/>
    <w:rsid w:val="004A5A5A"/>
    <w:rsid w:val="004A6288"/>
    <w:rsid w:val="004A62A5"/>
    <w:rsid w:val="004A6EEE"/>
    <w:rsid w:val="004A7C2E"/>
    <w:rsid w:val="004A7FFC"/>
    <w:rsid w:val="004B0565"/>
    <w:rsid w:val="004B1515"/>
    <w:rsid w:val="004B1566"/>
    <w:rsid w:val="004B1FA7"/>
    <w:rsid w:val="004B2746"/>
    <w:rsid w:val="004B28C8"/>
    <w:rsid w:val="004B2AD2"/>
    <w:rsid w:val="004B2BCB"/>
    <w:rsid w:val="004B3ADD"/>
    <w:rsid w:val="004B3F83"/>
    <w:rsid w:val="004B5C50"/>
    <w:rsid w:val="004B5D7A"/>
    <w:rsid w:val="004B5EF0"/>
    <w:rsid w:val="004B62B0"/>
    <w:rsid w:val="004C0535"/>
    <w:rsid w:val="004C08E9"/>
    <w:rsid w:val="004C0AAF"/>
    <w:rsid w:val="004C113F"/>
    <w:rsid w:val="004C151D"/>
    <w:rsid w:val="004C25E8"/>
    <w:rsid w:val="004C2C15"/>
    <w:rsid w:val="004C3368"/>
    <w:rsid w:val="004C3BB3"/>
    <w:rsid w:val="004C3E2D"/>
    <w:rsid w:val="004C3E8A"/>
    <w:rsid w:val="004C409C"/>
    <w:rsid w:val="004C4BBE"/>
    <w:rsid w:val="004C5061"/>
    <w:rsid w:val="004C621D"/>
    <w:rsid w:val="004C64CF"/>
    <w:rsid w:val="004C6AA6"/>
    <w:rsid w:val="004C6C17"/>
    <w:rsid w:val="004C6E13"/>
    <w:rsid w:val="004C73CF"/>
    <w:rsid w:val="004D0D20"/>
    <w:rsid w:val="004D2F48"/>
    <w:rsid w:val="004D43BD"/>
    <w:rsid w:val="004D4870"/>
    <w:rsid w:val="004D4CA5"/>
    <w:rsid w:val="004D4E8A"/>
    <w:rsid w:val="004D52BF"/>
    <w:rsid w:val="004D5A80"/>
    <w:rsid w:val="004D5F99"/>
    <w:rsid w:val="004D6A91"/>
    <w:rsid w:val="004D7721"/>
    <w:rsid w:val="004D79AE"/>
    <w:rsid w:val="004D7A8C"/>
    <w:rsid w:val="004D7FEC"/>
    <w:rsid w:val="004E099C"/>
    <w:rsid w:val="004E0DDA"/>
    <w:rsid w:val="004E1938"/>
    <w:rsid w:val="004E3123"/>
    <w:rsid w:val="004E324F"/>
    <w:rsid w:val="004E3B7D"/>
    <w:rsid w:val="004E4DB6"/>
    <w:rsid w:val="004E64DD"/>
    <w:rsid w:val="004E7BF5"/>
    <w:rsid w:val="004F0AB4"/>
    <w:rsid w:val="004F2359"/>
    <w:rsid w:val="004F2C44"/>
    <w:rsid w:val="004F3B33"/>
    <w:rsid w:val="004F4313"/>
    <w:rsid w:val="004F587A"/>
    <w:rsid w:val="004F5ACB"/>
    <w:rsid w:val="004F5FA9"/>
    <w:rsid w:val="004F67F4"/>
    <w:rsid w:val="004F6925"/>
    <w:rsid w:val="004F73EE"/>
    <w:rsid w:val="00500A3E"/>
    <w:rsid w:val="005019DF"/>
    <w:rsid w:val="00501EB1"/>
    <w:rsid w:val="00502727"/>
    <w:rsid w:val="00502AA5"/>
    <w:rsid w:val="005034F6"/>
    <w:rsid w:val="00506F3C"/>
    <w:rsid w:val="00510769"/>
    <w:rsid w:val="005111B0"/>
    <w:rsid w:val="005113F5"/>
    <w:rsid w:val="00511FE6"/>
    <w:rsid w:val="00511FF2"/>
    <w:rsid w:val="00512ABC"/>
    <w:rsid w:val="00512AFA"/>
    <w:rsid w:val="00514149"/>
    <w:rsid w:val="00514A63"/>
    <w:rsid w:val="00515020"/>
    <w:rsid w:val="005159B1"/>
    <w:rsid w:val="0051606E"/>
    <w:rsid w:val="0051609E"/>
    <w:rsid w:val="0051625C"/>
    <w:rsid w:val="00516E0F"/>
    <w:rsid w:val="00517262"/>
    <w:rsid w:val="00520742"/>
    <w:rsid w:val="00520E70"/>
    <w:rsid w:val="00521EBB"/>
    <w:rsid w:val="00522E98"/>
    <w:rsid w:val="00523831"/>
    <w:rsid w:val="00524AE5"/>
    <w:rsid w:val="00524CB7"/>
    <w:rsid w:val="0052673C"/>
    <w:rsid w:val="005270B1"/>
    <w:rsid w:val="005275A5"/>
    <w:rsid w:val="00527DD2"/>
    <w:rsid w:val="00530F61"/>
    <w:rsid w:val="0053156E"/>
    <w:rsid w:val="00532091"/>
    <w:rsid w:val="005332B6"/>
    <w:rsid w:val="005345CC"/>
    <w:rsid w:val="00534A52"/>
    <w:rsid w:val="00534B6B"/>
    <w:rsid w:val="00537180"/>
    <w:rsid w:val="005375E8"/>
    <w:rsid w:val="005379FD"/>
    <w:rsid w:val="00537FF6"/>
    <w:rsid w:val="0054162D"/>
    <w:rsid w:val="005418A6"/>
    <w:rsid w:val="00541C48"/>
    <w:rsid w:val="005421F0"/>
    <w:rsid w:val="005427CD"/>
    <w:rsid w:val="00542850"/>
    <w:rsid w:val="00542D81"/>
    <w:rsid w:val="0054310A"/>
    <w:rsid w:val="00543924"/>
    <w:rsid w:val="00543D6A"/>
    <w:rsid w:val="00544244"/>
    <w:rsid w:val="005443EC"/>
    <w:rsid w:val="00544EE0"/>
    <w:rsid w:val="005450C0"/>
    <w:rsid w:val="005455EE"/>
    <w:rsid w:val="005463FD"/>
    <w:rsid w:val="00546AB8"/>
    <w:rsid w:val="00550397"/>
    <w:rsid w:val="005507CF"/>
    <w:rsid w:val="0055096B"/>
    <w:rsid w:val="005511AF"/>
    <w:rsid w:val="0055161A"/>
    <w:rsid w:val="0055196A"/>
    <w:rsid w:val="00551D7B"/>
    <w:rsid w:val="00555971"/>
    <w:rsid w:val="005562FE"/>
    <w:rsid w:val="005569DC"/>
    <w:rsid w:val="0056025E"/>
    <w:rsid w:val="0056182B"/>
    <w:rsid w:val="0056275A"/>
    <w:rsid w:val="00562B7F"/>
    <w:rsid w:val="00562CA6"/>
    <w:rsid w:val="00562DB2"/>
    <w:rsid w:val="00562F61"/>
    <w:rsid w:val="00562FBB"/>
    <w:rsid w:val="0056305B"/>
    <w:rsid w:val="00564B39"/>
    <w:rsid w:val="00564CBF"/>
    <w:rsid w:val="005661A3"/>
    <w:rsid w:val="00566E64"/>
    <w:rsid w:val="005675DA"/>
    <w:rsid w:val="00567E6B"/>
    <w:rsid w:val="00573481"/>
    <w:rsid w:val="0057373C"/>
    <w:rsid w:val="005741A0"/>
    <w:rsid w:val="0057569C"/>
    <w:rsid w:val="00575D0D"/>
    <w:rsid w:val="005763FE"/>
    <w:rsid w:val="00580482"/>
    <w:rsid w:val="005814D7"/>
    <w:rsid w:val="00582014"/>
    <w:rsid w:val="00582876"/>
    <w:rsid w:val="00582E5E"/>
    <w:rsid w:val="0058331F"/>
    <w:rsid w:val="005845EF"/>
    <w:rsid w:val="0058598F"/>
    <w:rsid w:val="00585C04"/>
    <w:rsid w:val="00586AF6"/>
    <w:rsid w:val="00590F63"/>
    <w:rsid w:val="00594421"/>
    <w:rsid w:val="00594670"/>
    <w:rsid w:val="0059533D"/>
    <w:rsid w:val="0059577D"/>
    <w:rsid w:val="0059580D"/>
    <w:rsid w:val="00595DBC"/>
    <w:rsid w:val="005A015D"/>
    <w:rsid w:val="005A0CCF"/>
    <w:rsid w:val="005A144B"/>
    <w:rsid w:val="005A16C9"/>
    <w:rsid w:val="005A198F"/>
    <w:rsid w:val="005A56AA"/>
    <w:rsid w:val="005A5C8D"/>
    <w:rsid w:val="005A788E"/>
    <w:rsid w:val="005B07D5"/>
    <w:rsid w:val="005B0E42"/>
    <w:rsid w:val="005B19AB"/>
    <w:rsid w:val="005B3AFC"/>
    <w:rsid w:val="005B495B"/>
    <w:rsid w:val="005B5859"/>
    <w:rsid w:val="005B60B8"/>
    <w:rsid w:val="005B61EF"/>
    <w:rsid w:val="005C0202"/>
    <w:rsid w:val="005C0FC4"/>
    <w:rsid w:val="005C3068"/>
    <w:rsid w:val="005C30A0"/>
    <w:rsid w:val="005C3628"/>
    <w:rsid w:val="005C4E07"/>
    <w:rsid w:val="005C51E8"/>
    <w:rsid w:val="005C5FCC"/>
    <w:rsid w:val="005C61D7"/>
    <w:rsid w:val="005C6AAF"/>
    <w:rsid w:val="005D05E8"/>
    <w:rsid w:val="005D1297"/>
    <w:rsid w:val="005D1918"/>
    <w:rsid w:val="005D1B62"/>
    <w:rsid w:val="005D33C4"/>
    <w:rsid w:val="005D3708"/>
    <w:rsid w:val="005D4330"/>
    <w:rsid w:val="005D5403"/>
    <w:rsid w:val="005D5504"/>
    <w:rsid w:val="005D5693"/>
    <w:rsid w:val="005E0AB9"/>
    <w:rsid w:val="005E139F"/>
    <w:rsid w:val="005E5CED"/>
    <w:rsid w:val="005E6867"/>
    <w:rsid w:val="005E6E1D"/>
    <w:rsid w:val="005E7048"/>
    <w:rsid w:val="005E7612"/>
    <w:rsid w:val="005F0A0D"/>
    <w:rsid w:val="005F1339"/>
    <w:rsid w:val="005F17F6"/>
    <w:rsid w:val="005F3B16"/>
    <w:rsid w:val="005F608B"/>
    <w:rsid w:val="00600C5D"/>
    <w:rsid w:val="0060177D"/>
    <w:rsid w:val="00601996"/>
    <w:rsid w:val="00601B05"/>
    <w:rsid w:val="00602E33"/>
    <w:rsid w:val="00603F5F"/>
    <w:rsid w:val="00603FDE"/>
    <w:rsid w:val="006042F5"/>
    <w:rsid w:val="006045C4"/>
    <w:rsid w:val="0060542D"/>
    <w:rsid w:val="006064C0"/>
    <w:rsid w:val="006072F6"/>
    <w:rsid w:val="0061001F"/>
    <w:rsid w:val="00612530"/>
    <w:rsid w:val="0061350F"/>
    <w:rsid w:val="00613C87"/>
    <w:rsid w:val="0061430B"/>
    <w:rsid w:val="00614589"/>
    <w:rsid w:val="0061721C"/>
    <w:rsid w:val="00617603"/>
    <w:rsid w:val="006201DD"/>
    <w:rsid w:val="00620BC8"/>
    <w:rsid w:val="00620C77"/>
    <w:rsid w:val="006217A9"/>
    <w:rsid w:val="00622543"/>
    <w:rsid w:val="00623162"/>
    <w:rsid w:val="00624E9D"/>
    <w:rsid w:val="0062516F"/>
    <w:rsid w:val="0062775B"/>
    <w:rsid w:val="00630924"/>
    <w:rsid w:val="0063149F"/>
    <w:rsid w:val="006314F5"/>
    <w:rsid w:val="0063614B"/>
    <w:rsid w:val="00637863"/>
    <w:rsid w:val="006379DD"/>
    <w:rsid w:val="00640632"/>
    <w:rsid w:val="0064108A"/>
    <w:rsid w:val="00641AF8"/>
    <w:rsid w:val="00642BB4"/>
    <w:rsid w:val="0064406D"/>
    <w:rsid w:val="006441C4"/>
    <w:rsid w:val="00644E48"/>
    <w:rsid w:val="00644F99"/>
    <w:rsid w:val="00646000"/>
    <w:rsid w:val="0064683B"/>
    <w:rsid w:val="00647093"/>
    <w:rsid w:val="006470D6"/>
    <w:rsid w:val="00647A3F"/>
    <w:rsid w:val="00647B08"/>
    <w:rsid w:val="00650399"/>
    <w:rsid w:val="006504D0"/>
    <w:rsid w:val="00650FB5"/>
    <w:rsid w:val="00652377"/>
    <w:rsid w:val="00653DE9"/>
    <w:rsid w:val="006547B6"/>
    <w:rsid w:val="00654BC3"/>
    <w:rsid w:val="0065516B"/>
    <w:rsid w:val="0065582F"/>
    <w:rsid w:val="0065663A"/>
    <w:rsid w:val="00657D49"/>
    <w:rsid w:val="00661F8D"/>
    <w:rsid w:val="00662D65"/>
    <w:rsid w:val="00663CF0"/>
    <w:rsid w:val="006677FD"/>
    <w:rsid w:val="006718EF"/>
    <w:rsid w:val="00674461"/>
    <w:rsid w:val="00674E64"/>
    <w:rsid w:val="006754D0"/>
    <w:rsid w:val="006821D9"/>
    <w:rsid w:val="006822EE"/>
    <w:rsid w:val="00682491"/>
    <w:rsid w:val="00683623"/>
    <w:rsid w:val="0068363F"/>
    <w:rsid w:val="0068458A"/>
    <w:rsid w:val="006847CF"/>
    <w:rsid w:val="00684971"/>
    <w:rsid w:val="00684EAA"/>
    <w:rsid w:val="00686044"/>
    <w:rsid w:val="006864E8"/>
    <w:rsid w:val="00687967"/>
    <w:rsid w:val="00687EC9"/>
    <w:rsid w:val="0069078E"/>
    <w:rsid w:val="0069213B"/>
    <w:rsid w:val="00694C56"/>
    <w:rsid w:val="00694CBE"/>
    <w:rsid w:val="00694EA4"/>
    <w:rsid w:val="00695865"/>
    <w:rsid w:val="0069611F"/>
    <w:rsid w:val="00696C7C"/>
    <w:rsid w:val="006A11CD"/>
    <w:rsid w:val="006A20EE"/>
    <w:rsid w:val="006A2C08"/>
    <w:rsid w:val="006A3287"/>
    <w:rsid w:val="006A4C64"/>
    <w:rsid w:val="006A4DC5"/>
    <w:rsid w:val="006A5FEF"/>
    <w:rsid w:val="006A6A85"/>
    <w:rsid w:val="006A7862"/>
    <w:rsid w:val="006B0167"/>
    <w:rsid w:val="006B25A0"/>
    <w:rsid w:val="006B4C21"/>
    <w:rsid w:val="006B4E37"/>
    <w:rsid w:val="006B6B8C"/>
    <w:rsid w:val="006B70E1"/>
    <w:rsid w:val="006B73DF"/>
    <w:rsid w:val="006C0240"/>
    <w:rsid w:val="006C0946"/>
    <w:rsid w:val="006C0F22"/>
    <w:rsid w:val="006C1707"/>
    <w:rsid w:val="006C17B6"/>
    <w:rsid w:val="006C2FF7"/>
    <w:rsid w:val="006C3C62"/>
    <w:rsid w:val="006C3DF5"/>
    <w:rsid w:val="006C4275"/>
    <w:rsid w:val="006C4F92"/>
    <w:rsid w:val="006C7100"/>
    <w:rsid w:val="006D01BB"/>
    <w:rsid w:val="006D127D"/>
    <w:rsid w:val="006D40ED"/>
    <w:rsid w:val="006D48B2"/>
    <w:rsid w:val="006D5D30"/>
    <w:rsid w:val="006D5F2F"/>
    <w:rsid w:val="006D6102"/>
    <w:rsid w:val="006D6714"/>
    <w:rsid w:val="006D71D3"/>
    <w:rsid w:val="006E0591"/>
    <w:rsid w:val="006E2611"/>
    <w:rsid w:val="006E2C9A"/>
    <w:rsid w:val="006E3BDF"/>
    <w:rsid w:val="006E459B"/>
    <w:rsid w:val="006E478F"/>
    <w:rsid w:val="006E4937"/>
    <w:rsid w:val="006E4D0E"/>
    <w:rsid w:val="006E5151"/>
    <w:rsid w:val="006E567D"/>
    <w:rsid w:val="006E59D5"/>
    <w:rsid w:val="006E6C5F"/>
    <w:rsid w:val="006F02D0"/>
    <w:rsid w:val="006F1276"/>
    <w:rsid w:val="006F13B7"/>
    <w:rsid w:val="006F1686"/>
    <w:rsid w:val="006F232D"/>
    <w:rsid w:val="006F297A"/>
    <w:rsid w:val="006F4685"/>
    <w:rsid w:val="006F4CF5"/>
    <w:rsid w:val="006F4DE5"/>
    <w:rsid w:val="006F61E2"/>
    <w:rsid w:val="006F6C2F"/>
    <w:rsid w:val="006F7E1D"/>
    <w:rsid w:val="007014A3"/>
    <w:rsid w:val="00702991"/>
    <w:rsid w:val="00702BA9"/>
    <w:rsid w:val="00705886"/>
    <w:rsid w:val="00707F4F"/>
    <w:rsid w:val="007113A7"/>
    <w:rsid w:val="00712D0E"/>
    <w:rsid w:val="00712D9A"/>
    <w:rsid w:val="007168EC"/>
    <w:rsid w:val="007216AA"/>
    <w:rsid w:val="00721C47"/>
    <w:rsid w:val="00722D95"/>
    <w:rsid w:val="0072449C"/>
    <w:rsid w:val="007246A8"/>
    <w:rsid w:val="00725335"/>
    <w:rsid w:val="00726208"/>
    <w:rsid w:val="0072623F"/>
    <w:rsid w:val="00726B1F"/>
    <w:rsid w:val="00727516"/>
    <w:rsid w:val="00731315"/>
    <w:rsid w:val="00731D96"/>
    <w:rsid w:val="00732EAE"/>
    <w:rsid w:val="00733ADE"/>
    <w:rsid w:val="00733B86"/>
    <w:rsid w:val="007351CA"/>
    <w:rsid w:val="0073522B"/>
    <w:rsid w:val="0073644A"/>
    <w:rsid w:val="00736E51"/>
    <w:rsid w:val="0074087D"/>
    <w:rsid w:val="007421D7"/>
    <w:rsid w:val="00742E8C"/>
    <w:rsid w:val="00743498"/>
    <w:rsid w:val="007439AB"/>
    <w:rsid w:val="00743ED4"/>
    <w:rsid w:val="00744698"/>
    <w:rsid w:val="007451AF"/>
    <w:rsid w:val="0074530C"/>
    <w:rsid w:val="007458A4"/>
    <w:rsid w:val="0074608A"/>
    <w:rsid w:val="007472EC"/>
    <w:rsid w:val="00747DB2"/>
    <w:rsid w:val="0075069C"/>
    <w:rsid w:val="00751DF7"/>
    <w:rsid w:val="007524AB"/>
    <w:rsid w:val="00754318"/>
    <w:rsid w:val="00754399"/>
    <w:rsid w:val="00755F28"/>
    <w:rsid w:val="00757240"/>
    <w:rsid w:val="00760B83"/>
    <w:rsid w:val="0076127A"/>
    <w:rsid w:val="007616BE"/>
    <w:rsid w:val="00761B32"/>
    <w:rsid w:val="00761D45"/>
    <w:rsid w:val="00761F06"/>
    <w:rsid w:val="00762FCD"/>
    <w:rsid w:val="0076302E"/>
    <w:rsid w:val="007639A6"/>
    <w:rsid w:val="0076618D"/>
    <w:rsid w:val="007663EC"/>
    <w:rsid w:val="0077039C"/>
    <w:rsid w:val="0077080D"/>
    <w:rsid w:val="00770DBE"/>
    <w:rsid w:val="00770E9B"/>
    <w:rsid w:val="00771571"/>
    <w:rsid w:val="007716B3"/>
    <w:rsid w:val="007730B7"/>
    <w:rsid w:val="007730E6"/>
    <w:rsid w:val="00773148"/>
    <w:rsid w:val="00775529"/>
    <w:rsid w:val="007759B4"/>
    <w:rsid w:val="00775CC1"/>
    <w:rsid w:val="007773C8"/>
    <w:rsid w:val="007814CD"/>
    <w:rsid w:val="00781509"/>
    <w:rsid w:val="007824B4"/>
    <w:rsid w:val="00782744"/>
    <w:rsid w:val="00782CA3"/>
    <w:rsid w:val="00782D74"/>
    <w:rsid w:val="00782F4D"/>
    <w:rsid w:val="00784109"/>
    <w:rsid w:val="00785CCA"/>
    <w:rsid w:val="00785ED4"/>
    <w:rsid w:val="00792A9F"/>
    <w:rsid w:val="00792B56"/>
    <w:rsid w:val="00793AB0"/>
    <w:rsid w:val="007945F6"/>
    <w:rsid w:val="00795A12"/>
    <w:rsid w:val="00795F2A"/>
    <w:rsid w:val="00796D16"/>
    <w:rsid w:val="00797B66"/>
    <w:rsid w:val="00797D1C"/>
    <w:rsid w:val="007A0649"/>
    <w:rsid w:val="007A0902"/>
    <w:rsid w:val="007A2299"/>
    <w:rsid w:val="007A2803"/>
    <w:rsid w:val="007A505C"/>
    <w:rsid w:val="007A5138"/>
    <w:rsid w:val="007A6FDF"/>
    <w:rsid w:val="007A7DED"/>
    <w:rsid w:val="007B0F5F"/>
    <w:rsid w:val="007B1419"/>
    <w:rsid w:val="007B1D78"/>
    <w:rsid w:val="007B1D7F"/>
    <w:rsid w:val="007B240D"/>
    <w:rsid w:val="007B3166"/>
    <w:rsid w:val="007B3421"/>
    <w:rsid w:val="007B47A5"/>
    <w:rsid w:val="007B4FA1"/>
    <w:rsid w:val="007B507A"/>
    <w:rsid w:val="007B5924"/>
    <w:rsid w:val="007B5B31"/>
    <w:rsid w:val="007B7FBE"/>
    <w:rsid w:val="007C35CB"/>
    <w:rsid w:val="007C3F39"/>
    <w:rsid w:val="007C4320"/>
    <w:rsid w:val="007C4B88"/>
    <w:rsid w:val="007C4E9A"/>
    <w:rsid w:val="007C53BF"/>
    <w:rsid w:val="007C5C47"/>
    <w:rsid w:val="007C6907"/>
    <w:rsid w:val="007C6DF3"/>
    <w:rsid w:val="007D0928"/>
    <w:rsid w:val="007D0C29"/>
    <w:rsid w:val="007D0F2C"/>
    <w:rsid w:val="007D1ED5"/>
    <w:rsid w:val="007D275D"/>
    <w:rsid w:val="007D2C24"/>
    <w:rsid w:val="007D3677"/>
    <w:rsid w:val="007D6881"/>
    <w:rsid w:val="007D68C3"/>
    <w:rsid w:val="007D6D4F"/>
    <w:rsid w:val="007E0257"/>
    <w:rsid w:val="007E24CB"/>
    <w:rsid w:val="007E2920"/>
    <w:rsid w:val="007E2DEE"/>
    <w:rsid w:val="007E30F0"/>
    <w:rsid w:val="007E40E8"/>
    <w:rsid w:val="007E4B98"/>
    <w:rsid w:val="007F32DF"/>
    <w:rsid w:val="007F3519"/>
    <w:rsid w:val="007F381E"/>
    <w:rsid w:val="007F3948"/>
    <w:rsid w:val="007F4D55"/>
    <w:rsid w:val="007F4EAD"/>
    <w:rsid w:val="007F51DA"/>
    <w:rsid w:val="007F67FD"/>
    <w:rsid w:val="007F7293"/>
    <w:rsid w:val="00800542"/>
    <w:rsid w:val="00800898"/>
    <w:rsid w:val="008009AB"/>
    <w:rsid w:val="0080280C"/>
    <w:rsid w:val="0080375E"/>
    <w:rsid w:val="00803DDA"/>
    <w:rsid w:val="0080498B"/>
    <w:rsid w:val="00805A30"/>
    <w:rsid w:val="00805B6F"/>
    <w:rsid w:val="00806B12"/>
    <w:rsid w:val="008077E8"/>
    <w:rsid w:val="00807958"/>
    <w:rsid w:val="0081200A"/>
    <w:rsid w:val="00812442"/>
    <w:rsid w:val="0081258E"/>
    <w:rsid w:val="0081326B"/>
    <w:rsid w:val="00813C7D"/>
    <w:rsid w:val="00813DCD"/>
    <w:rsid w:val="00815620"/>
    <w:rsid w:val="00815B59"/>
    <w:rsid w:val="008174AF"/>
    <w:rsid w:val="00817BEC"/>
    <w:rsid w:val="0082024A"/>
    <w:rsid w:val="008202DF"/>
    <w:rsid w:val="008220BB"/>
    <w:rsid w:val="008223B0"/>
    <w:rsid w:val="00822474"/>
    <w:rsid w:val="00822AEB"/>
    <w:rsid w:val="00822CEC"/>
    <w:rsid w:val="00823C71"/>
    <w:rsid w:val="0082499C"/>
    <w:rsid w:val="00824A02"/>
    <w:rsid w:val="00824CE4"/>
    <w:rsid w:val="00825C72"/>
    <w:rsid w:val="008267F7"/>
    <w:rsid w:val="00826C79"/>
    <w:rsid w:val="00830A7F"/>
    <w:rsid w:val="00830F43"/>
    <w:rsid w:val="00831825"/>
    <w:rsid w:val="0083280F"/>
    <w:rsid w:val="00832977"/>
    <w:rsid w:val="00833FAD"/>
    <w:rsid w:val="00834240"/>
    <w:rsid w:val="00835E8D"/>
    <w:rsid w:val="008368C7"/>
    <w:rsid w:val="008400DF"/>
    <w:rsid w:val="00840A52"/>
    <w:rsid w:val="00841603"/>
    <w:rsid w:val="00841782"/>
    <w:rsid w:val="0084209E"/>
    <w:rsid w:val="00842406"/>
    <w:rsid w:val="00844594"/>
    <w:rsid w:val="00845E4F"/>
    <w:rsid w:val="00845F55"/>
    <w:rsid w:val="00847428"/>
    <w:rsid w:val="008478D1"/>
    <w:rsid w:val="008508EB"/>
    <w:rsid w:val="008515CC"/>
    <w:rsid w:val="00851712"/>
    <w:rsid w:val="00851833"/>
    <w:rsid w:val="00853751"/>
    <w:rsid w:val="008544EB"/>
    <w:rsid w:val="00854DB3"/>
    <w:rsid w:val="00854E88"/>
    <w:rsid w:val="00856784"/>
    <w:rsid w:val="00857DAF"/>
    <w:rsid w:val="00861407"/>
    <w:rsid w:val="00861B02"/>
    <w:rsid w:val="0086258F"/>
    <w:rsid w:val="00863B6B"/>
    <w:rsid w:val="00865FA3"/>
    <w:rsid w:val="008660D1"/>
    <w:rsid w:val="0086613F"/>
    <w:rsid w:val="00867070"/>
    <w:rsid w:val="008670D1"/>
    <w:rsid w:val="00871358"/>
    <w:rsid w:val="00871570"/>
    <w:rsid w:val="00871980"/>
    <w:rsid w:val="00872977"/>
    <w:rsid w:val="00872A90"/>
    <w:rsid w:val="00873846"/>
    <w:rsid w:val="0087385A"/>
    <w:rsid w:val="0087416F"/>
    <w:rsid w:val="0087529F"/>
    <w:rsid w:val="00880BF0"/>
    <w:rsid w:val="00880DFE"/>
    <w:rsid w:val="0088132E"/>
    <w:rsid w:val="00882137"/>
    <w:rsid w:val="00882181"/>
    <w:rsid w:val="00884C98"/>
    <w:rsid w:val="008851FD"/>
    <w:rsid w:val="0088588A"/>
    <w:rsid w:val="008879B1"/>
    <w:rsid w:val="00890453"/>
    <w:rsid w:val="00890D48"/>
    <w:rsid w:val="008910E1"/>
    <w:rsid w:val="0089267E"/>
    <w:rsid w:val="00893875"/>
    <w:rsid w:val="00893C6A"/>
    <w:rsid w:val="008948C2"/>
    <w:rsid w:val="00894DBB"/>
    <w:rsid w:val="008960A0"/>
    <w:rsid w:val="008A0C73"/>
    <w:rsid w:val="008A32B0"/>
    <w:rsid w:val="008A3AE6"/>
    <w:rsid w:val="008A3E12"/>
    <w:rsid w:val="008A4988"/>
    <w:rsid w:val="008A4E5D"/>
    <w:rsid w:val="008A6D15"/>
    <w:rsid w:val="008A6E8C"/>
    <w:rsid w:val="008A744F"/>
    <w:rsid w:val="008A7A11"/>
    <w:rsid w:val="008B1059"/>
    <w:rsid w:val="008B2DC0"/>
    <w:rsid w:val="008B313D"/>
    <w:rsid w:val="008B5CB7"/>
    <w:rsid w:val="008B72D7"/>
    <w:rsid w:val="008C0615"/>
    <w:rsid w:val="008C0D58"/>
    <w:rsid w:val="008C4E3C"/>
    <w:rsid w:val="008C5B94"/>
    <w:rsid w:val="008C603F"/>
    <w:rsid w:val="008C6358"/>
    <w:rsid w:val="008C72C5"/>
    <w:rsid w:val="008C72D2"/>
    <w:rsid w:val="008D1F9E"/>
    <w:rsid w:val="008D26C6"/>
    <w:rsid w:val="008D48B0"/>
    <w:rsid w:val="008D6CE4"/>
    <w:rsid w:val="008D7197"/>
    <w:rsid w:val="008D7CCD"/>
    <w:rsid w:val="008E050D"/>
    <w:rsid w:val="008E2952"/>
    <w:rsid w:val="008E31DA"/>
    <w:rsid w:val="008E3C0D"/>
    <w:rsid w:val="008E3D53"/>
    <w:rsid w:val="008E4FBB"/>
    <w:rsid w:val="008E51C2"/>
    <w:rsid w:val="008E567E"/>
    <w:rsid w:val="008E5C43"/>
    <w:rsid w:val="008E65F7"/>
    <w:rsid w:val="008E6942"/>
    <w:rsid w:val="008E770E"/>
    <w:rsid w:val="008E7BA6"/>
    <w:rsid w:val="008E7D2C"/>
    <w:rsid w:val="008F0959"/>
    <w:rsid w:val="008F0F2C"/>
    <w:rsid w:val="008F348E"/>
    <w:rsid w:val="008F3735"/>
    <w:rsid w:val="008F4010"/>
    <w:rsid w:val="008F53B5"/>
    <w:rsid w:val="008F5F1F"/>
    <w:rsid w:val="00900E67"/>
    <w:rsid w:val="009012B2"/>
    <w:rsid w:val="009027A4"/>
    <w:rsid w:val="00902B13"/>
    <w:rsid w:val="00902E05"/>
    <w:rsid w:val="00903797"/>
    <w:rsid w:val="00905803"/>
    <w:rsid w:val="00905822"/>
    <w:rsid w:val="009061F9"/>
    <w:rsid w:val="00906565"/>
    <w:rsid w:val="00906D1D"/>
    <w:rsid w:val="009107E5"/>
    <w:rsid w:val="00911E3B"/>
    <w:rsid w:val="0091339E"/>
    <w:rsid w:val="009149CD"/>
    <w:rsid w:val="00915821"/>
    <w:rsid w:val="00917164"/>
    <w:rsid w:val="00920E1A"/>
    <w:rsid w:val="00921218"/>
    <w:rsid w:val="009220A3"/>
    <w:rsid w:val="0092217D"/>
    <w:rsid w:val="00922301"/>
    <w:rsid w:val="00924F05"/>
    <w:rsid w:val="009268C7"/>
    <w:rsid w:val="009278C7"/>
    <w:rsid w:val="00927C91"/>
    <w:rsid w:val="009315DA"/>
    <w:rsid w:val="00934A6D"/>
    <w:rsid w:val="00935375"/>
    <w:rsid w:val="00935EB2"/>
    <w:rsid w:val="0093624D"/>
    <w:rsid w:val="009369C8"/>
    <w:rsid w:val="00936E87"/>
    <w:rsid w:val="00941E4A"/>
    <w:rsid w:val="00944376"/>
    <w:rsid w:val="009451E8"/>
    <w:rsid w:val="00946CA5"/>
    <w:rsid w:val="00946EAD"/>
    <w:rsid w:val="00947738"/>
    <w:rsid w:val="00947E04"/>
    <w:rsid w:val="00947E2C"/>
    <w:rsid w:val="00947E35"/>
    <w:rsid w:val="00950342"/>
    <w:rsid w:val="009518A3"/>
    <w:rsid w:val="009528F4"/>
    <w:rsid w:val="00952A8F"/>
    <w:rsid w:val="00952AD5"/>
    <w:rsid w:val="00952B48"/>
    <w:rsid w:val="0095502B"/>
    <w:rsid w:val="00955280"/>
    <w:rsid w:val="00956358"/>
    <w:rsid w:val="00957A1B"/>
    <w:rsid w:val="0096073A"/>
    <w:rsid w:val="00960EDC"/>
    <w:rsid w:val="009626A2"/>
    <w:rsid w:val="00962D6D"/>
    <w:rsid w:val="00963DB3"/>
    <w:rsid w:val="00965288"/>
    <w:rsid w:val="009659FE"/>
    <w:rsid w:val="00965BAF"/>
    <w:rsid w:val="00965DCE"/>
    <w:rsid w:val="00966EC7"/>
    <w:rsid w:val="00970426"/>
    <w:rsid w:val="009705FC"/>
    <w:rsid w:val="00972E8F"/>
    <w:rsid w:val="00972F95"/>
    <w:rsid w:val="009730FC"/>
    <w:rsid w:val="0097524E"/>
    <w:rsid w:val="00975FBB"/>
    <w:rsid w:val="00977307"/>
    <w:rsid w:val="00977B1C"/>
    <w:rsid w:val="00977DF6"/>
    <w:rsid w:val="00980056"/>
    <w:rsid w:val="009800EE"/>
    <w:rsid w:val="00980A93"/>
    <w:rsid w:val="00980EA5"/>
    <w:rsid w:val="00982868"/>
    <w:rsid w:val="00983D41"/>
    <w:rsid w:val="00984809"/>
    <w:rsid w:val="00985332"/>
    <w:rsid w:val="00985D0D"/>
    <w:rsid w:val="00985D43"/>
    <w:rsid w:val="00986494"/>
    <w:rsid w:val="00986DB9"/>
    <w:rsid w:val="0099031B"/>
    <w:rsid w:val="009910E4"/>
    <w:rsid w:val="009917B2"/>
    <w:rsid w:val="00991981"/>
    <w:rsid w:val="0099312D"/>
    <w:rsid w:val="009938B5"/>
    <w:rsid w:val="00994B01"/>
    <w:rsid w:val="00996ED2"/>
    <w:rsid w:val="00997134"/>
    <w:rsid w:val="009974A6"/>
    <w:rsid w:val="009A0622"/>
    <w:rsid w:val="009A0E9A"/>
    <w:rsid w:val="009A0F11"/>
    <w:rsid w:val="009A3CEB"/>
    <w:rsid w:val="009A542D"/>
    <w:rsid w:val="009A5BF6"/>
    <w:rsid w:val="009A6505"/>
    <w:rsid w:val="009A67F3"/>
    <w:rsid w:val="009A7A68"/>
    <w:rsid w:val="009A7E33"/>
    <w:rsid w:val="009B0411"/>
    <w:rsid w:val="009B1279"/>
    <w:rsid w:val="009B1AAB"/>
    <w:rsid w:val="009B1E50"/>
    <w:rsid w:val="009B21EB"/>
    <w:rsid w:val="009B3447"/>
    <w:rsid w:val="009B45A3"/>
    <w:rsid w:val="009B4BBE"/>
    <w:rsid w:val="009B6208"/>
    <w:rsid w:val="009B6A77"/>
    <w:rsid w:val="009B6F1D"/>
    <w:rsid w:val="009C2C09"/>
    <w:rsid w:val="009C2DBE"/>
    <w:rsid w:val="009C4039"/>
    <w:rsid w:val="009D0A5D"/>
    <w:rsid w:val="009D201B"/>
    <w:rsid w:val="009D660F"/>
    <w:rsid w:val="009D6FF6"/>
    <w:rsid w:val="009D735D"/>
    <w:rsid w:val="009D7A68"/>
    <w:rsid w:val="009E05B2"/>
    <w:rsid w:val="009E105E"/>
    <w:rsid w:val="009E13FA"/>
    <w:rsid w:val="009E22D4"/>
    <w:rsid w:val="009E2CA8"/>
    <w:rsid w:val="009E2CD9"/>
    <w:rsid w:val="009E2D9A"/>
    <w:rsid w:val="009E499A"/>
    <w:rsid w:val="009E5251"/>
    <w:rsid w:val="009E5B9F"/>
    <w:rsid w:val="009E5E11"/>
    <w:rsid w:val="009E63C0"/>
    <w:rsid w:val="009E6CC7"/>
    <w:rsid w:val="009E73C3"/>
    <w:rsid w:val="009E7858"/>
    <w:rsid w:val="009E7967"/>
    <w:rsid w:val="009F01AE"/>
    <w:rsid w:val="009F07EA"/>
    <w:rsid w:val="009F1FCA"/>
    <w:rsid w:val="009F3980"/>
    <w:rsid w:val="009F3C1D"/>
    <w:rsid w:val="009F5521"/>
    <w:rsid w:val="009F5548"/>
    <w:rsid w:val="009F6E8F"/>
    <w:rsid w:val="009F76DE"/>
    <w:rsid w:val="00A0120A"/>
    <w:rsid w:val="00A0306B"/>
    <w:rsid w:val="00A033E3"/>
    <w:rsid w:val="00A04868"/>
    <w:rsid w:val="00A04FD9"/>
    <w:rsid w:val="00A0617C"/>
    <w:rsid w:val="00A0678A"/>
    <w:rsid w:val="00A06D63"/>
    <w:rsid w:val="00A12C44"/>
    <w:rsid w:val="00A131E3"/>
    <w:rsid w:val="00A13D13"/>
    <w:rsid w:val="00A14316"/>
    <w:rsid w:val="00A14754"/>
    <w:rsid w:val="00A15F73"/>
    <w:rsid w:val="00A17AB3"/>
    <w:rsid w:val="00A23437"/>
    <w:rsid w:val="00A24A69"/>
    <w:rsid w:val="00A24BBD"/>
    <w:rsid w:val="00A260DB"/>
    <w:rsid w:val="00A271D5"/>
    <w:rsid w:val="00A27E48"/>
    <w:rsid w:val="00A30E60"/>
    <w:rsid w:val="00A315D4"/>
    <w:rsid w:val="00A31B45"/>
    <w:rsid w:val="00A32063"/>
    <w:rsid w:val="00A33E62"/>
    <w:rsid w:val="00A35941"/>
    <w:rsid w:val="00A36CE7"/>
    <w:rsid w:val="00A40687"/>
    <w:rsid w:val="00A40F49"/>
    <w:rsid w:val="00A42C5A"/>
    <w:rsid w:val="00A431A8"/>
    <w:rsid w:val="00A459E9"/>
    <w:rsid w:val="00A45A89"/>
    <w:rsid w:val="00A47494"/>
    <w:rsid w:val="00A47CA1"/>
    <w:rsid w:val="00A508C5"/>
    <w:rsid w:val="00A513BD"/>
    <w:rsid w:val="00A51547"/>
    <w:rsid w:val="00A518C1"/>
    <w:rsid w:val="00A5348F"/>
    <w:rsid w:val="00A54BF6"/>
    <w:rsid w:val="00A5578C"/>
    <w:rsid w:val="00A55A73"/>
    <w:rsid w:val="00A56722"/>
    <w:rsid w:val="00A56C3E"/>
    <w:rsid w:val="00A577CA"/>
    <w:rsid w:val="00A606AA"/>
    <w:rsid w:val="00A6202E"/>
    <w:rsid w:val="00A62A56"/>
    <w:rsid w:val="00A6306C"/>
    <w:rsid w:val="00A63789"/>
    <w:rsid w:val="00A63CCF"/>
    <w:rsid w:val="00A643D4"/>
    <w:rsid w:val="00A64860"/>
    <w:rsid w:val="00A64D4E"/>
    <w:rsid w:val="00A653D8"/>
    <w:rsid w:val="00A702B4"/>
    <w:rsid w:val="00A705A4"/>
    <w:rsid w:val="00A70970"/>
    <w:rsid w:val="00A712D3"/>
    <w:rsid w:val="00A72543"/>
    <w:rsid w:val="00A72A2A"/>
    <w:rsid w:val="00A738E5"/>
    <w:rsid w:val="00A74EFC"/>
    <w:rsid w:val="00A753E8"/>
    <w:rsid w:val="00A777ED"/>
    <w:rsid w:val="00A8039E"/>
    <w:rsid w:val="00A80FB5"/>
    <w:rsid w:val="00A818D9"/>
    <w:rsid w:val="00A83A5E"/>
    <w:rsid w:val="00A849C9"/>
    <w:rsid w:val="00A85EA9"/>
    <w:rsid w:val="00A86262"/>
    <w:rsid w:val="00A864FD"/>
    <w:rsid w:val="00A86B4D"/>
    <w:rsid w:val="00A87B81"/>
    <w:rsid w:val="00A90109"/>
    <w:rsid w:val="00A903E0"/>
    <w:rsid w:val="00A90AE7"/>
    <w:rsid w:val="00A91316"/>
    <w:rsid w:val="00A92313"/>
    <w:rsid w:val="00A92F58"/>
    <w:rsid w:val="00A93246"/>
    <w:rsid w:val="00A9332D"/>
    <w:rsid w:val="00A93376"/>
    <w:rsid w:val="00A933C9"/>
    <w:rsid w:val="00A948EF"/>
    <w:rsid w:val="00A95DA2"/>
    <w:rsid w:val="00A95E36"/>
    <w:rsid w:val="00A966EF"/>
    <w:rsid w:val="00A969F5"/>
    <w:rsid w:val="00A96ABB"/>
    <w:rsid w:val="00AA3628"/>
    <w:rsid w:val="00AA37F3"/>
    <w:rsid w:val="00AA43C4"/>
    <w:rsid w:val="00AA4B6C"/>
    <w:rsid w:val="00AA555D"/>
    <w:rsid w:val="00AA6D10"/>
    <w:rsid w:val="00AA6F02"/>
    <w:rsid w:val="00AB0B2F"/>
    <w:rsid w:val="00AB0D50"/>
    <w:rsid w:val="00AB0EC9"/>
    <w:rsid w:val="00AB1AFE"/>
    <w:rsid w:val="00AB2838"/>
    <w:rsid w:val="00AB2859"/>
    <w:rsid w:val="00AB2E30"/>
    <w:rsid w:val="00AB2F82"/>
    <w:rsid w:val="00AB38DF"/>
    <w:rsid w:val="00AB4736"/>
    <w:rsid w:val="00AB5190"/>
    <w:rsid w:val="00AB5A39"/>
    <w:rsid w:val="00AC05B0"/>
    <w:rsid w:val="00AC05B5"/>
    <w:rsid w:val="00AC08B5"/>
    <w:rsid w:val="00AC169B"/>
    <w:rsid w:val="00AC49A5"/>
    <w:rsid w:val="00AC4C13"/>
    <w:rsid w:val="00AC4C37"/>
    <w:rsid w:val="00AC51F6"/>
    <w:rsid w:val="00AC5432"/>
    <w:rsid w:val="00AC5911"/>
    <w:rsid w:val="00AC6706"/>
    <w:rsid w:val="00AC732C"/>
    <w:rsid w:val="00AC7F31"/>
    <w:rsid w:val="00AD0CEE"/>
    <w:rsid w:val="00AD17E3"/>
    <w:rsid w:val="00AD1E56"/>
    <w:rsid w:val="00AD22DB"/>
    <w:rsid w:val="00AD2AC8"/>
    <w:rsid w:val="00AD4864"/>
    <w:rsid w:val="00AD48AC"/>
    <w:rsid w:val="00AD6C86"/>
    <w:rsid w:val="00AD7C45"/>
    <w:rsid w:val="00AE1A2F"/>
    <w:rsid w:val="00AE1E36"/>
    <w:rsid w:val="00AE2406"/>
    <w:rsid w:val="00AE27D5"/>
    <w:rsid w:val="00AE3FE7"/>
    <w:rsid w:val="00AE3FFF"/>
    <w:rsid w:val="00AE478C"/>
    <w:rsid w:val="00AE6543"/>
    <w:rsid w:val="00AF0032"/>
    <w:rsid w:val="00AF17E3"/>
    <w:rsid w:val="00AF1D94"/>
    <w:rsid w:val="00AF3BBA"/>
    <w:rsid w:val="00AF3E80"/>
    <w:rsid w:val="00AF45A1"/>
    <w:rsid w:val="00AF4E56"/>
    <w:rsid w:val="00AF5546"/>
    <w:rsid w:val="00AF735B"/>
    <w:rsid w:val="00AF7CA0"/>
    <w:rsid w:val="00B0119E"/>
    <w:rsid w:val="00B011FD"/>
    <w:rsid w:val="00B01E71"/>
    <w:rsid w:val="00B02593"/>
    <w:rsid w:val="00B03BCA"/>
    <w:rsid w:val="00B0577A"/>
    <w:rsid w:val="00B06849"/>
    <w:rsid w:val="00B06B64"/>
    <w:rsid w:val="00B0714A"/>
    <w:rsid w:val="00B076D2"/>
    <w:rsid w:val="00B07F18"/>
    <w:rsid w:val="00B10106"/>
    <w:rsid w:val="00B10321"/>
    <w:rsid w:val="00B12754"/>
    <w:rsid w:val="00B1285E"/>
    <w:rsid w:val="00B13496"/>
    <w:rsid w:val="00B137D7"/>
    <w:rsid w:val="00B13C45"/>
    <w:rsid w:val="00B13C6B"/>
    <w:rsid w:val="00B14A38"/>
    <w:rsid w:val="00B16684"/>
    <w:rsid w:val="00B1701E"/>
    <w:rsid w:val="00B175D2"/>
    <w:rsid w:val="00B2034C"/>
    <w:rsid w:val="00B2067A"/>
    <w:rsid w:val="00B208D3"/>
    <w:rsid w:val="00B20BF7"/>
    <w:rsid w:val="00B20C3B"/>
    <w:rsid w:val="00B21432"/>
    <w:rsid w:val="00B22989"/>
    <w:rsid w:val="00B237CC"/>
    <w:rsid w:val="00B239A5"/>
    <w:rsid w:val="00B254AD"/>
    <w:rsid w:val="00B257CA"/>
    <w:rsid w:val="00B26EC8"/>
    <w:rsid w:val="00B308C7"/>
    <w:rsid w:val="00B31604"/>
    <w:rsid w:val="00B31A6C"/>
    <w:rsid w:val="00B31ADC"/>
    <w:rsid w:val="00B31D6F"/>
    <w:rsid w:val="00B31E9A"/>
    <w:rsid w:val="00B31E9B"/>
    <w:rsid w:val="00B31FC3"/>
    <w:rsid w:val="00B33ACC"/>
    <w:rsid w:val="00B3545A"/>
    <w:rsid w:val="00B363C7"/>
    <w:rsid w:val="00B413B6"/>
    <w:rsid w:val="00B41CAD"/>
    <w:rsid w:val="00B424E7"/>
    <w:rsid w:val="00B432B6"/>
    <w:rsid w:val="00B45A05"/>
    <w:rsid w:val="00B463F8"/>
    <w:rsid w:val="00B46562"/>
    <w:rsid w:val="00B4690A"/>
    <w:rsid w:val="00B46EEE"/>
    <w:rsid w:val="00B474F7"/>
    <w:rsid w:val="00B5113E"/>
    <w:rsid w:val="00B51EF6"/>
    <w:rsid w:val="00B521C3"/>
    <w:rsid w:val="00B552B3"/>
    <w:rsid w:val="00B60959"/>
    <w:rsid w:val="00B62A4F"/>
    <w:rsid w:val="00B63AD1"/>
    <w:rsid w:val="00B64E52"/>
    <w:rsid w:val="00B65ADF"/>
    <w:rsid w:val="00B65CDD"/>
    <w:rsid w:val="00B66A90"/>
    <w:rsid w:val="00B67A9C"/>
    <w:rsid w:val="00B718A5"/>
    <w:rsid w:val="00B71B70"/>
    <w:rsid w:val="00B722F5"/>
    <w:rsid w:val="00B72DBF"/>
    <w:rsid w:val="00B73721"/>
    <w:rsid w:val="00B75326"/>
    <w:rsid w:val="00B75865"/>
    <w:rsid w:val="00B80166"/>
    <w:rsid w:val="00B80913"/>
    <w:rsid w:val="00B824B0"/>
    <w:rsid w:val="00B82B0B"/>
    <w:rsid w:val="00B8415F"/>
    <w:rsid w:val="00B841B8"/>
    <w:rsid w:val="00B8523B"/>
    <w:rsid w:val="00B85BF8"/>
    <w:rsid w:val="00B85CE0"/>
    <w:rsid w:val="00B870CB"/>
    <w:rsid w:val="00B870D5"/>
    <w:rsid w:val="00B90B08"/>
    <w:rsid w:val="00B925F9"/>
    <w:rsid w:val="00B928E0"/>
    <w:rsid w:val="00B93DA0"/>
    <w:rsid w:val="00B93FE7"/>
    <w:rsid w:val="00B9472F"/>
    <w:rsid w:val="00B9581C"/>
    <w:rsid w:val="00BA18DA"/>
    <w:rsid w:val="00BA299D"/>
    <w:rsid w:val="00BA3ADA"/>
    <w:rsid w:val="00BA6A43"/>
    <w:rsid w:val="00BA7951"/>
    <w:rsid w:val="00BA7AE6"/>
    <w:rsid w:val="00BB1CFF"/>
    <w:rsid w:val="00BB2311"/>
    <w:rsid w:val="00BB38E9"/>
    <w:rsid w:val="00BB60D5"/>
    <w:rsid w:val="00BB6735"/>
    <w:rsid w:val="00BB72EF"/>
    <w:rsid w:val="00BB786A"/>
    <w:rsid w:val="00BB7D08"/>
    <w:rsid w:val="00BB7D4F"/>
    <w:rsid w:val="00BB7D94"/>
    <w:rsid w:val="00BB7E95"/>
    <w:rsid w:val="00BC1F69"/>
    <w:rsid w:val="00BC32FC"/>
    <w:rsid w:val="00BC33B7"/>
    <w:rsid w:val="00BC407C"/>
    <w:rsid w:val="00BC40BF"/>
    <w:rsid w:val="00BC4A55"/>
    <w:rsid w:val="00BC5509"/>
    <w:rsid w:val="00BC678C"/>
    <w:rsid w:val="00BC7709"/>
    <w:rsid w:val="00BC7780"/>
    <w:rsid w:val="00BD0831"/>
    <w:rsid w:val="00BD0910"/>
    <w:rsid w:val="00BD20EB"/>
    <w:rsid w:val="00BD3AA5"/>
    <w:rsid w:val="00BD466F"/>
    <w:rsid w:val="00BD4B87"/>
    <w:rsid w:val="00BD54DE"/>
    <w:rsid w:val="00BD57B9"/>
    <w:rsid w:val="00BD69D8"/>
    <w:rsid w:val="00BD7431"/>
    <w:rsid w:val="00BD7B3E"/>
    <w:rsid w:val="00BE074F"/>
    <w:rsid w:val="00BE1C11"/>
    <w:rsid w:val="00BE218A"/>
    <w:rsid w:val="00BE4E3C"/>
    <w:rsid w:val="00BE4E96"/>
    <w:rsid w:val="00BE58DB"/>
    <w:rsid w:val="00BE6B22"/>
    <w:rsid w:val="00BF033F"/>
    <w:rsid w:val="00BF0C7F"/>
    <w:rsid w:val="00BF28CF"/>
    <w:rsid w:val="00BF2C4C"/>
    <w:rsid w:val="00BF388D"/>
    <w:rsid w:val="00BF4162"/>
    <w:rsid w:val="00BF4356"/>
    <w:rsid w:val="00BF44C4"/>
    <w:rsid w:val="00BF5285"/>
    <w:rsid w:val="00BF7433"/>
    <w:rsid w:val="00BF743A"/>
    <w:rsid w:val="00C0087A"/>
    <w:rsid w:val="00C018E8"/>
    <w:rsid w:val="00C01F4B"/>
    <w:rsid w:val="00C0272C"/>
    <w:rsid w:val="00C02B1E"/>
    <w:rsid w:val="00C0363C"/>
    <w:rsid w:val="00C045B7"/>
    <w:rsid w:val="00C04DC7"/>
    <w:rsid w:val="00C05AAA"/>
    <w:rsid w:val="00C06351"/>
    <w:rsid w:val="00C076C9"/>
    <w:rsid w:val="00C07DA5"/>
    <w:rsid w:val="00C144E1"/>
    <w:rsid w:val="00C14A1A"/>
    <w:rsid w:val="00C14E6D"/>
    <w:rsid w:val="00C15A10"/>
    <w:rsid w:val="00C16DBC"/>
    <w:rsid w:val="00C2099E"/>
    <w:rsid w:val="00C20C2F"/>
    <w:rsid w:val="00C20CC8"/>
    <w:rsid w:val="00C20D74"/>
    <w:rsid w:val="00C2124F"/>
    <w:rsid w:val="00C2142D"/>
    <w:rsid w:val="00C21991"/>
    <w:rsid w:val="00C21AC5"/>
    <w:rsid w:val="00C21CE9"/>
    <w:rsid w:val="00C247DC"/>
    <w:rsid w:val="00C24E9A"/>
    <w:rsid w:val="00C26754"/>
    <w:rsid w:val="00C3202B"/>
    <w:rsid w:val="00C32B8E"/>
    <w:rsid w:val="00C34177"/>
    <w:rsid w:val="00C35D14"/>
    <w:rsid w:val="00C37170"/>
    <w:rsid w:val="00C41BEF"/>
    <w:rsid w:val="00C42212"/>
    <w:rsid w:val="00C426EF"/>
    <w:rsid w:val="00C446DA"/>
    <w:rsid w:val="00C44C6D"/>
    <w:rsid w:val="00C46DF1"/>
    <w:rsid w:val="00C479AF"/>
    <w:rsid w:val="00C508FF"/>
    <w:rsid w:val="00C51B67"/>
    <w:rsid w:val="00C5310E"/>
    <w:rsid w:val="00C555A6"/>
    <w:rsid w:val="00C55822"/>
    <w:rsid w:val="00C558BF"/>
    <w:rsid w:val="00C56E30"/>
    <w:rsid w:val="00C571C7"/>
    <w:rsid w:val="00C57224"/>
    <w:rsid w:val="00C57977"/>
    <w:rsid w:val="00C57F0C"/>
    <w:rsid w:val="00C60A23"/>
    <w:rsid w:val="00C63585"/>
    <w:rsid w:val="00C63960"/>
    <w:rsid w:val="00C642BE"/>
    <w:rsid w:val="00C6525A"/>
    <w:rsid w:val="00C65279"/>
    <w:rsid w:val="00C66207"/>
    <w:rsid w:val="00C66382"/>
    <w:rsid w:val="00C66B1F"/>
    <w:rsid w:val="00C71834"/>
    <w:rsid w:val="00C7203E"/>
    <w:rsid w:val="00C739C5"/>
    <w:rsid w:val="00C73BD4"/>
    <w:rsid w:val="00C73D50"/>
    <w:rsid w:val="00C7509F"/>
    <w:rsid w:val="00C7587B"/>
    <w:rsid w:val="00C758CD"/>
    <w:rsid w:val="00C76B5C"/>
    <w:rsid w:val="00C770AF"/>
    <w:rsid w:val="00C802FA"/>
    <w:rsid w:val="00C803D2"/>
    <w:rsid w:val="00C81200"/>
    <w:rsid w:val="00C81B6C"/>
    <w:rsid w:val="00C829D0"/>
    <w:rsid w:val="00C82C5E"/>
    <w:rsid w:val="00C830C0"/>
    <w:rsid w:val="00C83E39"/>
    <w:rsid w:val="00C83E61"/>
    <w:rsid w:val="00C84E47"/>
    <w:rsid w:val="00C90512"/>
    <w:rsid w:val="00C92592"/>
    <w:rsid w:val="00C9300A"/>
    <w:rsid w:val="00C93566"/>
    <w:rsid w:val="00C9367C"/>
    <w:rsid w:val="00C94348"/>
    <w:rsid w:val="00C947A1"/>
    <w:rsid w:val="00C94F72"/>
    <w:rsid w:val="00C96439"/>
    <w:rsid w:val="00C97D33"/>
    <w:rsid w:val="00CA115E"/>
    <w:rsid w:val="00CA14C6"/>
    <w:rsid w:val="00CA1685"/>
    <w:rsid w:val="00CA3223"/>
    <w:rsid w:val="00CA48DD"/>
    <w:rsid w:val="00CA54B8"/>
    <w:rsid w:val="00CA719A"/>
    <w:rsid w:val="00CB02ED"/>
    <w:rsid w:val="00CB1847"/>
    <w:rsid w:val="00CB38E0"/>
    <w:rsid w:val="00CB3C30"/>
    <w:rsid w:val="00CB3D97"/>
    <w:rsid w:val="00CB3F5C"/>
    <w:rsid w:val="00CB608B"/>
    <w:rsid w:val="00CB6497"/>
    <w:rsid w:val="00CB6F85"/>
    <w:rsid w:val="00CC00E3"/>
    <w:rsid w:val="00CC0B0C"/>
    <w:rsid w:val="00CC182B"/>
    <w:rsid w:val="00CC1E89"/>
    <w:rsid w:val="00CC2661"/>
    <w:rsid w:val="00CC2F9A"/>
    <w:rsid w:val="00CC48B4"/>
    <w:rsid w:val="00CC5DFB"/>
    <w:rsid w:val="00CD0C7B"/>
    <w:rsid w:val="00CD177B"/>
    <w:rsid w:val="00CD1AC8"/>
    <w:rsid w:val="00CD40A4"/>
    <w:rsid w:val="00CD634D"/>
    <w:rsid w:val="00CD660E"/>
    <w:rsid w:val="00CD6878"/>
    <w:rsid w:val="00CD7163"/>
    <w:rsid w:val="00CE0E10"/>
    <w:rsid w:val="00CE1D21"/>
    <w:rsid w:val="00CE3186"/>
    <w:rsid w:val="00CE34BD"/>
    <w:rsid w:val="00CE619F"/>
    <w:rsid w:val="00CE7E58"/>
    <w:rsid w:val="00CF1347"/>
    <w:rsid w:val="00CF13D0"/>
    <w:rsid w:val="00CF3A52"/>
    <w:rsid w:val="00CF3C92"/>
    <w:rsid w:val="00CF48A5"/>
    <w:rsid w:val="00CF706D"/>
    <w:rsid w:val="00CF7896"/>
    <w:rsid w:val="00D03CCC"/>
    <w:rsid w:val="00D04442"/>
    <w:rsid w:val="00D05138"/>
    <w:rsid w:val="00D05907"/>
    <w:rsid w:val="00D05C16"/>
    <w:rsid w:val="00D07147"/>
    <w:rsid w:val="00D10DDE"/>
    <w:rsid w:val="00D12073"/>
    <w:rsid w:val="00D1578B"/>
    <w:rsid w:val="00D20878"/>
    <w:rsid w:val="00D21B71"/>
    <w:rsid w:val="00D2498C"/>
    <w:rsid w:val="00D253DF"/>
    <w:rsid w:val="00D31BC6"/>
    <w:rsid w:val="00D333CB"/>
    <w:rsid w:val="00D33F5A"/>
    <w:rsid w:val="00D347A9"/>
    <w:rsid w:val="00D370AC"/>
    <w:rsid w:val="00D3739B"/>
    <w:rsid w:val="00D37BAC"/>
    <w:rsid w:val="00D40C3A"/>
    <w:rsid w:val="00D4104C"/>
    <w:rsid w:val="00D41466"/>
    <w:rsid w:val="00D41537"/>
    <w:rsid w:val="00D4513C"/>
    <w:rsid w:val="00D45E2F"/>
    <w:rsid w:val="00D471E5"/>
    <w:rsid w:val="00D5018E"/>
    <w:rsid w:val="00D507E4"/>
    <w:rsid w:val="00D510AB"/>
    <w:rsid w:val="00D51967"/>
    <w:rsid w:val="00D51C97"/>
    <w:rsid w:val="00D521E5"/>
    <w:rsid w:val="00D538C4"/>
    <w:rsid w:val="00D53AD5"/>
    <w:rsid w:val="00D53B33"/>
    <w:rsid w:val="00D56D89"/>
    <w:rsid w:val="00D60CB7"/>
    <w:rsid w:val="00D6275E"/>
    <w:rsid w:val="00D633E5"/>
    <w:rsid w:val="00D63565"/>
    <w:rsid w:val="00D64771"/>
    <w:rsid w:val="00D65106"/>
    <w:rsid w:val="00D67512"/>
    <w:rsid w:val="00D6773E"/>
    <w:rsid w:val="00D71B00"/>
    <w:rsid w:val="00D72E5A"/>
    <w:rsid w:val="00D73414"/>
    <w:rsid w:val="00D76104"/>
    <w:rsid w:val="00D76173"/>
    <w:rsid w:val="00D77D23"/>
    <w:rsid w:val="00D800BC"/>
    <w:rsid w:val="00D80FA1"/>
    <w:rsid w:val="00D82651"/>
    <w:rsid w:val="00D83203"/>
    <w:rsid w:val="00D83455"/>
    <w:rsid w:val="00D8355A"/>
    <w:rsid w:val="00D8370D"/>
    <w:rsid w:val="00D8388C"/>
    <w:rsid w:val="00D83C67"/>
    <w:rsid w:val="00D84D94"/>
    <w:rsid w:val="00D85DD1"/>
    <w:rsid w:val="00D86410"/>
    <w:rsid w:val="00D86B1E"/>
    <w:rsid w:val="00D875A6"/>
    <w:rsid w:val="00D87D2B"/>
    <w:rsid w:val="00D904A2"/>
    <w:rsid w:val="00D91D44"/>
    <w:rsid w:val="00D943FD"/>
    <w:rsid w:val="00D96B14"/>
    <w:rsid w:val="00D976AA"/>
    <w:rsid w:val="00DA10E2"/>
    <w:rsid w:val="00DA1550"/>
    <w:rsid w:val="00DA3BFB"/>
    <w:rsid w:val="00DA3C4C"/>
    <w:rsid w:val="00DA55E9"/>
    <w:rsid w:val="00DB00C7"/>
    <w:rsid w:val="00DB0295"/>
    <w:rsid w:val="00DB2FC3"/>
    <w:rsid w:val="00DB404D"/>
    <w:rsid w:val="00DB4347"/>
    <w:rsid w:val="00DB5B1C"/>
    <w:rsid w:val="00DB5DB1"/>
    <w:rsid w:val="00DB638E"/>
    <w:rsid w:val="00DB6836"/>
    <w:rsid w:val="00DB7C9F"/>
    <w:rsid w:val="00DC05E1"/>
    <w:rsid w:val="00DC0928"/>
    <w:rsid w:val="00DC0AC4"/>
    <w:rsid w:val="00DC2F38"/>
    <w:rsid w:val="00DC3696"/>
    <w:rsid w:val="00DC4802"/>
    <w:rsid w:val="00DC497F"/>
    <w:rsid w:val="00DC607C"/>
    <w:rsid w:val="00DC738F"/>
    <w:rsid w:val="00DC759F"/>
    <w:rsid w:val="00DD0C77"/>
    <w:rsid w:val="00DD265E"/>
    <w:rsid w:val="00DD287E"/>
    <w:rsid w:val="00DD3054"/>
    <w:rsid w:val="00DD3369"/>
    <w:rsid w:val="00DD41A7"/>
    <w:rsid w:val="00DD41DB"/>
    <w:rsid w:val="00DD49F0"/>
    <w:rsid w:val="00DD60D2"/>
    <w:rsid w:val="00DE00DF"/>
    <w:rsid w:val="00DE06E5"/>
    <w:rsid w:val="00DE0863"/>
    <w:rsid w:val="00DE1160"/>
    <w:rsid w:val="00DE16DA"/>
    <w:rsid w:val="00DE1727"/>
    <w:rsid w:val="00DE1D42"/>
    <w:rsid w:val="00DE2BC2"/>
    <w:rsid w:val="00DE3D18"/>
    <w:rsid w:val="00DE3E3A"/>
    <w:rsid w:val="00DE4114"/>
    <w:rsid w:val="00DE4442"/>
    <w:rsid w:val="00DE5CD4"/>
    <w:rsid w:val="00DE7BB1"/>
    <w:rsid w:val="00DF04D0"/>
    <w:rsid w:val="00DF203C"/>
    <w:rsid w:val="00DF249A"/>
    <w:rsid w:val="00DF2859"/>
    <w:rsid w:val="00DF2B2F"/>
    <w:rsid w:val="00DF41B1"/>
    <w:rsid w:val="00DF5BEA"/>
    <w:rsid w:val="00DF646A"/>
    <w:rsid w:val="00DF7DE6"/>
    <w:rsid w:val="00DF7F63"/>
    <w:rsid w:val="00E01A50"/>
    <w:rsid w:val="00E02FEF"/>
    <w:rsid w:val="00E03DEC"/>
    <w:rsid w:val="00E04656"/>
    <w:rsid w:val="00E04D64"/>
    <w:rsid w:val="00E05A0D"/>
    <w:rsid w:val="00E06808"/>
    <w:rsid w:val="00E06971"/>
    <w:rsid w:val="00E1081A"/>
    <w:rsid w:val="00E10AEB"/>
    <w:rsid w:val="00E11AD5"/>
    <w:rsid w:val="00E12059"/>
    <w:rsid w:val="00E128A7"/>
    <w:rsid w:val="00E130AF"/>
    <w:rsid w:val="00E13787"/>
    <w:rsid w:val="00E14A46"/>
    <w:rsid w:val="00E155EE"/>
    <w:rsid w:val="00E15E0C"/>
    <w:rsid w:val="00E16C70"/>
    <w:rsid w:val="00E17013"/>
    <w:rsid w:val="00E20941"/>
    <w:rsid w:val="00E21181"/>
    <w:rsid w:val="00E213CB"/>
    <w:rsid w:val="00E21D5E"/>
    <w:rsid w:val="00E22DBC"/>
    <w:rsid w:val="00E23BAE"/>
    <w:rsid w:val="00E261BB"/>
    <w:rsid w:val="00E26546"/>
    <w:rsid w:val="00E2654D"/>
    <w:rsid w:val="00E26D77"/>
    <w:rsid w:val="00E272B7"/>
    <w:rsid w:val="00E27A7F"/>
    <w:rsid w:val="00E27AA4"/>
    <w:rsid w:val="00E323CF"/>
    <w:rsid w:val="00E32E62"/>
    <w:rsid w:val="00E330BB"/>
    <w:rsid w:val="00E33147"/>
    <w:rsid w:val="00E348C1"/>
    <w:rsid w:val="00E35700"/>
    <w:rsid w:val="00E36440"/>
    <w:rsid w:val="00E3756C"/>
    <w:rsid w:val="00E37BD7"/>
    <w:rsid w:val="00E4026F"/>
    <w:rsid w:val="00E403CD"/>
    <w:rsid w:val="00E41CF3"/>
    <w:rsid w:val="00E46B72"/>
    <w:rsid w:val="00E46C30"/>
    <w:rsid w:val="00E47495"/>
    <w:rsid w:val="00E47EA1"/>
    <w:rsid w:val="00E50531"/>
    <w:rsid w:val="00E512FF"/>
    <w:rsid w:val="00E5249A"/>
    <w:rsid w:val="00E52EE9"/>
    <w:rsid w:val="00E537E5"/>
    <w:rsid w:val="00E53DE7"/>
    <w:rsid w:val="00E543E6"/>
    <w:rsid w:val="00E56ED0"/>
    <w:rsid w:val="00E57427"/>
    <w:rsid w:val="00E603CF"/>
    <w:rsid w:val="00E60786"/>
    <w:rsid w:val="00E60984"/>
    <w:rsid w:val="00E61788"/>
    <w:rsid w:val="00E61934"/>
    <w:rsid w:val="00E61A07"/>
    <w:rsid w:val="00E61C9B"/>
    <w:rsid w:val="00E6411B"/>
    <w:rsid w:val="00E64FAC"/>
    <w:rsid w:val="00E6547A"/>
    <w:rsid w:val="00E66D0A"/>
    <w:rsid w:val="00E67715"/>
    <w:rsid w:val="00E677F2"/>
    <w:rsid w:val="00E67A6F"/>
    <w:rsid w:val="00E7136B"/>
    <w:rsid w:val="00E713D4"/>
    <w:rsid w:val="00E71A7C"/>
    <w:rsid w:val="00E72E2C"/>
    <w:rsid w:val="00E74301"/>
    <w:rsid w:val="00E74B07"/>
    <w:rsid w:val="00E75D91"/>
    <w:rsid w:val="00E76C0B"/>
    <w:rsid w:val="00E77D1F"/>
    <w:rsid w:val="00E81E66"/>
    <w:rsid w:val="00E82584"/>
    <w:rsid w:val="00E84B72"/>
    <w:rsid w:val="00E855E7"/>
    <w:rsid w:val="00E85DB8"/>
    <w:rsid w:val="00E91138"/>
    <w:rsid w:val="00E945AA"/>
    <w:rsid w:val="00E955B8"/>
    <w:rsid w:val="00EA24C4"/>
    <w:rsid w:val="00EA2926"/>
    <w:rsid w:val="00EA2CAE"/>
    <w:rsid w:val="00EA382C"/>
    <w:rsid w:val="00EA4133"/>
    <w:rsid w:val="00EA43B5"/>
    <w:rsid w:val="00EA5144"/>
    <w:rsid w:val="00EA5FA3"/>
    <w:rsid w:val="00EA65EC"/>
    <w:rsid w:val="00EA72D6"/>
    <w:rsid w:val="00EA760D"/>
    <w:rsid w:val="00EA7B0E"/>
    <w:rsid w:val="00EB0857"/>
    <w:rsid w:val="00EB2947"/>
    <w:rsid w:val="00EB3C6F"/>
    <w:rsid w:val="00EB3DC2"/>
    <w:rsid w:val="00EB5110"/>
    <w:rsid w:val="00EB5AD9"/>
    <w:rsid w:val="00EB6C60"/>
    <w:rsid w:val="00EB7FDD"/>
    <w:rsid w:val="00EC0EF8"/>
    <w:rsid w:val="00EC1184"/>
    <w:rsid w:val="00EC2453"/>
    <w:rsid w:val="00EC52CB"/>
    <w:rsid w:val="00EC54F3"/>
    <w:rsid w:val="00EC6F02"/>
    <w:rsid w:val="00EC7CDB"/>
    <w:rsid w:val="00EC7DB5"/>
    <w:rsid w:val="00ED0091"/>
    <w:rsid w:val="00ED0770"/>
    <w:rsid w:val="00ED1789"/>
    <w:rsid w:val="00ED2DA4"/>
    <w:rsid w:val="00ED33A0"/>
    <w:rsid w:val="00ED67F7"/>
    <w:rsid w:val="00ED76F1"/>
    <w:rsid w:val="00EE294B"/>
    <w:rsid w:val="00EE33D2"/>
    <w:rsid w:val="00EE355D"/>
    <w:rsid w:val="00EE4AD3"/>
    <w:rsid w:val="00EE4D07"/>
    <w:rsid w:val="00EE6125"/>
    <w:rsid w:val="00EE77A3"/>
    <w:rsid w:val="00EF096A"/>
    <w:rsid w:val="00EF1E7E"/>
    <w:rsid w:val="00EF3E20"/>
    <w:rsid w:val="00EF58B9"/>
    <w:rsid w:val="00EF5D45"/>
    <w:rsid w:val="00EF64CC"/>
    <w:rsid w:val="00EF73BF"/>
    <w:rsid w:val="00F0001A"/>
    <w:rsid w:val="00F01BFF"/>
    <w:rsid w:val="00F01E77"/>
    <w:rsid w:val="00F022CE"/>
    <w:rsid w:val="00F03737"/>
    <w:rsid w:val="00F03C0E"/>
    <w:rsid w:val="00F0541C"/>
    <w:rsid w:val="00F05D88"/>
    <w:rsid w:val="00F068EE"/>
    <w:rsid w:val="00F06A86"/>
    <w:rsid w:val="00F06A97"/>
    <w:rsid w:val="00F0706B"/>
    <w:rsid w:val="00F1030C"/>
    <w:rsid w:val="00F11739"/>
    <w:rsid w:val="00F11CD8"/>
    <w:rsid w:val="00F12587"/>
    <w:rsid w:val="00F128F3"/>
    <w:rsid w:val="00F1322E"/>
    <w:rsid w:val="00F13D1B"/>
    <w:rsid w:val="00F14916"/>
    <w:rsid w:val="00F15947"/>
    <w:rsid w:val="00F17B58"/>
    <w:rsid w:val="00F22116"/>
    <w:rsid w:val="00F2272A"/>
    <w:rsid w:val="00F22A72"/>
    <w:rsid w:val="00F24226"/>
    <w:rsid w:val="00F24F98"/>
    <w:rsid w:val="00F25188"/>
    <w:rsid w:val="00F26098"/>
    <w:rsid w:val="00F27A09"/>
    <w:rsid w:val="00F32442"/>
    <w:rsid w:val="00F325EE"/>
    <w:rsid w:val="00F32DF4"/>
    <w:rsid w:val="00F34225"/>
    <w:rsid w:val="00F34EA4"/>
    <w:rsid w:val="00F3550A"/>
    <w:rsid w:val="00F3595F"/>
    <w:rsid w:val="00F359D8"/>
    <w:rsid w:val="00F41044"/>
    <w:rsid w:val="00F42BE6"/>
    <w:rsid w:val="00F4363E"/>
    <w:rsid w:val="00F43E27"/>
    <w:rsid w:val="00F43E2C"/>
    <w:rsid w:val="00F454E0"/>
    <w:rsid w:val="00F46968"/>
    <w:rsid w:val="00F46C3A"/>
    <w:rsid w:val="00F46CEA"/>
    <w:rsid w:val="00F50A88"/>
    <w:rsid w:val="00F51A6B"/>
    <w:rsid w:val="00F51E0E"/>
    <w:rsid w:val="00F52FE0"/>
    <w:rsid w:val="00F54603"/>
    <w:rsid w:val="00F54820"/>
    <w:rsid w:val="00F55072"/>
    <w:rsid w:val="00F55E4A"/>
    <w:rsid w:val="00F575AF"/>
    <w:rsid w:val="00F62083"/>
    <w:rsid w:val="00F636E7"/>
    <w:rsid w:val="00F64A96"/>
    <w:rsid w:val="00F64FD8"/>
    <w:rsid w:val="00F66E99"/>
    <w:rsid w:val="00F677A1"/>
    <w:rsid w:val="00F67FF1"/>
    <w:rsid w:val="00F709A0"/>
    <w:rsid w:val="00F719DB"/>
    <w:rsid w:val="00F72DF0"/>
    <w:rsid w:val="00F73749"/>
    <w:rsid w:val="00F739B5"/>
    <w:rsid w:val="00F746F4"/>
    <w:rsid w:val="00F7558E"/>
    <w:rsid w:val="00F767FF"/>
    <w:rsid w:val="00F76EC1"/>
    <w:rsid w:val="00F76F52"/>
    <w:rsid w:val="00F777DB"/>
    <w:rsid w:val="00F8015A"/>
    <w:rsid w:val="00F81901"/>
    <w:rsid w:val="00F81FB4"/>
    <w:rsid w:val="00F82BEA"/>
    <w:rsid w:val="00F82DDA"/>
    <w:rsid w:val="00F842A1"/>
    <w:rsid w:val="00F84CB7"/>
    <w:rsid w:val="00F84D74"/>
    <w:rsid w:val="00F907B1"/>
    <w:rsid w:val="00F907C2"/>
    <w:rsid w:val="00F91579"/>
    <w:rsid w:val="00F91BEB"/>
    <w:rsid w:val="00F921C5"/>
    <w:rsid w:val="00F9501E"/>
    <w:rsid w:val="00F95AC5"/>
    <w:rsid w:val="00F9658A"/>
    <w:rsid w:val="00F9695E"/>
    <w:rsid w:val="00F97212"/>
    <w:rsid w:val="00F97C33"/>
    <w:rsid w:val="00FA0955"/>
    <w:rsid w:val="00FA0DCB"/>
    <w:rsid w:val="00FA0FF5"/>
    <w:rsid w:val="00FA11A3"/>
    <w:rsid w:val="00FA144A"/>
    <w:rsid w:val="00FA2A2D"/>
    <w:rsid w:val="00FA3C5C"/>
    <w:rsid w:val="00FA6049"/>
    <w:rsid w:val="00FB02AA"/>
    <w:rsid w:val="00FB207B"/>
    <w:rsid w:val="00FB2FD0"/>
    <w:rsid w:val="00FB3290"/>
    <w:rsid w:val="00FB3A99"/>
    <w:rsid w:val="00FB54D0"/>
    <w:rsid w:val="00FB6597"/>
    <w:rsid w:val="00FB6AA1"/>
    <w:rsid w:val="00FB7538"/>
    <w:rsid w:val="00FC057E"/>
    <w:rsid w:val="00FC1F6F"/>
    <w:rsid w:val="00FC229A"/>
    <w:rsid w:val="00FC2D30"/>
    <w:rsid w:val="00FC350C"/>
    <w:rsid w:val="00FC387D"/>
    <w:rsid w:val="00FC3881"/>
    <w:rsid w:val="00FC3F95"/>
    <w:rsid w:val="00FC4A57"/>
    <w:rsid w:val="00FC5CA9"/>
    <w:rsid w:val="00FC6DF9"/>
    <w:rsid w:val="00FC70BA"/>
    <w:rsid w:val="00FC750D"/>
    <w:rsid w:val="00FD26B2"/>
    <w:rsid w:val="00FD28D5"/>
    <w:rsid w:val="00FD3EA2"/>
    <w:rsid w:val="00FD4743"/>
    <w:rsid w:val="00FD574B"/>
    <w:rsid w:val="00FE0E49"/>
    <w:rsid w:val="00FE1408"/>
    <w:rsid w:val="00FE24F3"/>
    <w:rsid w:val="00FE37EE"/>
    <w:rsid w:val="00FE3AC7"/>
    <w:rsid w:val="00FE4F9C"/>
    <w:rsid w:val="00FE5FFB"/>
    <w:rsid w:val="00FE6688"/>
    <w:rsid w:val="00FE7EC6"/>
    <w:rsid w:val="00FF04A1"/>
    <w:rsid w:val="00FF0D76"/>
    <w:rsid w:val="00FF1F8D"/>
    <w:rsid w:val="00FF21DE"/>
    <w:rsid w:val="00FF2359"/>
    <w:rsid w:val="00FF3F4A"/>
    <w:rsid w:val="00FF42E6"/>
    <w:rsid w:val="00FF4C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38F943A8-0241-324A-B800-AAB597B03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375">
    <w:lsdException w:name="Normal" w:locked="1" w:qFormat="1"/>
    <w:lsdException w:name="heading 1" w:locked="1" w:qFormat="1"/>
    <w:lsdException w:name="heading 2" w:locked="1" w:uiPriority="9" w:qFormat="1"/>
    <w:lsdException w:name="heading 3" w:locked="1" w:uiPriority="9" w:qFormat="1"/>
    <w:lsdException w:name="heading 4" w:locked="1" w:uiPriority="9" w:qFormat="1"/>
    <w:lsdException w:name="heading 5" w:locked="1" w:qFormat="1"/>
    <w:lsdException w:name="heading 6" w:locked="1" w:qFormat="1"/>
    <w:lsdException w:name="heading 7" w:locked="1" w:qFormat="1"/>
    <w:lsdException w:name="heading 8" w:locked="1" w:qFormat="1"/>
    <w:lsdException w:name="heading 9" w:locked="1" w:qFormat="1"/>
    <w:lsdException w:name="toc 1" w:locked="1" w:uiPriority="39"/>
    <w:lsdException w:name="toc 2" w:locked="1" w:uiPriority="39"/>
    <w:lsdException w:name="toc 3" w:locked="1" w:uiPriority="39"/>
    <w:lsdException w:name="toc 4" w:locked="1"/>
    <w:lsdException w:name="toc 5" w:locked="1"/>
    <w:lsdException w:name="toc 6" w:locked="1"/>
    <w:lsdException w:name="toc 7" w:locked="1"/>
    <w:lsdException w:name="toc 8" w:locked="1"/>
    <w:lsdException w:name="toc 9" w:locked="1"/>
    <w:lsdException w:name="Normal Indent" w:locked="1" w:uiPriority="99"/>
    <w:lsdException w:name="footnote text" w:locked="1" w:uiPriority="99"/>
    <w:lsdException w:name="annotation text" w:locked="1"/>
    <w:lsdException w:name="header" w:locked="1"/>
    <w:lsdException w:name="footer" w:locked="1"/>
    <w:lsdException w:name="caption" w:locked="1" w:qFormat="1"/>
    <w:lsdException w:name="table of figures" w:uiPriority="99"/>
    <w:lsdException w:name="footnote reference" w:locked="1" w:uiPriority="99"/>
    <w:lsdException w:name="annotation reference" w:locked="1" w:uiPriority="99"/>
    <w:lsdException w:name="page number" w:locked="1"/>
    <w:lsdException w:name="List Bullet" w:locked="1"/>
    <w:lsdException w:name="List 4" w:locked="1"/>
    <w:lsdException w:name="Title" w:locked="1" w:qFormat="1"/>
    <w:lsdException w:name="Default Paragraph Font" w:locked="1"/>
    <w:lsdException w:name="Body Text" w:locked="1"/>
    <w:lsdException w:name="Body Text Indent" w:locked="1"/>
    <w:lsdException w:name="Subtitle" w:locked="1" w:qFormat="1"/>
    <w:lsdException w:name="Body Text 2" w:locked="1"/>
    <w:lsdException w:name="Block Text" w:locked="1"/>
    <w:lsdException w:name="Hyperlink" w:uiPriority="99"/>
    <w:lsdException w:name="FollowedHyperlink" w:locked="1"/>
    <w:lsdException w:name="Strong" w:locked="1" w:qFormat="1"/>
    <w:lsdException w:name="Emphasis" w:locked="1" w:qFormat="1"/>
    <w:lsdException w:name="Normal (Web)" w:uiPriority="99"/>
    <w:lsdException w:name="annotation subject" w:locked="1"/>
    <w:lsdException w:name="No List" w:uiPriority="99"/>
    <w:lsdException w:name="Table Professional" w:locked="1"/>
    <w:lsdException w:name="Balloon Text" w:locked="1"/>
    <w:lsdException w:name="Table Grid"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95345"/>
    <w:pPr>
      <w:spacing w:after="200" w:line="276" w:lineRule="auto"/>
    </w:pPr>
    <w:rPr>
      <w:rFonts w:eastAsia="Times New Roman"/>
      <w:sz w:val="22"/>
      <w:szCs w:val="22"/>
      <w:lang w:val="da-DK"/>
    </w:rPr>
  </w:style>
  <w:style w:type="paragraph" w:styleId="Heading1">
    <w:name w:val="heading 1"/>
    <w:basedOn w:val="Normal"/>
    <w:link w:val="Heading1Char"/>
    <w:qFormat/>
    <w:rsid w:val="009D0A5D"/>
    <w:pPr>
      <w:numPr>
        <w:numId w:val="13"/>
      </w:numPr>
      <w:spacing w:before="100" w:beforeAutospacing="1" w:after="100" w:afterAutospacing="1" w:line="240" w:lineRule="auto"/>
      <w:jc w:val="center"/>
      <w:outlineLvl w:val="0"/>
    </w:pPr>
    <w:rPr>
      <w:b/>
      <w:sz w:val="32"/>
      <w:szCs w:val="32"/>
      <w:lang w:val="en-US"/>
    </w:rPr>
  </w:style>
  <w:style w:type="paragraph" w:styleId="Heading2">
    <w:name w:val="heading 2"/>
    <w:basedOn w:val="Subtitle"/>
    <w:next w:val="Normal"/>
    <w:link w:val="Heading2Char"/>
    <w:uiPriority w:val="9"/>
    <w:qFormat/>
    <w:rsid w:val="009D0A5D"/>
    <w:pPr>
      <w:keepLines/>
      <w:numPr>
        <w:ilvl w:val="1"/>
        <w:numId w:val="13"/>
      </w:numPr>
      <w:spacing w:before="200" w:after="240"/>
      <w:outlineLvl w:val="1"/>
    </w:pPr>
    <w:rPr>
      <w:b/>
      <w:lang w:val="en-US"/>
    </w:rPr>
  </w:style>
  <w:style w:type="paragraph" w:styleId="Heading3">
    <w:name w:val="heading 3"/>
    <w:basedOn w:val="Normal"/>
    <w:next w:val="Normal"/>
    <w:link w:val="Heading3Char"/>
    <w:uiPriority w:val="9"/>
    <w:qFormat/>
    <w:rsid w:val="009D0A5D"/>
    <w:pPr>
      <w:keepNext/>
      <w:keepLines/>
      <w:numPr>
        <w:ilvl w:val="2"/>
        <w:numId w:val="13"/>
      </w:numPr>
      <w:spacing w:before="200" w:after="0"/>
      <w:outlineLvl w:val="2"/>
    </w:pPr>
    <w:rPr>
      <w:b/>
      <w:i/>
      <w:lang w:val="en-GB"/>
    </w:rPr>
  </w:style>
  <w:style w:type="paragraph" w:styleId="Heading4">
    <w:name w:val="heading 4"/>
    <w:basedOn w:val="Normal"/>
    <w:next w:val="Normal"/>
    <w:link w:val="Heading4Char"/>
    <w:uiPriority w:val="9"/>
    <w:qFormat/>
    <w:rsid w:val="009D0A5D"/>
    <w:pPr>
      <w:keepNext/>
      <w:keepLines/>
      <w:numPr>
        <w:ilvl w:val="3"/>
        <w:numId w:val="13"/>
      </w:numPr>
      <w:spacing w:before="200" w:after="0"/>
      <w:outlineLvl w:val="3"/>
    </w:pPr>
    <w:rPr>
      <w:rFonts w:ascii="Cambria" w:eastAsia="MS Gothic" w:hAnsi="Cambria"/>
      <w:b/>
      <w:bCs/>
      <w:i/>
      <w:iCs/>
      <w:color w:val="4F81BD"/>
    </w:rPr>
  </w:style>
  <w:style w:type="paragraph" w:styleId="Heading5">
    <w:name w:val="heading 5"/>
    <w:basedOn w:val="Normal"/>
    <w:next w:val="Normal"/>
    <w:link w:val="Heading5Char"/>
    <w:autoRedefine/>
    <w:qFormat/>
    <w:rsid w:val="009D0A5D"/>
    <w:pPr>
      <w:numPr>
        <w:ilvl w:val="4"/>
        <w:numId w:val="13"/>
      </w:numPr>
      <w:spacing w:before="240" w:after="60" w:line="240" w:lineRule="auto"/>
      <w:outlineLvl w:val="4"/>
    </w:pPr>
    <w:rPr>
      <w:rFonts w:ascii="Arial" w:eastAsia="Calibri" w:hAnsi="Arial" w:cs="Arial"/>
      <w:sz w:val="24"/>
      <w:szCs w:val="20"/>
      <w:lang w:val="sv-SE" w:eastAsia="sv-SE"/>
    </w:rPr>
  </w:style>
  <w:style w:type="paragraph" w:styleId="Heading6">
    <w:name w:val="heading 6"/>
    <w:basedOn w:val="Normal"/>
    <w:next w:val="Normal"/>
    <w:link w:val="Heading6Char"/>
    <w:autoRedefine/>
    <w:qFormat/>
    <w:rsid w:val="00D64771"/>
    <w:pPr>
      <w:spacing w:before="240" w:after="60" w:line="240" w:lineRule="auto"/>
      <w:outlineLvl w:val="5"/>
    </w:pPr>
    <w:rPr>
      <w:rFonts w:ascii="Times New Roman" w:eastAsia="Calibri" w:hAnsi="Times New Roman"/>
      <w:b/>
      <w:bCs/>
      <w:iCs/>
      <w:sz w:val="28"/>
      <w:szCs w:val="24"/>
      <w:lang w:val="sv-SE" w:eastAsia="sv-SE"/>
    </w:rPr>
  </w:style>
  <w:style w:type="paragraph" w:styleId="Heading7">
    <w:name w:val="heading 7"/>
    <w:basedOn w:val="Normal"/>
    <w:next w:val="Normal"/>
    <w:link w:val="Heading7Char"/>
    <w:autoRedefine/>
    <w:qFormat/>
    <w:rsid w:val="00D64771"/>
    <w:pPr>
      <w:numPr>
        <w:numId w:val="5"/>
      </w:numPr>
      <w:spacing w:before="240" w:after="60" w:line="240" w:lineRule="auto"/>
      <w:outlineLvl w:val="6"/>
    </w:pPr>
    <w:rPr>
      <w:rFonts w:ascii="Arial" w:eastAsia="Calibri" w:hAnsi="Arial"/>
      <w:b/>
      <w:bCs/>
      <w:sz w:val="24"/>
      <w:szCs w:val="20"/>
      <w:lang w:val="sv-SE" w:eastAsia="sv-SE"/>
    </w:rPr>
  </w:style>
  <w:style w:type="paragraph" w:styleId="Heading8">
    <w:name w:val="heading 8"/>
    <w:basedOn w:val="Normal"/>
    <w:next w:val="Normal"/>
    <w:link w:val="Heading8Char"/>
    <w:autoRedefine/>
    <w:qFormat/>
    <w:rsid w:val="00D64771"/>
    <w:pPr>
      <w:spacing w:before="240" w:after="240" w:line="240" w:lineRule="auto"/>
      <w:outlineLvl w:val="7"/>
    </w:pPr>
    <w:rPr>
      <w:rFonts w:ascii="Arial" w:eastAsia="Calibri" w:hAnsi="Arial"/>
      <w:b/>
      <w:sz w:val="24"/>
      <w:szCs w:val="20"/>
      <w:lang w:val="sv-SE" w:eastAsia="sv-SE"/>
    </w:rPr>
  </w:style>
  <w:style w:type="paragraph" w:styleId="Heading9">
    <w:name w:val="heading 9"/>
    <w:basedOn w:val="Normal"/>
    <w:next w:val="Normal"/>
    <w:link w:val="Heading9Char"/>
    <w:qFormat/>
    <w:rsid w:val="00D64771"/>
    <w:pPr>
      <w:numPr>
        <w:ilvl w:val="8"/>
        <w:numId w:val="4"/>
      </w:numPr>
      <w:spacing w:before="240" w:after="60" w:line="240" w:lineRule="auto"/>
      <w:outlineLvl w:val="8"/>
    </w:pPr>
    <w:rPr>
      <w:rFonts w:ascii="Arial" w:eastAsia="Calibri" w:hAnsi="Arial"/>
      <w:b/>
      <w:i/>
      <w:sz w:val="18"/>
      <w:szCs w:val="20"/>
      <w:lang w:val="sv-SE" w:eastAsia="sv-S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uiPriority w:val="99"/>
    <w:semiHidden/>
  </w:style>
  <w:style w:type="paragraph" w:customStyle="1" w:styleId="ListParagraph1">
    <w:name w:val="List Paragraph1"/>
    <w:basedOn w:val="Normal"/>
    <w:rsid w:val="00C802FA"/>
    <w:pPr>
      <w:ind w:left="720"/>
      <w:contextualSpacing/>
    </w:pPr>
  </w:style>
  <w:style w:type="paragraph" w:styleId="Header">
    <w:name w:val="header"/>
    <w:basedOn w:val="Normal"/>
    <w:link w:val="HeaderChar"/>
    <w:rsid w:val="00817BEC"/>
    <w:pPr>
      <w:tabs>
        <w:tab w:val="center" w:pos="4819"/>
        <w:tab w:val="right" w:pos="9638"/>
      </w:tabs>
      <w:spacing w:after="0" w:line="240" w:lineRule="auto"/>
    </w:pPr>
  </w:style>
  <w:style w:type="character" w:customStyle="1" w:styleId="HeaderChar">
    <w:name w:val="Header Char"/>
    <w:link w:val="Header"/>
    <w:locked/>
    <w:rsid w:val="00817BEC"/>
    <w:rPr>
      <w:rFonts w:cs="Times New Roman"/>
    </w:rPr>
  </w:style>
  <w:style w:type="paragraph" w:styleId="Footer">
    <w:name w:val="footer"/>
    <w:basedOn w:val="Normal"/>
    <w:link w:val="FooterChar"/>
    <w:rsid w:val="00817BEC"/>
    <w:pPr>
      <w:tabs>
        <w:tab w:val="center" w:pos="4819"/>
        <w:tab w:val="right" w:pos="9638"/>
      </w:tabs>
      <w:spacing w:after="0" w:line="240" w:lineRule="auto"/>
    </w:pPr>
  </w:style>
  <w:style w:type="character" w:customStyle="1" w:styleId="FooterChar">
    <w:name w:val="Footer Char"/>
    <w:link w:val="Footer"/>
    <w:locked/>
    <w:rsid w:val="00817BEC"/>
    <w:rPr>
      <w:rFonts w:cs="Times New Roman"/>
    </w:rPr>
  </w:style>
  <w:style w:type="character" w:customStyle="1" w:styleId="Heading1Char">
    <w:name w:val="Heading 1 Char"/>
    <w:link w:val="Heading1"/>
    <w:locked/>
    <w:rsid w:val="009D0A5D"/>
    <w:rPr>
      <w:rFonts w:eastAsia="Times New Roman"/>
      <w:b/>
      <w:sz w:val="32"/>
      <w:szCs w:val="32"/>
      <w:lang w:val="en-US" w:eastAsia="en-US"/>
    </w:rPr>
  </w:style>
  <w:style w:type="character" w:styleId="Strong">
    <w:name w:val="Strong"/>
    <w:qFormat/>
    <w:rsid w:val="0088132E"/>
    <w:rPr>
      <w:rFonts w:cs="Times New Roman"/>
      <w:b/>
      <w:bCs/>
    </w:rPr>
  </w:style>
  <w:style w:type="character" w:styleId="Hyperlink">
    <w:name w:val="Hyperlink"/>
    <w:uiPriority w:val="99"/>
    <w:rsid w:val="0015286E"/>
    <w:rPr>
      <w:rFonts w:cs="Times New Roman"/>
      <w:color w:val="0000FF"/>
      <w:u w:val="single"/>
    </w:rPr>
  </w:style>
  <w:style w:type="character" w:customStyle="1" w:styleId="Heading2Char">
    <w:name w:val="Heading 2 Char"/>
    <w:link w:val="Heading2"/>
    <w:uiPriority w:val="9"/>
    <w:locked/>
    <w:rsid w:val="009D0A5D"/>
    <w:rPr>
      <w:rFonts w:ascii="Liberation Sans" w:eastAsia="Microsoft YaHei" w:hAnsi="Liberation Sans" w:cs="Mangal"/>
      <w:b/>
      <w:sz w:val="28"/>
      <w:szCs w:val="28"/>
      <w:lang w:val="en-US" w:eastAsia="en-US"/>
    </w:rPr>
  </w:style>
  <w:style w:type="table" w:customStyle="1" w:styleId="LightListAccent2">
    <w:name w:val="Light List Accent 2"/>
    <w:rsid w:val="00A36CE7"/>
    <w:rPr>
      <w:rFonts w:eastAsia="Times New Roman"/>
      <w:lang w:val="sv-SE" w:eastAsia="sv-SE"/>
    </w:rPr>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style>
  <w:style w:type="paragraph" w:styleId="BalloonText">
    <w:name w:val="Balloon Text"/>
    <w:basedOn w:val="Normal"/>
    <w:link w:val="BalloonTextChar"/>
    <w:semiHidden/>
    <w:rsid w:val="00A36CE7"/>
    <w:pPr>
      <w:spacing w:after="0" w:line="240" w:lineRule="auto"/>
    </w:pPr>
    <w:rPr>
      <w:rFonts w:ascii="Tahoma" w:hAnsi="Tahoma" w:cs="Tahoma"/>
      <w:sz w:val="16"/>
      <w:szCs w:val="16"/>
    </w:rPr>
  </w:style>
  <w:style w:type="character" w:customStyle="1" w:styleId="BalloonTextChar">
    <w:name w:val="Balloon Text Char"/>
    <w:link w:val="BalloonText"/>
    <w:semiHidden/>
    <w:locked/>
    <w:rsid w:val="00A36CE7"/>
    <w:rPr>
      <w:rFonts w:ascii="Tahoma" w:hAnsi="Tahoma" w:cs="Tahoma"/>
      <w:sz w:val="16"/>
      <w:szCs w:val="16"/>
    </w:rPr>
  </w:style>
  <w:style w:type="paragraph" w:customStyle="1" w:styleId="TOCHeading1">
    <w:name w:val="TOC Heading1"/>
    <w:basedOn w:val="Heading1"/>
    <w:next w:val="Normal"/>
    <w:semiHidden/>
    <w:rsid w:val="00F0706B"/>
    <w:pPr>
      <w:keepNext/>
      <w:keepLines/>
      <w:spacing w:before="480" w:beforeAutospacing="0" w:after="0" w:afterAutospacing="0" w:line="276" w:lineRule="auto"/>
      <w:jc w:val="left"/>
      <w:outlineLvl w:val="9"/>
    </w:pPr>
    <w:rPr>
      <w:rFonts w:ascii="Cambria" w:eastAsia="MS Gothic" w:hAnsi="Cambria"/>
      <w:bCs/>
      <w:color w:val="365F91"/>
      <w:sz w:val="28"/>
      <w:szCs w:val="28"/>
      <w:lang w:val="da-DK" w:eastAsia="da-DK"/>
    </w:rPr>
  </w:style>
  <w:style w:type="paragraph" w:styleId="TOC1">
    <w:name w:val="toc 1"/>
    <w:basedOn w:val="Normal"/>
    <w:next w:val="Normal"/>
    <w:autoRedefine/>
    <w:uiPriority w:val="39"/>
    <w:rsid w:val="007B47A5"/>
    <w:pPr>
      <w:tabs>
        <w:tab w:val="left" w:pos="440"/>
        <w:tab w:val="right" w:leader="dot" w:pos="9639"/>
      </w:tabs>
      <w:spacing w:after="0"/>
    </w:pPr>
    <w:rPr>
      <w:b/>
      <w:noProof/>
      <w:lang w:val="en-GB"/>
    </w:rPr>
  </w:style>
  <w:style w:type="paragraph" w:styleId="TOC2">
    <w:name w:val="toc 2"/>
    <w:basedOn w:val="Normal"/>
    <w:next w:val="Normal"/>
    <w:autoRedefine/>
    <w:uiPriority w:val="39"/>
    <w:rsid w:val="00F0706B"/>
    <w:pPr>
      <w:spacing w:after="100"/>
      <w:ind w:left="220"/>
    </w:pPr>
  </w:style>
  <w:style w:type="character" w:styleId="CommentReference">
    <w:name w:val="annotation reference"/>
    <w:uiPriority w:val="99"/>
    <w:semiHidden/>
    <w:rsid w:val="007C6907"/>
    <w:rPr>
      <w:rFonts w:cs="Times New Roman"/>
      <w:sz w:val="16"/>
      <w:szCs w:val="16"/>
    </w:rPr>
  </w:style>
  <w:style w:type="paragraph" w:styleId="CommentText">
    <w:name w:val="annotation text"/>
    <w:basedOn w:val="Normal"/>
    <w:link w:val="CommentTextChar"/>
    <w:rsid w:val="007C6907"/>
    <w:pPr>
      <w:spacing w:line="240" w:lineRule="auto"/>
    </w:pPr>
    <w:rPr>
      <w:sz w:val="20"/>
      <w:szCs w:val="20"/>
    </w:rPr>
  </w:style>
  <w:style w:type="character" w:customStyle="1" w:styleId="CommentTextChar">
    <w:name w:val="Comment Text Char"/>
    <w:link w:val="CommentText"/>
    <w:locked/>
    <w:rsid w:val="007C6907"/>
    <w:rPr>
      <w:rFonts w:cs="Times New Roman"/>
      <w:sz w:val="20"/>
      <w:szCs w:val="20"/>
    </w:rPr>
  </w:style>
  <w:style w:type="paragraph" w:styleId="CommentSubject">
    <w:name w:val="annotation subject"/>
    <w:basedOn w:val="CommentText"/>
    <w:next w:val="CommentText"/>
    <w:link w:val="CommentSubjectChar"/>
    <w:semiHidden/>
    <w:rsid w:val="007C6907"/>
    <w:rPr>
      <w:b/>
      <w:bCs/>
    </w:rPr>
  </w:style>
  <w:style w:type="character" w:customStyle="1" w:styleId="CommentSubjectChar">
    <w:name w:val="Comment Subject Char"/>
    <w:link w:val="CommentSubject"/>
    <w:semiHidden/>
    <w:locked/>
    <w:rsid w:val="007C6907"/>
    <w:rPr>
      <w:rFonts w:cs="Times New Roman"/>
      <w:b/>
      <w:bCs/>
      <w:sz w:val="20"/>
      <w:szCs w:val="20"/>
    </w:rPr>
  </w:style>
  <w:style w:type="paragraph" w:styleId="Caption">
    <w:name w:val="caption"/>
    <w:basedOn w:val="Normal"/>
    <w:next w:val="Normal"/>
    <w:qFormat/>
    <w:rsid w:val="00642BB4"/>
    <w:pPr>
      <w:keepNext/>
      <w:spacing w:line="240" w:lineRule="auto"/>
      <w:jc w:val="center"/>
    </w:pPr>
    <w:rPr>
      <w:bCs/>
      <w:sz w:val="18"/>
      <w:szCs w:val="18"/>
      <w:lang w:val="en-US"/>
    </w:rPr>
  </w:style>
  <w:style w:type="paragraph" w:styleId="TableofFigures">
    <w:name w:val="table of figures"/>
    <w:basedOn w:val="Normal"/>
    <w:next w:val="Normal"/>
    <w:uiPriority w:val="99"/>
    <w:rsid w:val="00642BB4"/>
    <w:pPr>
      <w:spacing w:after="0"/>
    </w:pPr>
  </w:style>
  <w:style w:type="paragraph" w:styleId="FootnoteText">
    <w:name w:val="footnote text"/>
    <w:basedOn w:val="Normal"/>
    <w:link w:val="FootnoteTextChar"/>
    <w:uiPriority w:val="99"/>
    <w:rsid w:val="00FF2359"/>
    <w:pPr>
      <w:spacing w:after="0" w:line="240" w:lineRule="auto"/>
    </w:pPr>
    <w:rPr>
      <w:sz w:val="20"/>
      <w:szCs w:val="20"/>
    </w:rPr>
  </w:style>
  <w:style w:type="character" w:customStyle="1" w:styleId="FootnoteTextChar">
    <w:name w:val="Footnote Text Char"/>
    <w:link w:val="FootnoteText"/>
    <w:uiPriority w:val="99"/>
    <w:locked/>
    <w:rsid w:val="00FF2359"/>
    <w:rPr>
      <w:rFonts w:cs="Times New Roman"/>
      <w:sz w:val="20"/>
      <w:szCs w:val="20"/>
    </w:rPr>
  </w:style>
  <w:style w:type="character" w:styleId="FootnoteReference">
    <w:name w:val="footnote reference"/>
    <w:uiPriority w:val="99"/>
    <w:rsid w:val="00FF2359"/>
    <w:rPr>
      <w:rFonts w:cs="Times New Roman"/>
      <w:vertAlign w:val="superscript"/>
    </w:rPr>
  </w:style>
  <w:style w:type="character" w:styleId="FollowedHyperlink">
    <w:name w:val="FollowedHyperlink"/>
    <w:rsid w:val="00726208"/>
    <w:rPr>
      <w:rFonts w:cs="Times New Roman"/>
      <w:color w:val="800080"/>
      <w:u w:val="single"/>
    </w:rPr>
  </w:style>
  <w:style w:type="character" w:customStyle="1" w:styleId="Heading3Char">
    <w:name w:val="Heading 3 Char"/>
    <w:link w:val="Heading3"/>
    <w:uiPriority w:val="9"/>
    <w:locked/>
    <w:rsid w:val="009D0A5D"/>
    <w:rPr>
      <w:rFonts w:eastAsia="Times New Roman"/>
      <w:b/>
      <w:i/>
      <w:sz w:val="22"/>
      <w:szCs w:val="22"/>
      <w:lang w:eastAsia="en-US"/>
    </w:rPr>
  </w:style>
  <w:style w:type="paragraph" w:styleId="TOC3">
    <w:name w:val="toc 3"/>
    <w:basedOn w:val="Normal"/>
    <w:next w:val="Normal"/>
    <w:autoRedefine/>
    <w:uiPriority w:val="39"/>
    <w:rsid w:val="00BF7433"/>
    <w:pPr>
      <w:spacing w:after="100"/>
      <w:ind w:left="440"/>
    </w:pPr>
  </w:style>
  <w:style w:type="table" w:styleId="TableGrid">
    <w:name w:val="Table Grid"/>
    <w:basedOn w:val="TableNormal"/>
    <w:rsid w:val="00104F7D"/>
    <w:rPr>
      <w:rFonts w:eastAsia="Times New Roman"/>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link w:val="Heading4"/>
    <w:uiPriority w:val="9"/>
    <w:locked/>
    <w:rsid w:val="009D0A5D"/>
    <w:rPr>
      <w:rFonts w:ascii="Cambria" w:eastAsia="MS Gothic" w:hAnsi="Cambria"/>
      <w:b/>
      <w:bCs/>
      <w:i/>
      <w:iCs/>
      <w:color w:val="4F81BD"/>
      <w:sz w:val="22"/>
      <w:szCs w:val="22"/>
      <w:lang w:val="da-DK" w:eastAsia="en-US"/>
    </w:rPr>
  </w:style>
  <w:style w:type="paragraph" w:customStyle="1" w:styleId="Revision1">
    <w:name w:val="Revision1"/>
    <w:hidden/>
    <w:semiHidden/>
    <w:rsid w:val="009518A3"/>
    <w:rPr>
      <w:rFonts w:eastAsia="Times New Roman"/>
      <w:sz w:val="22"/>
      <w:szCs w:val="22"/>
      <w:lang w:val="da-DK"/>
    </w:rPr>
  </w:style>
  <w:style w:type="paragraph" w:styleId="Title">
    <w:name w:val="Title"/>
    <w:basedOn w:val="Normal"/>
    <w:link w:val="TitleChar"/>
    <w:qFormat/>
    <w:rsid w:val="009518A3"/>
    <w:pPr>
      <w:keepNext/>
      <w:suppressAutoHyphens/>
      <w:spacing w:before="240" w:after="120"/>
    </w:pPr>
    <w:rPr>
      <w:rFonts w:ascii="Liberation Sans" w:eastAsia="Microsoft YaHei" w:hAnsi="Liberation Sans" w:cs="Mangal"/>
      <w:sz w:val="28"/>
      <w:szCs w:val="28"/>
      <w:lang w:val="en-GB"/>
    </w:rPr>
  </w:style>
  <w:style w:type="character" w:customStyle="1" w:styleId="TitleChar">
    <w:name w:val="Title Char"/>
    <w:link w:val="Title"/>
    <w:locked/>
    <w:rsid w:val="009518A3"/>
    <w:rPr>
      <w:rFonts w:ascii="Liberation Sans" w:eastAsia="Microsoft YaHei" w:hAnsi="Liberation Sans" w:cs="Mangal"/>
      <w:sz w:val="28"/>
      <w:szCs w:val="28"/>
      <w:lang w:val="en-GB" w:eastAsia="x-none"/>
    </w:rPr>
  </w:style>
  <w:style w:type="paragraph" w:styleId="Subtitle">
    <w:name w:val="Subtitle"/>
    <w:basedOn w:val="Normal"/>
    <w:link w:val="SubtitleChar"/>
    <w:qFormat/>
    <w:rsid w:val="009518A3"/>
    <w:pPr>
      <w:keepNext/>
      <w:suppressAutoHyphens/>
      <w:spacing w:before="240" w:after="120"/>
    </w:pPr>
    <w:rPr>
      <w:rFonts w:ascii="Liberation Sans" w:eastAsia="Microsoft YaHei" w:hAnsi="Liberation Sans" w:cs="Mangal"/>
      <w:sz w:val="28"/>
      <w:szCs w:val="28"/>
      <w:lang w:val="en-GB"/>
    </w:rPr>
  </w:style>
  <w:style w:type="character" w:customStyle="1" w:styleId="SubtitleChar">
    <w:name w:val="Subtitle Char"/>
    <w:link w:val="Subtitle"/>
    <w:locked/>
    <w:rsid w:val="009518A3"/>
    <w:rPr>
      <w:rFonts w:ascii="Liberation Sans" w:eastAsia="Microsoft YaHei" w:hAnsi="Liberation Sans" w:cs="Mangal"/>
      <w:sz w:val="28"/>
      <w:szCs w:val="28"/>
      <w:lang w:val="en-GB" w:eastAsia="x-none"/>
    </w:rPr>
  </w:style>
  <w:style w:type="paragraph" w:styleId="NormalWeb">
    <w:name w:val="Normal (Web)"/>
    <w:basedOn w:val="Normal"/>
    <w:uiPriority w:val="99"/>
    <w:rsid w:val="009518A3"/>
    <w:pPr>
      <w:spacing w:before="100" w:beforeAutospacing="1" w:after="100" w:afterAutospacing="1" w:line="240" w:lineRule="auto"/>
    </w:pPr>
    <w:rPr>
      <w:rFonts w:ascii="Times New Roman" w:eastAsia="Calibri" w:hAnsi="Times New Roman"/>
      <w:sz w:val="24"/>
      <w:szCs w:val="24"/>
      <w:lang w:eastAsia="da-DK"/>
    </w:rPr>
  </w:style>
  <w:style w:type="paragraph" w:customStyle="1" w:styleId="NoSpacing1">
    <w:name w:val="No Spacing1"/>
    <w:link w:val="NoSpacingChar1"/>
    <w:rsid w:val="001745ED"/>
    <w:rPr>
      <w:rFonts w:eastAsia="MS Mincho"/>
      <w:sz w:val="22"/>
      <w:szCs w:val="22"/>
      <w:lang w:val="da-DK" w:eastAsia="da-DK"/>
    </w:rPr>
  </w:style>
  <w:style w:type="character" w:customStyle="1" w:styleId="NoSpacingChar1">
    <w:name w:val="No Spacing Char1"/>
    <w:link w:val="NoSpacing1"/>
    <w:locked/>
    <w:rsid w:val="001745ED"/>
    <w:rPr>
      <w:rFonts w:eastAsia="MS Mincho" w:cs="Times New Roman"/>
      <w:sz w:val="22"/>
      <w:szCs w:val="22"/>
      <w:lang w:val="da-DK" w:eastAsia="da-DK" w:bidi="ar-SA"/>
    </w:rPr>
  </w:style>
  <w:style w:type="table" w:customStyle="1" w:styleId="LightListAccent3">
    <w:name w:val="Light List Accent 3"/>
    <w:rsid w:val="000A251E"/>
    <w:rPr>
      <w:rFonts w:eastAsia="Times New Roman"/>
      <w:lang w:val="sv-SE" w:eastAsia="sv-SE"/>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style>
  <w:style w:type="table" w:customStyle="1" w:styleId="LightListAccent6">
    <w:name w:val="Light List Accent 6"/>
    <w:rsid w:val="009528F4"/>
    <w:rPr>
      <w:rFonts w:eastAsia="Times New Roman"/>
      <w:lang w:val="sv-SE" w:eastAsia="sv-SE"/>
    </w:rPr>
    <w:tblPr>
      <w:tblStyleRowBandSize w:val="1"/>
      <w:tblStyleColBandSize w:val="1"/>
      <w:tblInd w:w="0" w:type="dxa"/>
      <w:tblBorders>
        <w:top w:val="single" w:sz="8" w:space="0" w:color="F79646"/>
        <w:left w:val="single" w:sz="8" w:space="0" w:color="F79646"/>
        <w:bottom w:val="single" w:sz="8" w:space="0" w:color="F79646"/>
        <w:right w:val="single" w:sz="8" w:space="0" w:color="F79646"/>
      </w:tblBorders>
      <w:tblCellMar>
        <w:top w:w="0" w:type="dxa"/>
        <w:left w:w="108" w:type="dxa"/>
        <w:bottom w:w="0" w:type="dxa"/>
        <w:right w:w="108" w:type="dxa"/>
      </w:tblCellMar>
    </w:tblPr>
  </w:style>
  <w:style w:type="character" w:customStyle="1" w:styleId="Heading5Char">
    <w:name w:val="Heading 5 Char"/>
    <w:link w:val="Heading5"/>
    <w:locked/>
    <w:rsid w:val="009D0A5D"/>
    <w:rPr>
      <w:rFonts w:ascii="Arial" w:hAnsi="Arial" w:cs="Arial"/>
      <w:sz w:val="24"/>
      <w:lang w:val="sv-SE" w:eastAsia="sv-SE"/>
    </w:rPr>
  </w:style>
  <w:style w:type="character" w:customStyle="1" w:styleId="Heading6Char">
    <w:name w:val="Heading 6 Char"/>
    <w:link w:val="Heading6"/>
    <w:locked/>
    <w:rsid w:val="00D64771"/>
    <w:rPr>
      <w:rFonts w:ascii="Times New Roman" w:hAnsi="Times New Roman" w:cs="Times New Roman"/>
      <w:b/>
      <w:bCs/>
      <w:iCs/>
      <w:sz w:val="24"/>
      <w:szCs w:val="24"/>
      <w:lang w:val="sv-SE" w:eastAsia="sv-SE"/>
    </w:rPr>
  </w:style>
  <w:style w:type="character" w:customStyle="1" w:styleId="Heading7Char">
    <w:name w:val="Heading 7 Char"/>
    <w:link w:val="Heading7"/>
    <w:locked/>
    <w:rsid w:val="00D64771"/>
    <w:rPr>
      <w:rFonts w:ascii="Arial" w:hAnsi="Arial"/>
      <w:b/>
      <w:bCs/>
      <w:sz w:val="24"/>
      <w:lang w:val="sv-SE" w:eastAsia="sv-SE"/>
    </w:rPr>
  </w:style>
  <w:style w:type="character" w:customStyle="1" w:styleId="Heading8Char">
    <w:name w:val="Heading 8 Char"/>
    <w:link w:val="Heading8"/>
    <w:locked/>
    <w:rsid w:val="00D64771"/>
    <w:rPr>
      <w:rFonts w:ascii="Arial" w:hAnsi="Arial" w:cs="Times New Roman"/>
      <w:b/>
      <w:sz w:val="20"/>
      <w:szCs w:val="20"/>
      <w:lang w:val="sv-SE" w:eastAsia="sv-SE"/>
    </w:rPr>
  </w:style>
  <w:style w:type="character" w:customStyle="1" w:styleId="Heading9Char">
    <w:name w:val="Heading 9 Char"/>
    <w:link w:val="Heading9"/>
    <w:locked/>
    <w:rsid w:val="00D64771"/>
    <w:rPr>
      <w:rFonts w:ascii="Arial" w:hAnsi="Arial"/>
      <w:b/>
      <w:i/>
      <w:sz w:val="18"/>
      <w:lang w:val="sv-SE" w:eastAsia="sv-SE"/>
    </w:rPr>
  </w:style>
  <w:style w:type="paragraph" w:styleId="NormalIndent">
    <w:name w:val="Normal Indent"/>
    <w:basedOn w:val="Normal"/>
    <w:link w:val="NormalIndentChar"/>
    <w:uiPriority w:val="99"/>
    <w:rsid w:val="00D64771"/>
    <w:pPr>
      <w:spacing w:after="0" w:line="240" w:lineRule="auto"/>
    </w:pPr>
    <w:rPr>
      <w:rFonts w:ascii="Times New Roman" w:eastAsia="Calibri" w:hAnsi="Times New Roman"/>
      <w:sz w:val="24"/>
      <w:szCs w:val="24"/>
      <w:lang w:val="sv-SE" w:eastAsia="sv-SE"/>
    </w:rPr>
  </w:style>
  <w:style w:type="paragraph" w:customStyle="1" w:styleId="Sidhuvudledtext">
    <w:name w:val="Sidhuvud ledtext"/>
    <w:basedOn w:val="Header"/>
    <w:rsid w:val="00D64771"/>
    <w:pPr>
      <w:tabs>
        <w:tab w:val="clear" w:pos="4819"/>
        <w:tab w:val="clear" w:pos="9638"/>
      </w:tabs>
      <w:spacing w:before="20"/>
      <w:ind w:left="57"/>
    </w:pPr>
    <w:rPr>
      <w:rFonts w:ascii="Times New Roman" w:eastAsia="Calibri" w:hAnsi="Times New Roman"/>
      <w:bCs/>
      <w:sz w:val="20"/>
      <w:szCs w:val="20"/>
      <w:lang w:val="sv-SE" w:eastAsia="sv-SE"/>
    </w:rPr>
  </w:style>
  <w:style w:type="paragraph" w:styleId="ListBullet">
    <w:name w:val="List Bullet"/>
    <w:basedOn w:val="Normal"/>
    <w:autoRedefine/>
    <w:rsid w:val="00D64771"/>
    <w:pPr>
      <w:spacing w:after="0" w:line="240" w:lineRule="auto"/>
      <w:ind w:left="851" w:hanging="851"/>
    </w:pPr>
    <w:rPr>
      <w:rFonts w:ascii="Times New Roman" w:eastAsia="Calibri" w:hAnsi="Times New Roman"/>
      <w:b/>
      <w:sz w:val="24"/>
      <w:szCs w:val="24"/>
      <w:lang w:val="sv-SE" w:eastAsia="sv-SE"/>
    </w:rPr>
  </w:style>
  <w:style w:type="paragraph" w:styleId="BodyText">
    <w:name w:val="Body Text"/>
    <w:basedOn w:val="Normal"/>
    <w:link w:val="BodyTextChar"/>
    <w:rsid w:val="00D64771"/>
    <w:pPr>
      <w:spacing w:after="0" w:line="240" w:lineRule="auto"/>
    </w:pPr>
    <w:rPr>
      <w:rFonts w:ascii="Arial" w:eastAsia="Calibri" w:hAnsi="Arial"/>
      <w:sz w:val="20"/>
      <w:szCs w:val="24"/>
      <w:lang w:val="sv-SE" w:eastAsia="sv-SE"/>
    </w:rPr>
  </w:style>
  <w:style w:type="character" w:customStyle="1" w:styleId="BodyTextChar">
    <w:name w:val="Body Text Char"/>
    <w:link w:val="BodyText"/>
    <w:locked/>
    <w:rsid w:val="00D64771"/>
    <w:rPr>
      <w:rFonts w:ascii="Arial" w:hAnsi="Arial" w:cs="Times New Roman"/>
      <w:sz w:val="24"/>
      <w:szCs w:val="24"/>
      <w:lang w:val="sv-SE" w:eastAsia="sv-SE"/>
    </w:rPr>
  </w:style>
  <w:style w:type="paragraph" w:customStyle="1" w:styleId="Tabelltext">
    <w:name w:val="Tabelltext"/>
    <w:basedOn w:val="Normal"/>
    <w:rsid w:val="00D64771"/>
    <w:pPr>
      <w:keepNext/>
      <w:tabs>
        <w:tab w:val="center" w:pos="4536"/>
        <w:tab w:val="right" w:pos="9072"/>
      </w:tabs>
      <w:spacing w:after="60" w:line="240" w:lineRule="auto"/>
    </w:pPr>
    <w:rPr>
      <w:rFonts w:ascii="Arial" w:eastAsia="Calibri" w:hAnsi="Arial"/>
      <w:sz w:val="16"/>
      <w:szCs w:val="24"/>
      <w:lang w:val="sv-SE" w:eastAsia="sv-SE"/>
    </w:rPr>
  </w:style>
  <w:style w:type="paragraph" w:customStyle="1" w:styleId="Tabelledtext">
    <w:name w:val="Tabelledtext"/>
    <w:basedOn w:val="Normal"/>
    <w:rsid w:val="00D64771"/>
    <w:pPr>
      <w:spacing w:after="60" w:line="240" w:lineRule="auto"/>
    </w:pPr>
    <w:rPr>
      <w:rFonts w:ascii="Times New Roman" w:eastAsia="Calibri" w:hAnsi="Times New Roman"/>
      <w:sz w:val="24"/>
      <w:szCs w:val="24"/>
      <w:lang w:val="sv-SE" w:eastAsia="sv-SE"/>
    </w:rPr>
  </w:style>
  <w:style w:type="paragraph" w:customStyle="1" w:styleId="Tabellrubrik">
    <w:name w:val="Tabellrubrik"/>
    <w:basedOn w:val="Normal"/>
    <w:rsid w:val="00D64771"/>
    <w:pPr>
      <w:tabs>
        <w:tab w:val="left" w:pos="3960"/>
      </w:tabs>
      <w:spacing w:after="60" w:line="240" w:lineRule="auto"/>
    </w:pPr>
    <w:rPr>
      <w:rFonts w:ascii="Arial" w:eastAsia="Calibri" w:hAnsi="Arial" w:cs="Arial"/>
      <w:bCs/>
      <w:sz w:val="20"/>
      <w:szCs w:val="24"/>
      <w:lang w:val="sv-SE" w:eastAsia="sv-SE"/>
    </w:rPr>
  </w:style>
  <w:style w:type="paragraph" w:styleId="BodyTextIndent">
    <w:name w:val="Body Text Indent"/>
    <w:basedOn w:val="Normal"/>
    <w:link w:val="BodyTextIndentChar"/>
    <w:rsid w:val="00D64771"/>
    <w:pPr>
      <w:spacing w:after="0" w:line="240" w:lineRule="auto"/>
      <w:ind w:left="360"/>
    </w:pPr>
    <w:rPr>
      <w:rFonts w:ascii="Times New Roman" w:eastAsia="Calibri" w:hAnsi="Times New Roman"/>
      <w:noProof/>
      <w:sz w:val="24"/>
      <w:szCs w:val="20"/>
      <w:lang w:val="sv-SE" w:eastAsia="sv-SE"/>
    </w:rPr>
  </w:style>
  <w:style w:type="character" w:customStyle="1" w:styleId="BodyTextIndentChar">
    <w:name w:val="Body Text Indent Char"/>
    <w:link w:val="BodyTextIndent"/>
    <w:locked/>
    <w:rsid w:val="00D64771"/>
    <w:rPr>
      <w:rFonts w:ascii="Times New Roman" w:hAnsi="Times New Roman" w:cs="Times New Roman"/>
      <w:noProof/>
      <w:sz w:val="20"/>
      <w:szCs w:val="20"/>
      <w:lang w:val="sv-SE" w:eastAsia="sv-SE"/>
    </w:rPr>
  </w:style>
  <w:style w:type="paragraph" w:customStyle="1" w:styleId="LedtextExtra">
    <w:name w:val="LedtextExtra"/>
    <w:basedOn w:val="Ledtext"/>
    <w:next w:val="Normal"/>
    <w:rsid w:val="00D64771"/>
    <w:pPr>
      <w:keepNext w:val="0"/>
      <w:tabs>
        <w:tab w:val="clear" w:pos="4536"/>
        <w:tab w:val="clear" w:pos="9072"/>
      </w:tabs>
    </w:pPr>
    <w:rPr>
      <w:rFonts w:ascii="Times New Roman" w:hAnsi="Times New Roman"/>
      <w:sz w:val="24"/>
    </w:rPr>
  </w:style>
  <w:style w:type="paragraph" w:customStyle="1" w:styleId="Ledtext">
    <w:name w:val="Ledtext"/>
    <w:basedOn w:val="Normal"/>
    <w:next w:val="Normal"/>
    <w:rsid w:val="00D64771"/>
    <w:pPr>
      <w:keepNext/>
      <w:tabs>
        <w:tab w:val="center" w:pos="4536"/>
        <w:tab w:val="right" w:pos="9072"/>
      </w:tabs>
      <w:spacing w:after="60" w:line="240" w:lineRule="auto"/>
    </w:pPr>
    <w:rPr>
      <w:rFonts w:ascii="Arial" w:eastAsia="Calibri" w:hAnsi="Arial"/>
      <w:bCs/>
      <w:sz w:val="16"/>
      <w:szCs w:val="24"/>
      <w:lang w:val="sv-SE" w:eastAsia="sv-SE"/>
    </w:rPr>
  </w:style>
  <w:style w:type="paragraph" w:styleId="BlockText">
    <w:name w:val="Block Text"/>
    <w:basedOn w:val="Normal"/>
    <w:rsid w:val="00D64771"/>
    <w:pPr>
      <w:spacing w:after="0" w:line="240" w:lineRule="auto"/>
      <w:ind w:left="357"/>
    </w:pPr>
    <w:rPr>
      <w:rFonts w:ascii="Times New Roman" w:eastAsia="Calibri" w:hAnsi="Times New Roman"/>
      <w:sz w:val="24"/>
      <w:szCs w:val="20"/>
      <w:lang w:val="sv-SE" w:eastAsia="sv-SE"/>
    </w:rPr>
  </w:style>
  <w:style w:type="paragraph" w:styleId="TOC4">
    <w:name w:val="toc 4"/>
    <w:basedOn w:val="Normal"/>
    <w:next w:val="Normal"/>
    <w:autoRedefine/>
    <w:rsid w:val="00D64771"/>
    <w:pPr>
      <w:spacing w:after="0" w:line="240" w:lineRule="auto"/>
      <w:ind w:left="720"/>
    </w:pPr>
    <w:rPr>
      <w:rFonts w:eastAsia="Calibri"/>
      <w:sz w:val="18"/>
      <w:szCs w:val="18"/>
      <w:lang w:val="sv-SE" w:eastAsia="sv-SE"/>
    </w:rPr>
  </w:style>
  <w:style w:type="paragraph" w:styleId="TOC5">
    <w:name w:val="toc 5"/>
    <w:basedOn w:val="Normal"/>
    <w:next w:val="Normal"/>
    <w:autoRedefine/>
    <w:rsid w:val="00D64771"/>
    <w:pPr>
      <w:spacing w:after="0" w:line="240" w:lineRule="auto"/>
      <w:ind w:left="960"/>
    </w:pPr>
    <w:rPr>
      <w:rFonts w:eastAsia="Calibri"/>
      <w:sz w:val="18"/>
      <w:szCs w:val="18"/>
      <w:lang w:val="sv-SE" w:eastAsia="sv-SE"/>
    </w:rPr>
  </w:style>
  <w:style w:type="paragraph" w:styleId="TOC6">
    <w:name w:val="toc 6"/>
    <w:basedOn w:val="Normal"/>
    <w:next w:val="Normal"/>
    <w:autoRedefine/>
    <w:rsid w:val="00D64771"/>
    <w:pPr>
      <w:spacing w:after="0" w:line="240" w:lineRule="auto"/>
      <w:ind w:left="1200"/>
    </w:pPr>
    <w:rPr>
      <w:rFonts w:eastAsia="Calibri"/>
      <w:sz w:val="18"/>
      <w:szCs w:val="18"/>
      <w:lang w:val="sv-SE" w:eastAsia="sv-SE"/>
    </w:rPr>
  </w:style>
  <w:style w:type="paragraph" w:styleId="TOC7">
    <w:name w:val="toc 7"/>
    <w:basedOn w:val="Normal"/>
    <w:next w:val="Normal"/>
    <w:autoRedefine/>
    <w:rsid w:val="00D64771"/>
    <w:pPr>
      <w:spacing w:after="0" w:line="240" w:lineRule="auto"/>
      <w:ind w:left="1440"/>
    </w:pPr>
    <w:rPr>
      <w:rFonts w:eastAsia="Calibri"/>
      <w:sz w:val="18"/>
      <w:szCs w:val="18"/>
      <w:lang w:val="sv-SE" w:eastAsia="sv-SE"/>
    </w:rPr>
  </w:style>
  <w:style w:type="paragraph" w:styleId="TOC8">
    <w:name w:val="toc 8"/>
    <w:basedOn w:val="Normal"/>
    <w:next w:val="Normal"/>
    <w:autoRedefine/>
    <w:rsid w:val="00D64771"/>
    <w:pPr>
      <w:spacing w:after="0" w:line="240" w:lineRule="auto"/>
      <w:ind w:left="1680"/>
    </w:pPr>
    <w:rPr>
      <w:rFonts w:eastAsia="Calibri"/>
      <w:sz w:val="18"/>
      <w:szCs w:val="18"/>
      <w:lang w:val="sv-SE" w:eastAsia="sv-SE"/>
    </w:rPr>
  </w:style>
  <w:style w:type="paragraph" w:styleId="TOC9">
    <w:name w:val="toc 9"/>
    <w:basedOn w:val="Normal"/>
    <w:next w:val="Normal"/>
    <w:autoRedefine/>
    <w:rsid w:val="00D64771"/>
    <w:pPr>
      <w:spacing w:after="0" w:line="240" w:lineRule="auto"/>
      <w:ind w:left="1920"/>
    </w:pPr>
    <w:rPr>
      <w:rFonts w:eastAsia="Calibri"/>
      <w:sz w:val="18"/>
      <w:szCs w:val="18"/>
      <w:lang w:val="sv-SE" w:eastAsia="sv-SE"/>
    </w:rPr>
  </w:style>
  <w:style w:type="paragraph" w:customStyle="1" w:styleId="abclista">
    <w:name w:val="abclista"/>
    <w:basedOn w:val="Normal"/>
    <w:rsid w:val="00D64771"/>
    <w:pPr>
      <w:spacing w:after="0" w:line="240" w:lineRule="auto"/>
    </w:pPr>
    <w:rPr>
      <w:rFonts w:ascii="Times New Roman" w:eastAsia="Calibri" w:hAnsi="Times New Roman"/>
      <w:sz w:val="24"/>
      <w:szCs w:val="24"/>
      <w:lang w:val="sv-SE" w:eastAsia="sv-SE"/>
    </w:rPr>
  </w:style>
  <w:style w:type="paragraph" w:customStyle="1" w:styleId="Formatmallefter3pt">
    <w:name w:val="Formatmall efter:  3 pt"/>
    <w:basedOn w:val="Normal"/>
    <w:rsid w:val="00D64771"/>
    <w:pPr>
      <w:spacing w:after="60" w:line="240" w:lineRule="auto"/>
    </w:pPr>
    <w:rPr>
      <w:rFonts w:ascii="Times New Roman" w:eastAsia="Calibri" w:hAnsi="Times New Roman"/>
      <w:sz w:val="24"/>
      <w:szCs w:val="20"/>
      <w:lang w:val="sv-SE" w:eastAsia="sv-SE"/>
    </w:rPr>
  </w:style>
  <w:style w:type="table" w:styleId="TableProfessional">
    <w:name w:val="Table Professional"/>
    <w:basedOn w:val="TableNormal"/>
    <w:rsid w:val="00D64771"/>
    <w:rPr>
      <w:rFonts w:ascii="Times New Roman" w:hAnsi="Times New Roman"/>
      <w:lang w:val="en-GB" w:eastAsia="en-GB"/>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paragraph" w:styleId="BodyText2">
    <w:name w:val="Body Text 2"/>
    <w:basedOn w:val="Normal"/>
    <w:link w:val="BodyText2Char"/>
    <w:rsid w:val="00D64771"/>
    <w:pPr>
      <w:spacing w:after="0" w:line="240" w:lineRule="auto"/>
    </w:pPr>
    <w:rPr>
      <w:rFonts w:ascii="Times New Roman" w:eastAsia="Calibri" w:hAnsi="Times New Roman"/>
      <w:color w:val="000000"/>
      <w:sz w:val="24"/>
      <w:szCs w:val="24"/>
      <w:lang w:val="sv-SE" w:eastAsia="sv-SE"/>
    </w:rPr>
  </w:style>
  <w:style w:type="character" w:customStyle="1" w:styleId="BodyText2Char">
    <w:name w:val="Body Text 2 Char"/>
    <w:link w:val="BodyText2"/>
    <w:locked/>
    <w:rsid w:val="00D64771"/>
    <w:rPr>
      <w:rFonts w:ascii="Times New Roman" w:hAnsi="Times New Roman" w:cs="Times New Roman"/>
      <w:color w:val="000000"/>
      <w:sz w:val="24"/>
      <w:szCs w:val="24"/>
      <w:lang w:val="sv-SE" w:eastAsia="sv-SE"/>
    </w:rPr>
  </w:style>
  <w:style w:type="table" w:customStyle="1" w:styleId="Tabellrutnt1">
    <w:name w:val="Tabellrutnät1"/>
    <w:rsid w:val="00D64771"/>
    <w:rPr>
      <w:rFonts w:ascii="Times New Roman" w:hAnsi="Times New Roman"/>
      <w:lang w:val="en-GB" w:eastAsia="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ormalIndentChar">
    <w:name w:val="Normal Indent Char"/>
    <w:link w:val="NormalIndent"/>
    <w:uiPriority w:val="99"/>
    <w:locked/>
    <w:rsid w:val="00D64771"/>
    <w:rPr>
      <w:rFonts w:ascii="Times New Roman" w:hAnsi="Times New Roman"/>
      <w:sz w:val="24"/>
      <w:lang w:val="sv-SE" w:eastAsia="sv-SE"/>
    </w:rPr>
  </w:style>
  <w:style w:type="paragraph" w:customStyle="1" w:styleId="Tabellrubrik2">
    <w:name w:val="Tabellrubrik2"/>
    <w:basedOn w:val="Tabellrubrik"/>
    <w:rsid w:val="00D64771"/>
    <w:rPr>
      <w:lang w:val="de-DE"/>
    </w:rPr>
  </w:style>
  <w:style w:type="paragraph" w:customStyle="1" w:styleId="Rubrik14">
    <w:name w:val="Rubrik 14"/>
    <w:basedOn w:val="Heading6"/>
    <w:rsid w:val="00D64771"/>
  </w:style>
  <w:style w:type="paragraph" w:customStyle="1" w:styleId="Kommentarer2">
    <w:name w:val="Kommentarer2"/>
    <w:basedOn w:val="CommentText"/>
    <w:rsid w:val="00D64771"/>
    <w:pPr>
      <w:spacing w:after="0"/>
    </w:pPr>
    <w:rPr>
      <w:rFonts w:ascii="Arial" w:eastAsia="Calibri" w:hAnsi="Arial" w:cs="Arial"/>
      <w:bCs/>
      <w:szCs w:val="24"/>
      <w:lang w:val="sv-SE" w:eastAsia="sv-SE"/>
    </w:rPr>
  </w:style>
  <w:style w:type="paragraph" w:customStyle="1" w:styleId="Redaktsioon1">
    <w:name w:val="Redaktsioon1"/>
    <w:hidden/>
    <w:semiHidden/>
    <w:rsid w:val="00D64771"/>
    <w:rPr>
      <w:rFonts w:ascii="Times New Roman" w:hAnsi="Times New Roman"/>
      <w:sz w:val="24"/>
      <w:lang w:val="sv-SE" w:eastAsia="sv-SE"/>
    </w:rPr>
  </w:style>
  <w:style w:type="character" w:customStyle="1" w:styleId="CharChar2">
    <w:name w:val="Char Char2"/>
    <w:rsid w:val="00D64771"/>
    <w:rPr>
      <w:sz w:val="24"/>
      <w:lang w:val="sv-SE" w:eastAsia="sv-SE"/>
    </w:rPr>
  </w:style>
  <w:style w:type="paragraph" w:customStyle="1" w:styleId="Default">
    <w:name w:val="Default"/>
    <w:rsid w:val="00D64771"/>
    <w:pPr>
      <w:autoSpaceDE w:val="0"/>
      <w:autoSpaceDN w:val="0"/>
      <w:adjustRightInd w:val="0"/>
    </w:pPr>
    <w:rPr>
      <w:rFonts w:ascii="OrigGarmnd BT" w:hAnsi="OrigGarmnd BT" w:cs="OrigGarmnd BT"/>
      <w:color w:val="000000"/>
      <w:sz w:val="24"/>
      <w:szCs w:val="24"/>
      <w:lang w:val="sv-SE" w:eastAsia="sv-SE"/>
    </w:rPr>
  </w:style>
  <w:style w:type="character" w:styleId="Emphasis">
    <w:name w:val="Emphasis"/>
    <w:qFormat/>
    <w:rsid w:val="00D64771"/>
    <w:rPr>
      <w:i/>
      <w:sz w:val="20"/>
    </w:rPr>
  </w:style>
  <w:style w:type="paragraph" w:customStyle="1" w:styleId="Lptext">
    <w:name w:val="Löptext"/>
    <w:basedOn w:val="Normal"/>
    <w:rsid w:val="00D64771"/>
    <w:pPr>
      <w:suppressAutoHyphens/>
      <w:spacing w:after="0" w:line="240" w:lineRule="auto"/>
      <w:ind w:left="1620"/>
    </w:pPr>
    <w:rPr>
      <w:rFonts w:ascii="Tahoma" w:eastAsia="Calibri" w:hAnsi="Tahoma"/>
      <w:sz w:val="20"/>
      <w:szCs w:val="20"/>
      <w:lang w:val="sv-SE" w:eastAsia="ar-SA"/>
    </w:rPr>
  </w:style>
  <w:style w:type="paragraph" w:customStyle="1" w:styleId="Liststycke1">
    <w:name w:val="Liststycke1"/>
    <w:basedOn w:val="Normal"/>
    <w:rsid w:val="00D64771"/>
    <w:pPr>
      <w:spacing w:after="0" w:line="240" w:lineRule="auto"/>
      <w:ind w:left="1304"/>
    </w:pPr>
    <w:rPr>
      <w:rFonts w:ascii="Times New Roman" w:eastAsia="Calibri" w:hAnsi="Times New Roman"/>
      <w:sz w:val="24"/>
      <w:szCs w:val="20"/>
      <w:lang w:val="sv-SE" w:eastAsia="sv-SE"/>
    </w:rPr>
  </w:style>
  <w:style w:type="paragraph" w:customStyle="1" w:styleId="GuidanceText">
    <w:name w:val="Guidance Text"/>
    <w:basedOn w:val="Normal"/>
    <w:link w:val="GuidanceTextChar"/>
    <w:rsid w:val="00D64771"/>
    <w:pPr>
      <w:spacing w:after="0" w:line="240" w:lineRule="auto"/>
    </w:pPr>
    <w:rPr>
      <w:rFonts w:ascii="Times New Roman" w:eastAsia="Calibri" w:hAnsi="Times New Roman"/>
      <w:i/>
      <w:sz w:val="20"/>
      <w:szCs w:val="20"/>
      <w:lang w:val="sv-SE" w:eastAsia="sv-SE"/>
    </w:rPr>
  </w:style>
  <w:style w:type="paragraph" w:customStyle="1" w:styleId="GuidanceTextBullet">
    <w:name w:val="Guidance Text Bullet"/>
    <w:basedOn w:val="Normal"/>
    <w:rsid w:val="00D64771"/>
    <w:pPr>
      <w:numPr>
        <w:numId w:val="6"/>
      </w:numPr>
      <w:tabs>
        <w:tab w:val="clear" w:pos="-3017"/>
      </w:tabs>
      <w:spacing w:after="0" w:line="240" w:lineRule="auto"/>
      <w:ind w:left="357" w:hanging="357"/>
    </w:pPr>
    <w:rPr>
      <w:rFonts w:ascii="Times New Roman" w:eastAsia="Calibri" w:hAnsi="Times New Roman"/>
      <w:i/>
      <w:iCs/>
      <w:szCs w:val="20"/>
      <w:lang w:val="sv-SE" w:eastAsia="sv-SE"/>
    </w:rPr>
  </w:style>
  <w:style w:type="character" w:customStyle="1" w:styleId="GuidanceTextChar">
    <w:name w:val="Guidance Text Char"/>
    <w:link w:val="GuidanceText"/>
    <w:locked/>
    <w:rsid w:val="00D64771"/>
    <w:rPr>
      <w:rFonts w:ascii="Times New Roman" w:hAnsi="Times New Roman"/>
      <w:i/>
      <w:sz w:val="20"/>
      <w:lang w:val="sv-SE" w:eastAsia="sv-SE"/>
    </w:rPr>
  </w:style>
  <w:style w:type="paragraph" w:styleId="List4">
    <w:name w:val="List 4"/>
    <w:basedOn w:val="Normal"/>
    <w:rsid w:val="00D64771"/>
    <w:pPr>
      <w:spacing w:after="0" w:line="240" w:lineRule="auto"/>
      <w:ind w:left="1132" w:hanging="283"/>
      <w:contextualSpacing/>
    </w:pPr>
    <w:rPr>
      <w:rFonts w:ascii="Times New Roman" w:eastAsia="Calibri" w:hAnsi="Times New Roman"/>
      <w:sz w:val="24"/>
      <w:szCs w:val="20"/>
      <w:lang w:val="sv-SE" w:eastAsia="sv-SE"/>
    </w:rPr>
  </w:style>
  <w:style w:type="paragraph" w:customStyle="1" w:styleId="figures">
    <w:name w:val="figures"/>
    <w:basedOn w:val="Normal"/>
    <w:link w:val="figuresChar"/>
    <w:rsid w:val="00D64771"/>
    <w:pPr>
      <w:spacing w:after="0" w:line="240" w:lineRule="auto"/>
      <w:jc w:val="center"/>
    </w:pPr>
    <w:rPr>
      <w:rFonts w:ascii="Times New Roman" w:eastAsia="Calibri" w:hAnsi="Times New Roman"/>
      <w:i/>
      <w:sz w:val="20"/>
      <w:szCs w:val="20"/>
      <w:lang w:val="sv-SE" w:eastAsia="sv-SE"/>
    </w:rPr>
  </w:style>
  <w:style w:type="character" w:customStyle="1" w:styleId="figuresChar">
    <w:name w:val="figures Char"/>
    <w:link w:val="figures"/>
    <w:locked/>
    <w:rsid w:val="00D64771"/>
    <w:rPr>
      <w:rFonts w:ascii="Times New Roman" w:hAnsi="Times New Roman"/>
      <w:i/>
      <w:sz w:val="20"/>
      <w:lang w:val="sv-SE" w:eastAsia="sv-SE"/>
    </w:rPr>
  </w:style>
  <w:style w:type="character" w:customStyle="1" w:styleId="object">
    <w:name w:val="object"/>
    <w:rsid w:val="00D64771"/>
    <w:rPr>
      <w:rFonts w:cs="Times New Roman"/>
    </w:rPr>
  </w:style>
  <w:style w:type="character" w:styleId="PageNumber">
    <w:name w:val="page number"/>
    <w:rsid w:val="00D64771"/>
    <w:rPr>
      <w:rFonts w:cs="Times New Roman"/>
    </w:rPr>
  </w:style>
  <w:style w:type="paragraph" w:customStyle="1" w:styleId="Sidhuvudrubrik">
    <w:name w:val="Sidhuvudrubrik"/>
    <w:basedOn w:val="Normal"/>
    <w:rsid w:val="00D64771"/>
    <w:pPr>
      <w:tabs>
        <w:tab w:val="center" w:pos="4536"/>
        <w:tab w:val="right" w:pos="9072"/>
      </w:tabs>
      <w:spacing w:after="0" w:line="240" w:lineRule="auto"/>
    </w:pPr>
    <w:rPr>
      <w:rFonts w:ascii="Times New Roman" w:eastAsia="Calibri" w:hAnsi="Times New Roman"/>
      <w:sz w:val="14"/>
      <w:szCs w:val="20"/>
      <w:lang w:val="sv-SE" w:eastAsia="sv-SE"/>
    </w:rPr>
  </w:style>
  <w:style w:type="paragraph" w:customStyle="1" w:styleId="Ingetavstnd1">
    <w:name w:val="Inget avstånd1"/>
    <w:link w:val="NoSpacingChar"/>
    <w:rsid w:val="00D64771"/>
    <w:pPr>
      <w:spacing w:after="200" w:line="276" w:lineRule="auto"/>
    </w:pPr>
    <w:rPr>
      <w:sz w:val="22"/>
      <w:szCs w:val="22"/>
    </w:rPr>
  </w:style>
  <w:style w:type="character" w:customStyle="1" w:styleId="NoSpacingChar">
    <w:name w:val="No Spacing Char"/>
    <w:link w:val="Ingetavstnd1"/>
    <w:locked/>
    <w:rsid w:val="00D64771"/>
    <w:rPr>
      <w:rFonts w:ascii="Calibri" w:hAnsi="Calibri"/>
      <w:sz w:val="22"/>
      <w:lang w:val="en-US" w:eastAsia="en-US"/>
    </w:rPr>
  </w:style>
  <w:style w:type="paragraph" w:customStyle="1" w:styleId="FormatmallNormalhngandeVnster0cm">
    <w:name w:val="Formatmall Normal hängande + Vänster:  0 cm"/>
    <w:basedOn w:val="Normal"/>
    <w:next w:val="Normal"/>
    <w:rsid w:val="00D64771"/>
    <w:pPr>
      <w:spacing w:after="0" w:line="240" w:lineRule="auto"/>
      <w:ind w:left="658" w:right="1418"/>
    </w:pPr>
    <w:rPr>
      <w:rFonts w:ascii="Times New Roman" w:eastAsia="Calibri" w:hAnsi="Times New Roman"/>
      <w:sz w:val="24"/>
      <w:szCs w:val="20"/>
      <w:lang w:val="sv-SE" w:eastAsia="sv-SE"/>
    </w:rPr>
  </w:style>
  <w:style w:type="paragraph" w:customStyle="1" w:styleId="Bildtext">
    <w:name w:val="Bildtext"/>
    <w:basedOn w:val="Normal"/>
    <w:rsid w:val="00D64771"/>
    <w:pPr>
      <w:spacing w:after="0" w:line="240" w:lineRule="auto"/>
      <w:ind w:left="658" w:right="1418"/>
    </w:pPr>
    <w:rPr>
      <w:rFonts w:ascii="Times-Roman" w:eastAsia="Calibri" w:hAnsi="Times-Roman"/>
      <w:sz w:val="20"/>
      <w:szCs w:val="20"/>
      <w:lang w:val="sv-SE" w:eastAsia="sv-SE"/>
    </w:rPr>
  </w:style>
  <w:style w:type="paragraph" w:customStyle="1" w:styleId="Frstasidadokumenttyp">
    <w:name w:val="Förstasidadokumenttyp"/>
    <w:basedOn w:val="Normal"/>
    <w:rsid w:val="00D64771"/>
    <w:pPr>
      <w:spacing w:after="0" w:line="240" w:lineRule="auto"/>
      <w:jc w:val="right"/>
    </w:pPr>
    <w:rPr>
      <w:rFonts w:ascii="Times New Roman" w:eastAsia="Calibri" w:hAnsi="Times New Roman"/>
      <w:sz w:val="32"/>
      <w:szCs w:val="20"/>
      <w:lang w:val="sv-SE" w:eastAsia="sv-SE"/>
    </w:rPr>
  </w:style>
  <w:style w:type="paragraph" w:customStyle="1" w:styleId="Normalkompakt">
    <w:name w:val="Normal kompakt"/>
    <w:basedOn w:val="Normal"/>
    <w:rsid w:val="00D64771"/>
    <w:pPr>
      <w:spacing w:after="0" w:line="240" w:lineRule="auto"/>
    </w:pPr>
    <w:rPr>
      <w:rFonts w:ascii="Times New Roman" w:eastAsia="Calibri" w:hAnsi="Times New Roman"/>
      <w:sz w:val="24"/>
      <w:szCs w:val="20"/>
      <w:lang w:val="sv-SE" w:eastAsia="sv-SE"/>
    </w:rPr>
  </w:style>
  <w:style w:type="paragraph" w:customStyle="1" w:styleId="F-BrdNyStk">
    <w:name w:val="F-BrödNyStk"/>
    <w:basedOn w:val="Normal"/>
    <w:rsid w:val="00D64771"/>
    <w:pPr>
      <w:spacing w:after="240" w:line="240" w:lineRule="auto"/>
      <w:ind w:left="851"/>
    </w:pPr>
    <w:rPr>
      <w:rFonts w:ascii="Times New Roman" w:eastAsia="Calibri" w:hAnsi="Times New Roman"/>
      <w:sz w:val="24"/>
      <w:szCs w:val="20"/>
      <w:lang w:val="sv-SE"/>
    </w:rPr>
  </w:style>
  <w:style w:type="character" w:customStyle="1" w:styleId="CharChar4">
    <w:name w:val="Char Char4"/>
    <w:rsid w:val="00D64771"/>
    <w:rPr>
      <w:sz w:val="24"/>
      <w:lang w:val="sv-SE" w:eastAsia="sv-SE"/>
    </w:rPr>
  </w:style>
  <w:style w:type="paragraph" w:styleId="HTMLPreformatted">
    <w:name w:val="HTML Preformatted"/>
    <w:basedOn w:val="Normal"/>
    <w:link w:val="HTMLPreformattedChar"/>
    <w:rsid w:val="00D64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Calibri" w:hAnsi="Courier New" w:cs="Courier New"/>
      <w:sz w:val="20"/>
      <w:szCs w:val="20"/>
      <w:lang w:val="sv-SE" w:eastAsia="sv-SE"/>
    </w:rPr>
  </w:style>
  <w:style w:type="character" w:customStyle="1" w:styleId="HTMLPreformattedChar">
    <w:name w:val="HTML Preformatted Char"/>
    <w:link w:val="HTMLPreformatted"/>
    <w:locked/>
    <w:rsid w:val="00D64771"/>
    <w:rPr>
      <w:rFonts w:ascii="Courier New" w:hAnsi="Courier New" w:cs="Courier New"/>
      <w:sz w:val="20"/>
      <w:szCs w:val="20"/>
      <w:lang w:val="sv-SE" w:eastAsia="sv-SE"/>
    </w:rPr>
  </w:style>
  <w:style w:type="character" w:customStyle="1" w:styleId="apple-converted-space">
    <w:name w:val="apple-converted-space"/>
    <w:rsid w:val="00D64771"/>
  </w:style>
  <w:style w:type="numbering" w:customStyle="1" w:styleId="FormatmallPunktlista">
    <w:name w:val="Formatmall Punktlista"/>
    <w:rsid w:val="006116FD"/>
    <w:pPr>
      <w:numPr>
        <w:numId w:val="7"/>
      </w:numPr>
    </w:pPr>
  </w:style>
  <w:style w:type="numbering" w:customStyle="1" w:styleId="Headings">
    <w:name w:val="Headings"/>
    <w:rsid w:val="009D0A5D"/>
    <w:pPr>
      <w:numPr>
        <w:numId w:val="13"/>
      </w:numPr>
    </w:pPr>
  </w:style>
  <w:style w:type="paragraph" w:styleId="ColorfulList-Accent1">
    <w:name w:val="Colorful List Accent 1"/>
    <w:basedOn w:val="Normal"/>
    <w:uiPriority w:val="34"/>
    <w:qFormat/>
    <w:rsid w:val="002A73E7"/>
    <w:pPr>
      <w:ind w:left="720"/>
      <w:contextualSpacing/>
    </w:pPr>
    <w:rPr>
      <w:rFonts w:eastAsia="Calibri"/>
    </w:rPr>
  </w:style>
  <w:style w:type="paragraph" w:customStyle="1" w:styleId="Textbody">
    <w:name w:val="Text body"/>
    <w:basedOn w:val="Normal"/>
    <w:rsid w:val="00CE619F"/>
    <w:pPr>
      <w:suppressAutoHyphens/>
      <w:autoSpaceDN w:val="0"/>
      <w:spacing w:after="0"/>
      <w:textAlignment w:val="baseline"/>
    </w:pPr>
    <w:rPr>
      <w:rFonts w:ascii="Arial, sans-serif" w:hAnsi="Arial, sans-serif"/>
      <w:kern w:val="3"/>
      <w:sz w:val="24"/>
      <w:lang w:eastAsia="zh-CN"/>
    </w:rPr>
  </w:style>
  <w:style w:type="character" w:customStyle="1" w:styleId="diff-chunk">
    <w:name w:val="diff-chunk"/>
    <w:rsid w:val="00800898"/>
  </w:style>
  <w:style w:type="character" w:customStyle="1" w:styleId="pl-ent">
    <w:name w:val="pl-ent"/>
    <w:rsid w:val="004C6E13"/>
  </w:style>
  <w:style w:type="character" w:customStyle="1" w:styleId="pl-e">
    <w:name w:val="pl-e"/>
    <w:rsid w:val="004C6E13"/>
  </w:style>
  <w:style w:type="character" w:customStyle="1" w:styleId="pl-s">
    <w:name w:val="pl-s"/>
    <w:rsid w:val="004C6E13"/>
  </w:style>
  <w:style w:type="character" w:customStyle="1" w:styleId="pl-pds">
    <w:name w:val="pl-pds"/>
    <w:rsid w:val="004C6E13"/>
  </w:style>
  <w:style w:type="paragraph" w:styleId="DocumentMap">
    <w:name w:val="Document Map"/>
    <w:basedOn w:val="Normal"/>
    <w:link w:val="DocumentMapChar"/>
    <w:rsid w:val="00F42BE6"/>
    <w:rPr>
      <w:rFonts w:ascii="Times New Roman" w:hAnsi="Times New Roman"/>
      <w:sz w:val="24"/>
      <w:szCs w:val="24"/>
    </w:rPr>
  </w:style>
  <w:style w:type="character" w:customStyle="1" w:styleId="DocumentMapChar">
    <w:name w:val="Document Map Char"/>
    <w:link w:val="DocumentMap"/>
    <w:rsid w:val="00F42BE6"/>
    <w:rPr>
      <w:rFonts w:ascii="Times New Roman" w:eastAsia="Times New Roman" w:hAnsi="Times New Roman"/>
      <w:sz w:val="24"/>
      <w:szCs w:val="24"/>
      <w:lang w:val="da-DK"/>
    </w:rPr>
  </w:style>
  <w:style w:type="paragraph" w:styleId="ColorfulShading-Accent1">
    <w:name w:val="Colorful Shading Accent 1"/>
    <w:hidden/>
    <w:uiPriority w:val="71"/>
    <w:rsid w:val="005E7048"/>
    <w:rPr>
      <w:rFonts w:eastAsia="Times New Roman"/>
      <w:sz w:val="22"/>
      <w:szCs w:val="22"/>
      <w:lang w:val="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9">
      <w:marLeft w:val="0"/>
      <w:marRight w:val="0"/>
      <w:marTop w:val="0"/>
      <w:marBottom w:val="0"/>
      <w:divBdr>
        <w:top w:val="none" w:sz="0" w:space="0" w:color="auto"/>
        <w:left w:val="none" w:sz="0" w:space="0" w:color="auto"/>
        <w:bottom w:val="none" w:sz="0" w:space="0" w:color="auto"/>
        <w:right w:val="none" w:sz="0" w:space="0" w:color="auto"/>
      </w:divBdr>
    </w:div>
    <w:div w:id="10">
      <w:marLeft w:val="0"/>
      <w:marRight w:val="0"/>
      <w:marTop w:val="0"/>
      <w:marBottom w:val="0"/>
      <w:divBdr>
        <w:top w:val="none" w:sz="0" w:space="0" w:color="auto"/>
        <w:left w:val="none" w:sz="0" w:space="0" w:color="auto"/>
        <w:bottom w:val="none" w:sz="0" w:space="0" w:color="auto"/>
        <w:right w:val="none" w:sz="0" w:space="0" w:color="auto"/>
      </w:divBdr>
    </w:div>
    <w:div w:id="11">
      <w:marLeft w:val="0"/>
      <w:marRight w:val="0"/>
      <w:marTop w:val="0"/>
      <w:marBottom w:val="0"/>
      <w:divBdr>
        <w:top w:val="none" w:sz="0" w:space="0" w:color="auto"/>
        <w:left w:val="none" w:sz="0" w:space="0" w:color="auto"/>
        <w:bottom w:val="none" w:sz="0" w:space="0" w:color="auto"/>
        <w:right w:val="none" w:sz="0" w:space="0" w:color="auto"/>
      </w:divBdr>
    </w:div>
    <w:div w:id="12">
      <w:marLeft w:val="0"/>
      <w:marRight w:val="0"/>
      <w:marTop w:val="0"/>
      <w:marBottom w:val="0"/>
      <w:divBdr>
        <w:top w:val="none" w:sz="0" w:space="0" w:color="auto"/>
        <w:left w:val="none" w:sz="0" w:space="0" w:color="auto"/>
        <w:bottom w:val="none" w:sz="0" w:space="0" w:color="auto"/>
        <w:right w:val="none" w:sz="0" w:space="0" w:color="auto"/>
      </w:divBdr>
    </w:div>
    <w:div w:id="14">
      <w:marLeft w:val="0"/>
      <w:marRight w:val="0"/>
      <w:marTop w:val="0"/>
      <w:marBottom w:val="0"/>
      <w:divBdr>
        <w:top w:val="none" w:sz="0" w:space="0" w:color="auto"/>
        <w:left w:val="none" w:sz="0" w:space="0" w:color="auto"/>
        <w:bottom w:val="none" w:sz="0" w:space="0" w:color="auto"/>
        <w:right w:val="none" w:sz="0" w:space="0" w:color="auto"/>
      </w:divBdr>
    </w:div>
    <w:div w:id="18">
      <w:marLeft w:val="0"/>
      <w:marRight w:val="0"/>
      <w:marTop w:val="0"/>
      <w:marBottom w:val="0"/>
      <w:divBdr>
        <w:top w:val="none" w:sz="0" w:space="0" w:color="auto"/>
        <w:left w:val="none" w:sz="0" w:space="0" w:color="auto"/>
        <w:bottom w:val="none" w:sz="0" w:space="0" w:color="auto"/>
        <w:right w:val="none" w:sz="0" w:space="0" w:color="auto"/>
      </w:divBdr>
    </w:div>
    <w:div w:id="21">
      <w:marLeft w:val="0"/>
      <w:marRight w:val="0"/>
      <w:marTop w:val="0"/>
      <w:marBottom w:val="0"/>
      <w:divBdr>
        <w:top w:val="none" w:sz="0" w:space="0" w:color="auto"/>
        <w:left w:val="none" w:sz="0" w:space="0" w:color="auto"/>
        <w:bottom w:val="none" w:sz="0" w:space="0" w:color="auto"/>
        <w:right w:val="none" w:sz="0" w:space="0" w:color="auto"/>
      </w:divBdr>
    </w:div>
    <w:div w:id="22">
      <w:marLeft w:val="0"/>
      <w:marRight w:val="0"/>
      <w:marTop w:val="0"/>
      <w:marBottom w:val="0"/>
      <w:divBdr>
        <w:top w:val="none" w:sz="0" w:space="0" w:color="auto"/>
        <w:left w:val="none" w:sz="0" w:space="0" w:color="auto"/>
        <w:bottom w:val="none" w:sz="0" w:space="0" w:color="auto"/>
        <w:right w:val="none" w:sz="0" w:space="0" w:color="auto"/>
      </w:divBdr>
    </w:div>
    <w:div w:id="26">
      <w:marLeft w:val="0"/>
      <w:marRight w:val="0"/>
      <w:marTop w:val="0"/>
      <w:marBottom w:val="0"/>
      <w:divBdr>
        <w:top w:val="none" w:sz="0" w:space="0" w:color="auto"/>
        <w:left w:val="none" w:sz="0" w:space="0" w:color="auto"/>
        <w:bottom w:val="none" w:sz="0" w:space="0" w:color="auto"/>
        <w:right w:val="none" w:sz="0" w:space="0" w:color="auto"/>
      </w:divBdr>
    </w:div>
    <w:div w:id="30">
      <w:marLeft w:val="0"/>
      <w:marRight w:val="0"/>
      <w:marTop w:val="0"/>
      <w:marBottom w:val="0"/>
      <w:divBdr>
        <w:top w:val="none" w:sz="0" w:space="0" w:color="auto"/>
        <w:left w:val="none" w:sz="0" w:space="0" w:color="auto"/>
        <w:bottom w:val="none" w:sz="0" w:space="0" w:color="auto"/>
        <w:right w:val="none" w:sz="0" w:space="0" w:color="auto"/>
      </w:divBdr>
    </w:div>
    <w:div w:id="36">
      <w:marLeft w:val="0"/>
      <w:marRight w:val="0"/>
      <w:marTop w:val="0"/>
      <w:marBottom w:val="0"/>
      <w:divBdr>
        <w:top w:val="none" w:sz="0" w:space="0" w:color="auto"/>
        <w:left w:val="none" w:sz="0" w:space="0" w:color="auto"/>
        <w:bottom w:val="none" w:sz="0" w:space="0" w:color="auto"/>
        <w:right w:val="none" w:sz="0" w:space="0" w:color="auto"/>
      </w:divBdr>
    </w:div>
    <w:div w:id="37">
      <w:marLeft w:val="0"/>
      <w:marRight w:val="0"/>
      <w:marTop w:val="0"/>
      <w:marBottom w:val="0"/>
      <w:divBdr>
        <w:top w:val="none" w:sz="0" w:space="0" w:color="auto"/>
        <w:left w:val="none" w:sz="0" w:space="0" w:color="auto"/>
        <w:bottom w:val="none" w:sz="0" w:space="0" w:color="auto"/>
        <w:right w:val="none" w:sz="0" w:space="0" w:color="auto"/>
      </w:divBdr>
    </w:div>
    <w:div w:id="39">
      <w:marLeft w:val="0"/>
      <w:marRight w:val="0"/>
      <w:marTop w:val="0"/>
      <w:marBottom w:val="0"/>
      <w:divBdr>
        <w:top w:val="none" w:sz="0" w:space="0" w:color="auto"/>
        <w:left w:val="none" w:sz="0" w:space="0" w:color="auto"/>
        <w:bottom w:val="none" w:sz="0" w:space="0" w:color="auto"/>
        <w:right w:val="none" w:sz="0" w:space="0" w:color="auto"/>
      </w:divBdr>
    </w:div>
    <w:div w:id="40">
      <w:marLeft w:val="0"/>
      <w:marRight w:val="0"/>
      <w:marTop w:val="0"/>
      <w:marBottom w:val="0"/>
      <w:divBdr>
        <w:top w:val="none" w:sz="0" w:space="0" w:color="auto"/>
        <w:left w:val="none" w:sz="0" w:space="0" w:color="auto"/>
        <w:bottom w:val="none" w:sz="0" w:space="0" w:color="auto"/>
        <w:right w:val="none" w:sz="0" w:space="0" w:color="auto"/>
      </w:divBdr>
    </w:div>
    <w:div w:id="42">
      <w:marLeft w:val="0"/>
      <w:marRight w:val="0"/>
      <w:marTop w:val="0"/>
      <w:marBottom w:val="0"/>
      <w:divBdr>
        <w:top w:val="none" w:sz="0" w:space="0" w:color="auto"/>
        <w:left w:val="none" w:sz="0" w:space="0" w:color="auto"/>
        <w:bottom w:val="none" w:sz="0" w:space="0" w:color="auto"/>
        <w:right w:val="none" w:sz="0" w:space="0" w:color="auto"/>
      </w:divBdr>
    </w:div>
    <w:div w:id="43">
      <w:marLeft w:val="0"/>
      <w:marRight w:val="0"/>
      <w:marTop w:val="0"/>
      <w:marBottom w:val="0"/>
      <w:divBdr>
        <w:top w:val="none" w:sz="0" w:space="0" w:color="auto"/>
        <w:left w:val="none" w:sz="0" w:space="0" w:color="auto"/>
        <w:bottom w:val="none" w:sz="0" w:space="0" w:color="auto"/>
        <w:right w:val="none" w:sz="0" w:space="0" w:color="auto"/>
      </w:divBdr>
    </w:div>
    <w:div w:id="50">
      <w:marLeft w:val="0"/>
      <w:marRight w:val="0"/>
      <w:marTop w:val="0"/>
      <w:marBottom w:val="0"/>
      <w:divBdr>
        <w:top w:val="none" w:sz="0" w:space="0" w:color="auto"/>
        <w:left w:val="none" w:sz="0" w:space="0" w:color="auto"/>
        <w:bottom w:val="none" w:sz="0" w:space="0" w:color="auto"/>
        <w:right w:val="none" w:sz="0" w:space="0" w:color="auto"/>
      </w:divBdr>
    </w:div>
    <w:div w:id="51">
      <w:marLeft w:val="0"/>
      <w:marRight w:val="0"/>
      <w:marTop w:val="0"/>
      <w:marBottom w:val="0"/>
      <w:divBdr>
        <w:top w:val="none" w:sz="0" w:space="0" w:color="auto"/>
        <w:left w:val="none" w:sz="0" w:space="0" w:color="auto"/>
        <w:bottom w:val="none" w:sz="0" w:space="0" w:color="auto"/>
        <w:right w:val="none" w:sz="0" w:space="0" w:color="auto"/>
      </w:divBdr>
    </w:div>
    <w:div w:id="53">
      <w:marLeft w:val="0"/>
      <w:marRight w:val="0"/>
      <w:marTop w:val="0"/>
      <w:marBottom w:val="0"/>
      <w:divBdr>
        <w:top w:val="none" w:sz="0" w:space="0" w:color="auto"/>
        <w:left w:val="none" w:sz="0" w:space="0" w:color="auto"/>
        <w:bottom w:val="none" w:sz="0" w:space="0" w:color="auto"/>
        <w:right w:val="none" w:sz="0" w:space="0" w:color="auto"/>
      </w:divBdr>
    </w:div>
    <w:div w:id="57">
      <w:marLeft w:val="0"/>
      <w:marRight w:val="0"/>
      <w:marTop w:val="0"/>
      <w:marBottom w:val="0"/>
      <w:divBdr>
        <w:top w:val="none" w:sz="0" w:space="0" w:color="auto"/>
        <w:left w:val="none" w:sz="0" w:space="0" w:color="auto"/>
        <w:bottom w:val="none" w:sz="0" w:space="0" w:color="auto"/>
        <w:right w:val="none" w:sz="0" w:space="0" w:color="auto"/>
      </w:divBdr>
    </w:div>
    <w:div w:id="63">
      <w:marLeft w:val="0"/>
      <w:marRight w:val="0"/>
      <w:marTop w:val="0"/>
      <w:marBottom w:val="0"/>
      <w:divBdr>
        <w:top w:val="none" w:sz="0" w:space="0" w:color="auto"/>
        <w:left w:val="none" w:sz="0" w:space="0" w:color="auto"/>
        <w:bottom w:val="none" w:sz="0" w:space="0" w:color="auto"/>
        <w:right w:val="none" w:sz="0" w:space="0" w:color="auto"/>
      </w:divBdr>
    </w:div>
    <w:div w:id="64">
      <w:marLeft w:val="0"/>
      <w:marRight w:val="0"/>
      <w:marTop w:val="0"/>
      <w:marBottom w:val="0"/>
      <w:divBdr>
        <w:top w:val="none" w:sz="0" w:space="0" w:color="auto"/>
        <w:left w:val="none" w:sz="0" w:space="0" w:color="auto"/>
        <w:bottom w:val="none" w:sz="0" w:space="0" w:color="auto"/>
        <w:right w:val="none" w:sz="0" w:space="0" w:color="auto"/>
      </w:divBdr>
    </w:div>
    <w:div w:id="69">
      <w:marLeft w:val="0"/>
      <w:marRight w:val="0"/>
      <w:marTop w:val="0"/>
      <w:marBottom w:val="0"/>
      <w:divBdr>
        <w:top w:val="none" w:sz="0" w:space="0" w:color="auto"/>
        <w:left w:val="none" w:sz="0" w:space="0" w:color="auto"/>
        <w:bottom w:val="none" w:sz="0" w:space="0" w:color="auto"/>
        <w:right w:val="none" w:sz="0" w:space="0" w:color="auto"/>
      </w:divBdr>
    </w:div>
    <w:div w:id="70">
      <w:marLeft w:val="0"/>
      <w:marRight w:val="0"/>
      <w:marTop w:val="0"/>
      <w:marBottom w:val="0"/>
      <w:divBdr>
        <w:top w:val="none" w:sz="0" w:space="0" w:color="auto"/>
        <w:left w:val="none" w:sz="0" w:space="0" w:color="auto"/>
        <w:bottom w:val="none" w:sz="0" w:space="0" w:color="auto"/>
        <w:right w:val="none" w:sz="0" w:space="0" w:color="auto"/>
      </w:divBdr>
    </w:div>
    <w:div w:id="74">
      <w:marLeft w:val="0"/>
      <w:marRight w:val="0"/>
      <w:marTop w:val="0"/>
      <w:marBottom w:val="0"/>
      <w:divBdr>
        <w:top w:val="none" w:sz="0" w:space="0" w:color="auto"/>
        <w:left w:val="none" w:sz="0" w:space="0" w:color="auto"/>
        <w:bottom w:val="none" w:sz="0" w:space="0" w:color="auto"/>
        <w:right w:val="none" w:sz="0" w:space="0" w:color="auto"/>
      </w:divBdr>
    </w:div>
    <w:div w:id="78">
      <w:marLeft w:val="0"/>
      <w:marRight w:val="0"/>
      <w:marTop w:val="0"/>
      <w:marBottom w:val="0"/>
      <w:divBdr>
        <w:top w:val="none" w:sz="0" w:space="0" w:color="auto"/>
        <w:left w:val="none" w:sz="0" w:space="0" w:color="auto"/>
        <w:bottom w:val="none" w:sz="0" w:space="0" w:color="auto"/>
        <w:right w:val="none" w:sz="0" w:space="0" w:color="auto"/>
      </w:divBdr>
    </w:div>
    <w:div w:id="81">
      <w:marLeft w:val="0"/>
      <w:marRight w:val="0"/>
      <w:marTop w:val="0"/>
      <w:marBottom w:val="0"/>
      <w:divBdr>
        <w:top w:val="none" w:sz="0" w:space="0" w:color="auto"/>
        <w:left w:val="none" w:sz="0" w:space="0" w:color="auto"/>
        <w:bottom w:val="none" w:sz="0" w:space="0" w:color="auto"/>
        <w:right w:val="none" w:sz="0" w:space="0" w:color="auto"/>
      </w:divBdr>
    </w:div>
    <w:div w:id="83">
      <w:marLeft w:val="0"/>
      <w:marRight w:val="0"/>
      <w:marTop w:val="0"/>
      <w:marBottom w:val="0"/>
      <w:divBdr>
        <w:top w:val="none" w:sz="0" w:space="0" w:color="auto"/>
        <w:left w:val="none" w:sz="0" w:space="0" w:color="auto"/>
        <w:bottom w:val="none" w:sz="0" w:space="0" w:color="auto"/>
        <w:right w:val="none" w:sz="0" w:space="0" w:color="auto"/>
      </w:divBdr>
      <w:divsChild>
        <w:div w:id="8">
          <w:marLeft w:val="0"/>
          <w:marRight w:val="0"/>
          <w:marTop w:val="0"/>
          <w:marBottom w:val="0"/>
          <w:divBdr>
            <w:top w:val="none" w:sz="0" w:space="0" w:color="auto"/>
            <w:left w:val="none" w:sz="0" w:space="0" w:color="auto"/>
            <w:bottom w:val="none" w:sz="0" w:space="0" w:color="auto"/>
            <w:right w:val="none" w:sz="0" w:space="0" w:color="auto"/>
          </w:divBdr>
        </w:div>
        <w:div w:id="15">
          <w:marLeft w:val="0"/>
          <w:marRight w:val="0"/>
          <w:marTop w:val="0"/>
          <w:marBottom w:val="0"/>
          <w:divBdr>
            <w:top w:val="none" w:sz="0" w:space="0" w:color="auto"/>
            <w:left w:val="none" w:sz="0" w:space="0" w:color="auto"/>
            <w:bottom w:val="none" w:sz="0" w:space="0" w:color="auto"/>
            <w:right w:val="none" w:sz="0" w:space="0" w:color="auto"/>
          </w:divBdr>
        </w:div>
        <w:div w:id="19">
          <w:marLeft w:val="0"/>
          <w:marRight w:val="0"/>
          <w:marTop w:val="0"/>
          <w:marBottom w:val="0"/>
          <w:divBdr>
            <w:top w:val="none" w:sz="0" w:space="0" w:color="auto"/>
            <w:left w:val="none" w:sz="0" w:space="0" w:color="auto"/>
            <w:bottom w:val="none" w:sz="0" w:space="0" w:color="auto"/>
            <w:right w:val="none" w:sz="0" w:space="0" w:color="auto"/>
          </w:divBdr>
        </w:div>
        <w:div w:id="20">
          <w:marLeft w:val="0"/>
          <w:marRight w:val="0"/>
          <w:marTop w:val="0"/>
          <w:marBottom w:val="0"/>
          <w:divBdr>
            <w:top w:val="none" w:sz="0" w:space="0" w:color="auto"/>
            <w:left w:val="none" w:sz="0" w:space="0" w:color="auto"/>
            <w:bottom w:val="none" w:sz="0" w:space="0" w:color="auto"/>
            <w:right w:val="none" w:sz="0" w:space="0" w:color="auto"/>
          </w:divBdr>
        </w:div>
        <w:div w:id="25">
          <w:marLeft w:val="0"/>
          <w:marRight w:val="0"/>
          <w:marTop w:val="0"/>
          <w:marBottom w:val="0"/>
          <w:divBdr>
            <w:top w:val="none" w:sz="0" w:space="0" w:color="auto"/>
            <w:left w:val="none" w:sz="0" w:space="0" w:color="auto"/>
            <w:bottom w:val="none" w:sz="0" w:space="0" w:color="auto"/>
            <w:right w:val="none" w:sz="0" w:space="0" w:color="auto"/>
          </w:divBdr>
        </w:div>
        <w:div w:id="29">
          <w:marLeft w:val="0"/>
          <w:marRight w:val="0"/>
          <w:marTop w:val="0"/>
          <w:marBottom w:val="0"/>
          <w:divBdr>
            <w:top w:val="none" w:sz="0" w:space="0" w:color="auto"/>
            <w:left w:val="none" w:sz="0" w:space="0" w:color="auto"/>
            <w:bottom w:val="none" w:sz="0" w:space="0" w:color="auto"/>
            <w:right w:val="none" w:sz="0" w:space="0" w:color="auto"/>
          </w:divBdr>
        </w:div>
        <w:div w:id="31">
          <w:marLeft w:val="0"/>
          <w:marRight w:val="0"/>
          <w:marTop w:val="0"/>
          <w:marBottom w:val="0"/>
          <w:divBdr>
            <w:top w:val="none" w:sz="0" w:space="0" w:color="auto"/>
            <w:left w:val="none" w:sz="0" w:space="0" w:color="auto"/>
            <w:bottom w:val="none" w:sz="0" w:space="0" w:color="auto"/>
            <w:right w:val="none" w:sz="0" w:space="0" w:color="auto"/>
          </w:divBdr>
        </w:div>
        <w:div w:id="34">
          <w:marLeft w:val="0"/>
          <w:marRight w:val="0"/>
          <w:marTop w:val="0"/>
          <w:marBottom w:val="0"/>
          <w:divBdr>
            <w:top w:val="none" w:sz="0" w:space="0" w:color="auto"/>
            <w:left w:val="none" w:sz="0" w:space="0" w:color="auto"/>
            <w:bottom w:val="none" w:sz="0" w:space="0" w:color="auto"/>
            <w:right w:val="none" w:sz="0" w:space="0" w:color="auto"/>
          </w:divBdr>
        </w:div>
        <w:div w:id="41">
          <w:marLeft w:val="0"/>
          <w:marRight w:val="0"/>
          <w:marTop w:val="0"/>
          <w:marBottom w:val="0"/>
          <w:divBdr>
            <w:top w:val="none" w:sz="0" w:space="0" w:color="auto"/>
            <w:left w:val="none" w:sz="0" w:space="0" w:color="auto"/>
            <w:bottom w:val="none" w:sz="0" w:space="0" w:color="auto"/>
            <w:right w:val="none" w:sz="0" w:space="0" w:color="auto"/>
          </w:divBdr>
        </w:div>
        <w:div w:id="48">
          <w:marLeft w:val="0"/>
          <w:marRight w:val="0"/>
          <w:marTop w:val="0"/>
          <w:marBottom w:val="0"/>
          <w:divBdr>
            <w:top w:val="none" w:sz="0" w:space="0" w:color="auto"/>
            <w:left w:val="none" w:sz="0" w:space="0" w:color="auto"/>
            <w:bottom w:val="none" w:sz="0" w:space="0" w:color="auto"/>
            <w:right w:val="none" w:sz="0" w:space="0" w:color="auto"/>
          </w:divBdr>
        </w:div>
        <w:div w:id="52">
          <w:marLeft w:val="0"/>
          <w:marRight w:val="0"/>
          <w:marTop w:val="0"/>
          <w:marBottom w:val="0"/>
          <w:divBdr>
            <w:top w:val="none" w:sz="0" w:space="0" w:color="auto"/>
            <w:left w:val="none" w:sz="0" w:space="0" w:color="auto"/>
            <w:bottom w:val="none" w:sz="0" w:space="0" w:color="auto"/>
            <w:right w:val="none" w:sz="0" w:space="0" w:color="auto"/>
          </w:divBdr>
        </w:div>
        <w:div w:id="55">
          <w:marLeft w:val="0"/>
          <w:marRight w:val="0"/>
          <w:marTop w:val="0"/>
          <w:marBottom w:val="0"/>
          <w:divBdr>
            <w:top w:val="none" w:sz="0" w:space="0" w:color="auto"/>
            <w:left w:val="none" w:sz="0" w:space="0" w:color="auto"/>
            <w:bottom w:val="none" w:sz="0" w:space="0" w:color="auto"/>
            <w:right w:val="none" w:sz="0" w:space="0" w:color="auto"/>
          </w:divBdr>
        </w:div>
        <w:div w:id="56">
          <w:marLeft w:val="0"/>
          <w:marRight w:val="0"/>
          <w:marTop w:val="0"/>
          <w:marBottom w:val="0"/>
          <w:divBdr>
            <w:top w:val="none" w:sz="0" w:space="0" w:color="auto"/>
            <w:left w:val="none" w:sz="0" w:space="0" w:color="auto"/>
            <w:bottom w:val="none" w:sz="0" w:space="0" w:color="auto"/>
            <w:right w:val="none" w:sz="0" w:space="0" w:color="auto"/>
          </w:divBdr>
        </w:div>
        <w:div w:id="58">
          <w:marLeft w:val="0"/>
          <w:marRight w:val="0"/>
          <w:marTop w:val="0"/>
          <w:marBottom w:val="0"/>
          <w:divBdr>
            <w:top w:val="none" w:sz="0" w:space="0" w:color="auto"/>
            <w:left w:val="none" w:sz="0" w:space="0" w:color="auto"/>
            <w:bottom w:val="none" w:sz="0" w:space="0" w:color="auto"/>
            <w:right w:val="none" w:sz="0" w:space="0" w:color="auto"/>
          </w:divBdr>
        </w:div>
        <w:div w:id="59">
          <w:marLeft w:val="0"/>
          <w:marRight w:val="0"/>
          <w:marTop w:val="0"/>
          <w:marBottom w:val="0"/>
          <w:divBdr>
            <w:top w:val="none" w:sz="0" w:space="0" w:color="auto"/>
            <w:left w:val="none" w:sz="0" w:space="0" w:color="auto"/>
            <w:bottom w:val="none" w:sz="0" w:space="0" w:color="auto"/>
            <w:right w:val="none" w:sz="0" w:space="0" w:color="auto"/>
          </w:divBdr>
        </w:div>
        <w:div w:id="60">
          <w:marLeft w:val="0"/>
          <w:marRight w:val="0"/>
          <w:marTop w:val="0"/>
          <w:marBottom w:val="0"/>
          <w:divBdr>
            <w:top w:val="none" w:sz="0" w:space="0" w:color="auto"/>
            <w:left w:val="none" w:sz="0" w:space="0" w:color="auto"/>
            <w:bottom w:val="none" w:sz="0" w:space="0" w:color="auto"/>
            <w:right w:val="none" w:sz="0" w:space="0" w:color="auto"/>
          </w:divBdr>
        </w:div>
        <w:div w:id="66">
          <w:marLeft w:val="0"/>
          <w:marRight w:val="0"/>
          <w:marTop w:val="0"/>
          <w:marBottom w:val="0"/>
          <w:divBdr>
            <w:top w:val="none" w:sz="0" w:space="0" w:color="auto"/>
            <w:left w:val="none" w:sz="0" w:space="0" w:color="auto"/>
            <w:bottom w:val="none" w:sz="0" w:space="0" w:color="auto"/>
            <w:right w:val="none" w:sz="0" w:space="0" w:color="auto"/>
          </w:divBdr>
        </w:div>
        <w:div w:id="67">
          <w:marLeft w:val="0"/>
          <w:marRight w:val="0"/>
          <w:marTop w:val="0"/>
          <w:marBottom w:val="0"/>
          <w:divBdr>
            <w:top w:val="none" w:sz="0" w:space="0" w:color="auto"/>
            <w:left w:val="none" w:sz="0" w:space="0" w:color="auto"/>
            <w:bottom w:val="none" w:sz="0" w:space="0" w:color="auto"/>
            <w:right w:val="none" w:sz="0" w:space="0" w:color="auto"/>
          </w:divBdr>
        </w:div>
        <w:div w:id="72">
          <w:marLeft w:val="0"/>
          <w:marRight w:val="0"/>
          <w:marTop w:val="0"/>
          <w:marBottom w:val="0"/>
          <w:divBdr>
            <w:top w:val="none" w:sz="0" w:space="0" w:color="auto"/>
            <w:left w:val="none" w:sz="0" w:space="0" w:color="auto"/>
            <w:bottom w:val="none" w:sz="0" w:space="0" w:color="auto"/>
            <w:right w:val="none" w:sz="0" w:space="0" w:color="auto"/>
          </w:divBdr>
        </w:div>
        <w:div w:id="76">
          <w:marLeft w:val="0"/>
          <w:marRight w:val="0"/>
          <w:marTop w:val="0"/>
          <w:marBottom w:val="0"/>
          <w:divBdr>
            <w:top w:val="none" w:sz="0" w:space="0" w:color="auto"/>
            <w:left w:val="none" w:sz="0" w:space="0" w:color="auto"/>
            <w:bottom w:val="none" w:sz="0" w:space="0" w:color="auto"/>
            <w:right w:val="none" w:sz="0" w:space="0" w:color="auto"/>
          </w:divBdr>
        </w:div>
        <w:div w:id="80">
          <w:marLeft w:val="0"/>
          <w:marRight w:val="0"/>
          <w:marTop w:val="0"/>
          <w:marBottom w:val="0"/>
          <w:divBdr>
            <w:top w:val="none" w:sz="0" w:space="0" w:color="auto"/>
            <w:left w:val="none" w:sz="0" w:space="0" w:color="auto"/>
            <w:bottom w:val="none" w:sz="0" w:space="0" w:color="auto"/>
            <w:right w:val="none" w:sz="0" w:space="0" w:color="auto"/>
          </w:divBdr>
        </w:div>
        <w:div w:id="90">
          <w:marLeft w:val="0"/>
          <w:marRight w:val="0"/>
          <w:marTop w:val="0"/>
          <w:marBottom w:val="0"/>
          <w:divBdr>
            <w:top w:val="none" w:sz="0" w:space="0" w:color="auto"/>
            <w:left w:val="none" w:sz="0" w:space="0" w:color="auto"/>
            <w:bottom w:val="none" w:sz="0" w:space="0" w:color="auto"/>
            <w:right w:val="none" w:sz="0" w:space="0" w:color="auto"/>
          </w:divBdr>
        </w:div>
        <w:div w:id="99">
          <w:marLeft w:val="0"/>
          <w:marRight w:val="0"/>
          <w:marTop w:val="0"/>
          <w:marBottom w:val="0"/>
          <w:divBdr>
            <w:top w:val="none" w:sz="0" w:space="0" w:color="auto"/>
            <w:left w:val="none" w:sz="0" w:space="0" w:color="auto"/>
            <w:bottom w:val="none" w:sz="0" w:space="0" w:color="auto"/>
            <w:right w:val="none" w:sz="0" w:space="0" w:color="auto"/>
          </w:divBdr>
        </w:div>
        <w:div w:id="112">
          <w:marLeft w:val="0"/>
          <w:marRight w:val="0"/>
          <w:marTop w:val="0"/>
          <w:marBottom w:val="0"/>
          <w:divBdr>
            <w:top w:val="none" w:sz="0" w:space="0" w:color="auto"/>
            <w:left w:val="none" w:sz="0" w:space="0" w:color="auto"/>
            <w:bottom w:val="none" w:sz="0" w:space="0" w:color="auto"/>
            <w:right w:val="none" w:sz="0" w:space="0" w:color="auto"/>
          </w:divBdr>
        </w:div>
        <w:div w:id="113">
          <w:marLeft w:val="0"/>
          <w:marRight w:val="0"/>
          <w:marTop w:val="0"/>
          <w:marBottom w:val="0"/>
          <w:divBdr>
            <w:top w:val="none" w:sz="0" w:space="0" w:color="auto"/>
            <w:left w:val="none" w:sz="0" w:space="0" w:color="auto"/>
            <w:bottom w:val="none" w:sz="0" w:space="0" w:color="auto"/>
            <w:right w:val="none" w:sz="0" w:space="0" w:color="auto"/>
          </w:divBdr>
        </w:div>
        <w:div w:id="116">
          <w:marLeft w:val="0"/>
          <w:marRight w:val="0"/>
          <w:marTop w:val="0"/>
          <w:marBottom w:val="0"/>
          <w:divBdr>
            <w:top w:val="none" w:sz="0" w:space="0" w:color="auto"/>
            <w:left w:val="none" w:sz="0" w:space="0" w:color="auto"/>
            <w:bottom w:val="none" w:sz="0" w:space="0" w:color="auto"/>
            <w:right w:val="none" w:sz="0" w:space="0" w:color="auto"/>
          </w:divBdr>
        </w:div>
        <w:div w:id="118">
          <w:marLeft w:val="0"/>
          <w:marRight w:val="0"/>
          <w:marTop w:val="0"/>
          <w:marBottom w:val="0"/>
          <w:divBdr>
            <w:top w:val="none" w:sz="0" w:space="0" w:color="auto"/>
            <w:left w:val="none" w:sz="0" w:space="0" w:color="auto"/>
            <w:bottom w:val="none" w:sz="0" w:space="0" w:color="auto"/>
            <w:right w:val="none" w:sz="0" w:space="0" w:color="auto"/>
          </w:divBdr>
        </w:div>
        <w:div w:id="120">
          <w:marLeft w:val="0"/>
          <w:marRight w:val="0"/>
          <w:marTop w:val="0"/>
          <w:marBottom w:val="0"/>
          <w:divBdr>
            <w:top w:val="none" w:sz="0" w:space="0" w:color="auto"/>
            <w:left w:val="none" w:sz="0" w:space="0" w:color="auto"/>
            <w:bottom w:val="none" w:sz="0" w:space="0" w:color="auto"/>
            <w:right w:val="none" w:sz="0" w:space="0" w:color="auto"/>
          </w:divBdr>
        </w:div>
        <w:div w:id="125">
          <w:marLeft w:val="0"/>
          <w:marRight w:val="0"/>
          <w:marTop w:val="0"/>
          <w:marBottom w:val="0"/>
          <w:divBdr>
            <w:top w:val="none" w:sz="0" w:space="0" w:color="auto"/>
            <w:left w:val="none" w:sz="0" w:space="0" w:color="auto"/>
            <w:bottom w:val="none" w:sz="0" w:space="0" w:color="auto"/>
            <w:right w:val="none" w:sz="0" w:space="0" w:color="auto"/>
          </w:divBdr>
        </w:div>
        <w:div w:id="126">
          <w:marLeft w:val="0"/>
          <w:marRight w:val="0"/>
          <w:marTop w:val="0"/>
          <w:marBottom w:val="0"/>
          <w:divBdr>
            <w:top w:val="none" w:sz="0" w:space="0" w:color="auto"/>
            <w:left w:val="none" w:sz="0" w:space="0" w:color="auto"/>
            <w:bottom w:val="none" w:sz="0" w:space="0" w:color="auto"/>
            <w:right w:val="none" w:sz="0" w:space="0" w:color="auto"/>
          </w:divBdr>
        </w:div>
        <w:div w:id="131">
          <w:marLeft w:val="0"/>
          <w:marRight w:val="0"/>
          <w:marTop w:val="0"/>
          <w:marBottom w:val="0"/>
          <w:divBdr>
            <w:top w:val="none" w:sz="0" w:space="0" w:color="auto"/>
            <w:left w:val="none" w:sz="0" w:space="0" w:color="auto"/>
            <w:bottom w:val="none" w:sz="0" w:space="0" w:color="auto"/>
            <w:right w:val="none" w:sz="0" w:space="0" w:color="auto"/>
          </w:divBdr>
        </w:div>
        <w:div w:id="140">
          <w:marLeft w:val="0"/>
          <w:marRight w:val="0"/>
          <w:marTop w:val="0"/>
          <w:marBottom w:val="0"/>
          <w:divBdr>
            <w:top w:val="none" w:sz="0" w:space="0" w:color="auto"/>
            <w:left w:val="none" w:sz="0" w:space="0" w:color="auto"/>
            <w:bottom w:val="none" w:sz="0" w:space="0" w:color="auto"/>
            <w:right w:val="none" w:sz="0" w:space="0" w:color="auto"/>
          </w:divBdr>
        </w:div>
        <w:div w:id="141">
          <w:marLeft w:val="0"/>
          <w:marRight w:val="0"/>
          <w:marTop w:val="0"/>
          <w:marBottom w:val="0"/>
          <w:divBdr>
            <w:top w:val="none" w:sz="0" w:space="0" w:color="auto"/>
            <w:left w:val="none" w:sz="0" w:space="0" w:color="auto"/>
            <w:bottom w:val="none" w:sz="0" w:space="0" w:color="auto"/>
            <w:right w:val="none" w:sz="0" w:space="0" w:color="auto"/>
          </w:divBdr>
        </w:div>
        <w:div w:id="143">
          <w:marLeft w:val="0"/>
          <w:marRight w:val="0"/>
          <w:marTop w:val="0"/>
          <w:marBottom w:val="0"/>
          <w:divBdr>
            <w:top w:val="none" w:sz="0" w:space="0" w:color="auto"/>
            <w:left w:val="none" w:sz="0" w:space="0" w:color="auto"/>
            <w:bottom w:val="none" w:sz="0" w:space="0" w:color="auto"/>
            <w:right w:val="none" w:sz="0" w:space="0" w:color="auto"/>
          </w:divBdr>
        </w:div>
        <w:div w:id="144">
          <w:marLeft w:val="0"/>
          <w:marRight w:val="0"/>
          <w:marTop w:val="0"/>
          <w:marBottom w:val="0"/>
          <w:divBdr>
            <w:top w:val="none" w:sz="0" w:space="0" w:color="auto"/>
            <w:left w:val="none" w:sz="0" w:space="0" w:color="auto"/>
            <w:bottom w:val="none" w:sz="0" w:space="0" w:color="auto"/>
            <w:right w:val="none" w:sz="0" w:space="0" w:color="auto"/>
          </w:divBdr>
        </w:div>
        <w:div w:id="145">
          <w:marLeft w:val="0"/>
          <w:marRight w:val="0"/>
          <w:marTop w:val="0"/>
          <w:marBottom w:val="0"/>
          <w:divBdr>
            <w:top w:val="none" w:sz="0" w:space="0" w:color="auto"/>
            <w:left w:val="none" w:sz="0" w:space="0" w:color="auto"/>
            <w:bottom w:val="none" w:sz="0" w:space="0" w:color="auto"/>
            <w:right w:val="none" w:sz="0" w:space="0" w:color="auto"/>
          </w:divBdr>
        </w:div>
        <w:div w:id="147">
          <w:marLeft w:val="0"/>
          <w:marRight w:val="0"/>
          <w:marTop w:val="0"/>
          <w:marBottom w:val="0"/>
          <w:divBdr>
            <w:top w:val="none" w:sz="0" w:space="0" w:color="auto"/>
            <w:left w:val="none" w:sz="0" w:space="0" w:color="auto"/>
            <w:bottom w:val="none" w:sz="0" w:space="0" w:color="auto"/>
            <w:right w:val="none" w:sz="0" w:space="0" w:color="auto"/>
          </w:divBdr>
        </w:div>
        <w:div w:id="151">
          <w:marLeft w:val="0"/>
          <w:marRight w:val="0"/>
          <w:marTop w:val="0"/>
          <w:marBottom w:val="0"/>
          <w:divBdr>
            <w:top w:val="none" w:sz="0" w:space="0" w:color="auto"/>
            <w:left w:val="none" w:sz="0" w:space="0" w:color="auto"/>
            <w:bottom w:val="none" w:sz="0" w:space="0" w:color="auto"/>
            <w:right w:val="none" w:sz="0" w:space="0" w:color="auto"/>
          </w:divBdr>
        </w:div>
        <w:div w:id="152">
          <w:marLeft w:val="0"/>
          <w:marRight w:val="0"/>
          <w:marTop w:val="0"/>
          <w:marBottom w:val="0"/>
          <w:divBdr>
            <w:top w:val="none" w:sz="0" w:space="0" w:color="auto"/>
            <w:left w:val="none" w:sz="0" w:space="0" w:color="auto"/>
            <w:bottom w:val="none" w:sz="0" w:space="0" w:color="auto"/>
            <w:right w:val="none" w:sz="0" w:space="0" w:color="auto"/>
          </w:divBdr>
        </w:div>
        <w:div w:id="157">
          <w:marLeft w:val="0"/>
          <w:marRight w:val="0"/>
          <w:marTop w:val="0"/>
          <w:marBottom w:val="0"/>
          <w:divBdr>
            <w:top w:val="none" w:sz="0" w:space="0" w:color="auto"/>
            <w:left w:val="none" w:sz="0" w:space="0" w:color="auto"/>
            <w:bottom w:val="none" w:sz="0" w:space="0" w:color="auto"/>
            <w:right w:val="none" w:sz="0" w:space="0" w:color="auto"/>
          </w:divBdr>
        </w:div>
        <w:div w:id="163">
          <w:marLeft w:val="0"/>
          <w:marRight w:val="0"/>
          <w:marTop w:val="0"/>
          <w:marBottom w:val="0"/>
          <w:divBdr>
            <w:top w:val="none" w:sz="0" w:space="0" w:color="auto"/>
            <w:left w:val="none" w:sz="0" w:space="0" w:color="auto"/>
            <w:bottom w:val="none" w:sz="0" w:space="0" w:color="auto"/>
            <w:right w:val="none" w:sz="0" w:space="0" w:color="auto"/>
          </w:divBdr>
        </w:div>
      </w:divsChild>
    </w:div>
    <w:div w:id="85">
      <w:marLeft w:val="0"/>
      <w:marRight w:val="0"/>
      <w:marTop w:val="0"/>
      <w:marBottom w:val="0"/>
      <w:divBdr>
        <w:top w:val="none" w:sz="0" w:space="0" w:color="auto"/>
        <w:left w:val="none" w:sz="0" w:space="0" w:color="auto"/>
        <w:bottom w:val="none" w:sz="0" w:space="0" w:color="auto"/>
        <w:right w:val="none" w:sz="0" w:space="0" w:color="auto"/>
      </w:divBdr>
    </w:div>
    <w:div w:id="86">
      <w:marLeft w:val="0"/>
      <w:marRight w:val="0"/>
      <w:marTop w:val="0"/>
      <w:marBottom w:val="0"/>
      <w:divBdr>
        <w:top w:val="none" w:sz="0" w:space="0" w:color="auto"/>
        <w:left w:val="none" w:sz="0" w:space="0" w:color="auto"/>
        <w:bottom w:val="none" w:sz="0" w:space="0" w:color="auto"/>
        <w:right w:val="none" w:sz="0" w:space="0" w:color="auto"/>
      </w:divBdr>
    </w:div>
    <w:div w:id="89">
      <w:marLeft w:val="0"/>
      <w:marRight w:val="0"/>
      <w:marTop w:val="0"/>
      <w:marBottom w:val="0"/>
      <w:divBdr>
        <w:top w:val="none" w:sz="0" w:space="0" w:color="auto"/>
        <w:left w:val="none" w:sz="0" w:space="0" w:color="auto"/>
        <w:bottom w:val="none" w:sz="0" w:space="0" w:color="auto"/>
        <w:right w:val="none" w:sz="0" w:space="0" w:color="auto"/>
      </w:divBdr>
      <w:divsChild>
        <w:div w:id="16">
          <w:marLeft w:val="547"/>
          <w:marRight w:val="0"/>
          <w:marTop w:val="96"/>
          <w:marBottom w:val="0"/>
          <w:divBdr>
            <w:top w:val="none" w:sz="0" w:space="0" w:color="auto"/>
            <w:left w:val="none" w:sz="0" w:space="0" w:color="auto"/>
            <w:bottom w:val="none" w:sz="0" w:space="0" w:color="auto"/>
            <w:right w:val="none" w:sz="0" w:space="0" w:color="auto"/>
          </w:divBdr>
        </w:div>
        <w:div w:id="35">
          <w:marLeft w:val="547"/>
          <w:marRight w:val="0"/>
          <w:marTop w:val="96"/>
          <w:marBottom w:val="0"/>
          <w:divBdr>
            <w:top w:val="none" w:sz="0" w:space="0" w:color="auto"/>
            <w:left w:val="none" w:sz="0" w:space="0" w:color="auto"/>
            <w:bottom w:val="none" w:sz="0" w:space="0" w:color="auto"/>
            <w:right w:val="none" w:sz="0" w:space="0" w:color="auto"/>
          </w:divBdr>
        </w:div>
        <w:div w:id="68">
          <w:marLeft w:val="547"/>
          <w:marRight w:val="0"/>
          <w:marTop w:val="96"/>
          <w:marBottom w:val="0"/>
          <w:divBdr>
            <w:top w:val="none" w:sz="0" w:space="0" w:color="auto"/>
            <w:left w:val="none" w:sz="0" w:space="0" w:color="auto"/>
            <w:bottom w:val="none" w:sz="0" w:space="0" w:color="auto"/>
            <w:right w:val="none" w:sz="0" w:space="0" w:color="auto"/>
          </w:divBdr>
        </w:div>
        <w:div w:id="114">
          <w:marLeft w:val="547"/>
          <w:marRight w:val="0"/>
          <w:marTop w:val="96"/>
          <w:marBottom w:val="0"/>
          <w:divBdr>
            <w:top w:val="none" w:sz="0" w:space="0" w:color="auto"/>
            <w:left w:val="none" w:sz="0" w:space="0" w:color="auto"/>
            <w:bottom w:val="none" w:sz="0" w:space="0" w:color="auto"/>
            <w:right w:val="none" w:sz="0" w:space="0" w:color="auto"/>
          </w:divBdr>
        </w:div>
        <w:div w:id="146">
          <w:marLeft w:val="547"/>
          <w:marRight w:val="0"/>
          <w:marTop w:val="96"/>
          <w:marBottom w:val="0"/>
          <w:divBdr>
            <w:top w:val="none" w:sz="0" w:space="0" w:color="auto"/>
            <w:left w:val="none" w:sz="0" w:space="0" w:color="auto"/>
            <w:bottom w:val="none" w:sz="0" w:space="0" w:color="auto"/>
            <w:right w:val="none" w:sz="0" w:space="0" w:color="auto"/>
          </w:divBdr>
        </w:div>
        <w:div w:id="167">
          <w:marLeft w:val="547"/>
          <w:marRight w:val="0"/>
          <w:marTop w:val="96"/>
          <w:marBottom w:val="0"/>
          <w:divBdr>
            <w:top w:val="none" w:sz="0" w:space="0" w:color="auto"/>
            <w:left w:val="none" w:sz="0" w:space="0" w:color="auto"/>
            <w:bottom w:val="none" w:sz="0" w:space="0" w:color="auto"/>
            <w:right w:val="none" w:sz="0" w:space="0" w:color="auto"/>
          </w:divBdr>
        </w:div>
      </w:divsChild>
    </w:div>
    <w:div w:id="91">
      <w:marLeft w:val="0"/>
      <w:marRight w:val="0"/>
      <w:marTop w:val="0"/>
      <w:marBottom w:val="0"/>
      <w:divBdr>
        <w:top w:val="none" w:sz="0" w:space="0" w:color="auto"/>
        <w:left w:val="none" w:sz="0" w:space="0" w:color="auto"/>
        <w:bottom w:val="none" w:sz="0" w:space="0" w:color="auto"/>
        <w:right w:val="none" w:sz="0" w:space="0" w:color="auto"/>
      </w:divBdr>
    </w:div>
    <w:div w:id="93">
      <w:marLeft w:val="0"/>
      <w:marRight w:val="0"/>
      <w:marTop w:val="0"/>
      <w:marBottom w:val="0"/>
      <w:divBdr>
        <w:top w:val="none" w:sz="0" w:space="0" w:color="auto"/>
        <w:left w:val="none" w:sz="0" w:space="0" w:color="auto"/>
        <w:bottom w:val="none" w:sz="0" w:space="0" w:color="auto"/>
        <w:right w:val="none" w:sz="0" w:space="0" w:color="auto"/>
      </w:divBdr>
    </w:div>
    <w:div w:id="95">
      <w:marLeft w:val="0"/>
      <w:marRight w:val="0"/>
      <w:marTop w:val="0"/>
      <w:marBottom w:val="0"/>
      <w:divBdr>
        <w:top w:val="none" w:sz="0" w:space="0" w:color="auto"/>
        <w:left w:val="none" w:sz="0" w:space="0" w:color="auto"/>
        <w:bottom w:val="none" w:sz="0" w:space="0" w:color="auto"/>
        <w:right w:val="none" w:sz="0" w:space="0" w:color="auto"/>
      </w:divBdr>
    </w:div>
    <w:div w:id="98">
      <w:marLeft w:val="0"/>
      <w:marRight w:val="0"/>
      <w:marTop w:val="0"/>
      <w:marBottom w:val="0"/>
      <w:divBdr>
        <w:top w:val="none" w:sz="0" w:space="0" w:color="auto"/>
        <w:left w:val="none" w:sz="0" w:space="0" w:color="auto"/>
        <w:bottom w:val="none" w:sz="0" w:space="0" w:color="auto"/>
        <w:right w:val="none" w:sz="0" w:space="0" w:color="auto"/>
      </w:divBdr>
    </w:div>
    <w:div w:id="104">
      <w:marLeft w:val="0"/>
      <w:marRight w:val="0"/>
      <w:marTop w:val="0"/>
      <w:marBottom w:val="0"/>
      <w:divBdr>
        <w:top w:val="none" w:sz="0" w:space="0" w:color="auto"/>
        <w:left w:val="none" w:sz="0" w:space="0" w:color="auto"/>
        <w:bottom w:val="none" w:sz="0" w:space="0" w:color="auto"/>
        <w:right w:val="none" w:sz="0" w:space="0" w:color="auto"/>
      </w:divBdr>
    </w:div>
    <w:div w:id="105">
      <w:marLeft w:val="0"/>
      <w:marRight w:val="0"/>
      <w:marTop w:val="0"/>
      <w:marBottom w:val="0"/>
      <w:divBdr>
        <w:top w:val="none" w:sz="0" w:space="0" w:color="auto"/>
        <w:left w:val="none" w:sz="0" w:space="0" w:color="auto"/>
        <w:bottom w:val="none" w:sz="0" w:space="0" w:color="auto"/>
        <w:right w:val="none" w:sz="0" w:space="0" w:color="auto"/>
      </w:divBdr>
    </w:div>
    <w:div w:id="106">
      <w:marLeft w:val="0"/>
      <w:marRight w:val="0"/>
      <w:marTop w:val="0"/>
      <w:marBottom w:val="0"/>
      <w:divBdr>
        <w:top w:val="none" w:sz="0" w:space="0" w:color="auto"/>
        <w:left w:val="none" w:sz="0" w:space="0" w:color="auto"/>
        <w:bottom w:val="none" w:sz="0" w:space="0" w:color="auto"/>
        <w:right w:val="none" w:sz="0" w:space="0" w:color="auto"/>
      </w:divBdr>
    </w:div>
    <w:div w:id="110">
      <w:marLeft w:val="0"/>
      <w:marRight w:val="0"/>
      <w:marTop w:val="0"/>
      <w:marBottom w:val="0"/>
      <w:divBdr>
        <w:top w:val="none" w:sz="0" w:space="0" w:color="auto"/>
        <w:left w:val="none" w:sz="0" w:space="0" w:color="auto"/>
        <w:bottom w:val="none" w:sz="0" w:space="0" w:color="auto"/>
        <w:right w:val="none" w:sz="0" w:space="0" w:color="auto"/>
      </w:divBdr>
      <w:divsChild>
        <w:div w:id="27">
          <w:marLeft w:val="547"/>
          <w:marRight w:val="0"/>
          <w:marTop w:val="144"/>
          <w:marBottom w:val="0"/>
          <w:divBdr>
            <w:top w:val="none" w:sz="0" w:space="0" w:color="auto"/>
            <w:left w:val="none" w:sz="0" w:space="0" w:color="auto"/>
            <w:bottom w:val="none" w:sz="0" w:space="0" w:color="auto"/>
            <w:right w:val="none" w:sz="0" w:space="0" w:color="auto"/>
          </w:divBdr>
        </w:div>
        <w:div w:id="79">
          <w:marLeft w:val="547"/>
          <w:marRight w:val="0"/>
          <w:marTop w:val="144"/>
          <w:marBottom w:val="0"/>
          <w:divBdr>
            <w:top w:val="none" w:sz="0" w:space="0" w:color="auto"/>
            <w:left w:val="none" w:sz="0" w:space="0" w:color="auto"/>
            <w:bottom w:val="none" w:sz="0" w:space="0" w:color="auto"/>
            <w:right w:val="none" w:sz="0" w:space="0" w:color="auto"/>
          </w:divBdr>
        </w:div>
        <w:div w:id="100">
          <w:marLeft w:val="547"/>
          <w:marRight w:val="0"/>
          <w:marTop w:val="144"/>
          <w:marBottom w:val="0"/>
          <w:divBdr>
            <w:top w:val="none" w:sz="0" w:space="0" w:color="auto"/>
            <w:left w:val="none" w:sz="0" w:space="0" w:color="auto"/>
            <w:bottom w:val="none" w:sz="0" w:space="0" w:color="auto"/>
            <w:right w:val="none" w:sz="0" w:space="0" w:color="auto"/>
          </w:divBdr>
        </w:div>
        <w:div w:id="142">
          <w:marLeft w:val="547"/>
          <w:marRight w:val="0"/>
          <w:marTop w:val="144"/>
          <w:marBottom w:val="0"/>
          <w:divBdr>
            <w:top w:val="none" w:sz="0" w:space="0" w:color="auto"/>
            <w:left w:val="none" w:sz="0" w:space="0" w:color="auto"/>
            <w:bottom w:val="none" w:sz="0" w:space="0" w:color="auto"/>
            <w:right w:val="none" w:sz="0" w:space="0" w:color="auto"/>
          </w:divBdr>
        </w:div>
        <w:div w:id="159">
          <w:marLeft w:val="547"/>
          <w:marRight w:val="0"/>
          <w:marTop w:val="144"/>
          <w:marBottom w:val="0"/>
          <w:divBdr>
            <w:top w:val="none" w:sz="0" w:space="0" w:color="auto"/>
            <w:left w:val="none" w:sz="0" w:space="0" w:color="auto"/>
            <w:bottom w:val="none" w:sz="0" w:space="0" w:color="auto"/>
            <w:right w:val="none" w:sz="0" w:space="0" w:color="auto"/>
          </w:divBdr>
        </w:div>
      </w:divsChild>
    </w:div>
    <w:div w:id="111">
      <w:marLeft w:val="0"/>
      <w:marRight w:val="0"/>
      <w:marTop w:val="0"/>
      <w:marBottom w:val="0"/>
      <w:divBdr>
        <w:top w:val="none" w:sz="0" w:space="0" w:color="auto"/>
        <w:left w:val="none" w:sz="0" w:space="0" w:color="auto"/>
        <w:bottom w:val="none" w:sz="0" w:space="0" w:color="auto"/>
        <w:right w:val="none" w:sz="0" w:space="0" w:color="auto"/>
      </w:divBdr>
    </w:div>
    <w:div w:id="115">
      <w:marLeft w:val="0"/>
      <w:marRight w:val="0"/>
      <w:marTop w:val="0"/>
      <w:marBottom w:val="0"/>
      <w:divBdr>
        <w:top w:val="none" w:sz="0" w:space="0" w:color="auto"/>
        <w:left w:val="none" w:sz="0" w:space="0" w:color="auto"/>
        <w:bottom w:val="none" w:sz="0" w:space="0" w:color="auto"/>
        <w:right w:val="none" w:sz="0" w:space="0" w:color="auto"/>
      </w:divBdr>
    </w:div>
    <w:div w:id="117">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 w:id="7">
          <w:marLeft w:val="0"/>
          <w:marRight w:val="0"/>
          <w:marTop w:val="0"/>
          <w:marBottom w:val="0"/>
          <w:divBdr>
            <w:top w:val="none" w:sz="0" w:space="0" w:color="auto"/>
            <w:left w:val="none" w:sz="0" w:space="0" w:color="auto"/>
            <w:bottom w:val="none" w:sz="0" w:space="0" w:color="auto"/>
            <w:right w:val="none" w:sz="0" w:space="0" w:color="auto"/>
          </w:divBdr>
        </w:div>
        <w:div w:id="13">
          <w:marLeft w:val="0"/>
          <w:marRight w:val="0"/>
          <w:marTop w:val="0"/>
          <w:marBottom w:val="0"/>
          <w:divBdr>
            <w:top w:val="none" w:sz="0" w:space="0" w:color="auto"/>
            <w:left w:val="none" w:sz="0" w:space="0" w:color="auto"/>
            <w:bottom w:val="none" w:sz="0" w:space="0" w:color="auto"/>
            <w:right w:val="none" w:sz="0" w:space="0" w:color="auto"/>
          </w:divBdr>
        </w:div>
        <w:div w:id="17">
          <w:marLeft w:val="0"/>
          <w:marRight w:val="0"/>
          <w:marTop w:val="0"/>
          <w:marBottom w:val="0"/>
          <w:divBdr>
            <w:top w:val="none" w:sz="0" w:space="0" w:color="auto"/>
            <w:left w:val="none" w:sz="0" w:space="0" w:color="auto"/>
            <w:bottom w:val="none" w:sz="0" w:space="0" w:color="auto"/>
            <w:right w:val="none" w:sz="0" w:space="0" w:color="auto"/>
          </w:divBdr>
        </w:div>
        <w:div w:id="23">
          <w:marLeft w:val="0"/>
          <w:marRight w:val="0"/>
          <w:marTop w:val="0"/>
          <w:marBottom w:val="0"/>
          <w:divBdr>
            <w:top w:val="none" w:sz="0" w:space="0" w:color="auto"/>
            <w:left w:val="none" w:sz="0" w:space="0" w:color="auto"/>
            <w:bottom w:val="none" w:sz="0" w:space="0" w:color="auto"/>
            <w:right w:val="none" w:sz="0" w:space="0" w:color="auto"/>
          </w:divBdr>
        </w:div>
        <w:div w:id="24">
          <w:marLeft w:val="0"/>
          <w:marRight w:val="0"/>
          <w:marTop w:val="0"/>
          <w:marBottom w:val="0"/>
          <w:divBdr>
            <w:top w:val="none" w:sz="0" w:space="0" w:color="auto"/>
            <w:left w:val="none" w:sz="0" w:space="0" w:color="auto"/>
            <w:bottom w:val="none" w:sz="0" w:space="0" w:color="auto"/>
            <w:right w:val="none" w:sz="0" w:space="0" w:color="auto"/>
          </w:divBdr>
        </w:div>
        <w:div w:id="28">
          <w:marLeft w:val="0"/>
          <w:marRight w:val="0"/>
          <w:marTop w:val="0"/>
          <w:marBottom w:val="0"/>
          <w:divBdr>
            <w:top w:val="none" w:sz="0" w:space="0" w:color="auto"/>
            <w:left w:val="none" w:sz="0" w:space="0" w:color="auto"/>
            <w:bottom w:val="none" w:sz="0" w:space="0" w:color="auto"/>
            <w:right w:val="none" w:sz="0" w:space="0" w:color="auto"/>
          </w:divBdr>
        </w:div>
        <w:div w:id="33">
          <w:marLeft w:val="0"/>
          <w:marRight w:val="0"/>
          <w:marTop w:val="0"/>
          <w:marBottom w:val="0"/>
          <w:divBdr>
            <w:top w:val="none" w:sz="0" w:space="0" w:color="auto"/>
            <w:left w:val="none" w:sz="0" w:space="0" w:color="auto"/>
            <w:bottom w:val="none" w:sz="0" w:space="0" w:color="auto"/>
            <w:right w:val="none" w:sz="0" w:space="0" w:color="auto"/>
          </w:divBdr>
        </w:div>
        <w:div w:id="38">
          <w:marLeft w:val="0"/>
          <w:marRight w:val="0"/>
          <w:marTop w:val="0"/>
          <w:marBottom w:val="0"/>
          <w:divBdr>
            <w:top w:val="none" w:sz="0" w:space="0" w:color="auto"/>
            <w:left w:val="none" w:sz="0" w:space="0" w:color="auto"/>
            <w:bottom w:val="none" w:sz="0" w:space="0" w:color="auto"/>
            <w:right w:val="none" w:sz="0" w:space="0" w:color="auto"/>
          </w:divBdr>
        </w:div>
        <w:div w:id="45">
          <w:marLeft w:val="0"/>
          <w:marRight w:val="0"/>
          <w:marTop w:val="0"/>
          <w:marBottom w:val="0"/>
          <w:divBdr>
            <w:top w:val="none" w:sz="0" w:space="0" w:color="auto"/>
            <w:left w:val="none" w:sz="0" w:space="0" w:color="auto"/>
            <w:bottom w:val="none" w:sz="0" w:space="0" w:color="auto"/>
            <w:right w:val="none" w:sz="0" w:space="0" w:color="auto"/>
          </w:divBdr>
        </w:div>
        <w:div w:id="46">
          <w:marLeft w:val="0"/>
          <w:marRight w:val="0"/>
          <w:marTop w:val="0"/>
          <w:marBottom w:val="0"/>
          <w:divBdr>
            <w:top w:val="none" w:sz="0" w:space="0" w:color="auto"/>
            <w:left w:val="none" w:sz="0" w:space="0" w:color="auto"/>
            <w:bottom w:val="none" w:sz="0" w:space="0" w:color="auto"/>
            <w:right w:val="none" w:sz="0" w:space="0" w:color="auto"/>
          </w:divBdr>
        </w:div>
        <w:div w:id="47">
          <w:marLeft w:val="0"/>
          <w:marRight w:val="0"/>
          <w:marTop w:val="0"/>
          <w:marBottom w:val="0"/>
          <w:divBdr>
            <w:top w:val="none" w:sz="0" w:space="0" w:color="auto"/>
            <w:left w:val="none" w:sz="0" w:space="0" w:color="auto"/>
            <w:bottom w:val="none" w:sz="0" w:space="0" w:color="auto"/>
            <w:right w:val="none" w:sz="0" w:space="0" w:color="auto"/>
          </w:divBdr>
        </w:div>
        <w:div w:id="54">
          <w:marLeft w:val="0"/>
          <w:marRight w:val="0"/>
          <w:marTop w:val="0"/>
          <w:marBottom w:val="0"/>
          <w:divBdr>
            <w:top w:val="none" w:sz="0" w:space="0" w:color="auto"/>
            <w:left w:val="none" w:sz="0" w:space="0" w:color="auto"/>
            <w:bottom w:val="none" w:sz="0" w:space="0" w:color="auto"/>
            <w:right w:val="none" w:sz="0" w:space="0" w:color="auto"/>
          </w:divBdr>
        </w:div>
        <w:div w:id="61">
          <w:marLeft w:val="0"/>
          <w:marRight w:val="0"/>
          <w:marTop w:val="0"/>
          <w:marBottom w:val="0"/>
          <w:divBdr>
            <w:top w:val="none" w:sz="0" w:space="0" w:color="auto"/>
            <w:left w:val="none" w:sz="0" w:space="0" w:color="auto"/>
            <w:bottom w:val="none" w:sz="0" w:space="0" w:color="auto"/>
            <w:right w:val="none" w:sz="0" w:space="0" w:color="auto"/>
          </w:divBdr>
        </w:div>
        <w:div w:id="75">
          <w:marLeft w:val="0"/>
          <w:marRight w:val="0"/>
          <w:marTop w:val="0"/>
          <w:marBottom w:val="0"/>
          <w:divBdr>
            <w:top w:val="none" w:sz="0" w:space="0" w:color="auto"/>
            <w:left w:val="none" w:sz="0" w:space="0" w:color="auto"/>
            <w:bottom w:val="none" w:sz="0" w:space="0" w:color="auto"/>
            <w:right w:val="none" w:sz="0" w:space="0" w:color="auto"/>
          </w:divBdr>
        </w:div>
        <w:div w:id="82">
          <w:marLeft w:val="0"/>
          <w:marRight w:val="0"/>
          <w:marTop w:val="0"/>
          <w:marBottom w:val="0"/>
          <w:divBdr>
            <w:top w:val="none" w:sz="0" w:space="0" w:color="auto"/>
            <w:left w:val="none" w:sz="0" w:space="0" w:color="auto"/>
            <w:bottom w:val="none" w:sz="0" w:space="0" w:color="auto"/>
            <w:right w:val="none" w:sz="0" w:space="0" w:color="auto"/>
          </w:divBdr>
        </w:div>
        <w:div w:id="84">
          <w:marLeft w:val="0"/>
          <w:marRight w:val="0"/>
          <w:marTop w:val="0"/>
          <w:marBottom w:val="0"/>
          <w:divBdr>
            <w:top w:val="none" w:sz="0" w:space="0" w:color="auto"/>
            <w:left w:val="none" w:sz="0" w:space="0" w:color="auto"/>
            <w:bottom w:val="none" w:sz="0" w:space="0" w:color="auto"/>
            <w:right w:val="none" w:sz="0" w:space="0" w:color="auto"/>
          </w:divBdr>
        </w:div>
        <w:div w:id="87">
          <w:marLeft w:val="0"/>
          <w:marRight w:val="0"/>
          <w:marTop w:val="0"/>
          <w:marBottom w:val="0"/>
          <w:divBdr>
            <w:top w:val="none" w:sz="0" w:space="0" w:color="auto"/>
            <w:left w:val="none" w:sz="0" w:space="0" w:color="auto"/>
            <w:bottom w:val="none" w:sz="0" w:space="0" w:color="auto"/>
            <w:right w:val="none" w:sz="0" w:space="0" w:color="auto"/>
          </w:divBdr>
        </w:div>
        <w:div w:id="88">
          <w:marLeft w:val="0"/>
          <w:marRight w:val="0"/>
          <w:marTop w:val="0"/>
          <w:marBottom w:val="0"/>
          <w:divBdr>
            <w:top w:val="none" w:sz="0" w:space="0" w:color="auto"/>
            <w:left w:val="none" w:sz="0" w:space="0" w:color="auto"/>
            <w:bottom w:val="none" w:sz="0" w:space="0" w:color="auto"/>
            <w:right w:val="none" w:sz="0" w:space="0" w:color="auto"/>
          </w:divBdr>
        </w:div>
        <w:div w:id="92">
          <w:marLeft w:val="0"/>
          <w:marRight w:val="0"/>
          <w:marTop w:val="0"/>
          <w:marBottom w:val="0"/>
          <w:divBdr>
            <w:top w:val="none" w:sz="0" w:space="0" w:color="auto"/>
            <w:left w:val="none" w:sz="0" w:space="0" w:color="auto"/>
            <w:bottom w:val="none" w:sz="0" w:space="0" w:color="auto"/>
            <w:right w:val="none" w:sz="0" w:space="0" w:color="auto"/>
          </w:divBdr>
        </w:div>
        <w:div w:id="94">
          <w:marLeft w:val="0"/>
          <w:marRight w:val="0"/>
          <w:marTop w:val="0"/>
          <w:marBottom w:val="0"/>
          <w:divBdr>
            <w:top w:val="none" w:sz="0" w:space="0" w:color="auto"/>
            <w:left w:val="none" w:sz="0" w:space="0" w:color="auto"/>
            <w:bottom w:val="none" w:sz="0" w:space="0" w:color="auto"/>
            <w:right w:val="none" w:sz="0" w:space="0" w:color="auto"/>
          </w:divBdr>
        </w:div>
        <w:div w:id="96">
          <w:marLeft w:val="0"/>
          <w:marRight w:val="0"/>
          <w:marTop w:val="0"/>
          <w:marBottom w:val="0"/>
          <w:divBdr>
            <w:top w:val="none" w:sz="0" w:space="0" w:color="auto"/>
            <w:left w:val="none" w:sz="0" w:space="0" w:color="auto"/>
            <w:bottom w:val="none" w:sz="0" w:space="0" w:color="auto"/>
            <w:right w:val="none" w:sz="0" w:space="0" w:color="auto"/>
          </w:divBdr>
        </w:div>
        <w:div w:id="97">
          <w:marLeft w:val="0"/>
          <w:marRight w:val="0"/>
          <w:marTop w:val="0"/>
          <w:marBottom w:val="0"/>
          <w:divBdr>
            <w:top w:val="none" w:sz="0" w:space="0" w:color="auto"/>
            <w:left w:val="none" w:sz="0" w:space="0" w:color="auto"/>
            <w:bottom w:val="none" w:sz="0" w:space="0" w:color="auto"/>
            <w:right w:val="none" w:sz="0" w:space="0" w:color="auto"/>
          </w:divBdr>
        </w:div>
        <w:div w:id="101">
          <w:marLeft w:val="0"/>
          <w:marRight w:val="0"/>
          <w:marTop w:val="0"/>
          <w:marBottom w:val="0"/>
          <w:divBdr>
            <w:top w:val="none" w:sz="0" w:space="0" w:color="auto"/>
            <w:left w:val="none" w:sz="0" w:space="0" w:color="auto"/>
            <w:bottom w:val="none" w:sz="0" w:space="0" w:color="auto"/>
            <w:right w:val="none" w:sz="0" w:space="0" w:color="auto"/>
          </w:divBdr>
        </w:div>
        <w:div w:id="102">
          <w:marLeft w:val="0"/>
          <w:marRight w:val="0"/>
          <w:marTop w:val="0"/>
          <w:marBottom w:val="0"/>
          <w:divBdr>
            <w:top w:val="none" w:sz="0" w:space="0" w:color="auto"/>
            <w:left w:val="none" w:sz="0" w:space="0" w:color="auto"/>
            <w:bottom w:val="none" w:sz="0" w:space="0" w:color="auto"/>
            <w:right w:val="none" w:sz="0" w:space="0" w:color="auto"/>
          </w:divBdr>
        </w:div>
        <w:div w:id="103">
          <w:marLeft w:val="0"/>
          <w:marRight w:val="0"/>
          <w:marTop w:val="0"/>
          <w:marBottom w:val="0"/>
          <w:divBdr>
            <w:top w:val="none" w:sz="0" w:space="0" w:color="auto"/>
            <w:left w:val="none" w:sz="0" w:space="0" w:color="auto"/>
            <w:bottom w:val="none" w:sz="0" w:space="0" w:color="auto"/>
            <w:right w:val="none" w:sz="0" w:space="0" w:color="auto"/>
          </w:divBdr>
        </w:div>
        <w:div w:id="107">
          <w:marLeft w:val="0"/>
          <w:marRight w:val="0"/>
          <w:marTop w:val="0"/>
          <w:marBottom w:val="0"/>
          <w:divBdr>
            <w:top w:val="none" w:sz="0" w:space="0" w:color="auto"/>
            <w:left w:val="none" w:sz="0" w:space="0" w:color="auto"/>
            <w:bottom w:val="none" w:sz="0" w:space="0" w:color="auto"/>
            <w:right w:val="none" w:sz="0" w:space="0" w:color="auto"/>
          </w:divBdr>
        </w:div>
        <w:div w:id="108">
          <w:marLeft w:val="0"/>
          <w:marRight w:val="0"/>
          <w:marTop w:val="0"/>
          <w:marBottom w:val="0"/>
          <w:divBdr>
            <w:top w:val="none" w:sz="0" w:space="0" w:color="auto"/>
            <w:left w:val="none" w:sz="0" w:space="0" w:color="auto"/>
            <w:bottom w:val="none" w:sz="0" w:space="0" w:color="auto"/>
            <w:right w:val="none" w:sz="0" w:space="0" w:color="auto"/>
          </w:divBdr>
        </w:div>
        <w:div w:id="109">
          <w:marLeft w:val="0"/>
          <w:marRight w:val="0"/>
          <w:marTop w:val="0"/>
          <w:marBottom w:val="0"/>
          <w:divBdr>
            <w:top w:val="none" w:sz="0" w:space="0" w:color="auto"/>
            <w:left w:val="none" w:sz="0" w:space="0" w:color="auto"/>
            <w:bottom w:val="none" w:sz="0" w:space="0" w:color="auto"/>
            <w:right w:val="none" w:sz="0" w:space="0" w:color="auto"/>
          </w:divBdr>
        </w:div>
        <w:div w:id="122">
          <w:marLeft w:val="0"/>
          <w:marRight w:val="0"/>
          <w:marTop w:val="0"/>
          <w:marBottom w:val="0"/>
          <w:divBdr>
            <w:top w:val="none" w:sz="0" w:space="0" w:color="auto"/>
            <w:left w:val="none" w:sz="0" w:space="0" w:color="auto"/>
            <w:bottom w:val="none" w:sz="0" w:space="0" w:color="auto"/>
            <w:right w:val="none" w:sz="0" w:space="0" w:color="auto"/>
          </w:divBdr>
        </w:div>
        <w:div w:id="123">
          <w:marLeft w:val="0"/>
          <w:marRight w:val="0"/>
          <w:marTop w:val="0"/>
          <w:marBottom w:val="0"/>
          <w:divBdr>
            <w:top w:val="none" w:sz="0" w:space="0" w:color="auto"/>
            <w:left w:val="none" w:sz="0" w:space="0" w:color="auto"/>
            <w:bottom w:val="none" w:sz="0" w:space="0" w:color="auto"/>
            <w:right w:val="none" w:sz="0" w:space="0" w:color="auto"/>
          </w:divBdr>
        </w:div>
        <w:div w:id="124">
          <w:marLeft w:val="0"/>
          <w:marRight w:val="0"/>
          <w:marTop w:val="0"/>
          <w:marBottom w:val="0"/>
          <w:divBdr>
            <w:top w:val="none" w:sz="0" w:space="0" w:color="auto"/>
            <w:left w:val="none" w:sz="0" w:space="0" w:color="auto"/>
            <w:bottom w:val="none" w:sz="0" w:space="0" w:color="auto"/>
            <w:right w:val="none" w:sz="0" w:space="0" w:color="auto"/>
          </w:divBdr>
        </w:div>
        <w:div w:id="128">
          <w:marLeft w:val="0"/>
          <w:marRight w:val="0"/>
          <w:marTop w:val="0"/>
          <w:marBottom w:val="0"/>
          <w:divBdr>
            <w:top w:val="none" w:sz="0" w:space="0" w:color="auto"/>
            <w:left w:val="none" w:sz="0" w:space="0" w:color="auto"/>
            <w:bottom w:val="none" w:sz="0" w:space="0" w:color="auto"/>
            <w:right w:val="none" w:sz="0" w:space="0" w:color="auto"/>
          </w:divBdr>
        </w:div>
        <w:div w:id="129">
          <w:marLeft w:val="0"/>
          <w:marRight w:val="0"/>
          <w:marTop w:val="0"/>
          <w:marBottom w:val="0"/>
          <w:divBdr>
            <w:top w:val="none" w:sz="0" w:space="0" w:color="auto"/>
            <w:left w:val="none" w:sz="0" w:space="0" w:color="auto"/>
            <w:bottom w:val="none" w:sz="0" w:space="0" w:color="auto"/>
            <w:right w:val="none" w:sz="0" w:space="0" w:color="auto"/>
          </w:divBdr>
        </w:div>
        <w:div w:id="130">
          <w:marLeft w:val="0"/>
          <w:marRight w:val="0"/>
          <w:marTop w:val="0"/>
          <w:marBottom w:val="0"/>
          <w:divBdr>
            <w:top w:val="none" w:sz="0" w:space="0" w:color="auto"/>
            <w:left w:val="none" w:sz="0" w:space="0" w:color="auto"/>
            <w:bottom w:val="none" w:sz="0" w:space="0" w:color="auto"/>
            <w:right w:val="none" w:sz="0" w:space="0" w:color="auto"/>
          </w:divBdr>
        </w:div>
        <w:div w:id="133">
          <w:marLeft w:val="0"/>
          <w:marRight w:val="0"/>
          <w:marTop w:val="0"/>
          <w:marBottom w:val="0"/>
          <w:divBdr>
            <w:top w:val="none" w:sz="0" w:space="0" w:color="auto"/>
            <w:left w:val="none" w:sz="0" w:space="0" w:color="auto"/>
            <w:bottom w:val="none" w:sz="0" w:space="0" w:color="auto"/>
            <w:right w:val="none" w:sz="0" w:space="0" w:color="auto"/>
          </w:divBdr>
        </w:div>
        <w:div w:id="153">
          <w:marLeft w:val="0"/>
          <w:marRight w:val="0"/>
          <w:marTop w:val="0"/>
          <w:marBottom w:val="0"/>
          <w:divBdr>
            <w:top w:val="none" w:sz="0" w:space="0" w:color="auto"/>
            <w:left w:val="none" w:sz="0" w:space="0" w:color="auto"/>
            <w:bottom w:val="none" w:sz="0" w:space="0" w:color="auto"/>
            <w:right w:val="none" w:sz="0" w:space="0" w:color="auto"/>
          </w:divBdr>
        </w:div>
        <w:div w:id="155">
          <w:marLeft w:val="0"/>
          <w:marRight w:val="0"/>
          <w:marTop w:val="0"/>
          <w:marBottom w:val="0"/>
          <w:divBdr>
            <w:top w:val="none" w:sz="0" w:space="0" w:color="auto"/>
            <w:left w:val="none" w:sz="0" w:space="0" w:color="auto"/>
            <w:bottom w:val="none" w:sz="0" w:space="0" w:color="auto"/>
            <w:right w:val="none" w:sz="0" w:space="0" w:color="auto"/>
          </w:divBdr>
        </w:div>
        <w:div w:id="156">
          <w:marLeft w:val="0"/>
          <w:marRight w:val="0"/>
          <w:marTop w:val="0"/>
          <w:marBottom w:val="0"/>
          <w:divBdr>
            <w:top w:val="none" w:sz="0" w:space="0" w:color="auto"/>
            <w:left w:val="none" w:sz="0" w:space="0" w:color="auto"/>
            <w:bottom w:val="none" w:sz="0" w:space="0" w:color="auto"/>
            <w:right w:val="none" w:sz="0" w:space="0" w:color="auto"/>
          </w:divBdr>
        </w:div>
        <w:div w:id="161">
          <w:marLeft w:val="0"/>
          <w:marRight w:val="0"/>
          <w:marTop w:val="0"/>
          <w:marBottom w:val="0"/>
          <w:divBdr>
            <w:top w:val="none" w:sz="0" w:space="0" w:color="auto"/>
            <w:left w:val="none" w:sz="0" w:space="0" w:color="auto"/>
            <w:bottom w:val="none" w:sz="0" w:space="0" w:color="auto"/>
            <w:right w:val="none" w:sz="0" w:space="0" w:color="auto"/>
          </w:divBdr>
        </w:div>
        <w:div w:id="162">
          <w:marLeft w:val="0"/>
          <w:marRight w:val="0"/>
          <w:marTop w:val="0"/>
          <w:marBottom w:val="0"/>
          <w:divBdr>
            <w:top w:val="none" w:sz="0" w:space="0" w:color="auto"/>
            <w:left w:val="none" w:sz="0" w:space="0" w:color="auto"/>
            <w:bottom w:val="none" w:sz="0" w:space="0" w:color="auto"/>
            <w:right w:val="none" w:sz="0" w:space="0" w:color="auto"/>
          </w:divBdr>
        </w:div>
        <w:div w:id="168">
          <w:marLeft w:val="0"/>
          <w:marRight w:val="0"/>
          <w:marTop w:val="0"/>
          <w:marBottom w:val="0"/>
          <w:divBdr>
            <w:top w:val="none" w:sz="0" w:space="0" w:color="auto"/>
            <w:left w:val="none" w:sz="0" w:space="0" w:color="auto"/>
            <w:bottom w:val="none" w:sz="0" w:space="0" w:color="auto"/>
            <w:right w:val="none" w:sz="0" w:space="0" w:color="auto"/>
          </w:divBdr>
        </w:div>
      </w:divsChild>
    </w:div>
    <w:div w:id="119">
      <w:marLeft w:val="0"/>
      <w:marRight w:val="0"/>
      <w:marTop w:val="0"/>
      <w:marBottom w:val="0"/>
      <w:divBdr>
        <w:top w:val="none" w:sz="0" w:space="0" w:color="auto"/>
        <w:left w:val="none" w:sz="0" w:space="0" w:color="auto"/>
        <w:bottom w:val="none" w:sz="0" w:space="0" w:color="auto"/>
        <w:right w:val="none" w:sz="0" w:space="0" w:color="auto"/>
      </w:divBdr>
    </w:div>
    <w:div w:id="121">
      <w:marLeft w:val="0"/>
      <w:marRight w:val="0"/>
      <w:marTop w:val="0"/>
      <w:marBottom w:val="0"/>
      <w:divBdr>
        <w:top w:val="none" w:sz="0" w:space="0" w:color="auto"/>
        <w:left w:val="none" w:sz="0" w:space="0" w:color="auto"/>
        <w:bottom w:val="none" w:sz="0" w:space="0" w:color="auto"/>
        <w:right w:val="none" w:sz="0" w:space="0" w:color="auto"/>
      </w:divBdr>
    </w:div>
    <w:div w:id="127">
      <w:marLeft w:val="0"/>
      <w:marRight w:val="0"/>
      <w:marTop w:val="0"/>
      <w:marBottom w:val="0"/>
      <w:divBdr>
        <w:top w:val="none" w:sz="0" w:space="0" w:color="auto"/>
        <w:left w:val="none" w:sz="0" w:space="0" w:color="auto"/>
        <w:bottom w:val="none" w:sz="0" w:space="0" w:color="auto"/>
        <w:right w:val="none" w:sz="0" w:space="0" w:color="auto"/>
      </w:divBdr>
    </w:div>
    <w:div w:id="132">
      <w:marLeft w:val="0"/>
      <w:marRight w:val="0"/>
      <w:marTop w:val="0"/>
      <w:marBottom w:val="0"/>
      <w:divBdr>
        <w:top w:val="none" w:sz="0" w:space="0" w:color="auto"/>
        <w:left w:val="none" w:sz="0" w:space="0" w:color="auto"/>
        <w:bottom w:val="none" w:sz="0" w:space="0" w:color="auto"/>
        <w:right w:val="none" w:sz="0" w:space="0" w:color="auto"/>
      </w:divBdr>
    </w:div>
    <w:div w:id="134">
      <w:marLeft w:val="0"/>
      <w:marRight w:val="0"/>
      <w:marTop w:val="0"/>
      <w:marBottom w:val="0"/>
      <w:divBdr>
        <w:top w:val="none" w:sz="0" w:space="0" w:color="auto"/>
        <w:left w:val="none" w:sz="0" w:space="0" w:color="auto"/>
        <w:bottom w:val="none" w:sz="0" w:space="0" w:color="auto"/>
        <w:right w:val="none" w:sz="0" w:space="0" w:color="auto"/>
      </w:divBdr>
      <w:divsChild>
        <w:div w:id="4">
          <w:marLeft w:val="547"/>
          <w:marRight w:val="0"/>
          <w:marTop w:val="96"/>
          <w:marBottom w:val="0"/>
          <w:divBdr>
            <w:top w:val="none" w:sz="0" w:space="0" w:color="auto"/>
            <w:left w:val="none" w:sz="0" w:space="0" w:color="auto"/>
            <w:bottom w:val="none" w:sz="0" w:space="0" w:color="auto"/>
            <w:right w:val="none" w:sz="0" w:space="0" w:color="auto"/>
          </w:divBdr>
        </w:div>
        <w:div w:id="32">
          <w:marLeft w:val="547"/>
          <w:marRight w:val="0"/>
          <w:marTop w:val="96"/>
          <w:marBottom w:val="0"/>
          <w:divBdr>
            <w:top w:val="none" w:sz="0" w:space="0" w:color="auto"/>
            <w:left w:val="none" w:sz="0" w:space="0" w:color="auto"/>
            <w:bottom w:val="none" w:sz="0" w:space="0" w:color="auto"/>
            <w:right w:val="none" w:sz="0" w:space="0" w:color="auto"/>
          </w:divBdr>
        </w:div>
        <w:div w:id="44">
          <w:marLeft w:val="547"/>
          <w:marRight w:val="0"/>
          <w:marTop w:val="96"/>
          <w:marBottom w:val="0"/>
          <w:divBdr>
            <w:top w:val="none" w:sz="0" w:space="0" w:color="auto"/>
            <w:left w:val="none" w:sz="0" w:space="0" w:color="auto"/>
            <w:bottom w:val="none" w:sz="0" w:space="0" w:color="auto"/>
            <w:right w:val="none" w:sz="0" w:space="0" w:color="auto"/>
          </w:divBdr>
        </w:div>
        <w:div w:id="49">
          <w:marLeft w:val="547"/>
          <w:marRight w:val="0"/>
          <w:marTop w:val="96"/>
          <w:marBottom w:val="0"/>
          <w:divBdr>
            <w:top w:val="none" w:sz="0" w:space="0" w:color="auto"/>
            <w:left w:val="none" w:sz="0" w:space="0" w:color="auto"/>
            <w:bottom w:val="none" w:sz="0" w:space="0" w:color="auto"/>
            <w:right w:val="none" w:sz="0" w:space="0" w:color="auto"/>
          </w:divBdr>
        </w:div>
        <w:div w:id="62">
          <w:marLeft w:val="547"/>
          <w:marRight w:val="0"/>
          <w:marTop w:val="96"/>
          <w:marBottom w:val="0"/>
          <w:divBdr>
            <w:top w:val="none" w:sz="0" w:space="0" w:color="auto"/>
            <w:left w:val="none" w:sz="0" w:space="0" w:color="auto"/>
            <w:bottom w:val="none" w:sz="0" w:space="0" w:color="auto"/>
            <w:right w:val="none" w:sz="0" w:space="0" w:color="auto"/>
          </w:divBdr>
        </w:div>
        <w:div w:id="65">
          <w:marLeft w:val="547"/>
          <w:marRight w:val="0"/>
          <w:marTop w:val="96"/>
          <w:marBottom w:val="0"/>
          <w:divBdr>
            <w:top w:val="none" w:sz="0" w:space="0" w:color="auto"/>
            <w:left w:val="none" w:sz="0" w:space="0" w:color="auto"/>
            <w:bottom w:val="none" w:sz="0" w:space="0" w:color="auto"/>
            <w:right w:val="none" w:sz="0" w:space="0" w:color="auto"/>
          </w:divBdr>
        </w:div>
        <w:div w:id="71">
          <w:marLeft w:val="547"/>
          <w:marRight w:val="0"/>
          <w:marTop w:val="96"/>
          <w:marBottom w:val="0"/>
          <w:divBdr>
            <w:top w:val="none" w:sz="0" w:space="0" w:color="auto"/>
            <w:left w:val="none" w:sz="0" w:space="0" w:color="auto"/>
            <w:bottom w:val="none" w:sz="0" w:space="0" w:color="auto"/>
            <w:right w:val="none" w:sz="0" w:space="0" w:color="auto"/>
          </w:divBdr>
        </w:div>
        <w:div w:id="73">
          <w:marLeft w:val="547"/>
          <w:marRight w:val="0"/>
          <w:marTop w:val="96"/>
          <w:marBottom w:val="0"/>
          <w:divBdr>
            <w:top w:val="none" w:sz="0" w:space="0" w:color="auto"/>
            <w:left w:val="none" w:sz="0" w:space="0" w:color="auto"/>
            <w:bottom w:val="none" w:sz="0" w:space="0" w:color="auto"/>
            <w:right w:val="none" w:sz="0" w:space="0" w:color="auto"/>
          </w:divBdr>
        </w:div>
        <w:div w:id="77">
          <w:marLeft w:val="547"/>
          <w:marRight w:val="0"/>
          <w:marTop w:val="96"/>
          <w:marBottom w:val="0"/>
          <w:divBdr>
            <w:top w:val="none" w:sz="0" w:space="0" w:color="auto"/>
            <w:left w:val="none" w:sz="0" w:space="0" w:color="auto"/>
            <w:bottom w:val="none" w:sz="0" w:space="0" w:color="auto"/>
            <w:right w:val="none" w:sz="0" w:space="0" w:color="auto"/>
          </w:divBdr>
        </w:div>
        <w:div w:id="137">
          <w:marLeft w:val="547"/>
          <w:marRight w:val="0"/>
          <w:marTop w:val="96"/>
          <w:marBottom w:val="0"/>
          <w:divBdr>
            <w:top w:val="none" w:sz="0" w:space="0" w:color="auto"/>
            <w:left w:val="none" w:sz="0" w:space="0" w:color="auto"/>
            <w:bottom w:val="none" w:sz="0" w:space="0" w:color="auto"/>
            <w:right w:val="none" w:sz="0" w:space="0" w:color="auto"/>
          </w:divBdr>
        </w:div>
        <w:div w:id="148">
          <w:marLeft w:val="547"/>
          <w:marRight w:val="0"/>
          <w:marTop w:val="96"/>
          <w:marBottom w:val="0"/>
          <w:divBdr>
            <w:top w:val="none" w:sz="0" w:space="0" w:color="auto"/>
            <w:left w:val="none" w:sz="0" w:space="0" w:color="auto"/>
            <w:bottom w:val="none" w:sz="0" w:space="0" w:color="auto"/>
            <w:right w:val="none" w:sz="0" w:space="0" w:color="auto"/>
          </w:divBdr>
        </w:div>
      </w:divsChild>
    </w:div>
    <w:div w:id="135">
      <w:marLeft w:val="0"/>
      <w:marRight w:val="0"/>
      <w:marTop w:val="0"/>
      <w:marBottom w:val="0"/>
      <w:divBdr>
        <w:top w:val="none" w:sz="0" w:space="0" w:color="auto"/>
        <w:left w:val="none" w:sz="0" w:space="0" w:color="auto"/>
        <w:bottom w:val="none" w:sz="0" w:space="0" w:color="auto"/>
        <w:right w:val="none" w:sz="0" w:space="0" w:color="auto"/>
      </w:divBdr>
    </w:div>
    <w:div w:id="136">
      <w:marLeft w:val="0"/>
      <w:marRight w:val="0"/>
      <w:marTop w:val="0"/>
      <w:marBottom w:val="0"/>
      <w:divBdr>
        <w:top w:val="none" w:sz="0" w:space="0" w:color="auto"/>
        <w:left w:val="none" w:sz="0" w:space="0" w:color="auto"/>
        <w:bottom w:val="none" w:sz="0" w:space="0" w:color="auto"/>
        <w:right w:val="none" w:sz="0" w:space="0" w:color="auto"/>
      </w:divBdr>
    </w:div>
    <w:div w:id="138">
      <w:marLeft w:val="0"/>
      <w:marRight w:val="0"/>
      <w:marTop w:val="0"/>
      <w:marBottom w:val="0"/>
      <w:divBdr>
        <w:top w:val="none" w:sz="0" w:space="0" w:color="auto"/>
        <w:left w:val="none" w:sz="0" w:space="0" w:color="auto"/>
        <w:bottom w:val="none" w:sz="0" w:space="0" w:color="auto"/>
        <w:right w:val="none" w:sz="0" w:space="0" w:color="auto"/>
      </w:divBdr>
    </w:div>
    <w:div w:id="139">
      <w:marLeft w:val="0"/>
      <w:marRight w:val="0"/>
      <w:marTop w:val="0"/>
      <w:marBottom w:val="0"/>
      <w:divBdr>
        <w:top w:val="none" w:sz="0" w:space="0" w:color="auto"/>
        <w:left w:val="none" w:sz="0" w:space="0" w:color="auto"/>
        <w:bottom w:val="none" w:sz="0" w:space="0" w:color="auto"/>
        <w:right w:val="none" w:sz="0" w:space="0" w:color="auto"/>
      </w:divBdr>
    </w:div>
    <w:div w:id="149">
      <w:marLeft w:val="0"/>
      <w:marRight w:val="0"/>
      <w:marTop w:val="0"/>
      <w:marBottom w:val="0"/>
      <w:divBdr>
        <w:top w:val="none" w:sz="0" w:space="0" w:color="auto"/>
        <w:left w:val="none" w:sz="0" w:space="0" w:color="auto"/>
        <w:bottom w:val="none" w:sz="0" w:space="0" w:color="auto"/>
        <w:right w:val="none" w:sz="0" w:space="0" w:color="auto"/>
      </w:divBdr>
    </w:div>
    <w:div w:id="150">
      <w:marLeft w:val="0"/>
      <w:marRight w:val="0"/>
      <w:marTop w:val="0"/>
      <w:marBottom w:val="0"/>
      <w:divBdr>
        <w:top w:val="none" w:sz="0" w:space="0" w:color="auto"/>
        <w:left w:val="none" w:sz="0" w:space="0" w:color="auto"/>
        <w:bottom w:val="none" w:sz="0" w:space="0" w:color="auto"/>
        <w:right w:val="none" w:sz="0" w:space="0" w:color="auto"/>
      </w:divBdr>
    </w:div>
    <w:div w:id="154">
      <w:marLeft w:val="0"/>
      <w:marRight w:val="0"/>
      <w:marTop w:val="0"/>
      <w:marBottom w:val="0"/>
      <w:divBdr>
        <w:top w:val="none" w:sz="0" w:space="0" w:color="auto"/>
        <w:left w:val="none" w:sz="0" w:space="0" w:color="auto"/>
        <w:bottom w:val="none" w:sz="0" w:space="0" w:color="auto"/>
        <w:right w:val="none" w:sz="0" w:space="0" w:color="auto"/>
      </w:divBdr>
    </w:div>
    <w:div w:id="158">
      <w:marLeft w:val="0"/>
      <w:marRight w:val="0"/>
      <w:marTop w:val="0"/>
      <w:marBottom w:val="0"/>
      <w:divBdr>
        <w:top w:val="none" w:sz="0" w:space="0" w:color="auto"/>
        <w:left w:val="none" w:sz="0" w:space="0" w:color="auto"/>
        <w:bottom w:val="none" w:sz="0" w:space="0" w:color="auto"/>
        <w:right w:val="none" w:sz="0" w:space="0" w:color="auto"/>
      </w:divBdr>
    </w:div>
    <w:div w:id="160">
      <w:marLeft w:val="0"/>
      <w:marRight w:val="0"/>
      <w:marTop w:val="0"/>
      <w:marBottom w:val="0"/>
      <w:divBdr>
        <w:top w:val="none" w:sz="0" w:space="0" w:color="auto"/>
        <w:left w:val="none" w:sz="0" w:space="0" w:color="auto"/>
        <w:bottom w:val="none" w:sz="0" w:space="0" w:color="auto"/>
        <w:right w:val="none" w:sz="0" w:space="0" w:color="auto"/>
      </w:divBdr>
    </w:div>
    <w:div w:id="164">
      <w:marLeft w:val="0"/>
      <w:marRight w:val="0"/>
      <w:marTop w:val="0"/>
      <w:marBottom w:val="0"/>
      <w:divBdr>
        <w:top w:val="none" w:sz="0" w:space="0" w:color="auto"/>
        <w:left w:val="none" w:sz="0" w:space="0" w:color="auto"/>
        <w:bottom w:val="none" w:sz="0" w:space="0" w:color="auto"/>
        <w:right w:val="none" w:sz="0" w:space="0" w:color="auto"/>
      </w:divBdr>
    </w:div>
    <w:div w:id="165">
      <w:marLeft w:val="0"/>
      <w:marRight w:val="0"/>
      <w:marTop w:val="0"/>
      <w:marBottom w:val="0"/>
      <w:divBdr>
        <w:top w:val="none" w:sz="0" w:space="0" w:color="auto"/>
        <w:left w:val="none" w:sz="0" w:space="0" w:color="auto"/>
        <w:bottom w:val="none" w:sz="0" w:space="0" w:color="auto"/>
        <w:right w:val="none" w:sz="0" w:space="0" w:color="auto"/>
      </w:divBdr>
    </w:div>
    <w:div w:id="166">
      <w:marLeft w:val="0"/>
      <w:marRight w:val="0"/>
      <w:marTop w:val="0"/>
      <w:marBottom w:val="0"/>
      <w:divBdr>
        <w:top w:val="none" w:sz="0" w:space="0" w:color="auto"/>
        <w:left w:val="none" w:sz="0" w:space="0" w:color="auto"/>
        <w:bottom w:val="none" w:sz="0" w:space="0" w:color="auto"/>
        <w:right w:val="none" w:sz="0" w:space="0" w:color="auto"/>
      </w:divBdr>
    </w:div>
    <w:div w:id="16079018">
      <w:bodyDiv w:val="1"/>
      <w:marLeft w:val="0"/>
      <w:marRight w:val="0"/>
      <w:marTop w:val="0"/>
      <w:marBottom w:val="0"/>
      <w:divBdr>
        <w:top w:val="none" w:sz="0" w:space="0" w:color="auto"/>
        <w:left w:val="none" w:sz="0" w:space="0" w:color="auto"/>
        <w:bottom w:val="none" w:sz="0" w:space="0" w:color="auto"/>
        <w:right w:val="none" w:sz="0" w:space="0" w:color="auto"/>
      </w:divBdr>
    </w:div>
    <w:div w:id="62339666">
      <w:bodyDiv w:val="1"/>
      <w:marLeft w:val="0"/>
      <w:marRight w:val="0"/>
      <w:marTop w:val="0"/>
      <w:marBottom w:val="0"/>
      <w:divBdr>
        <w:top w:val="none" w:sz="0" w:space="0" w:color="auto"/>
        <w:left w:val="none" w:sz="0" w:space="0" w:color="auto"/>
        <w:bottom w:val="none" w:sz="0" w:space="0" w:color="auto"/>
        <w:right w:val="none" w:sz="0" w:space="0" w:color="auto"/>
      </w:divBdr>
    </w:div>
    <w:div w:id="329405950">
      <w:bodyDiv w:val="1"/>
      <w:marLeft w:val="0"/>
      <w:marRight w:val="0"/>
      <w:marTop w:val="0"/>
      <w:marBottom w:val="0"/>
      <w:divBdr>
        <w:top w:val="none" w:sz="0" w:space="0" w:color="auto"/>
        <w:left w:val="none" w:sz="0" w:space="0" w:color="auto"/>
        <w:bottom w:val="none" w:sz="0" w:space="0" w:color="auto"/>
        <w:right w:val="none" w:sz="0" w:space="0" w:color="auto"/>
      </w:divBdr>
      <w:divsChild>
        <w:div w:id="10686692">
          <w:marLeft w:val="806"/>
          <w:marRight w:val="0"/>
          <w:marTop w:val="91"/>
          <w:marBottom w:val="0"/>
          <w:divBdr>
            <w:top w:val="none" w:sz="0" w:space="0" w:color="auto"/>
            <w:left w:val="none" w:sz="0" w:space="0" w:color="auto"/>
            <w:bottom w:val="none" w:sz="0" w:space="0" w:color="auto"/>
            <w:right w:val="none" w:sz="0" w:space="0" w:color="auto"/>
          </w:divBdr>
        </w:div>
        <w:div w:id="522672348">
          <w:marLeft w:val="806"/>
          <w:marRight w:val="0"/>
          <w:marTop w:val="91"/>
          <w:marBottom w:val="0"/>
          <w:divBdr>
            <w:top w:val="none" w:sz="0" w:space="0" w:color="auto"/>
            <w:left w:val="none" w:sz="0" w:space="0" w:color="auto"/>
            <w:bottom w:val="none" w:sz="0" w:space="0" w:color="auto"/>
            <w:right w:val="none" w:sz="0" w:space="0" w:color="auto"/>
          </w:divBdr>
        </w:div>
        <w:div w:id="632756855">
          <w:marLeft w:val="806"/>
          <w:marRight w:val="0"/>
          <w:marTop w:val="91"/>
          <w:marBottom w:val="0"/>
          <w:divBdr>
            <w:top w:val="none" w:sz="0" w:space="0" w:color="auto"/>
            <w:left w:val="none" w:sz="0" w:space="0" w:color="auto"/>
            <w:bottom w:val="none" w:sz="0" w:space="0" w:color="auto"/>
            <w:right w:val="none" w:sz="0" w:space="0" w:color="auto"/>
          </w:divBdr>
        </w:div>
        <w:div w:id="932200759">
          <w:marLeft w:val="806"/>
          <w:marRight w:val="0"/>
          <w:marTop w:val="91"/>
          <w:marBottom w:val="0"/>
          <w:divBdr>
            <w:top w:val="none" w:sz="0" w:space="0" w:color="auto"/>
            <w:left w:val="none" w:sz="0" w:space="0" w:color="auto"/>
            <w:bottom w:val="none" w:sz="0" w:space="0" w:color="auto"/>
            <w:right w:val="none" w:sz="0" w:space="0" w:color="auto"/>
          </w:divBdr>
        </w:div>
        <w:div w:id="1078288269">
          <w:marLeft w:val="806"/>
          <w:marRight w:val="0"/>
          <w:marTop w:val="91"/>
          <w:marBottom w:val="0"/>
          <w:divBdr>
            <w:top w:val="none" w:sz="0" w:space="0" w:color="auto"/>
            <w:left w:val="none" w:sz="0" w:space="0" w:color="auto"/>
            <w:bottom w:val="none" w:sz="0" w:space="0" w:color="auto"/>
            <w:right w:val="none" w:sz="0" w:space="0" w:color="auto"/>
          </w:divBdr>
        </w:div>
        <w:div w:id="1398817248">
          <w:marLeft w:val="806"/>
          <w:marRight w:val="0"/>
          <w:marTop w:val="91"/>
          <w:marBottom w:val="0"/>
          <w:divBdr>
            <w:top w:val="none" w:sz="0" w:space="0" w:color="auto"/>
            <w:left w:val="none" w:sz="0" w:space="0" w:color="auto"/>
            <w:bottom w:val="none" w:sz="0" w:space="0" w:color="auto"/>
            <w:right w:val="none" w:sz="0" w:space="0" w:color="auto"/>
          </w:divBdr>
        </w:div>
        <w:div w:id="1517117964">
          <w:marLeft w:val="806"/>
          <w:marRight w:val="0"/>
          <w:marTop w:val="91"/>
          <w:marBottom w:val="0"/>
          <w:divBdr>
            <w:top w:val="none" w:sz="0" w:space="0" w:color="auto"/>
            <w:left w:val="none" w:sz="0" w:space="0" w:color="auto"/>
            <w:bottom w:val="none" w:sz="0" w:space="0" w:color="auto"/>
            <w:right w:val="none" w:sz="0" w:space="0" w:color="auto"/>
          </w:divBdr>
        </w:div>
        <w:div w:id="1679233170">
          <w:marLeft w:val="806"/>
          <w:marRight w:val="0"/>
          <w:marTop w:val="91"/>
          <w:marBottom w:val="0"/>
          <w:divBdr>
            <w:top w:val="none" w:sz="0" w:space="0" w:color="auto"/>
            <w:left w:val="none" w:sz="0" w:space="0" w:color="auto"/>
            <w:bottom w:val="none" w:sz="0" w:space="0" w:color="auto"/>
            <w:right w:val="none" w:sz="0" w:space="0" w:color="auto"/>
          </w:divBdr>
        </w:div>
        <w:div w:id="1927304372">
          <w:marLeft w:val="806"/>
          <w:marRight w:val="0"/>
          <w:marTop w:val="91"/>
          <w:marBottom w:val="0"/>
          <w:divBdr>
            <w:top w:val="none" w:sz="0" w:space="0" w:color="auto"/>
            <w:left w:val="none" w:sz="0" w:space="0" w:color="auto"/>
            <w:bottom w:val="none" w:sz="0" w:space="0" w:color="auto"/>
            <w:right w:val="none" w:sz="0" w:space="0" w:color="auto"/>
          </w:divBdr>
        </w:div>
      </w:divsChild>
    </w:div>
    <w:div w:id="580987402">
      <w:bodyDiv w:val="1"/>
      <w:marLeft w:val="0"/>
      <w:marRight w:val="0"/>
      <w:marTop w:val="0"/>
      <w:marBottom w:val="0"/>
      <w:divBdr>
        <w:top w:val="none" w:sz="0" w:space="0" w:color="auto"/>
        <w:left w:val="none" w:sz="0" w:space="0" w:color="auto"/>
        <w:bottom w:val="none" w:sz="0" w:space="0" w:color="auto"/>
        <w:right w:val="none" w:sz="0" w:space="0" w:color="auto"/>
      </w:divBdr>
    </w:div>
    <w:div w:id="1490513058">
      <w:bodyDiv w:val="1"/>
      <w:marLeft w:val="0"/>
      <w:marRight w:val="0"/>
      <w:marTop w:val="0"/>
      <w:marBottom w:val="0"/>
      <w:divBdr>
        <w:top w:val="none" w:sz="0" w:space="0" w:color="auto"/>
        <w:left w:val="none" w:sz="0" w:space="0" w:color="auto"/>
        <w:bottom w:val="none" w:sz="0" w:space="0" w:color="auto"/>
        <w:right w:val="none" w:sz="0" w:space="0" w:color="auto"/>
      </w:divBdr>
    </w:div>
    <w:div w:id="1655798738">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7"/>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file:///C:\Users\tarvo\Desktop\projektid%202017\E-ARK\SIP\General_SIP%20Specification_v1.4.doc" TargetMode="External"/><Relationship Id="rId18" Type="http://schemas.openxmlformats.org/officeDocument/2006/relationships/hyperlink" Target="http://eark-project.com/resources/project-deliverables/6-d31-e-ark-report-on-available-best-practices" TargetMode="External"/><Relationship Id="rId26" Type="http://schemas.openxmlformats.org/officeDocument/2006/relationships/image" Target="media/image3.png"/><Relationship Id="rId39" Type="http://schemas.openxmlformats.org/officeDocument/2006/relationships/oleObject" Target="embeddings/oleObject4.bin"/><Relationship Id="rId21" Type="http://schemas.openxmlformats.org/officeDocument/2006/relationships/hyperlink" Target="https://riksarkivet.se/Media/pdf-filer/doi-t/FGS_Paketstruktur_RAFGS1V1.pdf" TargetMode="External"/><Relationship Id="rId34" Type="http://schemas.openxmlformats.org/officeDocument/2006/relationships/hyperlink" Target="http://www.loc.gov/standards/premis/guidelines-premismets.pdf" TargetMode="External"/><Relationship Id="rId42" Type="http://schemas.openxmlformats.org/officeDocument/2006/relationships/image" Target="media/image11.png"/><Relationship Id="rId47" Type="http://schemas.openxmlformats.org/officeDocument/2006/relationships/header" Target="header1.xml"/><Relationship Id="rId50" Type="http://schemas.openxmlformats.org/officeDocument/2006/relationships/hyperlink" Target="http://eark-project.com/resources/project-deliverables/6-d31-e-ark-report-on-available-best-practices" TargetMode="External"/><Relationship Id="rId55" Type="http://schemas.openxmlformats.org/officeDocument/2006/relationships/hyperlink" Target="http://www.loc.gov/standards/mets/profile_docs/components.html"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file:///C:\Users\tarvo\Desktop\projektid%202017\E-ARK\SIP\General_SIP%20Specification_v1.4.doc" TargetMode="External"/><Relationship Id="rId29" Type="http://schemas.openxmlformats.org/officeDocument/2006/relationships/image" Target="media/image5.emf"/><Relationship Id="rId11" Type="http://schemas.openxmlformats.org/officeDocument/2006/relationships/hyperlink" Target="file:///C:\Users\tarvo\Desktop\projektid%202017\E-ARK\SIP\General_SIP%20Specification_v1.4.doc" TargetMode="External"/><Relationship Id="rId24" Type="http://schemas.openxmlformats.org/officeDocument/2006/relationships/hyperlink" Target="http://eark-project.com/resources/project-deliverables/51-d33pilotspec" TargetMode="External"/><Relationship Id="rId32" Type="http://schemas.openxmlformats.org/officeDocument/2006/relationships/oleObject" Target="embeddings/oleObject2.bin"/><Relationship Id="rId37" Type="http://schemas.openxmlformats.org/officeDocument/2006/relationships/oleObject" Target="embeddings/oleObject3.bin"/><Relationship Id="rId40" Type="http://schemas.openxmlformats.org/officeDocument/2006/relationships/image" Target="media/image9.png"/><Relationship Id="rId45" Type="http://schemas.openxmlformats.org/officeDocument/2006/relationships/image" Target="media/image14.png"/><Relationship Id="rId53" Type="http://schemas.openxmlformats.org/officeDocument/2006/relationships/hyperlink" Target="http://www.loc.gov/standards/premis/guidelines-premismets.pdf" TargetMode="External"/><Relationship Id="rId58" Type="http://schemas.openxmlformats.org/officeDocument/2006/relationships/hyperlink" Target="file:///Users/AppData/Local/AppData/Local/AppData/Local/Microsoft/AppData/Tarvo/Downloads/public.ccsds.org/publications/archive/651x0m1.pdf" TargetMode="External"/><Relationship Id="rId5" Type="http://schemas.openxmlformats.org/officeDocument/2006/relationships/webSettings" Target="webSettings.xml"/><Relationship Id="rId61" Type="http://schemas.openxmlformats.org/officeDocument/2006/relationships/theme" Target="theme/theme1.xml"/><Relationship Id="rId19" Type="http://schemas.openxmlformats.org/officeDocument/2006/relationships/hyperlink" Target="http://eark-project.com/resources/project-deliverables/5-d21-e-ark-general-pilot-model-and-use-case-definition" TargetMode="External"/><Relationship Id="rId14" Type="http://schemas.openxmlformats.org/officeDocument/2006/relationships/hyperlink" Target="file:///C:\Users\tarvo\Desktop\projektid%202017\E-ARK\SIP\General_SIP%20Specification_v1.4.doc" TargetMode="External"/><Relationship Id="rId22" Type="http://schemas.openxmlformats.org/officeDocument/2006/relationships/hyperlink" Target="http://www.esens.eu/" TargetMode="External"/><Relationship Id="rId27" Type="http://schemas.openxmlformats.org/officeDocument/2006/relationships/image" Target="media/image4.png"/><Relationship Id="rId30" Type="http://schemas.openxmlformats.org/officeDocument/2006/relationships/oleObject" Target="embeddings/oleObject1.bin"/><Relationship Id="rId35" Type="http://schemas.openxmlformats.org/officeDocument/2006/relationships/hyperlink" Target="http://www.loc.gov/standards/premis/premis_mets_checklist.pdf" TargetMode="External"/><Relationship Id="rId43" Type="http://schemas.openxmlformats.org/officeDocument/2006/relationships/image" Target="media/image12.png"/><Relationship Id="rId48" Type="http://schemas.openxmlformats.org/officeDocument/2006/relationships/footer" Target="footer1.xml"/><Relationship Id="rId56" Type="http://schemas.openxmlformats.org/officeDocument/2006/relationships/hyperlink" Target="http://www.loc.gov/standards/mets/mets-profiles.html" TargetMode="External"/><Relationship Id="rId8" Type="http://schemas.openxmlformats.org/officeDocument/2006/relationships/hyperlink" Target="file:///C:\Users\tarvo\Desktop\projektid%202017\E-ARK\SIP\General_SIP%20Specification_v1.4.doc" TargetMode="External"/><Relationship Id="rId51" Type="http://schemas.openxmlformats.org/officeDocument/2006/relationships/hyperlink" Target="http://www.esens.eu/" TargetMode="External"/><Relationship Id="rId3" Type="http://schemas.openxmlformats.org/officeDocument/2006/relationships/styles" Target="styles.xml"/><Relationship Id="rId12" Type="http://schemas.openxmlformats.org/officeDocument/2006/relationships/hyperlink" Target="file:///C:\Users\tarvo\Desktop\projektid%202017\E-ARK\SIP\General_SIP%20Specification_v1.4.doc" TargetMode="External"/><Relationship Id="rId17" Type="http://schemas.openxmlformats.org/officeDocument/2006/relationships/image" Target="media/image1.png"/><Relationship Id="rId25" Type="http://schemas.openxmlformats.org/officeDocument/2006/relationships/image" Target="media/image2.png"/><Relationship Id="rId33" Type="http://schemas.openxmlformats.org/officeDocument/2006/relationships/hyperlink" Target="http://www.loc.gov/standards/premis/" TargetMode="External"/><Relationship Id="rId38" Type="http://schemas.openxmlformats.org/officeDocument/2006/relationships/image" Target="media/image8.emf"/><Relationship Id="rId46" Type="http://schemas.openxmlformats.org/officeDocument/2006/relationships/image" Target="media/image15.png"/><Relationship Id="rId59" Type="http://schemas.openxmlformats.org/officeDocument/2006/relationships/hyperlink" Target="http://sites.tufts.edu/dca/about-us/research-initiatives/taper-tufts-accessioning-program-for-electronic-records/project-documentation/submission-agreements-glossary-of-terms/" TargetMode="External"/><Relationship Id="rId20" Type="http://schemas.openxmlformats.org/officeDocument/2006/relationships/hyperlink" Target="https://riksarkivet.se/Media/pdf-filer/Projekt/FGS_Earkiv_Paket.pdf" TargetMode="External"/><Relationship Id="rId41" Type="http://schemas.openxmlformats.org/officeDocument/2006/relationships/image" Target="media/image10.png"/><Relationship Id="rId54" Type="http://schemas.openxmlformats.org/officeDocument/2006/relationships/hyperlink" Target="https://www.iana.org/assignments/media-types/media-types.xhtml"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file:///C:\Users\tarvo\Desktop\projektid%202017\E-ARK\SIP\General_SIP%20Specification_v1.4.doc" TargetMode="External"/><Relationship Id="rId23" Type="http://schemas.openxmlformats.org/officeDocument/2006/relationships/hyperlink" Target="http://eark-project.com/resources/project-deliverables/17-d32-e-ark-sip-draft-specification" TargetMode="External"/><Relationship Id="rId28" Type="http://schemas.openxmlformats.org/officeDocument/2006/relationships/hyperlink" Target="http://submissionagreement.kb.se/dnr331-1144-2011/20120711/" TargetMode="External"/><Relationship Id="rId36" Type="http://schemas.openxmlformats.org/officeDocument/2006/relationships/image" Target="media/image7.emf"/><Relationship Id="rId49" Type="http://schemas.openxmlformats.org/officeDocument/2006/relationships/hyperlink" Target="http://www.loc.gov/standards/premis/premis_mets_checklist.pdf" TargetMode="External"/><Relationship Id="rId57" Type="http://schemas.openxmlformats.org/officeDocument/2006/relationships/hyperlink" Target="http://sites.tufts.edu/dca/about-us/research-initiatives/taper-tufts-accessioning-program-for-electronic-records/project-documentation/submission-agreements-glossary-of-terms/" TargetMode="External"/><Relationship Id="rId10" Type="http://schemas.openxmlformats.org/officeDocument/2006/relationships/hyperlink" Target="file:///C:\Users\tarvo\Desktop\projektid%202017\E-ARK\SIP\General_SIP%20Specification_v1.4.doc" TargetMode="External"/><Relationship Id="rId31" Type="http://schemas.openxmlformats.org/officeDocument/2006/relationships/image" Target="media/image6.emf"/><Relationship Id="rId44" Type="http://schemas.openxmlformats.org/officeDocument/2006/relationships/image" Target="media/image13.png"/><Relationship Id="rId52" Type="http://schemas.openxmlformats.org/officeDocument/2006/relationships/hyperlink" Target="https://riksarkivet.se/Media/pdf-filer/Projekt/FGS_Earkiv_Paket.pdf" TargetMode="External"/><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file:///C:\Users\tarvo\Desktop\projektid%202017\E-ARK\SIP\General_SIP%20Specification_v1.4.doc"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public.ccsds.org/publications/archive/651x0m1.pdf" TargetMode="External"/><Relationship Id="rId3" Type="http://schemas.openxmlformats.org/officeDocument/2006/relationships/hyperlink" Target="https://github.com/DLMArchivalStandardsBoard/SMURF/tree/master/spec" TargetMode="External"/><Relationship Id="rId7" Type="http://schemas.openxmlformats.org/officeDocument/2006/relationships/hyperlink" Target="http://eark-project.com/resources/project-deliverables" TargetMode="External"/><Relationship Id="rId2" Type="http://schemas.openxmlformats.org/officeDocument/2006/relationships/hyperlink" Target="https://github.com/DLMArchivalStandardsBoard/SMURF/tree/master/spec" TargetMode="External"/><Relationship Id="rId1" Type="http://schemas.openxmlformats.org/officeDocument/2006/relationships/hyperlink" Target="http://eark-project.com/resources/specificationdocs/32-specification-for-siard-format-v20" TargetMode="External"/><Relationship Id="rId6" Type="http://schemas.openxmlformats.org/officeDocument/2006/relationships/hyperlink" Target="https://www.iana.org/assignments/media-types/media-types.xhtml" TargetMode="External"/><Relationship Id="rId5" Type="http://schemas.openxmlformats.org/officeDocument/2006/relationships/hyperlink" Target="http://eark-project.com/resources/project-deliverables" TargetMode="External"/><Relationship Id="rId4" Type="http://schemas.openxmlformats.org/officeDocument/2006/relationships/hyperlink" Target="http://www.loc.gov/standards/premis/v3/premis-3-0-final.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896C05-C940-E148-9C7D-DF34A43F03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57</Pages>
  <Words>10994</Words>
  <Characters>62666</Characters>
  <Application>Microsoft Office Word</Application>
  <DocSecurity>0</DocSecurity>
  <Lines>522</Lines>
  <Paragraphs>147</Paragraphs>
  <ScaleCrop>false</ScaleCrop>
  <HeadingPairs>
    <vt:vector size="2" baseType="variant">
      <vt:variant>
        <vt:lpstr>Tiitel</vt:lpstr>
      </vt:variant>
      <vt:variant>
        <vt:i4>1</vt:i4>
      </vt:variant>
    </vt:vector>
  </HeadingPairs>
  <TitlesOfParts>
    <vt:vector size="1" baseType="lpstr">
      <vt:lpstr> </vt:lpstr>
    </vt:vector>
  </TitlesOfParts>
  <Company/>
  <LinksUpToDate>false</LinksUpToDate>
  <CharactersWithSpaces>73513</CharactersWithSpaces>
  <SharedDoc>false</SharedDoc>
  <HLinks>
    <vt:vector size="462" baseType="variant">
      <vt:variant>
        <vt:i4>3145765</vt:i4>
      </vt:variant>
      <vt:variant>
        <vt:i4>525</vt:i4>
      </vt:variant>
      <vt:variant>
        <vt:i4>0</vt:i4>
      </vt:variant>
      <vt:variant>
        <vt:i4>5</vt:i4>
      </vt:variant>
      <vt:variant>
        <vt:lpwstr>http://sites.tufts.edu/dca/about-us/research-initiatives/taper-tufts-accessioning-program-for-electronic-records/project-documentation/submission-agreements-glossary-of-terms/</vt:lpwstr>
      </vt:variant>
      <vt:variant>
        <vt:lpwstr/>
      </vt:variant>
      <vt:variant>
        <vt:i4>1966102</vt:i4>
      </vt:variant>
      <vt:variant>
        <vt:i4>522</vt:i4>
      </vt:variant>
      <vt:variant>
        <vt:i4>0</vt:i4>
      </vt:variant>
      <vt:variant>
        <vt:i4>5</vt:i4>
      </vt:variant>
      <vt:variant>
        <vt:lpwstr>../../../../../AppData/Local/AppData/Local/AppData/Local/Microsoft/AppData/Tarvo/Downloads/public.ccsds.org/publications/archive/651x0m1.pdf</vt:lpwstr>
      </vt:variant>
      <vt:variant>
        <vt:lpwstr/>
      </vt:variant>
      <vt:variant>
        <vt:i4>3145765</vt:i4>
      </vt:variant>
      <vt:variant>
        <vt:i4>519</vt:i4>
      </vt:variant>
      <vt:variant>
        <vt:i4>0</vt:i4>
      </vt:variant>
      <vt:variant>
        <vt:i4>5</vt:i4>
      </vt:variant>
      <vt:variant>
        <vt:lpwstr>http://sites.tufts.edu/dca/about-us/research-initiatives/taper-tufts-accessioning-program-for-electronic-records/project-documentation/submission-agreements-glossary-of-terms/</vt:lpwstr>
      </vt:variant>
      <vt:variant>
        <vt:lpwstr/>
      </vt:variant>
      <vt:variant>
        <vt:i4>4653133</vt:i4>
      </vt:variant>
      <vt:variant>
        <vt:i4>516</vt:i4>
      </vt:variant>
      <vt:variant>
        <vt:i4>0</vt:i4>
      </vt:variant>
      <vt:variant>
        <vt:i4>5</vt:i4>
      </vt:variant>
      <vt:variant>
        <vt:lpwstr>http://www.loc.gov/standards/mets/mets-profiles.html</vt:lpwstr>
      </vt:variant>
      <vt:variant>
        <vt:lpwstr/>
      </vt:variant>
      <vt:variant>
        <vt:i4>589861</vt:i4>
      </vt:variant>
      <vt:variant>
        <vt:i4>513</vt:i4>
      </vt:variant>
      <vt:variant>
        <vt:i4>0</vt:i4>
      </vt:variant>
      <vt:variant>
        <vt:i4>5</vt:i4>
      </vt:variant>
      <vt:variant>
        <vt:lpwstr>http://www.loc.gov/standards/mets/profile_docs/components.html</vt:lpwstr>
      </vt:variant>
      <vt:variant>
        <vt:lpwstr/>
      </vt:variant>
      <vt:variant>
        <vt:i4>2424954</vt:i4>
      </vt:variant>
      <vt:variant>
        <vt:i4>510</vt:i4>
      </vt:variant>
      <vt:variant>
        <vt:i4>0</vt:i4>
      </vt:variant>
      <vt:variant>
        <vt:i4>5</vt:i4>
      </vt:variant>
      <vt:variant>
        <vt:lpwstr>https://www.iana.org/assignments/media-types/media-types.xhtml</vt:lpwstr>
      </vt:variant>
      <vt:variant>
        <vt:lpwstr/>
      </vt:variant>
      <vt:variant>
        <vt:i4>6160461</vt:i4>
      </vt:variant>
      <vt:variant>
        <vt:i4>507</vt:i4>
      </vt:variant>
      <vt:variant>
        <vt:i4>0</vt:i4>
      </vt:variant>
      <vt:variant>
        <vt:i4>5</vt:i4>
      </vt:variant>
      <vt:variant>
        <vt:lpwstr>http://www.loc.gov/standards/premis/guidelines-premismets.pdf</vt:lpwstr>
      </vt:variant>
      <vt:variant>
        <vt:lpwstr/>
      </vt:variant>
      <vt:variant>
        <vt:i4>4980803</vt:i4>
      </vt:variant>
      <vt:variant>
        <vt:i4>504</vt:i4>
      </vt:variant>
      <vt:variant>
        <vt:i4>0</vt:i4>
      </vt:variant>
      <vt:variant>
        <vt:i4>5</vt:i4>
      </vt:variant>
      <vt:variant>
        <vt:lpwstr>https://riksarkivet.se/Media/pdf-filer/Projekt/FGS_Earkiv_Paket.pdf</vt:lpwstr>
      </vt:variant>
      <vt:variant>
        <vt:lpwstr/>
      </vt:variant>
      <vt:variant>
        <vt:i4>1179670</vt:i4>
      </vt:variant>
      <vt:variant>
        <vt:i4>501</vt:i4>
      </vt:variant>
      <vt:variant>
        <vt:i4>0</vt:i4>
      </vt:variant>
      <vt:variant>
        <vt:i4>5</vt:i4>
      </vt:variant>
      <vt:variant>
        <vt:lpwstr>http://www.esens.eu/</vt:lpwstr>
      </vt:variant>
      <vt:variant>
        <vt:lpwstr/>
      </vt:variant>
      <vt:variant>
        <vt:i4>131096</vt:i4>
      </vt:variant>
      <vt:variant>
        <vt:i4>498</vt:i4>
      </vt:variant>
      <vt:variant>
        <vt:i4>0</vt:i4>
      </vt:variant>
      <vt:variant>
        <vt:i4>5</vt:i4>
      </vt:variant>
      <vt:variant>
        <vt:lpwstr>http://eark-project.com/resources/project-deliverables/6-d31-e-ark-report-on-available-best-practices</vt:lpwstr>
      </vt:variant>
      <vt:variant>
        <vt:lpwstr/>
      </vt:variant>
      <vt:variant>
        <vt:i4>6619192</vt:i4>
      </vt:variant>
      <vt:variant>
        <vt:i4>495</vt:i4>
      </vt:variant>
      <vt:variant>
        <vt:i4>0</vt:i4>
      </vt:variant>
      <vt:variant>
        <vt:i4>5</vt:i4>
      </vt:variant>
      <vt:variant>
        <vt:lpwstr>http://www.loc.gov/standards/premis/premis_mets_checklist.pdf</vt:lpwstr>
      </vt:variant>
      <vt:variant>
        <vt:lpwstr/>
      </vt:variant>
      <vt:variant>
        <vt:i4>6619192</vt:i4>
      </vt:variant>
      <vt:variant>
        <vt:i4>384</vt:i4>
      </vt:variant>
      <vt:variant>
        <vt:i4>0</vt:i4>
      </vt:variant>
      <vt:variant>
        <vt:i4>5</vt:i4>
      </vt:variant>
      <vt:variant>
        <vt:lpwstr>http://www.loc.gov/standards/premis/premis_mets_checklist.pdf</vt:lpwstr>
      </vt:variant>
      <vt:variant>
        <vt:lpwstr/>
      </vt:variant>
      <vt:variant>
        <vt:i4>6160461</vt:i4>
      </vt:variant>
      <vt:variant>
        <vt:i4>381</vt:i4>
      </vt:variant>
      <vt:variant>
        <vt:i4>0</vt:i4>
      </vt:variant>
      <vt:variant>
        <vt:i4>5</vt:i4>
      </vt:variant>
      <vt:variant>
        <vt:lpwstr>http://www.loc.gov/standards/premis/guidelines-premismets.pdf</vt:lpwstr>
      </vt:variant>
      <vt:variant>
        <vt:lpwstr/>
      </vt:variant>
      <vt:variant>
        <vt:i4>1114125</vt:i4>
      </vt:variant>
      <vt:variant>
        <vt:i4>378</vt:i4>
      </vt:variant>
      <vt:variant>
        <vt:i4>0</vt:i4>
      </vt:variant>
      <vt:variant>
        <vt:i4>5</vt:i4>
      </vt:variant>
      <vt:variant>
        <vt:lpwstr>http://www.loc.gov/standards/premis/</vt:lpwstr>
      </vt:variant>
      <vt:variant>
        <vt:lpwstr/>
      </vt:variant>
      <vt:variant>
        <vt:i4>2949171</vt:i4>
      </vt:variant>
      <vt:variant>
        <vt:i4>354</vt:i4>
      </vt:variant>
      <vt:variant>
        <vt:i4>0</vt:i4>
      </vt:variant>
      <vt:variant>
        <vt:i4>5</vt:i4>
      </vt:variant>
      <vt:variant>
        <vt:lpwstr>http://submissionagreement.kb.se/dnr331-1144-2011/20120711/</vt:lpwstr>
      </vt:variant>
      <vt:variant>
        <vt:lpwstr/>
      </vt:variant>
      <vt:variant>
        <vt:i4>2555963</vt:i4>
      </vt:variant>
      <vt:variant>
        <vt:i4>318</vt:i4>
      </vt:variant>
      <vt:variant>
        <vt:i4>0</vt:i4>
      </vt:variant>
      <vt:variant>
        <vt:i4>5</vt:i4>
      </vt:variant>
      <vt:variant>
        <vt:lpwstr>http://eark-project.com/resources/project-deliverables/51-d33pilotspec</vt:lpwstr>
      </vt:variant>
      <vt:variant>
        <vt:lpwstr/>
      </vt:variant>
      <vt:variant>
        <vt:i4>7798831</vt:i4>
      </vt:variant>
      <vt:variant>
        <vt:i4>315</vt:i4>
      </vt:variant>
      <vt:variant>
        <vt:i4>0</vt:i4>
      </vt:variant>
      <vt:variant>
        <vt:i4>5</vt:i4>
      </vt:variant>
      <vt:variant>
        <vt:lpwstr>http://eark-project.com/resources/project-deliverables/17-d32-e-ark-sip-draft-specification</vt:lpwstr>
      </vt:variant>
      <vt:variant>
        <vt:lpwstr/>
      </vt:variant>
      <vt:variant>
        <vt:i4>1179670</vt:i4>
      </vt:variant>
      <vt:variant>
        <vt:i4>312</vt:i4>
      </vt:variant>
      <vt:variant>
        <vt:i4>0</vt:i4>
      </vt:variant>
      <vt:variant>
        <vt:i4>5</vt:i4>
      </vt:variant>
      <vt:variant>
        <vt:lpwstr>http://www.esens.eu/</vt:lpwstr>
      </vt:variant>
      <vt:variant>
        <vt:lpwstr/>
      </vt:variant>
      <vt:variant>
        <vt:i4>6750243</vt:i4>
      </vt:variant>
      <vt:variant>
        <vt:i4>309</vt:i4>
      </vt:variant>
      <vt:variant>
        <vt:i4>0</vt:i4>
      </vt:variant>
      <vt:variant>
        <vt:i4>5</vt:i4>
      </vt:variant>
      <vt:variant>
        <vt:lpwstr>https://riksarkivet.se/Media/pdf-filer/doi-t/FGS_Paketstruktur_RAFGS1V1.pdf</vt:lpwstr>
      </vt:variant>
      <vt:variant>
        <vt:lpwstr/>
      </vt:variant>
      <vt:variant>
        <vt:i4>4980803</vt:i4>
      </vt:variant>
      <vt:variant>
        <vt:i4>306</vt:i4>
      </vt:variant>
      <vt:variant>
        <vt:i4>0</vt:i4>
      </vt:variant>
      <vt:variant>
        <vt:i4>5</vt:i4>
      </vt:variant>
      <vt:variant>
        <vt:lpwstr>https://riksarkivet.se/Media/pdf-filer/Projekt/FGS_Earkiv_Paket.pdf</vt:lpwstr>
      </vt:variant>
      <vt:variant>
        <vt:lpwstr/>
      </vt:variant>
      <vt:variant>
        <vt:i4>2621475</vt:i4>
      </vt:variant>
      <vt:variant>
        <vt:i4>303</vt:i4>
      </vt:variant>
      <vt:variant>
        <vt:i4>0</vt:i4>
      </vt:variant>
      <vt:variant>
        <vt:i4>5</vt:i4>
      </vt:variant>
      <vt:variant>
        <vt:lpwstr>http://eark-project.com/resources/project-deliverables/5-d21-e-ark-general-pilot-model-and-use-case-definition</vt:lpwstr>
      </vt:variant>
      <vt:variant>
        <vt:lpwstr/>
      </vt:variant>
      <vt:variant>
        <vt:i4>131096</vt:i4>
      </vt:variant>
      <vt:variant>
        <vt:i4>300</vt:i4>
      </vt:variant>
      <vt:variant>
        <vt:i4>0</vt:i4>
      </vt:variant>
      <vt:variant>
        <vt:i4>5</vt:i4>
      </vt:variant>
      <vt:variant>
        <vt:lpwstr>http://eark-project.com/resources/project-deliverables/6-d31-e-ark-report-on-available-best-practices</vt:lpwstr>
      </vt:variant>
      <vt:variant>
        <vt:lpwstr/>
      </vt:variant>
      <vt:variant>
        <vt:i4>1179656</vt:i4>
      </vt:variant>
      <vt:variant>
        <vt:i4>284</vt:i4>
      </vt:variant>
      <vt:variant>
        <vt:i4>0</vt:i4>
      </vt:variant>
      <vt:variant>
        <vt:i4>5</vt:i4>
      </vt:variant>
      <vt:variant>
        <vt:lpwstr>C:\Users\tarvo\Desktop\projektid 2017\E-ARK\SIP\General_SIP Specification_v1.4.doc</vt:lpwstr>
      </vt:variant>
      <vt:variant>
        <vt:lpwstr>_Toc473623506</vt:lpwstr>
      </vt:variant>
      <vt:variant>
        <vt:i4>1179656</vt:i4>
      </vt:variant>
      <vt:variant>
        <vt:i4>278</vt:i4>
      </vt:variant>
      <vt:variant>
        <vt:i4>0</vt:i4>
      </vt:variant>
      <vt:variant>
        <vt:i4>5</vt:i4>
      </vt:variant>
      <vt:variant>
        <vt:lpwstr>C:\Users\tarvo\Desktop\projektid 2017\E-ARK\SIP\General_SIP Specification_v1.4.doc</vt:lpwstr>
      </vt:variant>
      <vt:variant>
        <vt:lpwstr>_Toc473623505</vt:lpwstr>
      </vt:variant>
      <vt:variant>
        <vt:i4>1179656</vt:i4>
      </vt:variant>
      <vt:variant>
        <vt:i4>272</vt:i4>
      </vt:variant>
      <vt:variant>
        <vt:i4>0</vt:i4>
      </vt:variant>
      <vt:variant>
        <vt:i4>5</vt:i4>
      </vt:variant>
      <vt:variant>
        <vt:lpwstr>C:\Users\tarvo\Desktop\projektid 2017\E-ARK\SIP\General_SIP Specification_v1.4.doc</vt:lpwstr>
      </vt:variant>
      <vt:variant>
        <vt:lpwstr>_Toc473623504</vt:lpwstr>
      </vt:variant>
      <vt:variant>
        <vt:i4>1179656</vt:i4>
      </vt:variant>
      <vt:variant>
        <vt:i4>266</vt:i4>
      </vt:variant>
      <vt:variant>
        <vt:i4>0</vt:i4>
      </vt:variant>
      <vt:variant>
        <vt:i4>5</vt:i4>
      </vt:variant>
      <vt:variant>
        <vt:lpwstr>C:\Users\tarvo\Desktop\projektid 2017\E-ARK\SIP\General_SIP Specification_v1.4.doc</vt:lpwstr>
      </vt:variant>
      <vt:variant>
        <vt:lpwstr>_Toc473623503</vt:lpwstr>
      </vt:variant>
      <vt:variant>
        <vt:i4>1179656</vt:i4>
      </vt:variant>
      <vt:variant>
        <vt:i4>260</vt:i4>
      </vt:variant>
      <vt:variant>
        <vt:i4>0</vt:i4>
      </vt:variant>
      <vt:variant>
        <vt:i4>5</vt:i4>
      </vt:variant>
      <vt:variant>
        <vt:lpwstr>C:\Users\tarvo\Desktop\projektid 2017\E-ARK\SIP\General_SIP Specification_v1.4.doc</vt:lpwstr>
      </vt:variant>
      <vt:variant>
        <vt:lpwstr>_Toc473623502</vt:lpwstr>
      </vt:variant>
      <vt:variant>
        <vt:i4>1179656</vt:i4>
      </vt:variant>
      <vt:variant>
        <vt:i4>254</vt:i4>
      </vt:variant>
      <vt:variant>
        <vt:i4>0</vt:i4>
      </vt:variant>
      <vt:variant>
        <vt:i4>5</vt:i4>
      </vt:variant>
      <vt:variant>
        <vt:lpwstr>C:\Users\tarvo\Desktop\projektid 2017\E-ARK\SIP\General_SIP Specification_v1.4.doc</vt:lpwstr>
      </vt:variant>
      <vt:variant>
        <vt:lpwstr>_Toc473623501</vt:lpwstr>
      </vt:variant>
      <vt:variant>
        <vt:i4>1179656</vt:i4>
      </vt:variant>
      <vt:variant>
        <vt:i4>248</vt:i4>
      </vt:variant>
      <vt:variant>
        <vt:i4>0</vt:i4>
      </vt:variant>
      <vt:variant>
        <vt:i4>5</vt:i4>
      </vt:variant>
      <vt:variant>
        <vt:lpwstr>C:\Users\tarvo\Desktop\projektid 2017\E-ARK\SIP\General_SIP Specification_v1.4.doc</vt:lpwstr>
      </vt:variant>
      <vt:variant>
        <vt:lpwstr>_Toc473623500</vt:lpwstr>
      </vt:variant>
      <vt:variant>
        <vt:i4>1835057</vt:i4>
      </vt:variant>
      <vt:variant>
        <vt:i4>242</vt:i4>
      </vt:variant>
      <vt:variant>
        <vt:i4>0</vt:i4>
      </vt:variant>
      <vt:variant>
        <vt:i4>5</vt:i4>
      </vt:variant>
      <vt:variant>
        <vt:lpwstr/>
      </vt:variant>
      <vt:variant>
        <vt:lpwstr>_Toc473623499</vt:lpwstr>
      </vt:variant>
      <vt:variant>
        <vt:i4>1835057</vt:i4>
      </vt:variant>
      <vt:variant>
        <vt:i4>236</vt:i4>
      </vt:variant>
      <vt:variant>
        <vt:i4>0</vt:i4>
      </vt:variant>
      <vt:variant>
        <vt:i4>5</vt:i4>
      </vt:variant>
      <vt:variant>
        <vt:lpwstr/>
      </vt:variant>
      <vt:variant>
        <vt:lpwstr>_Toc473623498</vt:lpwstr>
      </vt:variant>
      <vt:variant>
        <vt:i4>1835057</vt:i4>
      </vt:variant>
      <vt:variant>
        <vt:i4>230</vt:i4>
      </vt:variant>
      <vt:variant>
        <vt:i4>0</vt:i4>
      </vt:variant>
      <vt:variant>
        <vt:i4>5</vt:i4>
      </vt:variant>
      <vt:variant>
        <vt:lpwstr/>
      </vt:variant>
      <vt:variant>
        <vt:lpwstr>_Toc473623497</vt:lpwstr>
      </vt:variant>
      <vt:variant>
        <vt:i4>1835057</vt:i4>
      </vt:variant>
      <vt:variant>
        <vt:i4>224</vt:i4>
      </vt:variant>
      <vt:variant>
        <vt:i4>0</vt:i4>
      </vt:variant>
      <vt:variant>
        <vt:i4>5</vt:i4>
      </vt:variant>
      <vt:variant>
        <vt:lpwstr/>
      </vt:variant>
      <vt:variant>
        <vt:lpwstr>_Toc473623496</vt:lpwstr>
      </vt:variant>
      <vt:variant>
        <vt:i4>1835057</vt:i4>
      </vt:variant>
      <vt:variant>
        <vt:i4>218</vt:i4>
      </vt:variant>
      <vt:variant>
        <vt:i4>0</vt:i4>
      </vt:variant>
      <vt:variant>
        <vt:i4>5</vt:i4>
      </vt:variant>
      <vt:variant>
        <vt:lpwstr/>
      </vt:variant>
      <vt:variant>
        <vt:lpwstr>_Toc473623495</vt:lpwstr>
      </vt:variant>
      <vt:variant>
        <vt:i4>1769481</vt:i4>
      </vt:variant>
      <vt:variant>
        <vt:i4>212</vt:i4>
      </vt:variant>
      <vt:variant>
        <vt:i4>0</vt:i4>
      </vt:variant>
      <vt:variant>
        <vt:i4>5</vt:i4>
      </vt:variant>
      <vt:variant>
        <vt:lpwstr>C:\Users\tarvo\Desktop\projektid 2017\E-ARK\SIP\General_SIP Specification_v1.4.doc</vt:lpwstr>
      </vt:variant>
      <vt:variant>
        <vt:lpwstr>_Toc473623494</vt:lpwstr>
      </vt:variant>
      <vt:variant>
        <vt:i4>1835057</vt:i4>
      </vt:variant>
      <vt:variant>
        <vt:i4>206</vt:i4>
      </vt:variant>
      <vt:variant>
        <vt:i4>0</vt:i4>
      </vt:variant>
      <vt:variant>
        <vt:i4>5</vt:i4>
      </vt:variant>
      <vt:variant>
        <vt:lpwstr/>
      </vt:variant>
      <vt:variant>
        <vt:lpwstr>_Toc473623493</vt:lpwstr>
      </vt:variant>
      <vt:variant>
        <vt:i4>1769481</vt:i4>
      </vt:variant>
      <vt:variant>
        <vt:i4>200</vt:i4>
      </vt:variant>
      <vt:variant>
        <vt:i4>0</vt:i4>
      </vt:variant>
      <vt:variant>
        <vt:i4>5</vt:i4>
      </vt:variant>
      <vt:variant>
        <vt:lpwstr>C:\Users\tarvo\Desktop\projektid 2017\E-ARK\SIP\General_SIP Specification_v1.4.doc</vt:lpwstr>
      </vt:variant>
      <vt:variant>
        <vt:lpwstr>_Toc473623492</vt:lpwstr>
      </vt:variant>
      <vt:variant>
        <vt:i4>1835057</vt:i4>
      </vt:variant>
      <vt:variant>
        <vt:i4>191</vt:i4>
      </vt:variant>
      <vt:variant>
        <vt:i4>0</vt:i4>
      </vt:variant>
      <vt:variant>
        <vt:i4>5</vt:i4>
      </vt:variant>
      <vt:variant>
        <vt:lpwstr/>
      </vt:variant>
      <vt:variant>
        <vt:lpwstr>_Toc473623491</vt:lpwstr>
      </vt:variant>
      <vt:variant>
        <vt:i4>1835057</vt:i4>
      </vt:variant>
      <vt:variant>
        <vt:i4>185</vt:i4>
      </vt:variant>
      <vt:variant>
        <vt:i4>0</vt:i4>
      </vt:variant>
      <vt:variant>
        <vt:i4>5</vt:i4>
      </vt:variant>
      <vt:variant>
        <vt:lpwstr/>
      </vt:variant>
      <vt:variant>
        <vt:lpwstr>_Toc473623490</vt:lpwstr>
      </vt:variant>
      <vt:variant>
        <vt:i4>1900593</vt:i4>
      </vt:variant>
      <vt:variant>
        <vt:i4>179</vt:i4>
      </vt:variant>
      <vt:variant>
        <vt:i4>0</vt:i4>
      </vt:variant>
      <vt:variant>
        <vt:i4>5</vt:i4>
      </vt:variant>
      <vt:variant>
        <vt:lpwstr/>
      </vt:variant>
      <vt:variant>
        <vt:lpwstr>_Toc473623489</vt:lpwstr>
      </vt:variant>
      <vt:variant>
        <vt:i4>1900593</vt:i4>
      </vt:variant>
      <vt:variant>
        <vt:i4>173</vt:i4>
      </vt:variant>
      <vt:variant>
        <vt:i4>0</vt:i4>
      </vt:variant>
      <vt:variant>
        <vt:i4>5</vt:i4>
      </vt:variant>
      <vt:variant>
        <vt:lpwstr/>
      </vt:variant>
      <vt:variant>
        <vt:lpwstr>_Toc473623488</vt:lpwstr>
      </vt:variant>
      <vt:variant>
        <vt:i4>1900593</vt:i4>
      </vt:variant>
      <vt:variant>
        <vt:i4>167</vt:i4>
      </vt:variant>
      <vt:variant>
        <vt:i4>0</vt:i4>
      </vt:variant>
      <vt:variant>
        <vt:i4>5</vt:i4>
      </vt:variant>
      <vt:variant>
        <vt:lpwstr/>
      </vt:variant>
      <vt:variant>
        <vt:lpwstr>_Toc473623487</vt:lpwstr>
      </vt:variant>
      <vt:variant>
        <vt:i4>1900593</vt:i4>
      </vt:variant>
      <vt:variant>
        <vt:i4>161</vt:i4>
      </vt:variant>
      <vt:variant>
        <vt:i4>0</vt:i4>
      </vt:variant>
      <vt:variant>
        <vt:i4>5</vt:i4>
      </vt:variant>
      <vt:variant>
        <vt:lpwstr/>
      </vt:variant>
      <vt:variant>
        <vt:lpwstr>_Toc473623486</vt:lpwstr>
      </vt:variant>
      <vt:variant>
        <vt:i4>1900593</vt:i4>
      </vt:variant>
      <vt:variant>
        <vt:i4>152</vt:i4>
      </vt:variant>
      <vt:variant>
        <vt:i4>0</vt:i4>
      </vt:variant>
      <vt:variant>
        <vt:i4>5</vt:i4>
      </vt:variant>
      <vt:variant>
        <vt:lpwstr/>
      </vt:variant>
      <vt:variant>
        <vt:lpwstr>_Toc473623485</vt:lpwstr>
      </vt:variant>
      <vt:variant>
        <vt:i4>1900593</vt:i4>
      </vt:variant>
      <vt:variant>
        <vt:i4>146</vt:i4>
      </vt:variant>
      <vt:variant>
        <vt:i4>0</vt:i4>
      </vt:variant>
      <vt:variant>
        <vt:i4>5</vt:i4>
      </vt:variant>
      <vt:variant>
        <vt:lpwstr/>
      </vt:variant>
      <vt:variant>
        <vt:lpwstr>_Toc473623484</vt:lpwstr>
      </vt:variant>
      <vt:variant>
        <vt:i4>1900593</vt:i4>
      </vt:variant>
      <vt:variant>
        <vt:i4>140</vt:i4>
      </vt:variant>
      <vt:variant>
        <vt:i4>0</vt:i4>
      </vt:variant>
      <vt:variant>
        <vt:i4>5</vt:i4>
      </vt:variant>
      <vt:variant>
        <vt:lpwstr/>
      </vt:variant>
      <vt:variant>
        <vt:lpwstr>_Toc473623483</vt:lpwstr>
      </vt:variant>
      <vt:variant>
        <vt:i4>1900593</vt:i4>
      </vt:variant>
      <vt:variant>
        <vt:i4>134</vt:i4>
      </vt:variant>
      <vt:variant>
        <vt:i4>0</vt:i4>
      </vt:variant>
      <vt:variant>
        <vt:i4>5</vt:i4>
      </vt:variant>
      <vt:variant>
        <vt:lpwstr/>
      </vt:variant>
      <vt:variant>
        <vt:lpwstr>_Toc473623482</vt:lpwstr>
      </vt:variant>
      <vt:variant>
        <vt:i4>1900593</vt:i4>
      </vt:variant>
      <vt:variant>
        <vt:i4>128</vt:i4>
      </vt:variant>
      <vt:variant>
        <vt:i4>0</vt:i4>
      </vt:variant>
      <vt:variant>
        <vt:i4>5</vt:i4>
      </vt:variant>
      <vt:variant>
        <vt:lpwstr/>
      </vt:variant>
      <vt:variant>
        <vt:lpwstr>_Toc473623481</vt:lpwstr>
      </vt:variant>
      <vt:variant>
        <vt:i4>1900593</vt:i4>
      </vt:variant>
      <vt:variant>
        <vt:i4>122</vt:i4>
      </vt:variant>
      <vt:variant>
        <vt:i4>0</vt:i4>
      </vt:variant>
      <vt:variant>
        <vt:i4>5</vt:i4>
      </vt:variant>
      <vt:variant>
        <vt:lpwstr/>
      </vt:variant>
      <vt:variant>
        <vt:lpwstr>_Toc473623480</vt:lpwstr>
      </vt:variant>
      <vt:variant>
        <vt:i4>1179697</vt:i4>
      </vt:variant>
      <vt:variant>
        <vt:i4>116</vt:i4>
      </vt:variant>
      <vt:variant>
        <vt:i4>0</vt:i4>
      </vt:variant>
      <vt:variant>
        <vt:i4>5</vt:i4>
      </vt:variant>
      <vt:variant>
        <vt:lpwstr/>
      </vt:variant>
      <vt:variant>
        <vt:lpwstr>_Toc473623479</vt:lpwstr>
      </vt:variant>
      <vt:variant>
        <vt:i4>1179697</vt:i4>
      </vt:variant>
      <vt:variant>
        <vt:i4>110</vt:i4>
      </vt:variant>
      <vt:variant>
        <vt:i4>0</vt:i4>
      </vt:variant>
      <vt:variant>
        <vt:i4>5</vt:i4>
      </vt:variant>
      <vt:variant>
        <vt:lpwstr/>
      </vt:variant>
      <vt:variant>
        <vt:lpwstr>_Toc473623478</vt:lpwstr>
      </vt:variant>
      <vt:variant>
        <vt:i4>1179697</vt:i4>
      </vt:variant>
      <vt:variant>
        <vt:i4>104</vt:i4>
      </vt:variant>
      <vt:variant>
        <vt:i4>0</vt:i4>
      </vt:variant>
      <vt:variant>
        <vt:i4>5</vt:i4>
      </vt:variant>
      <vt:variant>
        <vt:lpwstr/>
      </vt:variant>
      <vt:variant>
        <vt:lpwstr>_Toc473623477</vt:lpwstr>
      </vt:variant>
      <vt:variant>
        <vt:i4>1179697</vt:i4>
      </vt:variant>
      <vt:variant>
        <vt:i4>98</vt:i4>
      </vt:variant>
      <vt:variant>
        <vt:i4>0</vt:i4>
      </vt:variant>
      <vt:variant>
        <vt:i4>5</vt:i4>
      </vt:variant>
      <vt:variant>
        <vt:lpwstr/>
      </vt:variant>
      <vt:variant>
        <vt:lpwstr>_Toc473623476</vt:lpwstr>
      </vt:variant>
      <vt:variant>
        <vt:i4>1179697</vt:i4>
      </vt:variant>
      <vt:variant>
        <vt:i4>92</vt:i4>
      </vt:variant>
      <vt:variant>
        <vt:i4>0</vt:i4>
      </vt:variant>
      <vt:variant>
        <vt:i4>5</vt:i4>
      </vt:variant>
      <vt:variant>
        <vt:lpwstr/>
      </vt:variant>
      <vt:variant>
        <vt:lpwstr>_Toc473623475</vt:lpwstr>
      </vt:variant>
      <vt:variant>
        <vt:i4>1179697</vt:i4>
      </vt:variant>
      <vt:variant>
        <vt:i4>86</vt:i4>
      </vt:variant>
      <vt:variant>
        <vt:i4>0</vt:i4>
      </vt:variant>
      <vt:variant>
        <vt:i4>5</vt:i4>
      </vt:variant>
      <vt:variant>
        <vt:lpwstr/>
      </vt:variant>
      <vt:variant>
        <vt:lpwstr>_Toc473623474</vt:lpwstr>
      </vt:variant>
      <vt:variant>
        <vt:i4>1179697</vt:i4>
      </vt:variant>
      <vt:variant>
        <vt:i4>80</vt:i4>
      </vt:variant>
      <vt:variant>
        <vt:i4>0</vt:i4>
      </vt:variant>
      <vt:variant>
        <vt:i4>5</vt:i4>
      </vt:variant>
      <vt:variant>
        <vt:lpwstr/>
      </vt:variant>
      <vt:variant>
        <vt:lpwstr>_Toc473623473</vt:lpwstr>
      </vt:variant>
      <vt:variant>
        <vt:i4>1179697</vt:i4>
      </vt:variant>
      <vt:variant>
        <vt:i4>74</vt:i4>
      </vt:variant>
      <vt:variant>
        <vt:i4>0</vt:i4>
      </vt:variant>
      <vt:variant>
        <vt:i4>5</vt:i4>
      </vt:variant>
      <vt:variant>
        <vt:lpwstr/>
      </vt:variant>
      <vt:variant>
        <vt:lpwstr>_Toc473623472</vt:lpwstr>
      </vt:variant>
      <vt:variant>
        <vt:i4>1179697</vt:i4>
      </vt:variant>
      <vt:variant>
        <vt:i4>68</vt:i4>
      </vt:variant>
      <vt:variant>
        <vt:i4>0</vt:i4>
      </vt:variant>
      <vt:variant>
        <vt:i4>5</vt:i4>
      </vt:variant>
      <vt:variant>
        <vt:lpwstr/>
      </vt:variant>
      <vt:variant>
        <vt:lpwstr>_Toc473623471</vt:lpwstr>
      </vt:variant>
      <vt:variant>
        <vt:i4>1179697</vt:i4>
      </vt:variant>
      <vt:variant>
        <vt:i4>62</vt:i4>
      </vt:variant>
      <vt:variant>
        <vt:i4>0</vt:i4>
      </vt:variant>
      <vt:variant>
        <vt:i4>5</vt:i4>
      </vt:variant>
      <vt:variant>
        <vt:lpwstr/>
      </vt:variant>
      <vt:variant>
        <vt:lpwstr>_Toc473623470</vt:lpwstr>
      </vt:variant>
      <vt:variant>
        <vt:i4>1245233</vt:i4>
      </vt:variant>
      <vt:variant>
        <vt:i4>56</vt:i4>
      </vt:variant>
      <vt:variant>
        <vt:i4>0</vt:i4>
      </vt:variant>
      <vt:variant>
        <vt:i4>5</vt:i4>
      </vt:variant>
      <vt:variant>
        <vt:lpwstr/>
      </vt:variant>
      <vt:variant>
        <vt:lpwstr>_Toc473623469</vt:lpwstr>
      </vt:variant>
      <vt:variant>
        <vt:i4>1245233</vt:i4>
      </vt:variant>
      <vt:variant>
        <vt:i4>50</vt:i4>
      </vt:variant>
      <vt:variant>
        <vt:i4>0</vt:i4>
      </vt:variant>
      <vt:variant>
        <vt:i4>5</vt:i4>
      </vt:variant>
      <vt:variant>
        <vt:lpwstr/>
      </vt:variant>
      <vt:variant>
        <vt:lpwstr>_Toc473623468</vt:lpwstr>
      </vt:variant>
      <vt:variant>
        <vt:i4>1245233</vt:i4>
      </vt:variant>
      <vt:variant>
        <vt:i4>44</vt:i4>
      </vt:variant>
      <vt:variant>
        <vt:i4>0</vt:i4>
      </vt:variant>
      <vt:variant>
        <vt:i4>5</vt:i4>
      </vt:variant>
      <vt:variant>
        <vt:lpwstr/>
      </vt:variant>
      <vt:variant>
        <vt:lpwstr>_Toc473623467</vt:lpwstr>
      </vt:variant>
      <vt:variant>
        <vt:i4>1245233</vt:i4>
      </vt:variant>
      <vt:variant>
        <vt:i4>38</vt:i4>
      </vt:variant>
      <vt:variant>
        <vt:i4>0</vt:i4>
      </vt:variant>
      <vt:variant>
        <vt:i4>5</vt:i4>
      </vt:variant>
      <vt:variant>
        <vt:lpwstr/>
      </vt:variant>
      <vt:variant>
        <vt:lpwstr>_Toc473623466</vt:lpwstr>
      </vt:variant>
      <vt:variant>
        <vt:i4>1245233</vt:i4>
      </vt:variant>
      <vt:variant>
        <vt:i4>32</vt:i4>
      </vt:variant>
      <vt:variant>
        <vt:i4>0</vt:i4>
      </vt:variant>
      <vt:variant>
        <vt:i4>5</vt:i4>
      </vt:variant>
      <vt:variant>
        <vt:lpwstr/>
      </vt:variant>
      <vt:variant>
        <vt:lpwstr>_Toc473623465</vt:lpwstr>
      </vt:variant>
      <vt:variant>
        <vt:i4>1245233</vt:i4>
      </vt:variant>
      <vt:variant>
        <vt:i4>26</vt:i4>
      </vt:variant>
      <vt:variant>
        <vt:i4>0</vt:i4>
      </vt:variant>
      <vt:variant>
        <vt:i4>5</vt:i4>
      </vt:variant>
      <vt:variant>
        <vt:lpwstr/>
      </vt:variant>
      <vt:variant>
        <vt:lpwstr>_Toc473623464</vt:lpwstr>
      </vt:variant>
      <vt:variant>
        <vt:i4>1245233</vt:i4>
      </vt:variant>
      <vt:variant>
        <vt:i4>20</vt:i4>
      </vt:variant>
      <vt:variant>
        <vt:i4>0</vt:i4>
      </vt:variant>
      <vt:variant>
        <vt:i4>5</vt:i4>
      </vt:variant>
      <vt:variant>
        <vt:lpwstr/>
      </vt:variant>
      <vt:variant>
        <vt:lpwstr>_Toc473623463</vt:lpwstr>
      </vt:variant>
      <vt:variant>
        <vt:i4>1245233</vt:i4>
      </vt:variant>
      <vt:variant>
        <vt:i4>14</vt:i4>
      </vt:variant>
      <vt:variant>
        <vt:i4>0</vt:i4>
      </vt:variant>
      <vt:variant>
        <vt:i4>5</vt:i4>
      </vt:variant>
      <vt:variant>
        <vt:lpwstr/>
      </vt:variant>
      <vt:variant>
        <vt:lpwstr>_Toc473623462</vt:lpwstr>
      </vt:variant>
      <vt:variant>
        <vt:i4>1245233</vt:i4>
      </vt:variant>
      <vt:variant>
        <vt:i4>8</vt:i4>
      </vt:variant>
      <vt:variant>
        <vt:i4>0</vt:i4>
      </vt:variant>
      <vt:variant>
        <vt:i4>5</vt:i4>
      </vt:variant>
      <vt:variant>
        <vt:lpwstr/>
      </vt:variant>
      <vt:variant>
        <vt:lpwstr>_Toc473623461</vt:lpwstr>
      </vt:variant>
      <vt:variant>
        <vt:i4>1245233</vt:i4>
      </vt:variant>
      <vt:variant>
        <vt:i4>2</vt:i4>
      </vt:variant>
      <vt:variant>
        <vt:i4>0</vt:i4>
      </vt:variant>
      <vt:variant>
        <vt:i4>5</vt:i4>
      </vt:variant>
      <vt:variant>
        <vt:lpwstr/>
      </vt:variant>
      <vt:variant>
        <vt:lpwstr>_Toc473623460</vt:lpwstr>
      </vt:variant>
      <vt:variant>
        <vt:i4>393219</vt:i4>
      </vt:variant>
      <vt:variant>
        <vt:i4>21</vt:i4>
      </vt:variant>
      <vt:variant>
        <vt:i4>0</vt:i4>
      </vt:variant>
      <vt:variant>
        <vt:i4>5</vt:i4>
      </vt:variant>
      <vt:variant>
        <vt:lpwstr>http://public.ccsds.org/publications/archive/651x0m1.pdf</vt:lpwstr>
      </vt:variant>
      <vt:variant>
        <vt:lpwstr/>
      </vt:variant>
      <vt:variant>
        <vt:i4>7798882</vt:i4>
      </vt:variant>
      <vt:variant>
        <vt:i4>18</vt:i4>
      </vt:variant>
      <vt:variant>
        <vt:i4>0</vt:i4>
      </vt:variant>
      <vt:variant>
        <vt:i4>5</vt:i4>
      </vt:variant>
      <vt:variant>
        <vt:lpwstr>http://eark-project.com/resources/project-deliverables</vt:lpwstr>
      </vt:variant>
      <vt:variant>
        <vt:lpwstr/>
      </vt:variant>
      <vt:variant>
        <vt:i4>2424954</vt:i4>
      </vt:variant>
      <vt:variant>
        <vt:i4>15</vt:i4>
      </vt:variant>
      <vt:variant>
        <vt:i4>0</vt:i4>
      </vt:variant>
      <vt:variant>
        <vt:i4>5</vt:i4>
      </vt:variant>
      <vt:variant>
        <vt:lpwstr>https://www.iana.org/assignments/media-types/media-types.xhtml</vt:lpwstr>
      </vt:variant>
      <vt:variant>
        <vt:lpwstr/>
      </vt:variant>
      <vt:variant>
        <vt:i4>7798882</vt:i4>
      </vt:variant>
      <vt:variant>
        <vt:i4>12</vt:i4>
      </vt:variant>
      <vt:variant>
        <vt:i4>0</vt:i4>
      </vt:variant>
      <vt:variant>
        <vt:i4>5</vt:i4>
      </vt:variant>
      <vt:variant>
        <vt:lpwstr>http://eark-project.com/resources/project-deliverables</vt:lpwstr>
      </vt:variant>
      <vt:variant>
        <vt:lpwstr/>
      </vt:variant>
      <vt:variant>
        <vt:i4>3211311</vt:i4>
      </vt:variant>
      <vt:variant>
        <vt:i4>9</vt:i4>
      </vt:variant>
      <vt:variant>
        <vt:i4>0</vt:i4>
      </vt:variant>
      <vt:variant>
        <vt:i4>5</vt:i4>
      </vt:variant>
      <vt:variant>
        <vt:lpwstr>http://www.loc.gov/standards/premis/v3/premis-3-0-final.pdf</vt:lpwstr>
      </vt:variant>
      <vt:variant>
        <vt:lpwstr/>
      </vt:variant>
      <vt:variant>
        <vt:i4>2228328</vt:i4>
      </vt:variant>
      <vt:variant>
        <vt:i4>6</vt:i4>
      </vt:variant>
      <vt:variant>
        <vt:i4>0</vt:i4>
      </vt:variant>
      <vt:variant>
        <vt:i4>5</vt:i4>
      </vt:variant>
      <vt:variant>
        <vt:lpwstr>https://github.com/DLMArchivalStandardsBoard/SMURF/tree/master/spec</vt:lpwstr>
      </vt:variant>
      <vt:variant>
        <vt:lpwstr/>
      </vt:variant>
      <vt:variant>
        <vt:i4>2228328</vt:i4>
      </vt:variant>
      <vt:variant>
        <vt:i4>3</vt:i4>
      </vt:variant>
      <vt:variant>
        <vt:i4>0</vt:i4>
      </vt:variant>
      <vt:variant>
        <vt:i4>5</vt:i4>
      </vt:variant>
      <vt:variant>
        <vt:lpwstr>https://github.com/DLMArchivalStandardsBoard/SMURF/tree/master/spec</vt:lpwstr>
      </vt:variant>
      <vt:variant>
        <vt:lpwstr/>
      </vt:variant>
      <vt:variant>
        <vt:i4>5832769</vt:i4>
      </vt:variant>
      <vt:variant>
        <vt:i4>0</vt:i4>
      </vt:variant>
      <vt:variant>
        <vt:i4>0</vt:i4>
      </vt:variant>
      <vt:variant>
        <vt:i4>5</vt:i4>
      </vt:variant>
      <vt:variant>
        <vt:lpwstr>http://eark-project.com/resources/specificationdocs/32-specification-for-siard-format-v20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Tarvo Kärberg</dc:creator>
  <cp:keywords/>
  <cp:lastModifiedBy>Miguel Ferreira</cp:lastModifiedBy>
  <cp:revision>2</cp:revision>
  <cp:lastPrinted>2017-01-31T11:17:00Z</cp:lastPrinted>
  <dcterms:created xsi:type="dcterms:W3CDTF">2018-09-14T09:04:00Z</dcterms:created>
  <dcterms:modified xsi:type="dcterms:W3CDTF">2018-09-14T09:04:00Z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0x0101003C5AB7C90372FA4BA7DE9A95DA757B7E</vt:lpwstr>
  </property>
  <property fmtid="{D5CDD505-2E9C-101B-9397-08002B2CF9AE}" pid="3" name="Docear4Word_StyleTitle">
    <vt:lpwstr>American Psychological Association 6th Edition</vt:lpwstr>
  </property>
</Properties>
</file>