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50CA" w14:textId="1189929E" w:rsidR="002B730F" w:rsidRPr="002C07EF" w:rsidRDefault="002B730F" w:rsidP="002B730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C07EF">
        <w:rPr>
          <w:rFonts w:ascii="微软雅黑" w:eastAsia="微软雅黑" w:hAnsi="微软雅黑" w:hint="eastAsia"/>
          <w:b/>
          <w:sz w:val="44"/>
          <w:szCs w:val="44"/>
        </w:rPr>
        <w:t>《大数据分析》第</w:t>
      </w:r>
      <w:r>
        <w:rPr>
          <w:rFonts w:ascii="微软雅黑" w:eastAsia="微软雅黑" w:hAnsi="微软雅黑" w:hint="eastAsia"/>
          <w:b/>
          <w:sz w:val="44"/>
          <w:szCs w:val="44"/>
        </w:rPr>
        <w:t>三</w:t>
      </w:r>
      <w:r w:rsidRPr="002C07EF">
        <w:rPr>
          <w:rFonts w:ascii="微软雅黑" w:eastAsia="微软雅黑" w:hAnsi="微软雅黑" w:hint="eastAsia"/>
          <w:b/>
          <w:sz w:val="44"/>
          <w:szCs w:val="44"/>
        </w:rPr>
        <w:t>次实验报告</w:t>
      </w:r>
    </w:p>
    <w:p w14:paraId="355721D0" w14:textId="77777777" w:rsidR="002B730F" w:rsidRDefault="002B730F" w:rsidP="002B730F">
      <w:pPr>
        <w:jc w:val="center"/>
        <w:rPr>
          <w:rFonts w:ascii="微软雅黑" w:eastAsia="微软雅黑" w:hAnsi="微软雅黑"/>
        </w:rPr>
      </w:pPr>
      <w:r w:rsidRPr="002C07EF">
        <w:rPr>
          <w:rFonts w:ascii="微软雅黑" w:eastAsia="微软雅黑" w:hAnsi="微软雅黑" w:hint="eastAsia"/>
        </w:rPr>
        <w:t>2</w:t>
      </w:r>
      <w:r w:rsidRPr="002C07EF">
        <w:rPr>
          <w:rFonts w:ascii="微软雅黑" w:eastAsia="微软雅黑" w:hAnsi="微软雅黑"/>
        </w:rPr>
        <w:t>01250070</w:t>
      </w:r>
      <w:proofErr w:type="gramStart"/>
      <w:r w:rsidRPr="002C07EF">
        <w:rPr>
          <w:rFonts w:ascii="微软雅黑" w:eastAsia="微软雅黑" w:hAnsi="微软雅黑" w:hint="eastAsia"/>
        </w:rPr>
        <w:t>郁博文</w:t>
      </w:r>
      <w:proofErr w:type="gramEnd"/>
    </w:p>
    <w:p w14:paraId="16C9616D" w14:textId="7D433FA8" w:rsidR="00D77AE5" w:rsidRDefault="002B730F" w:rsidP="002B730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B730F">
        <w:rPr>
          <w:rFonts w:hint="eastAsia"/>
          <w:b/>
          <w:sz w:val="28"/>
          <w:szCs w:val="28"/>
        </w:rPr>
        <w:t>P</w:t>
      </w:r>
      <w:r w:rsidRPr="002B730F">
        <w:rPr>
          <w:b/>
          <w:sz w:val="28"/>
          <w:szCs w:val="28"/>
        </w:rPr>
        <w:t>CA</w:t>
      </w:r>
    </w:p>
    <w:p w14:paraId="2E10B6B8" w14:textId="77777777" w:rsidR="002B730F" w:rsidRPr="002B730F" w:rsidRDefault="002B730F" w:rsidP="002B730F">
      <w:pPr>
        <w:pStyle w:val="a3"/>
        <w:ind w:left="420" w:firstLineChars="0" w:firstLine="0"/>
        <w:rPr>
          <w:b/>
          <w:sz w:val="28"/>
          <w:szCs w:val="28"/>
        </w:rPr>
      </w:pPr>
      <w:r w:rsidRPr="002B730F">
        <w:rPr>
          <w:rFonts w:hint="eastAsia"/>
          <w:b/>
          <w:sz w:val="28"/>
          <w:szCs w:val="28"/>
        </w:rPr>
        <w:t>1．P</w:t>
      </w:r>
      <w:r w:rsidRPr="002B730F">
        <w:rPr>
          <w:b/>
          <w:sz w:val="28"/>
          <w:szCs w:val="28"/>
        </w:rPr>
        <w:t>CA简介</w:t>
      </w:r>
    </w:p>
    <w:p w14:paraId="17EDF88F" w14:textId="0FB4FE7F" w:rsidR="002B730F" w:rsidRDefault="002B730F" w:rsidP="002B730F">
      <w:pPr>
        <w:ind w:left="420"/>
        <w:rPr>
          <w:sz w:val="28"/>
          <w:szCs w:val="28"/>
        </w:rPr>
      </w:pPr>
      <w:r w:rsidRPr="002B730F">
        <w:rPr>
          <w:rFonts w:hint="eastAsia"/>
          <w:sz w:val="28"/>
          <w:szCs w:val="28"/>
        </w:rPr>
        <w:t>P</w:t>
      </w:r>
      <w:r w:rsidRPr="002B730F">
        <w:rPr>
          <w:sz w:val="28"/>
          <w:szCs w:val="28"/>
        </w:rPr>
        <w:t>CA</w:t>
      </w:r>
      <w:r w:rsidRPr="002B730F">
        <w:rPr>
          <w:rFonts w:hint="eastAsia"/>
          <w:sz w:val="28"/>
          <w:szCs w:val="28"/>
        </w:rPr>
        <w:t>（主成分分析）是一个常用的</w:t>
      </w:r>
      <w:proofErr w:type="gramStart"/>
      <w:r w:rsidRPr="002B730F">
        <w:rPr>
          <w:rFonts w:hint="eastAsia"/>
          <w:sz w:val="28"/>
          <w:szCs w:val="28"/>
        </w:rPr>
        <w:t>数据降维的</w:t>
      </w:r>
      <w:proofErr w:type="gramEnd"/>
      <w:r w:rsidRPr="002B730F">
        <w:rPr>
          <w:rFonts w:hint="eastAsia"/>
          <w:sz w:val="28"/>
          <w:szCs w:val="28"/>
        </w:rPr>
        <w:t>方法。使用该方法可以快速</w:t>
      </w:r>
      <w:proofErr w:type="gramStart"/>
      <w:r w:rsidRPr="002B730F">
        <w:rPr>
          <w:rFonts w:hint="eastAsia"/>
          <w:sz w:val="28"/>
          <w:szCs w:val="28"/>
        </w:rPr>
        <w:t>找出原</w:t>
      </w:r>
      <w:proofErr w:type="gramEnd"/>
      <w:r w:rsidRPr="002B730F">
        <w:rPr>
          <w:rFonts w:hint="eastAsia"/>
          <w:sz w:val="28"/>
          <w:szCs w:val="28"/>
        </w:rPr>
        <w:t>数据集中较为重要的属性。</w:t>
      </w:r>
    </w:p>
    <w:p w14:paraId="2D941120" w14:textId="74D5CDFD" w:rsidR="002B730F" w:rsidRDefault="002B730F" w:rsidP="002B730F">
      <w:pPr>
        <w:ind w:left="420"/>
        <w:rPr>
          <w:b/>
          <w:sz w:val="28"/>
          <w:szCs w:val="28"/>
        </w:rPr>
      </w:pPr>
      <w:r w:rsidRPr="002B730F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</w:t>
      </w:r>
      <w:r w:rsidRPr="002B730F">
        <w:rPr>
          <w:b/>
          <w:sz w:val="28"/>
          <w:szCs w:val="28"/>
        </w:rPr>
        <w:t>个人理解</w:t>
      </w:r>
    </w:p>
    <w:p w14:paraId="494C655C" w14:textId="3BC971E3" w:rsidR="002B730F" w:rsidRDefault="002B730F" w:rsidP="007F4419">
      <w:pPr>
        <w:ind w:left="420" w:firstLine="420"/>
        <w:rPr>
          <w:sz w:val="28"/>
          <w:szCs w:val="28"/>
        </w:rPr>
      </w:pPr>
      <w:r w:rsidRPr="002B730F">
        <w:rPr>
          <w:sz w:val="28"/>
          <w:szCs w:val="28"/>
        </w:rPr>
        <w:t>假设我们</w:t>
      </w:r>
      <w:r>
        <w:rPr>
          <w:sz w:val="28"/>
          <w:szCs w:val="28"/>
        </w:rPr>
        <w:t>要对一个三维的数据集进行降维。</w:t>
      </w:r>
      <w:r>
        <w:rPr>
          <w:rFonts w:hint="eastAsia"/>
          <w:sz w:val="28"/>
          <w:szCs w:val="28"/>
        </w:rPr>
        <w:t>首先，我们需要对数据集进行</w:t>
      </w:r>
      <w:r w:rsidR="00D94DDF">
        <w:rPr>
          <w:rFonts w:hint="eastAsia"/>
          <w:sz w:val="28"/>
          <w:szCs w:val="28"/>
        </w:rPr>
        <w:t>去</w:t>
      </w:r>
      <w:r>
        <w:rPr>
          <w:rFonts w:hint="eastAsia"/>
          <w:sz w:val="28"/>
          <w:szCs w:val="28"/>
        </w:rPr>
        <w:t>中心化，具体就是计算每个维度上的数据均值，然后将每个维度上的数据减去该均值。在该三维空间中，就是先找到原始数据的均值的那个点，把所有数据进行平移，使得该均值点与坐标系原点重合。这一步是为了后续计算方差等数据时，数据是一个被规约化的数据，可以拿来直接计算。也为了防止主成分计算错误。</w:t>
      </w:r>
      <w:r w:rsidR="00D94DDF">
        <w:rPr>
          <w:rFonts w:hint="eastAsia"/>
          <w:sz w:val="28"/>
          <w:szCs w:val="28"/>
        </w:rPr>
        <w:t>接下来是计算协方差矩阵，然后通过S</w:t>
      </w:r>
      <w:r w:rsidR="00D94DDF">
        <w:rPr>
          <w:sz w:val="28"/>
          <w:szCs w:val="28"/>
        </w:rPr>
        <w:t>VD</w:t>
      </w:r>
      <w:r w:rsidR="00D94DDF">
        <w:rPr>
          <w:rFonts w:hint="eastAsia"/>
          <w:sz w:val="28"/>
          <w:szCs w:val="28"/>
        </w:rPr>
        <w:t>（奇异值分解）的方法来计算协方差矩阵的特征值和特征向量。这一步比较抽象，我对于这一步的理解如下：</w:t>
      </w:r>
    </w:p>
    <w:p w14:paraId="3A22E5D6" w14:textId="07D0003C" w:rsidR="00D94DDF" w:rsidRDefault="00D94DDF" w:rsidP="007F441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上文中去中心化的三维坐标系。我们要做的就是将坐标系中的点（实例）进行拟合。想象有一根穿过坐标轴原点的线将坐标系中的点投影到这根线上，计算投影点与原点之间的距离的平方。然后以此类推，计算坐标系中</w:t>
      </w:r>
      <w:proofErr w:type="gramStart"/>
      <w:r>
        <w:rPr>
          <w:rFonts w:hint="eastAsia"/>
          <w:sz w:val="28"/>
          <w:szCs w:val="28"/>
        </w:rPr>
        <w:t>所有点</w:t>
      </w:r>
      <w:proofErr w:type="gramEnd"/>
      <w:r>
        <w:rPr>
          <w:rFonts w:hint="eastAsia"/>
          <w:sz w:val="28"/>
          <w:szCs w:val="28"/>
        </w:rPr>
        <w:t>的这个距离的平方。然后旋转这根线，重复这个过程，直到找到该距离平方和最大的线</w:t>
      </w:r>
      <w:r w:rsidR="00E66F17">
        <w:rPr>
          <w:rFonts w:hint="eastAsia"/>
          <w:sz w:val="28"/>
          <w:szCs w:val="28"/>
        </w:rPr>
        <w:t>，这条线就是新的主成分，换而言之就是新的坐标轴</w:t>
      </w:r>
      <w:r>
        <w:rPr>
          <w:rFonts w:hint="eastAsia"/>
          <w:sz w:val="28"/>
          <w:szCs w:val="28"/>
        </w:rPr>
        <w:t>。</w:t>
      </w:r>
      <w:r w:rsidR="00D76A6E">
        <w:rPr>
          <w:rFonts w:hint="eastAsia"/>
          <w:sz w:val="28"/>
          <w:szCs w:val="28"/>
        </w:rPr>
        <w:t>之后，在这</w:t>
      </w:r>
      <w:r w:rsidR="00D76A6E">
        <w:rPr>
          <w:rFonts w:hint="eastAsia"/>
          <w:sz w:val="28"/>
          <w:szCs w:val="28"/>
        </w:rPr>
        <w:lastRenderedPageBreak/>
        <w:t>根线的正交平面上继续重复上述过程，直到找到全部的两两正交的这样的线。</w:t>
      </w:r>
      <w:r>
        <w:rPr>
          <w:rFonts w:hint="eastAsia"/>
          <w:sz w:val="28"/>
          <w:szCs w:val="28"/>
        </w:rPr>
        <w:t>这个过程实际上也是计算方差</w:t>
      </w:r>
      <w:r w:rsidR="00E66F17">
        <w:rPr>
          <w:rFonts w:hint="eastAsia"/>
          <w:sz w:val="28"/>
          <w:szCs w:val="28"/>
        </w:rPr>
        <w:t>的过程。我们之所以要让方差最大，实际上是因为，我们要</w:t>
      </w:r>
      <w:proofErr w:type="gramStart"/>
      <w:r w:rsidR="00E66F17">
        <w:rPr>
          <w:rFonts w:hint="eastAsia"/>
          <w:sz w:val="28"/>
          <w:szCs w:val="28"/>
        </w:rPr>
        <w:t>让坐</w:t>
      </w:r>
      <w:proofErr w:type="gramEnd"/>
      <w:r w:rsidR="00E66F17">
        <w:rPr>
          <w:rFonts w:hint="eastAsia"/>
          <w:sz w:val="28"/>
          <w:szCs w:val="28"/>
        </w:rPr>
        <w:t>标系中的点投影到新的主成分坐标轴上后尽可能分散，而</w:t>
      </w:r>
      <w:proofErr w:type="gramStart"/>
      <w:r w:rsidR="00E66F17">
        <w:rPr>
          <w:rFonts w:hint="eastAsia"/>
          <w:sz w:val="28"/>
          <w:szCs w:val="28"/>
        </w:rPr>
        <w:t>方差越</w:t>
      </w:r>
      <w:proofErr w:type="gramEnd"/>
      <w:r w:rsidR="00E66F17">
        <w:rPr>
          <w:rFonts w:hint="eastAsia"/>
          <w:sz w:val="28"/>
          <w:szCs w:val="28"/>
        </w:rPr>
        <w:t>大这个分散程度就越大。事实上，距离平方和就是P</w:t>
      </w:r>
      <w:r w:rsidR="00E66F17">
        <w:rPr>
          <w:sz w:val="28"/>
          <w:szCs w:val="28"/>
        </w:rPr>
        <w:t>C1</w:t>
      </w:r>
      <w:r w:rsidR="00E66F17">
        <w:rPr>
          <w:rFonts w:hint="eastAsia"/>
          <w:sz w:val="28"/>
          <w:szCs w:val="28"/>
        </w:rPr>
        <w:t>（主成分1）的特征值，该特征值的平方根就是P</w:t>
      </w:r>
      <w:r w:rsidR="00E66F17">
        <w:rPr>
          <w:sz w:val="28"/>
          <w:szCs w:val="28"/>
        </w:rPr>
        <w:t>C1</w:t>
      </w:r>
      <w:r w:rsidR="00E66F17">
        <w:rPr>
          <w:rFonts w:hint="eastAsia"/>
          <w:sz w:val="28"/>
          <w:szCs w:val="28"/>
        </w:rPr>
        <w:t>的奇异值，P</w:t>
      </w:r>
      <w:r w:rsidR="00E66F17">
        <w:rPr>
          <w:sz w:val="28"/>
          <w:szCs w:val="28"/>
        </w:rPr>
        <w:t>C1</w:t>
      </w:r>
      <w:r w:rsidR="00E66F17">
        <w:rPr>
          <w:rFonts w:hint="eastAsia"/>
          <w:sz w:val="28"/>
          <w:szCs w:val="28"/>
        </w:rPr>
        <w:t>的方向向量就是P</w:t>
      </w:r>
      <w:r w:rsidR="00E66F17">
        <w:rPr>
          <w:sz w:val="28"/>
          <w:szCs w:val="28"/>
        </w:rPr>
        <w:t>C1</w:t>
      </w:r>
      <w:r w:rsidR="00E66F17">
        <w:rPr>
          <w:rFonts w:hint="eastAsia"/>
          <w:sz w:val="28"/>
          <w:szCs w:val="28"/>
        </w:rPr>
        <w:t>的特征向量</w:t>
      </w:r>
      <w:r w:rsidR="007F4419">
        <w:rPr>
          <w:rFonts w:hint="eastAsia"/>
          <w:sz w:val="28"/>
          <w:szCs w:val="28"/>
        </w:rPr>
        <w:t>，使用这个特征向量就可以计算出P</w:t>
      </w:r>
      <w:r w:rsidR="007F4419">
        <w:rPr>
          <w:sz w:val="28"/>
          <w:szCs w:val="28"/>
        </w:rPr>
        <w:t>C1</w:t>
      </w:r>
      <w:proofErr w:type="gramStart"/>
      <w:r w:rsidR="007F4419">
        <w:rPr>
          <w:rFonts w:hint="eastAsia"/>
          <w:sz w:val="28"/>
          <w:szCs w:val="28"/>
        </w:rPr>
        <w:t>关于原维度</w:t>
      </w:r>
      <w:proofErr w:type="gramEnd"/>
      <w:r w:rsidR="007F4419">
        <w:rPr>
          <w:rFonts w:hint="eastAsia"/>
          <w:sz w:val="28"/>
          <w:szCs w:val="28"/>
        </w:rPr>
        <w:t>的公式</w:t>
      </w:r>
      <w:r w:rsidR="00E66F17">
        <w:rPr>
          <w:rFonts w:hint="eastAsia"/>
          <w:sz w:val="28"/>
          <w:szCs w:val="28"/>
        </w:rPr>
        <w:t>。</w:t>
      </w:r>
    </w:p>
    <w:p w14:paraId="3D884B70" w14:textId="734AFCB1" w:rsidR="00E66F17" w:rsidRPr="00D94DDF" w:rsidRDefault="00E66F17" w:rsidP="007F441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如果我们把P</w:t>
      </w:r>
      <w:r>
        <w:rPr>
          <w:sz w:val="28"/>
          <w:szCs w:val="28"/>
        </w:rPr>
        <w:t>C1</w:t>
      </w:r>
      <w:r>
        <w:rPr>
          <w:rFonts w:hint="eastAsia"/>
          <w:sz w:val="28"/>
          <w:szCs w:val="28"/>
        </w:rPr>
        <w:t>的特征值</w:t>
      </w:r>
      <w:r w:rsidR="00D76A6E">
        <w:rPr>
          <w:rFonts w:hint="eastAsia"/>
          <w:sz w:val="28"/>
          <w:szCs w:val="28"/>
        </w:rPr>
        <w:t>除以维数-</w:t>
      </w:r>
      <w:r w:rsidR="00D76A6E">
        <w:rPr>
          <w:sz w:val="28"/>
          <w:szCs w:val="28"/>
        </w:rPr>
        <w:t>1</w:t>
      </w:r>
      <w:r w:rsidR="00D76A6E">
        <w:rPr>
          <w:rFonts w:hint="eastAsia"/>
          <w:sz w:val="28"/>
          <w:szCs w:val="28"/>
        </w:rPr>
        <w:t>，就得到了方差解释率，这个数值的意义在于告诉我们该主成分在占有的信息差异。一个P</w:t>
      </w:r>
      <w:r w:rsidR="00D76A6E">
        <w:rPr>
          <w:sz w:val="28"/>
          <w:szCs w:val="28"/>
        </w:rPr>
        <w:t>C</w:t>
      </w:r>
      <w:r w:rsidR="00D76A6E">
        <w:rPr>
          <w:rFonts w:hint="eastAsia"/>
          <w:sz w:val="28"/>
          <w:szCs w:val="28"/>
        </w:rPr>
        <w:t>对应一个方差解释率。如果我们把每个P</w:t>
      </w:r>
      <w:r w:rsidR="00D76A6E">
        <w:rPr>
          <w:sz w:val="28"/>
          <w:szCs w:val="28"/>
        </w:rPr>
        <w:t>C</w:t>
      </w:r>
      <w:r w:rsidR="00D76A6E">
        <w:rPr>
          <w:rFonts w:hint="eastAsia"/>
          <w:sz w:val="28"/>
          <w:szCs w:val="28"/>
        </w:rPr>
        <w:t>的方差解释率加起来就是累计方差解释率。通常累计方差解释率在9</w:t>
      </w:r>
      <w:r w:rsidR="00D76A6E">
        <w:rPr>
          <w:sz w:val="28"/>
          <w:szCs w:val="28"/>
        </w:rPr>
        <w:t>5%</w:t>
      </w:r>
      <w:r w:rsidR="00D76A6E">
        <w:rPr>
          <w:rFonts w:hint="eastAsia"/>
          <w:sz w:val="28"/>
          <w:szCs w:val="28"/>
        </w:rPr>
        <w:t>以上就可以</w:t>
      </w:r>
      <w:r w:rsidR="00376817">
        <w:rPr>
          <w:rFonts w:hint="eastAsia"/>
          <w:sz w:val="28"/>
          <w:szCs w:val="28"/>
        </w:rPr>
        <w:t>反映</w:t>
      </w:r>
      <w:r w:rsidR="00D76A6E">
        <w:rPr>
          <w:rFonts w:hint="eastAsia"/>
          <w:sz w:val="28"/>
          <w:szCs w:val="28"/>
        </w:rPr>
        <w:t>原数据信息了</w:t>
      </w:r>
      <w:r w:rsidR="00376817">
        <w:rPr>
          <w:rFonts w:hint="eastAsia"/>
          <w:sz w:val="28"/>
          <w:szCs w:val="28"/>
        </w:rPr>
        <w:t>，也就是原数据适合降到几维</w:t>
      </w:r>
      <w:r w:rsidR="00D76A6E">
        <w:rPr>
          <w:rFonts w:hint="eastAsia"/>
          <w:sz w:val="28"/>
          <w:szCs w:val="28"/>
        </w:rPr>
        <w:t>。</w:t>
      </w:r>
      <w:r w:rsidR="00376817">
        <w:rPr>
          <w:rFonts w:hint="eastAsia"/>
          <w:sz w:val="28"/>
          <w:szCs w:val="28"/>
        </w:rPr>
        <w:t>描绘方差解释率的图表叫碎石图，另一种说法是碎石图</w:t>
      </w:r>
      <w:r w:rsidR="007F4419">
        <w:rPr>
          <w:rFonts w:hint="eastAsia"/>
          <w:sz w:val="28"/>
          <w:szCs w:val="28"/>
        </w:rPr>
        <w:t>趋于</w:t>
      </w:r>
      <w:r w:rsidR="00376817">
        <w:rPr>
          <w:rFonts w:hint="eastAsia"/>
          <w:sz w:val="28"/>
          <w:szCs w:val="28"/>
        </w:rPr>
        <w:t>平缓时，那个主成分数就是合适的。</w:t>
      </w:r>
    </w:p>
    <w:p w14:paraId="39EB4EAE" w14:textId="4B0732CC" w:rsidR="002B730F" w:rsidRPr="002B730F" w:rsidRDefault="007F4419" w:rsidP="00400F94">
      <w:pPr>
        <w:ind w:left="420"/>
        <w:rPr>
          <w:sz w:val="28"/>
          <w:szCs w:val="28"/>
        </w:rPr>
      </w:pPr>
      <w:r w:rsidRPr="007F4419">
        <w:rPr>
          <w:sz w:val="28"/>
          <w:szCs w:val="28"/>
        </w:rPr>
        <w:tab/>
      </w:r>
      <w:r w:rsidRPr="007F4419">
        <w:rPr>
          <w:rFonts w:hint="eastAsia"/>
          <w:sz w:val="28"/>
          <w:szCs w:val="28"/>
        </w:rPr>
        <w:t>以上步骤对应到数学求解中其实十分简单，就是对协方差矩阵就行奇异值分解求解特征值和特征向量，然后把特征值从大到小排序，选择最大的K</w:t>
      </w:r>
      <w:proofErr w:type="gramStart"/>
      <w:r w:rsidRPr="007F4419">
        <w:rPr>
          <w:rFonts w:hint="eastAsia"/>
          <w:sz w:val="28"/>
          <w:szCs w:val="28"/>
        </w:rPr>
        <w:t>个</w:t>
      </w:r>
      <w:proofErr w:type="gramEnd"/>
      <w:r w:rsidRPr="007F4419">
        <w:rPr>
          <w:rFonts w:hint="eastAsia"/>
          <w:sz w:val="28"/>
          <w:szCs w:val="28"/>
        </w:rPr>
        <w:t>。只不过理解这一步花费了笔者很大精力</w:t>
      </w:r>
    </w:p>
    <w:p w14:paraId="17E7370F" w14:textId="6E349EA3" w:rsidR="002B730F" w:rsidRDefault="002B730F" w:rsidP="002B730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B730F">
        <w:rPr>
          <w:rFonts w:hint="eastAsia"/>
          <w:b/>
          <w:sz w:val="28"/>
          <w:szCs w:val="28"/>
        </w:rPr>
        <w:t>实验结果</w:t>
      </w:r>
    </w:p>
    <w:p w14:paraId="73B6CDF2" w14:textId="11541977" w:rsidR="00400F94" w:rsidRDefault="00400F94" w:rsidP="00400F94">
      <w:pPr>
        <w:ind w:left="420"/>
        <w:rPr>
          <w:sz w:val="28"/>
          <w:szCs w:val="28"/>
        </w:rPr>
      </w:pPr>
      <w:r w:rsidRPr="00400F94">
        <w:rPr>
          <w:rFonts w:hint="eastAsia"/>
          <w:sz w:val="28"/>
          <w:szCs w:val="28"/>
        </w:rPr>
        <w:t>编写的</w:t>
      </w:r>
      <w:r>
        <w:rPr>
          <w:rFonts w:hint="eastAsia"/>
          <w:sz w:val="28"/>
          <w:szCs w:val="28"/>
        </w:rPr>
        <w:t>实验代码如下：</w:t>
      </w:r>
    </w:p>
    <w:p w14:paraId="626198C2" w14:textId="503FCFA3" w:rsidR="00400F94" w:rsidRDefault="00400F94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这个类封装了数据</w:t>
      </w:r>
      <w:proofErr w:type="gramStart"/>
      <w:r>
        <w:rPr>
          <w:rFonts w:hint="eastAsia"/>
          <w:sz w:val="28"/>
          <w:szCs w:val="28"/>
        </w:rPr>
        <w:t>集文件</w:t>
      </w:r>
      <w:proofErr w:type="gramEnd"/>
      <w:r>
        <w:rPr>
          <w:rFonts w:hint="eastAsia"/>
          <w:sz w:val="28"/>
          <w:szCs w:val="28"/>
        </w:rPr>
        <w:t>的读写</w:t>
      </w:r>
    </w:p>
    <w:p w14:paraId="3B0D88F7" w14:textId="49303814" w:rsidR="0047478E" w:rsidRPr="00400F94" w:rsidRDefault="0047478E" w:rsidP="00400F94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原数据集的最后一个属性是用于分类的，因此读入数据时需要特殊标记，否则会对结果产生影响。</w:t>
      </w:r>
      <w:bookmarkStart w:id="0" w:name="_GoBack"/>
      <w:bookmarkEnd w:id="0"/>
    </w:p>
    <w:p w14:paraId="34676E48" w14:textId="0C225C44" w:rsidR="00400F94" w:rsidRDefault="00400F94" w:rsidP="00400F94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CA595" wp14:editId="4794AD14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617D" w14:textId="3CACDD20" w:rsidR="00400F94" w:rsidRDefault="00400F94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这个类是P</w:t>
      </w:r>
      <w:r>
        <w:rPr>
          <w:sz w:val="28"/>
          <w:szCs w:val="28"/>
        </w:rPr>
        <w:t>CA</w:t>
      </w:r>
      <w:r>
        <w:rPr>
          <w:rFonts w:hint="eastAsia"/>
          <w:sz w:val="28"/>
          <w:szCs w:val="28"/>
        </w:rPr>
        <w:t>的实现。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eka的</w:t>
      </w:r>
      <w:r>
        <w:rPr>
          <w:sz w:val="28"/>
          <w:szCs w:val="28"/>
        </w:rPr>
        <w:t>PCA</w:t>
      </w:r>
      <w:r>
        <w:rPr>
          <w:rFonts w:hint="eastAsia"/>
          <w:sz w:val="28"/>
          <w:szCs w:val="28"/>
        </w:rPr>
        <w:t>方法提供了参数，可以自行修改累计方差解释率的阈值，我们这里采用默认值0</w:t>
      </w:r>
      <w:r>
        <w:rPr>
          <w:sz w:val="28"/>
          <w:szCs w:val="28"/>
        </w:rPr>
        <w:t>.95.</w:t>
      </w:r>
    </w:p>
    <w:p w14:paraId="6A7063A7" w14:textId="50F84633" w:rsidR="00400F94" w:rsidRDefault="00400F94" w:rsidP="00400F94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7262AD" wp14:editId="0853C512">
            <wp:extent cx="5274310" cy="1981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F83" w14:textId="19B4CEF9" w:rsidR="0047478E" w:rsidRDefault="0047478E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运行结果如下：</w:t>
      </w:r>
    </w:p>
    <w:p w14:paraId="4874E1BA" w14:textId="4F887DEE" w:rsidR="0047478E" w:rsidRDefault="0047478E" w:rsidP="00400F94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BE0068" wp14:editId="64774B16">
            <wp:extent cx="5274310" cy="4135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05BA" w14:textId="62B837C1" w:rsidR="0047478E" w:rsidRPr="00400F94" w:rsidRDefault="0047478E" w:rsidP="00400F94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第一张表就是协方差矩阵，第二张表就是特征值和方差解释率。最右边一列就是每个主成分的计算公式，该公式</w:t>
      </w:r>
      <w:proofErr w:type="gramStart"/>
      <w:r>
        <w:rPr>
          <w:rFonts w:hint="eastAsia"/>
          <w:sz w:val="28"/>
          <w:szCs w:val="28"/>
        </w:rPr>
        <w:t>基于第三</w:t>
      </w:r>
      <w:proofErr w:type="gramEnd"/>
      <w:r>
        <w:rPr>
          <w:rFonts w:hint="eastAsia"/>
          <w:sz w:val="28"/>
          <w:szCs w:val="28"/>
        </w:rPr>
        <w:t>章的特征向量表格。</w:t>
      </w:r>
    </w:p>
    <w:sectPr w:rsidR="0047478E" w:rsidRPr="0040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7C7A"/>
    <w:multiLevelType w:val="hybridMultilevel"/>
    <w:tmpl w:val="C34EFE7A"/>
    <w:lvl w:ilvl="0" w:tplc="A1723E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38"/>
    <w:rsid w:val="002B730F"/>
    <w:rsid w:val="00376817"/>
    <w:rsid w:val="00400F94"/>
    <w:rsid w:val="0047478E"/>
    <w:rsid w:val="007F4419"/>
    <w:rsid w:val="00AA3538"/>
    <w:rsid w:val="00D76A6E"/>
    <w:rsid w:val="00D77AE5"/>
    <w:rsid w:val="00D94DDF"/>
    <w:rsid w:val="00E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E687"/>
  <w15:chartTrackingRefBased/>
  <w15:docId w15:val="{2489D53A-A91C-4F39-90FC-FEBCCD3F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2022-10-08T06:45:00Z</dcterms:created>
  <dcterms:modified xsi:type="dcterms:W3CDTF">2022-10-08T07:38:00Z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b78785991e08c19451264e2a4ffea20f1f1db35fcace6c5d0908352bec65dcbd</vt:lpwstr>
  </property>
</Properties>
</file>