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TableGrid"/>
        <w:tblW w:w="11209" w:type="dxa"/>
        <w:tblLayout w:type="fixed"/>
        <w:tblLook w:val="04A0" w:firstRow="1" w:lastRow="0" w:firstColumn="1" w:lastColumn="0" w:noHBand="0" w:noVBand="1"/>
      </w:tblPr>
      <w:tblGrid>
        <w:gridCol w:w="7035"/>
        <w:gridCol w:w="1436"/>
        <w:gridCol w:w="28"/>
        <w:gridCol w:w="45"/>
        <w:gridCol w:w="21"/>
        <w:gridCol w:w="2644"/>
      </w:tblGrid>
      <w:tr w:rsidR="004B408A" w14:paraId="3EBA5830" w14:textId="77777777">
        <w:trPr>
          <w:trHeight w:val="705"/>
        </w:trPr>
        <w:tc>
          <w:tcPr>
            <w:tcW w:w="1120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447A451" w14:textId="77777777" w:rsidR="004B408A" w:rsidRDefault="000D28E0">
            <w:pPr>
              <w:spacing w:after="0" w:line="240" w:lineRule="auto"/>
              <w:jc w:val="center"/>
            </w:pPr>
            <w:r>
              <w:rPr>
                <w:rStyle w:val="Hyperlink"/>
                <w:rFonts w:ascii="Roboto" w:eastAsia="Noto Sans JP" w:hAnsi="Roboto" w:cs="Noto Sans"/>
                <w:b/>
                <w:bCs/>
                <w:color w:val="000000"/>
                <w:sz w:val="48"/>
                <w:szCs w:val="48"/>
                <w:u w:val="none"/>
              </w:rPr>
              <w:t>Sergei Afonchenko</w:t>
            </w:r>
          </w:p>
          <w:p w14:paraId="4B776714" w14:textId="77777777" w:rsidR="004B408A" w:rsidRDefault="000D28E0">
            <w:pPr>
              <w:spacing w:after="0" w:line="240" w:lineRule="auto"/>
              <w:jc w:val="center"/>
              <w:rPr>
                <w:rFonts w:ascii="Roboto" w:eastAsia="Calibri" w:hAnsi="Roboto"/>
                <w:sz w:val="40"/>
                <w:szCs w:val="40"/>
              </w:rPr>
            </w:pPr>
            <w:r>
              <w:rPr>
                <w:rFonts w:ascii="Roboto" w:eastAsia="Noto Sans JP" w:hAnsi="Roboto" w:cs="Noto Sans"/>
                <w:b/>
                <w:bCs/>
                <w:sz w:val="40"/>
                <w:szCs w:val="40"/>
              </w:rPr>
              <w:t>Backend Developer</w:t>
            </w:r>
          </w:p>
        </w:tc>
      </w:tr>
      <w:tr w:rsidR="004B408A" w14:paraId="6337CFC5" w14:textId="77777777">
        <w:trPr>
          <w:trHeight w:val="390"/>
        </w:trPr>
        <w:tc>
          <w:tcPr>
            <w:tcW w:w="11208" w:type="dxa"/>
            <w:gridSpan w:val="6"/>
            <w:tcBorders>
              <w:left w:val="nil"/>
              <w:right w:val="nil"/>
            </w:tcBorders>
            <w:tcMar>
              <w:top w:w="55" w:type="dxa"/>
              <w:bottom w:w="55" w:type="dxa"/>
            </w:tcMar>
            <w:vAlign w:val="center"/>
          </w:tcPr>
          <w:p w14:paraId="0DD5EED3" w14:textId="77777777" w:rsidR="004B408A" w:rsidRDefault="000D28E0">
            <w:pPr>
              <w:spacing w:after="0" w:line="240" w:lineRule="auto"/>
              <w:jc w:val="center"/>
              <w:rPr>
                <w:rFonts w:ascii="Roboto" w:eastAsia="Calibri" w:hAnsi="Roboto"/>
              </w:rPr>
            </w:pPr>
            <w:hyperlink r:id="rId7">
              <w:r>
                <w:rPr>
                  <w:rStyle w:val="Hyperlink"/>
                  <w:rFonts w:ascii="Roboto" w:eastAsia="Noto Sans JP" w:hAnsi="Roboto" w:cs="Noto Sans"/>
                  <w:color w:val="000000"/>
                </w:rPr>
                <w:t>sergei.afonchenko42@gmail.com</w:t>
              </w:r>
            </w:hyperlink>
            <w:r>
              <w:rPr>
                <w:rFonts w:ascii="Roboto" w:eastAsia="Noto Sans JP" w:hAnsi="Roboto" w:cs="Noto Sans"/>
                <w:color w:val="000000"/>
              </w:rPr>
              <w:t xml:space="preserve"> | +54 911 2695 1443</w:t>
            </w:r>
          </w:p>
        </w:tc>
      </w:tr>
      <w:tr w:rsidR="004B408A" w14:paraId="510E3CA2" w14:textId="77777777">
        <w:trPr>
          <w:trHeight w:val="954"/>
        </w:trPr>
        <w:tc>
          <w:tcPr>
            <w:tcW w:w="1120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6BC6189" w14:textId="77777777" w:rsidR="00150206" w:rsidRDefault="000D28E0">
            <w:pPr>
              <w:pStyle w:val="BodyText"/>
              <w:spacing w:before="57" w:after="57" w:line="240" w:lineRule="auto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 xml:space="preserve">Experienced Backend Developer with a focus on creating robust and efficient server-side solutions. </w:t>
            </w:r>
          </w:p>
          <w:p w14:paraId="6F2A9E77" w14:textId="6C0D5680" w:rsidR="004B408A" w:rsidRDefault="000D28E0">
            <w:pPr>
              <w:pStyle w:val="BodyText"/>
              <w:spacing w:before="57" w:after="57" w:line="240" w:lineRule="auto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A versatile professional interested in exploring new technologies, adept at working in both small, dynamic teams and large, distributed environments</w:t>
            </w:r>
          </w:p>
        </w:tc>
      </w:tr>
      <w:tr w:rsidR="004B408A" w14:paraId="5D6B89E7" w14:textId="77777777">
        <w:trPr>
          <w:trHeight w:val="116"/>
        </w:trPr>
        <w:tc>
          <w:tcPr>
            <w:tcW w:w="11208" w:type="dxa"/>
            <w:gridSpan w:val="6"/>
            <w:tcBorders>
              <w:left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4678A3" w14:textId="1F301253" w:rsidR="004B408A" w:rsidRDefault="000D28E0" w:rsidP="00061EA7">
            <w:pPr>
              <w:spacing w:after="0" w:line="240" w:lineRule="auto"/>
              <w:jc w:val="center"/>
              <w:rPr>
                <w:rFonts w:ascii="Roboto" w:eastAsia="Noto Sans JP" w:hAnsi="Roboto" w:cs="Noto Sans"/>
                <w:sz w:val="16"/>
                <w:szCs w:val="16"/>
              </w:rPr>
            </w:pPr>
            <w:r>
              <w:rPr>
                <w:rFonts w:ascii="Roboto" w:eastAsia="Noto Sans JP" w:hAnsi="Roboto" w:cs="Noto Sans"/>
                <w:sz w:val="16"/>
                <w:szCs w:val="16"/>
              </w:rPr>
              <w:t xml:space="preserve">Typescript/ JavaScript | </w:t>
            </w:r>
            <w:r>
              <w:rPr>
                <w:rFonts w:ascii="Roboto" w:eastAsia="Noto Sans JP" w:hAnsi="Roboto" w:cs="Noto Sans"/>
                <w:sz w:val="16"/>
                <w:szCs w:val="16"/>
              </w:rPr>
              <w:t>Node.js</w:t>
            </w:r>
            <w:r w:rsidR="00061EA7">
              <w:rPr>
                <w:rFonts w:ascii="Roboto" w:eastAsia="Noto Sans JP" w:hAnsi="Roboto" w:cs="Noto Sans"/>
                <w:sz w:val="16"/>
                <w:szCs w:val="16"/>
              </w:rPr>
              <w:t xml:space="preserve"> | </w:t>
            </w:r>
            <w:r w:rsidR="00061EA7">
              <w:rPr>
                <w:rFonts w:ascii="Roboto" w:eastAsia="Noto Sans JP" w:hAnsi="Roboto" w:cs="Noto Sans"/>
                <w:sz w:val="16"/>
                <w:szCs w:val="16"/>
              </w:rPr>
              <w:t>PHP | Golang | Python</w:t>
            </w:r>
            <w:r>
              <w:rPr>
                <w:rFonts w:ascii="Roboto" w:eastAsia="Noto Sans JP" w:hAnsi="Roboto" w:cs="Noto Sans"/>
                <w:sz w:val="16"/>
                <w:szCs w:val="16"/>
              </w:rPr>
              <w:br/>
              <w:t xml:space="preserve">SQL </w:t>
            </w:r>
            <w:r w:rsidR="00061EA7">
              <w:rPr>
                <w:rFonts w:ascii="Roboto" w:eastAsia="Noto Sans JP" w:hAnsi="Roboto" w:cs="Noto Sans"/>
                <w:sz w:val="16"/>
                <w:szCs w:val="16"/>
              </w:rPr>
              <w:t xml:space="preserve">| </w:t>
            </w:r>
            <w:r w:rsidR="00061EA7">
              <w:rPr>
                <w:rFonts w:ascii="Roboto" w:eastAsia="Noto Sans JP" w:hAnsi="Roboto" w:cs="Noto Sans"/>
                <w:sz w:val="16"/>
                <w:szCs w:val="16"/>
              </w:rPr>
              <w:t xml:space="preserve">NoSQL </w:t>
            </w:r>
            <w:r>
              <w:rPr>
                <w:rFonts w:ascii="Roboto" w:eastAsia="Noto Sans JP" w:hAnsi="Roboto" w:cs="Noto Sans"/>
                <w:sz w:val="16"/>
                <w:szCs w:val="16"/>
              </w:rPr>
              <w:t>| Post</w:t>
            </w:r>
            <w:r>
              <w:rPr>
                <w:rFonts w:ascii="Roboto" w:eastAsia="Noto Sans JP" w:hAnsi="Roboto" w:cs="Noto Sans"/>
                <w:sz w:val="16"/>
                <w:szCs w:val="16"/>
              </w:rPr>
              <w:t xml:space="preserve">greSQL | MySQL | </w:t>
            </w:r>
            <w:r>
              <w:rPr>
                <w:rFonts w:ascii="Roboto" w:eastAsia="Noto Sans JP" w:hAnsi="Roboto" w:cs="Noto Sans"/>
                <w:sz w:val="16"/>
                <w:szCs w:val="16"/>
              </w:rPr>
              <w:t>MongoDB | Redis | GraphQL | Docker</w:t>
            </w:r>
            <w:r w:rsidR="00A355EA">
              <w:rPr>
                <w:rFonts w:ascii="Roboto" w:eastAsia="Noto Sans JP" w:hAnsi="Roboto" w:cs="Noto Sans"/>
                <w:sz w:val="16"/>
                <w:szCs w:val="16"/>
              </w:rPr>
              <w:t xml:space="preserve"> </w:t>
            </w:r>
            <w:r>
              <w:rPr>
                <w:rFonts w:ascii="Roboto" w:eastAsia="Noto Sans JP" w:hAnsi="Roboto" w:cs="Noto Sans"/>
                <w:sz w:val="16"/>
                <w:szCs w:val="16"/>
              </w:rPr>
              <w:t>| GIT</w:t>
            </w:r>
            <w:r>
              <w:rPr>
                <w:rFonts w:ascii="Roboto" w:eastAsia="Noto Sans JP" w:hAnsi="Roboto" w:cs="Noto Sans"/>
                <w:sz w:val="16"/>
                <w:szCs w:val="16"/>
              </w:rPr>
              <w:br/>
              <w:t>AWS | Loki | Grafana | Prometheus | CI/CD |  AI</w:t>
            </w:r>
          </w:p>
          <w:p w14:paraId="631CA825" w14:textId="6F7C951E" w:rsidR="00A355EA" w:rsidRPr="00A86CCA" w:rsidRDefault="00A355EA">
            <w:pPr>
              <w:spacing w:after="0" w:line="240" w:lineRule="auto"/>
              <w:jc w:val="center"/>
              <w:rPr>
                <w:rFonts w:ascii="Roboto" w:eastAsia="Noto Sans JP" w:hAnsi="Roboto" w:cs="Noto Sans"/>
                <w:sz w:val="16"/>
                <w:szCs w:val="16"/>
              </w:rPr>
            </w:pPr>
            <w:r w:rsidRPr="00A86CCA">
              <w:rPr>
                <w:sz w:val="2"/>
                <w:szCs w:val="2"/>
              </w:rPr>
              <w:t>PHP|JavaScript|HTML|CSS|jQuery|Apache|Nginx|Git|WordPress|Joomla|SSH|Google Analytics|Facebook Pixel|APIs|Databases|Messaging Brokers|Docker|Linux|Ubuntu|Symfony|Laravel|AWS|GCP|Azure|PHP 8|Symfony 7|React|API Platform|Mirth Connect|HL7|FHIR|CI/CD|Kubernetes|Terraform|GitLab|MySQL|PostgreSQL|MongoDB|Redis|Elasticsearch|REST|GraphQL|Jenkins|TypeScript|Python</w:t>
            </w:r>
            <w:r w:rsidR="00061EA7" w:rsidRPr="00A86CCA">
              <w:rPr>
                <w:sz w:val="2"/>
                <w:szCs w:val="2"/>
              </w:rPr>
              <w:t>| Express.js | Nest.js | Laravel</w:t>
            </w:r>
            <w:r w:rsidR="00A86CCA">
              <w:rPr>
                <w:sz w:val="2"/>
                <w:szCs w:val="2"/>
              </w:rPr>
              <w:t xml:space="preserve"> | </w:t>
            </w:r>
            <w:r w:rsidR="00A86CCA" w:rsidRPr="00A86CCA">
              <w:rPr>
                <w:sz w:val="2"/>
                <w:szCs w:val="2"/>
              </w:rPr>
              <w:t>LLM</w:t>
            </w:r>
          </w:p>
        </w:tc>
      </w:tr>
      <w:tr w:rsidR="004B408A" w14:paraId="7CA584A3" w14:textId="77777777">
        <w:tc>
          <w:tcPr>
            <w:tcW w:w="1120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196436E" w14:textId="77777777" w:rsidR="004B408A" w:rsidRDefault="000D28E0">
            <w:pPr>
              <w:spacing w:after="0" w:line="240" w:lineRule="auto"/>
              <w:rPr>
                <w:rFonts w:ascii="Roboto" w:eastAsia="Calibri" w:hAnsi="Roboto"/>
              </w:rPr>
            </w:pPr>
            <w:r>
              <w:rPr>
                <w:rFonts w:ascii="Roboto" w:eastAsia="Noto Sans JP" w:hAnsi="Roboto" w:cs="Noto Sans"/>
                <w:b/>
                <w:bCs/>
                <w:color w:val="000000"/>
                <w:spacing w:val="20"/>
                <w:sz w:val="24"/>
                <w:szCs w:val="24"/>
              </w:rPr>
              <w:t>PROFESSIONAL EXPERIENCE</w:t>
            </w:r>
          </w:p>
        </w:tc>
      </w:tr>
      <w:tr w:rsidR="004B408A" w14:paraId="0F01E8FA" w14:textId="77777777">
        <w:tc>
          <w:tcPr>
            <w:tcW w:w="11208" w:type="dxa"/>
            <w:gridSpan w:val="6"/>
            <w:tcBorders>
              <w:left w:val="nil"/>
              <w:bottom w:val="nil"/>
              <w:right w:val="nil"/>
            </w:tcBorders>
          </w:tcPr>
          <w:p w14:paraId="74DE4B76" w14:textId="77777777" w:rsidR="004B408A" w:rsidRDefault="004B408A">
            <w:pPr>
              <w:spacing w:after="0" w:line="240" w:lineRule="auto"/>
              <w:rPr>
                <w:rFonts w:ascii="Roboto" w:eastAsia="Noto Sans JP" w:hAnsi="Roboto" w:cs="Noto Sans"/>
                <w:sz w:val="12"/>
                <w:szCs w:val="12"/>
              </w:rPr>
            </w:pPr>
          </w:p>
        </w:tc>
      </w:tr>
      <w:tr w:rsidR="004B408A" w14:paraId="5AADA566" w14:textId="77777777">
        <w:trPr>
          <w:trHeight w:val="647"/>
        </w:trPr>
        <w:tc>
          <w:tcPr>
            <w:tcW w:w="7034" w:type="dxa"/>
            <w:tcBorders>
              <w:top w:val="nil"/>
              <w:left w:val="nil"/>
              <w:bottom w:val="nil"/>
              <w:right w:val="nil"/>
            </w:tcBorders>
          </w:tcPr>
          <w:p w14:paraId="57538314" w14:textId="77777777" w:rsidR="004B408A" w:rsidRDefault="000D28E0">
            <w:pPr>
              <w:pStyle w:val="NormalWeb"/>
              <w:spacing w:beforeAutospacing="0" w:after="0" w:afterAutospacing="0"/>
              <w:rPr>
                <w:rFonts w:ascii="Roboto" w:hAnsi="Roboto"/>
              </w:rPr>
            </w:pPr>
            <w:r>
              <w:rPr>
                <w:rFonts w:ascii="Roboto" w:eastAsia="Noto Sans JP" w:hAnsi="Roboto" w:cs="Noto Sans"/>
                <w:b/>
                <w:bCs/>
                <w:color w:val="000000"/>
                <w:sz w:val="22"/>
                <w:szCs w:val="22"/>
              </w:rPr>
              <w:t xml:space="preserve">Teramind | </w:t>
            </w:r>
            <w:hyperlink r:id="rId8">
              <w:r>
                <w:rPr>
                  <w:rStyle w:val="Hyperlink"/>
                  <w:rFonts w:ascii="Roboto" w:eastAsia="Noto Sans JP" w:hAnsi="Roboto" w:cs="Noto Sans"/>
                  <w:b/>
                  <w:bCs/>
                  <w:color w:val="0563C1"/>
                  <w:sz w:val="22"/>
                  <w:szCs w:val="22"/>
                </w:rPr>
                <w:t>teramind.co</w:t>
              </w:r>
            </w:hyperlink>
          </w:p>
          <w:p w14:paraId="39D88250" w14:textId="7B8572F7" w:rsidR="004B408A" w:rsidRDefault="00150206">
            <w:pPr>
              <w:pStyle w:val="NormalWeb"/>
              <w:spacing w:beforeAutospacing="0" w:after="0" w:afterAutospacing="0"/>
              <w:rPr>
                <w:rFonts w:ascii="Roboto" w:hAnsi="Roboto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Backend</w:t>
            </w:r>
            <w:r w:rsidR="000D28E0"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 xml:space="preserve"> Developer | Data Loss Prevention</w:t>
            </w:r>
          </w:p>
        </w:tc>
        <w:tc>
          <w:tcPr>
            <w:tcW w:w="417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20C0E0E" w14:textId="77777777" w:rsidR="004B408A" w:rsidRDefault="000D28E0">
            <w:pPr>
              <w:pStyle w:val="NormalWeb"/>
              <w:spacing w:beforeAutospacing="0" w:after="0" w:afterAutospacing="0"/>
              <w:jc w:val="right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Mar 2022 - Now</w:t>
            </w:r>
          </w:p>
          <w:p w14:paraId="63840481" w14:textId="1C7A07FB" w:rsidR="004B408A" w:rsidRDefault="00A355EA">
            <w:pPr>
              <w:pStyle w:val="NormalWeb"/>
              <w:spacing w:beforeAutospacing="0" w:after="0" w:afterAutospacing="0"/>
              <w:jc w:val="right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 xml:space="preserve">4 </w:t>
            </w:r>
            <w:r w:rsidR="000D28E0"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yrs</w:t>
            </w:r>
            <w:r w:rsidR="000D28E0"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+</w:t>
            </w:r>
          </w:p>
        </w:tc>
      </w:tr>
      <w:tr w:rsidR="004B408A" w14:paraId="4C512E47" w14:textId="77777777">
        <w:trPr>
          <w:trHeight w:val="2078"/>
        </w:trPr>
        <w:tc>
          <w:tcPr>
            <w:tcW w:w="11208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bottom w:w="55" w:type="dxa"/>
            </w:tcMar>
          </w:tcPr>
          <w:p w14:paraId="52AF2068" w14:textId="77777777" w:rsidR="004B408A" w:rsidRDefault="000D28E0">
            <w:pPr>
              <w:pStyle w:val="BodyText"/>
              <w:numPr>
                <w:ilvl w:val="0"/>
                <w:numId w:val="10"/>
              </w:numPr>
              <w:tabs>
                <w:tab w:val="clear" w:pos="709"/>
                <w:tab w:val="left" w:pos="0"/>
              </w:tabs>
              <w:spacing w:after="0"/>
            </w:pPr>
            <w:r>
              <w:rPr>
                <w:rStyle w:val="Strong"/>
                <w:rFonts w:ascii="Roboto" w:hAnsi="Roboto"/>
                <w:b w:val="0"/>
                <w:bCs w:val="0"/>
                <w:sz w:val="20"/>
                <w:szCs w:val="20"/>
              </w:rPr>
              <w:t>Led security initiatives</w:t>
            </w:r>
            <w:r>
              <w:rPr>
                <w:rFonts w:ascii="Roboto" w:hAnsi="Roboto"/>
                <w:sz w:val="20"/>
                <w:szCs w:val="20"/>
              </w:rPr>
              <w:t xml:space="preserve">, </w:t>
            </w:r>
            <w:r>
              <w:rPr>
                <w:rFonts w:ascii="Roboto" w:hAnsi="Roboto"/>
                <w:b/>
                <w:bCs/>
                <w:sz w:val="20"/>
                <w:szCs w:val="20"/>
              </w:rPr>
              <w:t xml:space="preserve">resolving over 150 critical security tickets </w:t>
            </w:r>
            <w:r>
              <w:rPr>
                <w:rFonts w:ascii="Roboto" w:hAnsi="Roboto"/>
                <w:sz w:val="20"/>
                <w:szCs w:val="20"/>
              </w:rPr>
              <w:t xml:space="preserve">to </w:t>
            </w:r>
            <w:r>
              <w:rPr>
                <w:rStyle w:val="Strong"/>
                <w:rFonts w:ascii="Roboto" w:hAnsi="Roboto"/>
                <w:sz w:val="20"/>
                <w:szCs w:val="20"/>
              </w:rPr>
              <w:t>reduce the attack surface by 49.7%</w:t>
            </w:r>
          </w:p>
          <w:p w14:paraId="237B1445" w14:textId="77777777" w:rsidR="004B408A" w:rsidRDefault="000D28E0">
            <w:pPr>
              <w:pStyle w:val="BodyText"/>
              <w:numPr>
                <w:ilvl w:val="0"/>
                <w:numId w:val="11"/>
              </w:numPr>
              <w:tabs>
                <w:tab w:val="clear" w:pos="709"/>
                <w:tab w:val="left" w:pos="0"/>
              </w:tabs>
              <w:spacing w:after="0"/>
            </w:pPr>
            <w:r>
              <w:rPr>
                <w:rStyle w:val="Strong"/>
                <w:rFonts w:ascii="Roboto" w:hAnsi="Roboto"/>
                <w:b w:val="0"/>
                <w:bCs w:val="0"/>
                <w:sz w:val="20"/>
                <w:szCs w:val="20"/>
              </w:rPr>
              <w:t>Established a database migration system</w:t>
            </w:r>
            <w:r>
              <w:rPr>
                <w:rFonts w:ascii="Roboto" w:hAnsi="Roboto"/>
                <w:sz w:val="20"/>
                <w:szCs w:val="20"/>
              </w:rPr>
              <w:t xml:space="preserve"> to ensure consistency across multiple product instances, </w:t>
            </w:r>
            <w:r>
              <w:rPr>
                <w:rStyle w:val="Strong"/>
                <w:rFonts w:ascii="Roboto" w:hAnsi="Roboto"/>
                <w:sz w:val="20"/>
                <w:szCs w:val="20"/>
              </w:rPr>
              <w:t>reducing bugs by 16.3%</w:t>
            </w:r>
            <w:r>
              <w:rPr>
                <w:rFonts w:ascii="Roboto" w:hAnsi="Roboto"/>
                <w:sz w:val="20"/>
                <w:szCs w:val="20"/>
              </w:rPr>
              <w:t xml:space="preserve"> and improving overall stability.</w:t>
            </w:r>
          </w:p>
          <w:p w14:paraId="43C5506A" w14:textId="4EA520D3" w:rsidR="004B408A" w:rsidRDefault="000D28E0">
            <w:pPr>
              <w:pStyle w:val="BodyText"/>
              <w:numPr>
                <w:ilvl w:val="0"/>
                <w:numId w:val="12"/>
              </w:numPr>
              <w:tabs>
                <w:tab w:val="clear" w:pos="709"/>
                <w:tab w:val="left" w:pos="0"/>
              </w:tabs>
              <w:spacing w:after="0"/>
            </w:pPr>
            <w:r>
              <w:rPr>
                <w:rStyle w:val="Strong"/>
                <w:rFonts w:ascii="Roboto" w:hAnsi="Roboto"/>
                <w:b w:val="0"/>
                <w:bCs w:val="0"/>
                <w:sz w:val="20"/>
                <w:szCs w:val="20"/>
              </w:rPr>
              <w:t>Integrated internal tools with CRMs</w:t>
            </w:r>
            <w:r>
              <w:rPr>
                <w:rFonts w:ascii="Roboto" w:hAnsi="Roboto"/>
                <w:sz w:val="20"/>
                <w:szCs w:val="20"/>
              </w:rPr>
              <w:t>,</w:t>
            </w:r>
            <w:r>
              <w:rPr>
                <w:rFonts w:ascii="Roboto" w:hAnsi="Roboto"/>
                <w:sz w:val="20"/>
                <w:szCs w:val="20"/>
              </w:rPr>
              <w:t xml:space="preserve"> streamlining sales pipelines and </w:t>
            </w:r>
            <w:r>
              <w:rPr>
                <w:rStyle w:val="Strong"/>
                <w:rFonts w:ascii="Roboto" w:hAnsi="Roboto"/>
                <w:sz w:val="20"/>
                <w:szCs w:val="20"/>
              </w:rPr>
              <w:t>reducing manual labo</w:t>
            </w:r>
            <w:r w:rsidR="00917652">
              <w:rPr>
                <w:rStyle w:val="Strong"/>
                <w:rFonts w:ascii="Roboto" w:hAnsi="Roboto"/>
                <w:sz w:val="20"/>
                <w:szCs w:val="20"/>
              </w:rPr>
              <w:t>u</w:t>
            </w:r>
            <w:r>
              <w:rPr>
                <w:rStyle w:val="Strong"/>
                <w:rFonts w:ascii="Roboto" w:hAnsi="Roboto"/>
                <w:sz w:val="20"/>
                <w:szCs w:val="20"/>
              </w:rPr>
              <w:t>r for sales and account executives by 61.2%</w:t>
            </w:r>
            <w:r>
              <w:rPr>
                <w:rFonts w:ascii="Roboto" w:hAnsi="Roboto"/>
                <w:sz w:val="20"/>
                <w:szCs w:val="20"/>
              </w:rPr>
              <w:t>.</w:t>
            </w:r>
          </w:p>
          <w:p w14:paraId="03AAD8F0" w14:textId="77777777" w:rsidR="004B408A" w:rsidRDefault="000D28E0">
            <w:pPr>
              <w:pStyle w:val="BodyText"/>
              <w:numPr>
                <w:ilvl w:val="0"/>
                <w:numId w:val="13"/>
              </w:numPr>
              <w:tabs>
                <w:tab w:val="clear" w:pos="709"/>
                <w:tab w:val="left" w:pos="0"/>
              </w:tabs>
              <w:spacing w:after="0"/>
            </w:pPr>
            <w:r>
              <w:rPr>
                <w:rStyle w:val="Strong"/>
                <w:rFonts w:ascii="Roboto" w:hAnsi="Roboto"/>
                <w:b w:val="0"/>
                <w:bCs w:val="0"/>
                <w:sz w:val="20"/>
                <w:szCs w:val="20"/>
              </w:rPr>
              <w:t>Collaborated directly with the VP and CTO</w:t>
            </w:r>
            <w:r>
              <w:rPr>
                <w:rFonts w:ascii="Roboto" w:hAnsi="Roboto"/>
                <w:sz w:val="20"/>
                <w:szCs w:val="20"/>
              </w:rPr>
              <w:t xml:space="preserve"> to conceptualize and implement new features and integrations, </w:t>
            </w:r>
            <w:r>
              <w:rPr>
                <w:rStyle w:val="Strong"/>
                <w:rFonts w:ascii="Roboto" w:hAnsi="Roboto"/>
                <w:sz w:val="20"/>
                <w:szCs w:val="20"/>
              </w:rPr>
              <w:t>automating marketing processes</w:t>
            </w:r>
            <w:r>
              <w:rPr>
                <w:rFonts w:ascii="Roboto" w:hAnsi="Roboto"/>
                <w:sz w:val="20"/>
                <w:szCs w:val="20"/>
              </w:rPr>
              <w:t xml:space="preserve"> and </w:t>
            </w:r>
            <w:r>
              <w:rPr>
                <w:rStyle w:val="Strong"/>
                <w:rFonts w:ascii="Roboto" w:hAnsi="Roboto"/>
                <w:sz w:val="20"/>
                <w:szCs w:val="20"/>
              </w:rPr>
              <w:t>saving over 100 work hours per month</w:t>
            </w:r>
            <w:r>
              <w:rPr>
                <w:rFonts w:ascii="Roboto" w:eastAsia="Roboto" w:hAnsi="Roboto" w:cs="Roboto"/>
                <w:i/>
                <w:iCs/>
                <w:color w:val="000000" w:themeColor="text1"/>
                <w:sz w:val="20"/>
                <w:szCs w:val="20"/>
                <w:lang w:eastAsia="en-IN"/>
              </w:rPr>
              <w:t>.</w:t>
            </w:r>
          </w:p>
        </w:tc>
      </w:tr>
      <w:tr w:rsidR="004B408A" w14:paraId="1B986368" w14:textId="77777777">
        <w:trPr>
          <w:trHeight w:val="138"/>
        </w:trPr>
        <w:tc>
          <w:tcPr>
            <w:tcW w:w="1120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1693162" w14:textId="77777777" w:rsidR="004B408A" w:rsidRDefault="004B408A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4B408A" w14:paraId="27C82E6F" w14:textId="77777777">
        <w:trPr>
          <w:trHeight w:val="721"/>
        </w:trPr>
        <w:tc>
          <w:tcPr>
            <w:tcW w:w="84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2A4859" w14:textId="77777777" w:rsidR="004B408A" w:rsidRDefault="000D28E0">
            <w:pPr>
              <w:pStyle w:val="NormalWeb"/>
              <w:spacing w:beforeAutospacing="0" w:after="0" w:afterAutospacing="0"/>
              <w:rPr>
                <w:rFonts w:ascii="Roboto" w:eastAsia="Noto Sans JP" w:hAnsi="Roboto" w:cs="Noto Sans"/>
                <w:b/>
                <w:bCs/>
                <w:color w:val="000000"/>
                <w:sz w:val="22"/>
                <w:szCs w:val="22"/>
              </w:rPr>
            </w:pPr>
            <w:bookmarkStart w:id="0" w:name="_zc6bo8uczfmo"/>
            <w:bookmarkEnd w:id="0"/>
            <w:r>
              <w:rPr>
                <w:rFonts w:ascii="Roboto" w:eastAsia="Noto Sans JP" w:hAnsi="Roboto" w:cs="Noto Sans"/>
                <w:b/>
                <w:bCs/>
                <w:color w:val="000000"/>
                <w:sz w:val="22"/>
                <w:szCs w:val="22"/>
              </w:rPr>
              <w:t xml:space="preserve">EMERGN | </w:t>
            </w:r>
            <w:hyperlink r:id="rId9">
              <w:bookmarkStart w:id="1" w:name="__DdeLink__606_408957139"/>
              <w:r>
                <w:rPr>
                  <w:rStyle w:val="Hyperlink"/>
                  <w:rFonts w:ascii="Roboto" w:eastAsia="Noto Sans JP" w:hAnsi="Roboto" w:cs="Noto Sans"/>
                  <w:b/>
                  <w:bCs/>
                  <w:color w:val="0563C1"/>
                  <w:sz w:val="22"/>
                  <w:szCs w:val="22"/>
                </w:rPr>
                <w:t>emergn.com</w:t>
              </w:r>
            </w:hyperlink>
            <w:bookmarkEnd w:id="1"/>
          </w:p>
          <w:p w14:paraId="312667AF" w14:textId="6BAA7E9B" w:rsidR="004B408A" w:rsidRDefault="00150206">
            <w:pPr>
              <w:pStyle w:val="NormalWeb"/>
              <w:spacing w:beforeAutospacing="0" w:after="0" w:afterAutospacing="0"/>
              <w:rPr>
                <w:rFonts w:ascii="Roboto" w:eastAsia="Noto Sans JP" w:hAnsi="Roboto" w:cs="Noto Sans"/>
                <w:sz w:val="22"/>
                <w:szCs w:val="22"/>
              </w:rPr>
            </w:pPr>
            <w:bookmarkStart w:id="2" w:name="_vmceq3pgjjld"/>
            <w:bookmarkEnd w:id="2"/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 xml:space="preserve">Backend </w:t>
            </w:r>
            <w:r w:rsidR="000D28E0"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Developer</w:t>
            </w:r>
            <w:r w:rsidR="00A355EA"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 xml:space="preserve"> | Data Extraction and Processing</w:t>
            </w:r>
          </w:p>
        </w:tc>
        <w:tc>
          <w:tcPr>
            <w:tcW w:w="27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96466E3" w14:textId="77777777" w:rsidR="004B408A" w:rsidRDefault="000D28E0">
            <w:pPr>
              <w:pStyle w:val="NormalWeb"/>
              <w:spacing w:beforeAutospacing="0" w:after="0" w:afterAutospacing="0"/>
              <w:jc w:val="right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Jul 2021 – Apr 2022</w:t>
            </w:r>
          </w:p>
          <w:p w14:paraId="0BCBE2CB" w14:textId="77777777" w:rsidR="004B408A" w:rsidRDefault="000D28E0">
            <w:pPr>
              <w:pStyle w:val="NormalWeb"/>
              <w:spacing w:beforeAutospacing="0" w:after="0" w:afterAutospacing="0"/>
              <w:jc w:val="right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1 yr 10 mos</w:t>
            </w:r>
          </w:p>
        </w:tc>
      </w:tr>
      <w:tr w:rsidR="004B408A" w14:paraId="0AF7D01A" w14:textId="77777777">
        <w:trPr>
          <w:trHeight w:val="942"/>
        </w:trPr>
        <w:tc>
          <w:tcPr>
            <w:tcW w:w="1120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5AA2400" w14:textId="77777777" w:rsidR="004B408A" w:rsidRDefault="000D28E0">
            <w:pPr>
              <w:pStyle w:val="BodyText"/>
              <w:numPr>
                <w:ilvl w:val="0"/>
                <w:numId w:val="14"/>
              </w:numPr>
              <w:tabs>
                <w:tab w:val="clear" w:pos="709"/>
                <w:tab w:val="left" w:pos="0"/>
              </w:tabs>
              <w:spacing w:after="0"/>
            </w:pPr>
            <w:r>
              <w:rPr>
                <w:rStyle w:val="Strong"/>
                <w:rFonts w:ascii="Roboto" w:hAnsi="Roboto"/>
                <w:b w:val="0"/>
                <w:bCs w:val="0"/>
                <w:sz w:val="20"/>
                <w:szCs w:val="20"/>
              </w:rPr>
              <w:t>Led development of a Web SPA</w:t>
            </w:r>
            <w:r>
              <w:rPr>
                <w:rFonts w:ascii="Roboto" w:hAnsi="Roboto"/>
                <w:sz w:val="20"/>
                <w:szCs w:val="20"/>
              </w:rPr>
              <w:t xml:space="preserve"> with a React frontend and Node.js API, </w:t>
            </w:r>
            <w:r>
              <w:rPr>
                <w:rStyle w:val="Strong"/>
                <w:rFonts w:ascii="Roboto" w:hAnsi="Roboto"/>
                <w:sz w:val="20"/>
                <w:szCs w:val="20"/>
              </w:rPr>
              <w:t>improving user engagement by 27.5%</w:t>
            </w:r>
            <w:r>
              <w:rPr>
                <w:rFonts w:ascii="Roboto" w:hAnsi="Roboto"/>
                <w:sz w:val="20"/>
                <w:szCs w:val="20"/>
              </w:rPr>
              <w:t>.</w:t>
            </w:r>
          </w:p>
          <w:p w14:paraId="2B33FF60" w14:textId="77777777" w:rsidR="004B408A" w:rsidRDefault="000D28E0">
            <w:pPr>
              <w:pStyle w:val="BodyText"/>
              <w:numPr>
                <w:ilvl w:val="0"/>
                <w:numId w:val="15"/>
              </w:numPr>
              <w:tabs>
                <w:tab w:val="clear" w:pos="709"/>
                <w:tab w:val="left" w:pos="0"/>
              </w:tabs>
              <w:spacing w:after="0"/>
            </w:pPr>
            <w:r>
              <w:rPr>
                <w:rStyle w:val="Strong"/>
                <w:rFonts w:ascii="Roboto" w:hAnsi="Roboto"/>
                <w:b w:val="0"/>
                <w:bCs w:val="0"/>
                <w:sz w:val="20"/>
                <w:szCs w:val="20"/>
              </w:rPr>
              <w:t>Implemented multiprocessing in a data processing backend</w:t>
            </w:r>
            <w:r>
              <w:rPr>
                <w:rFonts w:ascii="Roboto" w:hAnsi="Roboto"/>
                <w:sz w:val="20"/>
                <w:szCs w:val="20"/>
              </w:rPr>
              <w:t xml:space="preserve">, </w:t>
            </w:r>
            <w:r>
              <w:rPr>
                <w:rStyle w:val="Strong"/>
                <w:rFonts w:ascii="Roboto" w:hAnsi="Roboto"/>
                <w:sz w:val="20"/>
                <w:szCs w:val="20"/>
              </w:rPr>
              <w:t>increasing data processing speed by 45.2%</w:t>
            </w:r>
            <w:r>
              <w:rPr>
                <w:rFonts w:ascii="Roboto" w:hAnsi="Roboto"/>
                <w:sz w:val="20"/>
                <w:szCs w:val="20"/>
              </w:rPr>
              <w:t>.</w:t>
            </w:r>
          </w:p>
          <w:p w14:paraId="04D8C485" w14:textId="77777777" w:rsidR="004B408A" w:rsidRDefault="000D28E0">
            <w:pPr>
              <w:pStyle w:val="BodyText"/>
              <w:numPr>
                <w:ilvl w:val="0"/>
                <w:numId w:val="16"/>
              </w:numPr>
              <w:tabs>
                <w:tab w:val="clear" w:pos="709"/>
                <w:tab w:val="left" w:pos="0"/>
              </w:tabs>
              <w:spacing w:after="0"/>
            </w:pPr>
            <w:r>
              <w:rPr>
                <w:rStyle w:val="Strong"/>
                <w:rFonts w:ascii="Roboto" w:hAnsi="Roboto"/>
                <w:b w:val="0"/>
                <w:bCs w:val="0"/>
                <w:sz w:val="20"/>
                <w:szCs w:val="20"/>
              </w:rPr>
              <w:t>Guided project direction and ensured timely delivery</w:t>
            </w:r>
            <w:r>
              <w:rPr>
                <w:rFonts w:ascii="Roboto" w:hAnsi="Roboto"/>
                <w:sz w:val="20"/>
                <w:szCs w:val="20"/>
              </w:rPr>
              <w:t xml:space="preserve">, </w:t>
            </w:r>
            <w:r>
              <w:rPr>
                <w:rStyle w:val="Strong"/>
                <w:rFonts w:ascii="Roboto" w:hAnsi="Roboto"/>
                <w:sz w:val="20"/>
                <w:szCs w:val="20"/>
              </w:rPr>
              <w:t>decreasing time-to-market by 22.7%</w:t>
            </w:r>
          </w:p>
        </w:tc>
      </w:tr>
      <w:tr w:rsidR="004B408A" w14:paraId="27CFD892" w14:textId="77777777">
        <w:tc>
          <w:tcPr>
            <w:tcW w:w="1120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FF7283F" w14:textId="77777777" w:rsidR="004B408A" w:rsidRDefault="004B408A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4B408A" w14:paraId="49604FAA" w14:textId="77777777">
        <w:trPr>
          <w:trHeight w:val="775"/>
        </w:trPr>
        <w:tc>
          <w:tcPr>
            <w:tcW w:w="85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BB43127" w14:textId="77777777" w:rsidR="004B408A" w:rsidRDefault="000D28E0">
            <w:pPr>
              <w:spacing w:after="0" w:line="240" w:lineRule="auto"/>
              <w:rPr>
                <w:rFonts w:ascii="Roboto" w:hAnsi="Roboto"/>
              </w:rPr>
            </w:pPr>
            <w:r>
              <w:rPr>
                <w:rFonts w:ascii="Roboto" w:eastAsia="Noto Sans JP" w:hAnsi="Roboto" w:cs="Noto Sans"/>
                <w:b/>
                <w:bCs/>
                <w:color w:val="000000"/>
                <w:lang w:eastAsia="en-IN"/>
              </w:rPr>
              <w:t xml:space="preserve">Developer Express | </w:t>
            </w:r>
            <w:hyperlink r:id="rId10">
              <w:r>
                <w:rPr>
                  <w:rStyle w:val="Hyperlink"/>
                  <w:rFonts w:ascii="Roboto" w:eastAsia="Noto Sans JP" w:hAnsi="Roboto" w:cs="Noto Sans"/>
                  <w:b/>
                  <w:bCs/>
                  <w:color w:val="0563C1"/>
                  <w:lang w:eastAsia="en-IN"/>
                </w:rPr>
                <w:t>devexpress.com</w:t>
              </w:r>
            </w:hyperlink>
          </w:p>
          <w:p w14:paraId="7ACE9662" w14:textId="633E4333" w:rsidR="004B408A" w:rsidRDefault="000D28E0">
            <w:pPr>
              <w:pStyle w:val="NormalWeb"/>
              <w:spacing w:beforeAutospacing="0" w:after="0" w:afterAutospacing="0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Developer</w:t>
            </w:r>
            <w:r w:rsidR="00A355EA"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 xml:space="preserve"> | Developer Tooling</w:t>
            </w:r>
          </w:p>
        </w:tc>
        <w:tc>
          <w:tcPr>
            <w:tcW w:w="2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6C191F" w14:textId="77777777" w:rsidR="004B408A" w:rsidRDefault="000D28E0">
            <w:pPr>
              <w:pStyle w:val="NormalWeb"/>
              <w:spacing w:beforeAutospacing="0" w:after="0" w:afterAutospacing="0"/>
              <w:jc w:val="right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Jun 2020 - Jul 2021</w:t>
            </w:r>
          </w:p>
          <w:p w14:paraId="680CAD46" w14:textId="77777777" w:rsidR="004B408A" w:rsidRDefault="000D28E0">
            <w:pPr>
              <w:pStyle w:val="NormalWeb"/>
              <w:spacing w:beforeAutospacing="0" w:after="0" w:afterAutospacing="0"/>
              <w:jc w:val="right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1 yr</w:t>
            </w:r>
          </w:p>
        </w:tc>
      </w:tr>
      <w:tr w:rsidR="004B408A" w14:paraId="37A7F9A4" w14:textId="77777777">
        <w:trPr>
          <w:trHeight w:val="1591"/>
        </w:trPr>
        <w:tc>
          <w:tcPr>
            <w:tcW w:w="1120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EDD028E" w14:textId="77777777" w:rsidR="004B408A" w:rsidRDefault="000D28E0">
            <w:pPr>
              <w:pStyle w:val="BodyText"/>
              <w:numPr>
                <w:ilvl w:val="0"/>
                <w:numId w:val="1"/>
              </w:numPr>
              <w:spacing w:before="57" w:after="83" w:line="240" w:lineRule="auto"/>
            </w:pPr>
            <w:r>
              <w:rPr>
                <w:rStyle w:val="Strong"/>
                <w:b w:val="0"/>
                <w:bCs w:val="0"/>
                <w:sz w:val="20"/>
                <w:szCs w:val="20"/>
              </w:rPr>
              <w:t>Optimized web application performance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reducing page load times by </w:t>
            </w:r>
            <w:r>
              <w:rPr>
                <w:rStyle w:val="Strong"/>
                <w:sz w:val="20"/>
                <w:szCs w:val="20"/>
              </w:rPr>
              <w:t>32.1%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Style w:val="Strong"/>
                <w:sz w:val="20"/>
                <w:szCs w:val="20"/>
              </w:rPr>
              <w:t>improving user retention by 14.6%</w:t>
            </w:r>
            <w:r>
              <w:rPr>
                <w:sz w:val="20"/>
                <w:szCs w:val="20"/>
              </w:rPr>
              <w:t>.</w:t>
            </w:r>
          </w:p>
          <w:p w14:paraId="4FB7B43D" w14:textId="77777777" w:rsidR="004B408A" w:rsidRDefault="000D28E0">
            <w:pPr>
              <w:pStyle w:val="BodyText"/>
              <w:numPr>
                <w:ilvl w:val="0"/>
                <w:numId w:val="1"/>
              </w:numPr>
              <w:spacing w:before="57" w:after="83" w:line="240" w:lineRule="auto"/>
            </w:pPr>
            <w:r>
              <w:rPr>
                <w:rStyle w:val="Strong"/>
                <w:b w:val="0"/>
                <w:bCs w:val="0"/>
                <w:sz w:val="20"/>
                <w:szCs w:val="20"/>
              </w:rPr>
              <w:t>Implemented a new CI/CD pipeline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Style w:val="Strong"/>
                <w:sz w:val="20"/>
                <w:szCs w:val="20"/>
              </w:rPr>
              <w:t>reducing deployment times by 57.8%</w:t>
            </w:r>
            <w:r>
              <w:rPr>
                <w:sz w:val="20"/>
                <w:szCs w:val="20"/>
              </w:rPr>
              <w:t xml:space="preserve"> and minimizing downtime during releases.</w:t>
            </w:r>
          </w:p>
          <w:p w14:paraId="558A59E8" w14:textId="77777777" w:rsidR="004B408A" w:rsidRDefault="000D28E0">
            <w:pPr>
              <w:pStyle w:val="BodyText"/>
              <w:numPr>
                <w:ilvl w:val="0"/>
                <w:numId w:val="1"/>
              </w:numPr>
              <w:spacing w:before="57" w:after="83" w:line="240" w:lineRule="auto"/>
            </w:pPr>
            <w:r>
              <w:rPr>
                <w:rStyle w:val="Strong"/>
                <w:sz w:val="20"/>
                <w:szCs w:val="20"/>
              </w:rPr>
              <w:t>Collaborated with cross-functional teams</w:t>
            </w:r>
            <w:r>
              <w:rPr>
                <w:sz w:val="20"/>
                <w:szCs w:val="20"/>
              </w:rPr>
              <w:t xml:space="preserve"> to enhance product functionality, resulting in a </w:t>
            </w:r>
            <w:r>
              <w:rPr>
                <w:rStyle w:val="Strong"/>
                <w:sz w:val="20"/>
                <w:szCs w:val="20"/>
              </w:rPr>
              <w:t>23.9% increase in sales</w:t>
            </w:r>
            <w:r>
              <w:rPr>
                <w:sz w:val="20"/>
                <w:szCs w:val="20"/>
              </w:rPr>
              <w:t>.</w:t>
            </w:r>
          </w:p>
        </w:tc>
      </w:tr>
      <w:tr w:rsidR="004B408A" w14:paraId="003F4FB5" w14:textId="77777777">
        <w:tc>
          <w:tcPr>
            <w:tcW w:w="1120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220D2AF" w14:textId="77777777" w:rsidR="004B408A" w:rsidRDefault="004B408A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4B408A" w14:paraId="60CFFCD6" w14:textId="77777777">
        <w:tc>
          <w:tcPr>
            <w:tcW w:w="856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7E174D9" w14:textId="77777777" w:rsidR="004B408A" w:rsidRDefault="000D28E0">
            <w:pPr>
              <w:spacing w:after="0" w:line="240" w:lineRule="auto"/>
            </w:pPr>
            <w:r>
              <w:rPr>
                <w:rFonts w:ascii="Roboto" w:eastAsia="Noto Sans JP" w:hAnsi="Roboto" w:cs="Noto Sans"/>
                <w:b/>
                <w:bCs/>
                <w:color w:val="000000"/>
                <w:lang w:eastAsia="en-IN"/>
              </w:rPr>
              <w:t xml:space="preserve">STC Group | </w:t>
            </w:r>
            <w:hyperlink r:id="rId11">
              <w:bookmarkStart w:id="3" w:name="__DdeLink__608_408957139"/>
              <w:bookmarkStart w:id="4" w:name="__DdeLink__611_408957139"/>
              <w:r>
                <w:rPr>
                  <w:rStyle w:val="Hyperlink"/>
                  <w:rFonts w:ascii="Roboto" w:eastAsia="Noto Sans JP" w:hAnsi="Roboto" w:cs="Noto Sans"/>
                  <w:b/>
                  <w:bCs/>
                  <w:color w:val="0563C1"/>
                  <w:lang w:eastAsia="en-IN"/>
                </w:rPr>
                <w:t>speechpro.com</w:t>
              </w:r>
            </w:hyperlink>
            <w:bookmarkEnd w:id="3"/>
            <w:bookmarkEnd w:id="4"/>
          </w:p>
          <w:p w14:paraId="3F4C751C" w14:textId="15308B3B" w:rsidR="004B408A" w:rsidRDefault="000D28E0">
            <w:pPr>
              <w:pStyle w:val="NormalWeb"/>
              <w:spacing w:beforeAutospacing="0" w:after="0" w:afterAutospacing="0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Developer</w:t>
            </w:r>
            <w:r w:rsidR="00A355EA"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 xml:space="preserve"> | Embedded Devices</w:t>
            </w:r>
          </w:p>
        </w:tc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</w:tcPr>
          <w:p w14:paraId="733597EE" w14:textId="77777777" w:rsidR="004B408A" w:rsidRDefault="000D28E0">
            <w:pPr>
              <w:pStyle w:val="NormalWeb"/>
              <w:spacing w:beforeAutospacing="0" w:after="0" w:afterAutospacing="0"/>
              <w:jc w:val="right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Mar 2019 - May 2020</w:t>
            </w:r>
          </w:p>
          <w:p w14:paraId="6A1272EE" w14:textId="77777777" w:rsidR="004B408A" w:rsidRDefault="000D28E0">
            <w:pPr>
              <w:pStyle w:val="NormalWeb"/>
              <w:spacing w:beforeAutospacing="0" w:after="0" w:afterAutospacing="0"/>
              <w:jc w:val="right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1 yr 2 mos</w:t>
            </w:r>
          </w:p>
        </w:tc>
      </w:tr>
      <w:tr w:rsidR="004B408A" w14:paraId="00FA0C27" w14:textId="77777777">
        <w:trPr>
          <w:trHeight w:val="1292"/>
        </w:trPr>
        <w:tc>
          <w:tcPr>
            <w:tcW w:w="1120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623788F" w14:textId="77777777" w:rsidR="004B408A" w:rsidRDefault="000D28E0">
            <w:pPr>
              <w:pStyle w:val="BodyText"/>
              <w:numPr>
                <w:ilvl w:val="0"/>
                <w:numId w:val="1"/>
              </w:numPr>
              <w:spacing w:before="57" w:after="83" w:line="240" w:lineRule="auto"/>
            </w:pPr>
            <w:r>
              <w:rPr>
                <w:rStyle w:val="Strong"/>
                <w:b w:val="0"/>
                <w:bCs w:val="0"/>
                <w:sz w:val="20"/>
                <w:szCs w:val="20"/>
              </w:rPr>
              <w:t>Optimized backend processes</w:t>
            </w:r>
            <w:r>
              <w:rPr>
                <w:sz w:val="20"/>
                <w:szCs w:val="20"/>
              </w:rPr>
              <w:t xml:space="preserve">, reducing resource consumption by </w:t>
            </w:r>
            <w:r>
              <w:rPr>
                <w:rStyle w:val="Strong"/>
                <w:sz w:val="20"/>
                <w:szCs w:val="20"/>
              </w:rPr>
              <w:t>21.5%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Style w:val="Strong"/>
                <w:sz w:val="20"/>
                <w:szCs w:val="20"/>
              </w:rPr>
              <w:t>cutting operational costs by 15.8%</w:t>
            </w:r>
            <w:r>
              <w:rPr>
                <w:sz w:val="20"/>
                <w:szCs w:val="20"/>
              </w:rPr>
              <w:t>.</w:t>
            </w:r>
          </w:p>
          <w:p w14:paraId="39D4BF1F" w14:textId="77777777" w:rsidR="004B408A" w:rsidRDefault="000D28E0">
            <w:pPr>
              <w:pStyle w:val="BodyText"/>
              <w:numPr>
                <w:ilvl w:val="0"/>
                <w:numId w:val="1"/>
              </w:numPr>
              <w:spacing w:before="57" w:after="83" w:line="240" w:lineRule="auto"/>
            </w:pPr>
            <w:r>
              <w:rPr>
                <w:rStyle w:val="Strong"/>
                <w:b w:val="0"/>
                <w:bCs w:val="0"/>
                <w:sz w:val="20"/>
                <w:szCs w:val="20"/>
              </w:rPr>
              <w:t>Automated testing procedures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Style w:val="Strong"/>
                <w:sz w:val="20"/>
                <w:szCs w:val="20"/>
              </w:rPr>
              <w:t>decreasing bug occurrences by 19.4%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Style w:val="Strong"/>
                <w:sz w:val="20"/>
                <w:szCs w:val="20"/>
              </w:rPr>
              <w:t>accelerating release cycles by 25.3%</w:t>
            </w:r>
            <w:r>
              <w:rPr>
                <w:sz w:val="20"/>
                <w:szCs w:val="20"/>
              </w:rPr>
              <w:t>.</w:t>
            </w:r>
          </w:p>
          <w:p w14:paraId="31B4D271" w14:textId="77777777" w:rsidR="004B408A" w:rsidRDefault="004B408A">
            <w:pPr>
              <w:pStyle w:val="BodyText"/>
              <w:spacing w:before="57" w:after="83" w:line="240" w:lineRule="auto"/>
              <w:rPr>
                <w:sz w:val="20"/>
                <w:szCs w:val="20"/>
              </w:rPr>
            </w:pPr>
          </w:p>
        </w:tc>
      </w:tr>
      <w:tr w:rsidR="004B408A" w14:paraId="017A7BBC" w14:textId="77777777">
        <w:trPr>
          <w:trHeight w:val="229"/>
        </w:trPr>
        <w:tc>
          <w:tcPr>
            <w:tcW w:w="1120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3B0D224" w14:textId="77777777" w:rsidR="004B408A" w:rsidRDefault="004B408A">
            <w:pPr>
              <w:spacing w:after="0" w:line="240" w:lineRule="auto"/>
              <w:ind w:left="720"/>
              <w:rPr>
                <w:rFonts w:ascii="Roboto" w:eastAsia="Noto Sans JP" w:hAnsi="Roboto" w:cs="Noto Sans"/>
                <w:sz w:val="16"/>
                <w:szCs w:val="16"/>
              </w:rPr>
            </w:pPr>
          </w:p>
        </w:tc>
      </w:tr>
      <w:tr w:rsidR="004B408A" w14:paraId="65C4FBC7" w14:textId="77777777">
        <w:tc>
          <w:tcPr>
            <w:tcW w:w="1120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2E9934E" w14:textId="77777777" w:rsidR="004B408A" w:rsidRDefault="000D28E0">
            <w:pPr>
              <w:spacing w:after="0" w:line="240" w:lineRule="auto"/>
              <w:rPr>
                <w:rFonts w:ascii="Roboto" w:eastAsia="Calibri" w:hAnsi="Roboto"/>
              </w:rPr>
            </w:pPr>
            <w:r>
              <w:rPr>
                <w:rFonts w:ascii="Roboto" w:eastAsia="Noto Sans JP" w:hAnsi="Roboto" w:cs="Noto Sans"/>
                <w:color w:val="000000"/>
                <w:spacing w:val="20"/>
                <w:sz w:val="24"/>
                <w:szCs w:val="24"/>
              </w:rPr>
              <w:t>EDUCATION</w:t>
            </w:r>
          </w:p>
        </w:tc>
      </w:tr>
      <w:tr w:rsidR="004B408A" w14:paraId="6ABBE5E2" w14:textId="77777777">
        <w:tc>
          <w:tcPr>
            <w:tcW w:w="11208" w:type="dxa"/>
            <w:gridSpan w:val="6"/>
            <w:tcBorders>
              <w:left w:val="nil"/>
              <w:bottom w:val="nil"/>
              <w:right w:val="nil"/>
            </w:tcBorders>
          </w:tcPr>
          <w:p w14:paraId="50FBE638" w14:textId="77777777" w:rsidR="004B408A" w:rsidRDefault="004B408A">
            <w:pPr>
              <w:spacing w:after="0" w:line="240" w:lineRule="auto"/>
              <w:rPr>
                <w:rFonts w:ascii="Roboto" w:eastAsia="Noto Sans JP" w:hAnsi="Roboto" w:cs="Noto Sans"/>
                <w:b/>
                <w:bCs/>
                <w:color w:val="000000"/>
                <w:spacing w:val="20"/>
                <w:sz w:val="16"/>
                <w:szCs w:val="16"/>
              </w:rPr>
            </w:pPr>
          </w:p>
        </w:tc>
      </w:tr>
      <w:tr w:rsidR="004B408A" w14:paraId="39AD79A3" w14:textId="77777777">
        <w:trPr>
          <w:trHeight w:val="914"/>
        </w:trPr>
        <w:tc>
          <w:tcPr>
            <w:tcW w:w="849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56EEC63" w14:textId="77777777" w:rsidR="004B408A" w:rsidRDefault="000D28E0">
            <w:pPr>
              <w:pStyle w:val="NormalWeb"/>
              <w:spacing w:beforeAutospacing="0" w:after="0" w:afterAutospacing="0"/>
            </w:pPr>
            <w:r>
              <w:rPr>
                <w:rFonts w:ascii="Roboto" w:eastAsia="Noto Sans JP" w:hAnsi="Roboto" w:cs="Noto Sans"/>
                <w:b/>
                <w:bCs/>
                <w:color w:val="000000"/>
                <w:sz w:val="22"/>
                <w:szCs w:val="22"/>
              </w:rPr>
              <w:t>Saint Petersburg University of Telecommunications</w:t>
            </w:r>
          </w:p>
          <w:p w14:paraId="4B6F7146" w14:textId="6B2A373E" w:rsidR="005D1643" w:rsidRPr="00A355EA" w:rsidRDefault="000D28E0">
            <w:pPr>
              <w:pStyle w:val="NormalWeb"/>
              <w:spacing w:beforeAutospacing="0" w:after="0" w:afterAutospacing="0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IoT and Self-Organizing Networks| Masters Degree</w:t>
            </w:r>
          </w:p>
        </w:tc>
        <w:tc>
          <w:tcPr>
            <w:tcW w:w="27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D596612" w14:textId="77777777" w:rsidR="004B408A" w:rsidRDefault="000D28E0">
            <w:pPr>
              <w:pStyle w:val="NormalWeb"/>
              <w:spacing w:beforeAutospacing="0" w:after="0" w:afterAutospacing="0"/>
              <w:jc w:val="right"/>
              <w:rPr>
                <w:rFonts w:ascii="Roboto" w:hAnsi="Roboto"/>
              </w:rPr>
            </w:pPr>
            <w:r>
              <w:rPr>
                <w:rFonts w:ascii="Roboto" w:eastAsia="Noto Sans JP" w:hAnsi="Roboto" w:cs="Noto Sans"/>
                <w:b/>
                <w:bCs/>
                <w:color w:val="000000"/>
                <w:sz w:val="22"/>
                <w:szCs w:val="22"/>
              </w:rPr>
              <w:t>2014-2021</w:t>
            </w:r>
          </w:p>
        </w:tc>
      </w:tr>
    </w:tbl>
    <w:p w14:paraId="4F20256D" w14:textId="77777777" w:rsidR="004B408A" w:rsidRDefault="004B408A">
      <w:pPr>
        <w:rPr>
          <w:rFonts w:ascii="Poppins" w:hAnsi="Poppins" w:cs="Poppins"/>
          <w:sz w:val="2"/>
          <w:szCs w:val="2"/>
        </w:rPr>
      </w:pPr>
    </w:p>
    <w:sectPr w:rsidR="004B408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30" w:right="567" w:bottom="284" w:left="567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84F65" w14:textId="77777777" w:rsidR="000D28E0" w:rsidRDefault="000D28E0">
      <w:pPr>
        <w:spacing w:after="0" w:line="240" w:lineRule="auto"/>
      </w:pPr>
      <w:r>
        <w:separator/>
      </w:r>
    </w:p>
  </w:endnote>
  <w:endnote w:type="continuationSeparator" w:id="0">
    <w:p w14:paraId="4F3BBCC4" w14:textId="77777777" w:rsidR="000D28E0" w:rsidRDefault="000D2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Noto Sans JP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inherit">
    <w:altName w:val="Cambria"/>
    <w:charset w:val="01"/>
    <w:family w:val="roman"/>
    <w:pitch w:val="variable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828FB" w14:textId="77777777" w:rsidR="004B408A" w:rsidRDefault="004B40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841E8" w14:textId="77777777" w:rsidR="004B408A" w:rsidRDefault="004B40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8CFFE" w14:textId="77777777" w:rsidR="004B408A" w:rsidRDefault="004B40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49E52" w14:textId="77777777" w:rsidR="000D28E0" w:rsidRDefault="000D28E0">
      <w:pPr>
        <w:spacing w:after="0" w:line="240" w:lineRule="auto"/>
      </w:pPr>
      <w:r>
        <w:separator/>
      </w:r>
    </w:p>
  </w:footnote>
  <w:footnote w:type="continuationSeparator" w:id="0">
    <w:p w14:paraId="1171FCB5" w14:textId="77777777" w:rsidR="000D28E0" w:rsidRDefault="000D2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A4DBA" w14:textId="77777777" w:rsidR="004B408A" w:rsidRDefault="004B40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171DF" w14:textId="77777777" w:rsidR="004B408A" w:rsidRDefault="004B40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2571E" w14:textId="77777777" w:rsidR="004B408A" w:rsidRDefault="004B40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00E6"/>
    <w:multiLevelType w:val="multilevel"/>
    <w:tmpl w:val="62EC90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0AA167C6"/>
    <w:multiLevelType w:val="multilevel"/>
    <w:tmpl w:val="A89E5B8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14011A77"/>
    <w:multiLevelType w:val="multilevel"/>
    <w:tmpl w:val="08027A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28603078"/>
    <w:multiLevelType w:val="multilevel"/>
    <w:tmpl w:val="3DEE52B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32EA6DD6"/>
    <w:multiLevelType w:val="multilevel"/>
    <w:tmpl w:val="F3328CE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20"/>
      </w:rPr>
    </w:lvl>
  </w:abstractNum>
  <w:abstractNum w:abstractNumId="5" w15:restartNumberingAfterBreak="0">
    <w:nsid w:val="337A12CD"/>
    <w:multiLevelType w:val="multilevel"/>
    <w:tmpl w:val="D97280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29878B0"/>
    <w:multiLevelType w:val="multilevel"/>
    <w:tmpl w:val="7214EE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20"/>
      </w:rPr>
    </w:lvl>
  </w:abstractNum>
  <w:abstractNum w:abstractNumId="7" w15:restartNumberingAfterBreak="0">
    <w:nsid w:val="43E6163D"/>
    <w:multiLevelType w:val="multilevel"/>
    <w:tmpl w:val="98FE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4F203AAC"/>
    <w:multiLevelType w:val="multilevel"/>
    <w:tmpl w:val="349E1E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20"/>
      </w:rPr>
    </w:lvl>
  </w:abstractNum>
  <w:num w:numId="1" w16cid:durableId="420413826">
    <w:abstractNumId w:val="7"/>
  </w:num>
  <w:num w:numId="2" w16cid:durableId="575824300">
    <w:abstractNumId w:val="2"/>
  </w:num>
  <w:num w:numId="3" w16cid:durableId="727150861">
    <w:abstractNumId w:val="6"/>
  </w:num>
  <w:num w:numId="4" w16cid:durableId="520313777">
    <w:abstractNumId w:val="4"/>
  </w:num>
  <w:num w:numId="5" w16cid:durableId="1116102124">
    <w:abstractNumId w:val="3"/>
  </w:num>
  <w:num w:numId="6" w16cid:durableId="35742920">
    <w:abstractNumId w:val="0"/>
  </w:num>
  <w:num w:numId="7" w16cid:durableId="1771117429">
    <w:abstractNumId w:val="1"/>
  </w:num>
  <w:num w:numId="8" w16cid:durableId="1253516091">
    <w:abstractNumId w:val="8"/>
  </w:num>
  <w:num w:numId="9" w16cid:durableId="711656465">
    <w:abstractNumId w:val="5"/>
  </w:num>
  <w:num w:numId="10" w16cid:durableId="1369068607">
    <w:abstractNumId w:val="2"/>
    <w:lvlOverride w:ilvl="0">
      <w:startOverride w:val="1"/>
    </w:lvlOverride>
  </w:num>
  <w:num w:numId="11" w16cid:durableId="532378361">
    <w:abstractNumId w:val="2"/>
    <w:lvlOverride w:ilvl="0">
      <w:startOverride w:val="1"/>
    </w:lvlOverride>
  </w:num>
  <w:num w:numId="12" w16cid:durableId="1756439254">
    <w:abstractNumId w:val="2"/>
    <w:lvlOverride w:ilvl="0">
      <w:startOverride w:val="1"/>
    </w:lvlOverride>
  </w:num>
  <w:num w:numId="13" w16cid:durableId="1835291793">
    <w:abstractNumId w:val="2"/>
    <w:lvlOverride w:ilvl="0">
      <w:startOverride w:val="1"/>
    </w:lvlOverride>
  </w:num>
  <w:num w:numId="14" w16cid:durableId="791172600">
    <w:abstractNumId w:val="2"/>
    <w:lvlOverride w:ilvl="0">
      <w:startOverride w:val="1"/>
    </w:lvlOverride>
  </w:num>
  <w:num w:numId="15" w16cid:durableId="438185796">
    <w:abstractNumId w:val="2"/>
    <w:lvlOverride w:ilvl="0">
      <w:startOverride w:val="1"/>
    </w:lvlOverride>
  </w:num>
  <w:num w:numId="16" w16cid:durableId="31719775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0"/>
  <w:displayBackgroundShape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08A"/>
    <w:rsid w:val="000262F0"/>
    <w:rsid w:val="00061EA7"/>
    <w:rsid w:val="000D28E0"/>
    <w:rsid w:val="00150206"/>
    <w:rsid w:val="004B408A"/>
    <w:rsid w:val="005D1643"/>
    <w:rsid w:val="006E7944"/>
    <w:rsid w:val="00917652"/>
    <w:rsid w:val="00A355EA"/>
    <w:rsid w:val="00A8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6A683"/>
  <w15:docId w15:val="{A91B7F7A-F307-4B01-8195-BDB4E7B62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2">
    <w:name w:val="heading 2"/>
    <w:basedOn w:val="Normal"/>
    <w:next w:val="Normal"/>
    <w:qFormat/>
    <w:pPr>
      <w:keepNext/>
      <w:keepLines/>
      <w:spacing w:before="300" w:after="0" w:line="240" w:lineRule="auto"/>
      <w:outlineLvl w:val="1"/>
    </w:pPr>
    <w:rPr>
      <w:color w:val="434343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100" w:after="100" w:line="240" w:lineRule="auto"/>
      <w:outlineLvl w:val="2"/>
    </w:pPr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971807"/>
  </w:style>
  <w:style w:type="character" w:customStyle="1" w:styleId="FooterChar">
    <w:name w:val="Footer Char"/>
    <w:basedOn w:val="DefaultParagraphFont"/>
    <w:link w:val="Footer"/>
    <w:uiPriority w:val="99"/>
    <w:qFormat/>
    <w:rsid w:val="00971807"/>
  </w:style>
  <w:style w:type="character" w:styleId="Hyperlink">
    <w:name w:val="Hyperlink"/>
    <w:basedOn w:val="DefaultParagraphFont"/>
    <w:uiPriority w:val="99"/>
    <w:unhideWhenUsed/>
    <w:rsid w:val="005D17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D175A"/>
    <w:rPr>
      <w:color w:val="605E5C"/>
      <w:shd w:val="clear" w:color="auto" w:fill="E1DFDD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417C0F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66AEF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8721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ramind.co/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ergei.afonchenko42@gmail.com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peechpro.com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www.devexpress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emergn.com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dc:description/>
  <cp:lastModifiedBy>Sergei Afonchenko</cp:lastModifiedBy>
  <cp:revision>63</cp:revision>
  <cp:lastPrinted>2026-06-19T20:31:00Z</cp:lastPrinted>
  <dcterms:created xsi:type="dcterms:W3CDTF">2021-08-11T18:38:00Z</dcterms:created>
  <dcterms:modified xsi:type="dcterms:W3CDTF">2026-06-19T20:34:00Z</dcterms:modified>
  <dc:language>en-US</dc:language>
</cp:coreProperties>
</file>