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hint="cs"/>
          <w:sz w:val="28"/>
          <w:szCs w:val="28"/>
          <w:cs/>
          <w:lang w:bidi="th-TH"/>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 xml:space="preserve">{insp_campaign}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{insp_date}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028B2538" w:rsidR="00D34E1B" w:rsidRPr="00816205" w:rsidRDefault="00503AE7" w:rsidP="00D34E1B">
      <w:pPr>
        <w:jc w:val="center"/>
        <w:rPr>
          <w:rFonts w:ascii="Arial" w:hAnsi="Arial" w:cs="Browallia New"/>
          <w:sz w:val="72"/>
          <w:szCs w:val="91"/>
          <w:lang w:bidi="th-TH"/>
        </w:rPr>
      </w:pPr>
      <w:r>
        <w:rPr>
          <w:noProof/>
          <w:sz w:val="28"/>
          <w:szCs w:val="28"/>
        </w:rPr>
        <w:drawing>
          <wp:inline distT="0" distB="0" distL="0" distR="0" wp14:anchorId="2F1F8347" wp14:editId="779323DD">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r>
        <w:rPr>
          <w:rFonts w:ascii="Arial" w:hAnsi="Arial" w:cs="Arial"/>
        </w:rPr>
        <w:t>Dexon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3FC8B8EE" w:rsidR="00D34E1B" w:rsidRPr="000773F6" w:rsidRDefault="00BD2224" w:rsidP="00D34E1B">
      <w:pPr>
        <w:jc w:val="center"/>
        <w:rPr>
          <w:rFonts w:ascii="Arial" w:hAnsi="Arial" w:cs="Arial"/>
        </w:rPr>
      </w:pPr>
      <w:r>
        <w:rPr>
          <w:rFonts w:ascii="Arial" w:hAnsi="Arial" w:cs="Arial"/>
        </w:rPr>
        <w:t xml:space="preserve">Ban </w:t>
      </w:r>
      <w:r w:rsidR="00775EAF">
        <w:rPr>
          <w:rFonts w:ascii="Arial" w:hAnsi="Arial" w:cs="Arial"/>
        </w:rPr>
        <w:t>Chang</w:t>
      </w:r>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{product</w:t>
            </w:r>
            <w:r w:rsidR="00BD16D3" w:rsidRPr="0048090D">
              <w:rPr>
                <w:rFonts w:ascii="Arial" w:hAnsi="Arial" w:cs="Arial"/>
                <w:sz w:val="20"/>
                <w:szCs w:val="20"/>
              </w:rPr>
              <w:t>_code</w:t>
            </w:r>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r w:rsidR="00BA524A" w:rsidRPr="0048090D">
              <w:rPr>
                <w:rFonts w:ascii="Arial" w:hAnsi="Arial" w:cs="Arial"/>
                <w:sz w:val="20"/>
                <w:szCs w:val="20"/>
              </w:rPr>
              <w:t>tank_</w:t>
            </w:r>
            <w:r w:rsidRPr="0048090D">
              <w:rPr>
                <w:rFonts w:ascii="Arial" w:hAnsi="Arial" w:cs="Arial"/>
                <w:sz w:val="20"/>
                <w:szCs w:val="20"/>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{tank_capacity_lit</w:t>
            </w:r>
            <w:r w:rsidR="00726B40" w:rsidRPr="0048090D">
              <w:rPr>
                <w:rFonts w:ascii="Arial" w:hAnsi="Arial" w:cs="Arial"/>
                <w:sz w:val="20"/>
                <w:szCs w:val="20"/>
              </w:rPr>
              <w:t>re</w:t>
            </w:r>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{component_bottom}</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{component_shell}</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{component_manways}</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r w:rsidR="003729AF" w:rsidRPr="0048090D">
              <w:rPr>
                <w:rFonts w:ascii="Arial" w:hAnsi="Arial" w:cs="Arial"/>
                <w:sz w:val="20"/>
                <w:szCs w:val="20"/>
              </w:rPr>
              <w:t>component_fixed_roof</w:t>
            </w:r>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{component_access}</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{component_drain}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{component_vents}</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{component_manways}</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{component_floating_roof}</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{component_type}</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{component_material_and_style}</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{component_primary_seal}</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{component_secondary_seal}</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{component_anti_rotation_device}</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{component_gauge_pipe}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{component_access}</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{component_drain}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{fei_last_inspected}</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{fei_last_coated}</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{fei_last_cleaned}</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{fei_recommended_next}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{fii_last_inspected}</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{fii_last_coated}</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{fii_last_cleaned}</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{fii_recommended_next}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{coating_ext_bottom}</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{coating_ext_shell}</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{coating_ext_fixed_roof}</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{coating_ext_floating_roof}</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{coating_int_bottom}</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{coating_int_shell}</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{coating_int_fixed_roof}</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{coating_int_floating_roof}</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{desc_cond_visual_finding}</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{misc_pressure}</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{misc_temp}</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{misc_venting}</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{misc_flow_rate}</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{misc_suction_line}</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{misc_receipt}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0D3302">
      <w:pPr>
        <w:pStyle w:val="Heading2"/>
        <w:spacing w:line="360" w:lineRule="auto"/>
      </w:pPr>
      <w:bookmarkStart w:id="10" w:name="_Toc221340848"/>
      <w:r w:rsidRPr="000773F6">
        <w:t>Foundation</w:t>
      </w:r>
      <w:bookmarkEnd w:id="10"/>
    </w:p>
    <w:p w14:paraId="3F1A50D6" w14:textId="2E6DF475" w:rsidR="00697493" w:rsidRPr="009E7A1B" w:rsidRDefault="009722DF" w:rsidP="00D148B2">
      <w:pPr>
        <w:pStyle w:val="ListParagraph"/>
        <w:numPr>
          <w:ilvl w:val="0"/>
          <w:numId w:val="19"/>
        </w:numPr>
        <w:rPr>
          <w:rFonts w:ascii="Arial" w:hAnsi="Arial" w:cs="Arial"/>
          <w:sz w:val="20"/>
          <w:szCs w:val="20"/>
        </w:rPr>
      </w:pPr>
      <w:r w:rsidRPr="009E7A1B">
        <w:rPr>
          <w:rFonts w:ascii="Arial" w:hAnsi="Arial" w:cs="Arial"/>
          <w:sz w:val="20"/>
          <w:szCs w:val="20"/>
        </w:rPr>
        <w:t>{#summary_of_findings</w:t>
      </w:r>
      <w:r w:rsidR="00006B1E" w:rsidRPr="009E7A1B">
        <w:rPr>
          <w:rFonts w:ascii="Arial" w:hAnsi="Arial" w:cs="Arial"/>
          <w:sz w:val="20"/>
          <w:szCs w:val="20"/>
        </w:rPr>
        <w:t>_foundation</w:t>
      </w:r>
      <w:r w:rsidRPr="009E7A1B">
        <w:rPr>
          <w:rFonts w:ascii="Arial" w:hAnsi="Arial" w:cs="Arial"/>
          <w:sz w:val="20"/>
          <w:szCs w:val="20"/>
        </w:rPr>
        <w:t>}{content}</w:t>
      </w:r>
    </w:p>
    <w:p w14:paraId="666B14BA" w14:textId="34BFAA30" w:rsidR="009722DF" w:rsidRPr="00C512DB" w:rsidRDefault="009722DF" w:rsidP="009722DF">
      <w:pPr>
        <w:rPr>
          <w:rFonts w:ascii="Arial" w:hAnsi="Arial" w:cs="Arial"/>
          <w:sz w:val="20"/>
          <w:szCs w:val="20"/>
        </w:rPr>
      </w:pPr>
      <w:r w:rsidRPr="00C512DB">
        <w:rPr>
          <w:rFonts w:ascii="Arial" w:hAnsi="Arial" w:cs="Arial"/>
          <w:sz w:val="20"/>
          <w:szCs w:val="20"/>
        </w:rPr>
        <w:t>{</w:t>
      </w:r>
      <w:r w:rsidRPr="00C512DB">
        <w:rPr>
          <w:rFonts w:ascii="Arial" w:hAnsi="Arial" w:cs="Arial"/>
          <w:sz w:val="20"/>
          <w:szCs w:val="20"/>
        </w:rPr>
        <w:t>/</w:t>
      </w:r>
      <w:r w:rsidRPr="00C512DB">
        <w:rPr>
          <w:rFonts w:ascii="Arial" w:hAnsi="Arial" w:cs="Arial"/>
          <w:sz w:val="20"/>
          <w:szCs w:val="20"/>
        </w:rPr>
        <w:t>summary_of_findings</w:t>
      </w:r>
      <w:r w:rsidR="00006B1E">
        <w:rPr>
          <w:rFonts w:ascii="Arial" w:hAnsi="Arial" w:cs="Arial"/>
          <w:sz w:val="20"/>
          <w:szCs w:val="20"/>
        </w:rPr>
        <w:t>_foundation</w:t>
      </w:r>
      <w:r w:rsidRPr="00C512DB">
        <w:rPr>
          <w:rFonts w:ascii="Arial" w:hAnsi="Arial" w:cs="Arial"/>
          <w:sz w:val="20"/>
          <w:szCs w:val="20"/>
        </w:rPr>
        <w:t>}</w:t>
      </w:r>
    </w:p>
    <w:p w14:paraId="402D26F3" w14:textId="77777777" w:rsidR="00962143" w:rsidRPr="000773F6" w:rsidRDefault="00962143" w:rsidP="00962143">
      <w:pPr>
        <w:rPr>
          <w:rFonts w:ascii="Arial" w:hAnsi="Arial" w:cs="Arial"/>
        </w:rPr>
      </w:pPr>
    </w:p>
    <w:p w14:paraId="1F3C14E4" w14:textId="77777777" w:rsidR="0071749A" w:rsidRDefault="00962143" w:rsidP="000D3302">
      <w:pPr>
        <w:pStyle w:val="Heading2"/>
        <w:spacing w:line="360" w:lineRule="auto"/>
      </w:pPr>
      <w:bookmarkStart w:id="11" w:name="_Toc221340849"/>
      <w:r w:rsidRPr="000773F6">
        <w:t>Botto</w:t>
      </w:r>
      <w:r w:rsidR="0071749A">
        <w:t>m</w:t>
      </w:r>
    </w:p>
    <w:p w14:paraId="018BDACF" w14:textId="4EC624F4"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bottom</w:t>
      </w:r>
      <w:r w:rsidRPr="00D148B2">
        <w:rPr>
          <w:rFonts w:ascii="Arial" w:hAnsi="Arial" w:cs="Arial"/>
          <w:sz w:val="20"/>
          <w:szCs w:val="20"/>
        </w:rPr>
        <w:t>}{content}</w:t>
      </w:r>
    </w:p>
    <w:p w14:paraId="5EFA35C9" w14:textId="55594EB6" w:rsidR="0071749A" w:rsidRPr="00006B1E" w:rsidRDefault="00006B1E" w:rsidP="0071749A">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bottom</w:t>
      </w:r>
      <w:r w:rsidRPr="00C512DB">
        <w:rPr>
          <w:rFonts w:ascii="Arial" w:hAnsi="Arial" w:cs="Arial"/>
          <w:sz w:val="20"/>
          <w:szCs w:val="20"/>
        </w:rPr>
        <w:t>}</w:t>
      </w:r>
    </w:p>
    <w:p w14:paraId="3FEE3A62" w14:textId="77777777" w:rsidR="0071749A" w:rsidRPr="0071749A" w:rsidRDefault="0071749A" w:rsidP="0071749A"/>
    <w:p w14:paraId="31429DB1" w14:textId="77777777" w:rsidR="00962143" w:rsidRPr="000773F6" w:rsidRDefault="0071749A" w:rsidP="000D3302">
      <w:pPr>
        <w:pStyle w:val="Heading2"/>
        <w:spacing w:line="360" w:lineRule="auto"/>
      </w:pPr>
      <w:r>
        <w:t>Critical Zone</w:t>
      </w:r>
      <w:bookmarkEnd w:id="11"/>
    </w:p>
    <w:p w14:paraId="3FA916D6" w14:textId="72458DA9"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critical_zone</w:t>
      </w:r>
      <w:r w:rsidRPr="00D148B2">
        <w:rPr>
          <w:rFonts w:ascii="Arial" w:hAnsi="Arial" w:cs="Arial"/>
          <w:sz w:val="20"/>
          <w:szCs w:val="20"/>
        </w:rPr>
        <w:t>}{content}</w:t>
      </w:r>
    </w:p>
    <w:p w14:paraId="63A84BD7" w14:textId="6822FB98"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critical_zone</w:t>
      </w:r>
      <w:r w:rsidRPr="00C512DB">
        <w:rPr>
          <w:rFonts w:ascii="Arial" w:hAnsi="Arial" w:cs="Arial"/>
          <w:sz w:val="20"/>
          <w:szCs w:val="20"/>
        </w:rPr>
        <w:t>}</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0D3302">
      <w:pPr>
        <w:pStyle w:val="Heading2"/>
        <w:spacing w:line="360" w:lineRule="auto"/>
      </w:pPr>
      <w:bookmarkStart w:id="12" w:name="_Toc221340850"/>
      <w:r w:rsidRPr="000773F6">
        <w:t>Shell</w:t>
      </w:r>
      <w:bookmarkEnd w:id="12"/>
    </w:p>
    <w:p w14:paraId="504043B2" w14:textId="5AFD0A76"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shell</w:t>
      </w:r>
      <w:r w:rsidRPr="00D148B2">
        <w:rPr>
          <w:rFonts w:ascii="Arial" w:hAnsi="Arial" w:cs="Arial"/>
          <w:sz w:val="20"/>
          <w:szCs w:val="20"/>
        </w:rPr>
        <w:t>}{content}</w:t>
      </w:r>
    </w:p>
    <w:p w14:paraId="29B8EA06" w14:textId="0FC0BD3C"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shell</w:t>
      </w:r>
      <w:r w:rsidRPr="00C512DB">
        <w:rPr>
          <w:rFonts w:ascii="Arial" w:hAnsi="Arial" w:cs="Arial"/>
          <w:sz w:val="20"/>
          <w:szCs w:val="20"/>
        </w:rPr>
        <w:t>}</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0D3302">
      <w:pPr>
        <w:pStyle w:val="Heading2"/>
        <w:spacing w:line="360" w:lineRule="auto"/>
      </w:pPr>
      <w:bookmarkStart w:id="13" w:name="_Toc221340851"/>
      <w:r w:rsidRPr="000773F6">
        <w:t>Fixed Roof</w:t>
      </w:r>
      <w:bookmarkEnd w:id="13"/>
    </w:p>
    <w:p w14:paraId="452E29D4" w14:textId="023A86C0"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fixed_roof</w:t>
      </w:r>
      <w:r w:rsidRPr="00D148B2">
        <w:rPr>
          <w:rFonts w:ascii="Arial" w:hAnsi="Arial" w:cs="Arial"/>
          <w:sz w:val="20"/>
          <w:szCs w:val="20"/>
        </w:rPr>
        <w:t>}{content}</w:t>
      </w:r>
    </w:p>
    <w:p w14:paraId="0FB5105F" w14:textId="36DDFCC1"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fixed_roof</w:t>
      </w:r>
      <w:r w:rsidRPr="00C512DB">
        <w:rPr>
          <w:rFonts w:ascii="Arial" w:hAnsi="Arial" w:cs="Arial"/>
          <w:sz w:val="20"/>
          <w:szCs w:val="20"/>
        </w:rPr>
        <w:t>}</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0D3302">
      <w:pPr>
        <w:pStyle w:val="Heading2"/>
        <w:spacing w:line="360" w:lineRule="auto"/>
      </w:pPr>
      <w:bookmarkStart w:id="14" w:name="_Toc221340852"/>
      <w:r w:rsidRPr="000773F6">
        <w:t>Floating Roof</w:t>
      </w:r>
      <w:bookmarkEnd w:id="14"/>
    </w:p>
    <w:p w14:paraId="29404050" w14:textId="6A2F5D82"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floating_roof</w:t>
      </w:r>
      <w:r w:rsidRPr="00D148B2">
        <w:rPr>
          <w:rFonts w:ascii="Arial" w:hAnsi="Arial" w:cs="Arial"/>
          <w:sz w:val="20"/>
          <w:szCs w:val="20"/>
        </w:rPr>
        <w:t>}{content}</w:t>
      </w:r>
    </w:p>
    <w:p w14:paraId="749DBD5E" w14:textId="6260F153"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floating_roof</w:t>
      </w:r>
      <w:r w:rsidRPr="00C512DB">
        <w:rPr>
          <w:rFonts w:ascii="Arial" w:hAnsi="Arial" w:cs="Arial"/>
          <w:sz w:val="20"/>
          <w:szCs w:val="20"/>
        </w:rPr>
        <w:t>}</w:t>
      </w:r>
    </w:p>
    <w:p w14:paraId="6276A533" w14:textId="77777777" w:rsidR="00962143" w:rsidRPr="000773F6" w:rsidRDefault="00962143" w:rsidP="00962143">
      <w:pPr>
        <w:rPr>
          <w:rFonts w:ascii="Arial" w:hAnsi="Arial" w:cs="Arial"/>
        </w:rPr>
      </w:pPr>
    </w:p>
    <w:p w14:paraId="7CAC7EA6" w14:textId="77777777" w:rsidR="00FE277A" w:rsidRDefault="00962143" w:rsidP="000D3302">
      <w:pPr>
        <w:pStyle w:val="Heading2"/>
        <w:spacing w:line="360" w:lineRule="auto"/>
      </w:pPr>
      <w:bookmarkStart w:id="15" w:name="_Toc221340853"/>
      <w:r w:rsidRPr="000773F6">
        <w:t>Nozzles and Appurtenance</w:t>
      </w:r>
      <w:r w:rsidR="00FE277A">
        <w:t>s</w:t>
      </w:r>
    </w:p>
    <w:p w14:paraId="35E6DB9F" w14:textId="67348726" w:rsidR="00006B1E" w:rsidRPr="00D148B2" w:rsidRDefault="00006B1E" w:rsidP="00D148B2">
      <w:pPr>
        <w:pStyle w:val="ListParagraph"/>
        <w:numPr>
          <w:ilvl w:val="0"/>
          <w:numId w:val="19"/>
        </w:numPr>
        <w:rPr>
          <w:rFonts w:ascii="Arial" w:hAnsi="Arial" w:cs="Arial"/>
          <w:sz w:val="20"/>
          <w:szCs w:val="20"/>
        </w:rPr>
      </w:pPr>
      <w:r w:rsidRPr="00D148B2">
        <w:rPr>
          <w:rFonts w:ascii="Arial" w:hAnsi="Arial" w:cs="Arial"/>
          <w:sz w:val="20"/>
          <w:szCs w:val="20"/>
        </w:rPr>
        <w:t>{#summary_of_findings_</w:t>
      </w:r>
      <w:r w:rsidRPr="00D148B2">
        <w:rPr>
          <w:rFonts w:ascii="Arial" w:hAnsi="Arial" w:cs="Arial"/>
          <w:sz w:val="20"/>
          <w:szCs w:val="20"/>
        </w:rPr>
        <w:t>nozzle</w:t>
      </w:r>
      <w:r w:rsidRPr="00D148B2">
        <w:rPr>
          <w:rFonts w:ascii="Arial" w:hAnsi="Arial" w:cs="Arial"/>
          <w:sz w:val="20"/>
          <w:szCs w:val="20"/>
        </w:rPr>
        <w:t>}{content}</w:t>
      </w:r>
    </w:p>
    <w:p w14:paraId="0083A071" w14:textId="44CE0232" w:rsidR="00FE277A" w:rsidRPr="00006B1E" w:rsidRDefault="00006B1E" w:rsidP="00FE277A">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nozzle</w:t>
      </w:r>
      <w:r w:rsidRPr="00C512DB">
        <w:rPr>
          <w:rFonts w:ascii="Arial" w:hAnsi="Arial" w:cs="Arial"/>
          <w:sz w:val="20"/>
          <w:szCs w:val="20"/>
        </w:rPr>
        <w:t>}</w:t>
      </w:r>
    </w:p>
    <w:p w14:paraId="54AEC586" w14:textId="77777777" w:rsidR="00FE277A" w:rsidRPr="00FE277A" w:rsidRDefault="00FE277A" w:rsidP="00FE277A"/>
    <w:p w14:paraId="4FDC818B" w14:textId="77777777" w:rsidR="00FE277A" w:rsidRPr="00FE277A" w:rsidRDefault="00FE277A" w:rsidP="000D3302">
      <w:pPr>
        <w:pStyle w:val="Heading2"/>
        <w:spacing w:line="360" w:lineRule="auto"/>
      </w:pPr>
      <w:r>
        <w:lastRenderedPageBreak/>
        <w:t>Secondary Containment</w:t>
      </w:r>
      <w:bookmarkEnd w:id="15"/>
    </w:p>
    <w:p w14:paraId="7C2DFBCB" w14:textId="2352A206" w:rsidR="00006B1E" w:rsidRPr="009444AF" w:rsidRDefault="00006B1E" w:rsidP="009444AF">
      <w:pPr>
        <w:pStyle w:val="ListParagraph"/>
        <w:numPr>
          <w:ilvl w:val="0"/>
          <w:numId w:val="19"/>
        </w:numPr>
        <w:rPr>
          <w:rFonts w:ascii="Arial" w:hAnsi="Arial" w:cs="Arial"/>
          <w:sz w:val="20"/>
          <w:szCs w:val="20"/>
        </w:rPr>
      </w:pPr>
      <w:r w:rsidRPr="009444AF">
        <w:rPr>
          <w:rFonts w:ascii="Arial" w:hAnsi="Arial" w:cs="Arial"/>
          <w:sz w:val="20"/>
          <w:szCs w:val="20"/>
        </w:rPr>
        <w:t>{#summary_of_findings_</w:t>
      </w:r>
      <w:r w:rsidRPr="009444AF">
        <w:rPr>
          <w:rFonts w:ascii="Arial" w:hAnsi="Arial" w:cs="Arial"/>
          <w:sz w:val="20"/>
          <w:szCs w:val="20"/>
        </w:rPr>
        <w:t>secondary_containment</w:t>
      </w:r>
      <w:r w:rsidRPr="009444AF">
        <w:rPr>
          <w:rFonts w:ascii="Arial" w:hAnsi="Arial" w:cs="Arial"/>
          <w:sz w:val="20"/>
          <w:szCs w:val="20"/>
        </w:rPr>
        <w:t>}{content}</w:t>
      </w:r>
    </w:p>
    <w:p w14:paraId="59628AF6" w14:textId="316ACAF2"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Pr>
          <w:rFonts w:ascii="Arial" w:hAnsi="Arial" w:cs="Arial"/>
          <w:sz w:val="20"/>
          <w:szCs w:val="20"/>
        </w:rPr>
        <w:t>secondary_containment</w:t>
      </w:r>
      <w:r w:rsidRPr="00C512DB">
        <w:rPr>
          <w:rFonts w:ascii="Arial" w:hAnsi="Arial" w:cs="Arial"/>
          <w:sz w:val="20"/>
          <w:szCs w:val="20"/>
        </w:rPr>
        <w:t>}</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0D3302">
      <w:pPr>
        <w:pStyle w:val="Heading2"/>
        <w:spacing w:line="360" w:lineRule="auto"/>
      </w:pPr>
      <w:bookmarkStart w:id="16" w:name="_Toc221340854"/>
      <w:r w:rsidRPr="000773F6">
        <w:t>Miscellaneous</w:t>
      </w:r>
      <w:bookmarkEnd w:id="16"/>
    </w:p>
    <w:p w14:paraId="59347E29" w14:textId="061A475A" w:rsidR="00006B1E" w:rsidRPr="009444AF" w:rsidRDefault="00006B1E" w:rsidP="009444AF">
      <w:pPr>
        <w:pStyle w:val="ListParagraph"/>
        <w:numPr>
          <w:ilvl w:val="0"/>
          <w:numId w:val="19"/>
        </w:numPr>
        <w:rPr>
          <w:rFonts w:ascii="Arial" w:hAnsi="Arial" w:cs="Arial"/>
          <w:sz w:val="20"/>
          <w:szCs w:val="20"/>
        </w:rPr>
      </w:pPr>
      <w:r w:rsidRPr="009444AF">
        <w:rPr>
          <w:rFonts w:ascii="Arial" w:hAnsi="Arial" w:cs="Arial"/>
          <w:sz w:val="20"/>
          <w:szCs w:val="20"/>
        </w:rPr>
        <w:t>{#summary_of_findings_miscellaneous}{content}</w:t>
      </w:r>
    </w:p>
    <w:p w14:paraId="61599344" w14:textId="3B6D6D92" w:rsidR="00962143" w:rsidRPr="00006B1E" w:rsidRDefault="00006B1E" w:rsidP="00962143">
      <w:pPr>
        <w:rPr>
          <w:rFonts w:ascii="Arial" w:hAnsi="Arial" w:cs="Arial"/>
          <w:sz w:val="20"/>
          <w:szCs w:val="20"/>
        </w:rPr>
      </w:pPr>
      <w:r w:rsidRPr="00C512DB">
        <w:rPr>
          <w:rFonts w:ascii="Arial" w:hAnsi="Arial" w:cs="Arial"/>
          <w:sz w:val="20"/>
          <w:szCs w:val="20"/>
        </w:rPr>
        <w:t>{/summary_of_findings</w:t>
      </w:r>
      <w:r>
        <w:rPr>
          <w:rFonts w:ascii="Arial" w:hAnsi="Arial" w:cs="Arial"/>
          <w:sz w:val="20"/>
          <w:szCs w:val="20"/>
        </w:rPr>
        <w:t>_</w:t>
      </w:r>
      <w:r w:rsidRPr="00006B1E">
        <w:rPr>
          <w:rFonts w:ascii="Arial" w:hAnsi="Arial" w:cs="Arial"/>
          <w:sz w:val="20"/>
          <w:szCs w:val="20"/>
        </w:rPr>
        <w:t>miscellaneous</w:t>
      </w:r>
      <w:r w:rsidRPr="00C512DB">
        <w:rPr>
          <w:rFonts w:ascii="Arial" w:hAnsi="Arial" w:cs="Arial"/>
          <w:sz w:val="20"/>
          <w:szCs w:val="20"/>
        </w:rPr>
        <w:t>}</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{relative_</w:t>
            </w:r>
            <w:r w:rsidR="00C231EC" w:rsidRPr="007F75E1">
              <w:rPr>
                <w:rFonts w:ascii="Arial" w:hAnsi="Arial" w:cs="Arial"/>
                <w:sz w:val="20"/>
                <w:szCs w:val="20"/>
              </w:rPr>
              <w:t>value</w:t>
            </w:r>
            <w:r w:rsidRPr="007F75E1">
              <w:rPr>
                <w:rFonts w:ascii="Arial" w:hAnsi="Arial" w:cs="Arial"/>
                <w:sz w:val="20"/>
                <w:szCs w:val="20"/>
              </w:rPr>
              <w:t>}{/shell_settlement_point}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F7563E" w:rsidRDefault="007F200F" w:rsidP="0048090D">
            <w:pPr>
              <w:ind w:left="113" w:right="113"/>
              <w:rPr>
                <w:rFonts w:ascii="Arial" w:hAnsi="Arial" w:cs="Arial"/>
                <w:b/>
                <w:caps/>
                <w:sz w:val="18"/>
                <w:szCs w:val="18"/>
              </w:rPr>
            </w:pPr>
            <w:r w:rsidRPr="00F7563E">
              <w:rPr>
                <w:rFonts w:ascii="Arial" w:hAnsi="Arial" w:cs="Arial"/>
                <w:b/>
                <w:sz w:val="18"/>
                <w:szCs w:val="18"/>
              </w:rPr>
              <w:t>Data Point</w:t>
            </w:r>
          </w:p>
        </w:tc>
        <w:tc>
          <w:tcPr>
            <w:tcW w:w="1152" w:type="dxa"/>
            <w:tcBorders>
              <w:bottom w:val="single" w:sz="4" w:space="0" w:color="auto"/>
            </w:tcBorders>
            <w:shd w:val="clear" w:color="auto" w:fill="E6E6E6"/>
            <w:textDirection w:val="btLr"/>
            <w:vAlign w:val="center"/>
          </w:tcPr>
          <w:p w14:paraId="2169A79B" w14:textId="09E7B392" w:rsidR="007F200F" w:rsidRPr="00F7563E" w:rsidRDefault="007F200F" w:rsidP="0048090D">
            <w:pPr>
              <w:ind w:left="113" w:right="113"/>
              <w:rPr>
                <w:rFonts w:ascii="Arial" w:hAnsi="Arial" w:cs="Arial"/>
                <w:b/>
                <w:bCs/>
                <w:i/>
                <w:iCs/>
                <w:sz w:val="18"/>
                <w:szCs w:val="18"/>
              </w:rPr>
            </w:pPr>
            <w:r w:rsidRPr="00F7563E">
              <w:rPr>
                <w:rFonts w:ascii="Arial" w:hAnsi="Arial" w:cs="Arial"/>
                <w:b/>
                <w:sz w:val="18"/>
                <w:szCs w:val="18"/>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F7563E" w:rsidRDefault="007F200F" w:rsidP="0048090D">
            <w:pPr>
              <w:ind w:left="113" w:right="113"/>
              <w:rPr>
                <w:rFonts w:ascii="Arial" w:hAnsi="Arial" w:cs="Arial"/>
                <w:b/>
                <w:bCs/>
                <w:i/>
                <w:iCs/>
                <w:sz w:val="18"/>
                <w:szCs w:val="18"/>
              </w:rPr>
            </w:pPr>
            <w:r w:rsidRPr="00F7563E">
              <w:rPr>
                <w:rFonts w:ascii="Arial" w:hAnsi="Arial" w:cs="Arial"/>
                <w:b/>
                <w:sz w:val="18"/>
                <w:szCs w:val="18"/>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y</w:t>
            </w:r>
          </w:p>
        </w:tc>
        <w:tc>
          <w:tcPr>
            <w:tcW w:w="864" w:type="dxa"/>
            <w:tcBorders>
              <w:bottom w:val="single" w:sz="4" w:space="0" w:color="auto"/>
            </w:tcBorders>
            <w:shd w:val="clear" w:color="auto" w:fill="E6E6E6"/>
            <w:textDirection w:val="btLr"/>
            <w:vAlign w:val="center"/>
          </w:tcPr>
          <w:p w14:paraId="6551CDBE" w14:textId="242EC7F9"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F7563E" w:rsidRDefault="00EF5D24" w:rsidP="0048090D">
            <w:pPr>
              <w:ind w:left="113" w:right="113"/>
              <w:rPr>
                <w:rFonts w:ascii="Arial" w:hAnsi="Arial" w:cs="Arial"/>
                <w:b/>
                <w:sz w:val="18"/>
                <w:szCs w:val="18"/>
              </w:rPr>
            </w:pPr>
            <w:r w:rsidRPr="00F7563E">
              <w:rPr>
                <w:rFonts w:ascii="Arial" w:hAnsi="Arial" w:cs="Arial"/>
                <w:b/>
                <w:sz w:val="18"/>
                <w:szCs w:val="18"/>
              </w:rPr>
              <w:t>Deviation</w:t>
            </w:r>
          </w:p>
        </w:tc>
        <w:tc>
          <w:tcPr>
            <w:tcW w:w="864" w:type="dxa"/>
            <w:tcBorders>
              <w:bottom w:val="single" w:sz="4" w:space="0" w:color="auto"/>
            </w:tcBorders>
            <w:shd w:val="clear" w:color="auto" w:fill="E6E6E6"/>
            <w:textDirection w:val="btLr"/>
            <w:vAlign w:val="center"/>
          </w:tcPr>
          <w:p w14:paraId="4943845B" w14:textId="51C984AD" w:rsidR="007F200F" w:rsidRPr="00F7563E" w:rsidRDefault="00EF5D24" w:rsidP="0048090D">
            <w:pPr>
              <w:ind w:left="113" w:right="113"/>
              <w:rPr>
                <w:rFonts w:ascii="Arial" w:hAnsi="Arial" w:cs="Arial"/>
                <w:b/>
                <w:sz w:val="18"/>
                <w:szCs w:val="18"/>
              </w:rPr>
            </w:pPr>
            <w:r w:rsidRPr="00F7563E">
              <w:rPr>
                <w:rFonts w:ascii="Arial" w:hAnsi="Arial" w:cs="Arial"/>
                <w:b/>
                <w:sz w:val="18"/>
                <w:szCs w:val="18"/>
              </w:rPr>
              <w:t>Difference(2)</w:t>
            </w:r>
          </w:p>
        </w:tc>
        <w:tc>
          <w:tcPr>
            <w:tcW w:w="1008" w:type="dxa"/>
            <w:tcBorders>
              <w:bottom w:val="single" w:sz="4" w:space="0" w:color="auto"/>
            </w:tcBorders>
            <w:shd w:val="clear" w:color="auto" w:fill="E6E6E6"/>
            <w:textDirection w:val="btLr"/>
            <w:vAlign w:val="center"/>
          </w:tcPr>
          <w:p w14:paraId="40D6C4BE" w14:textId="7B217D17" w:rsidR="007F200F" w:rsidRPr="00F7563E" w:rsidRDefault="00EF5D24" w:rsidP="0048090D">
            <w:pPr>
              <w:ind w:left="113" w:right="113"/>
              <w:rPr>
                <w:rFonts w:ascii="Arial" w:hAnsi="Arial" w:cs="Arial"/>
                <w:b/>
                <w:sz w:val="18"/>
                <w:szCs w:val="18"/>
              </w:rPr>
            </w:pPr>
            <w:r w:rsidRPr="00F7563E">
              <w:rPr>
                <w:rFonts w:ascii="Arial" w:hAnsi="Arial" w:cs="Arial"/>
                <w:b/>
                <w:sz w:val="18"/>
                <w:szCs w:val="18"/>
              </w:rPr>
              <w:t>Deviation(2)</w:t>
            </w:r>
          </w:p>
        </w:tc>
      </w:tr>
      <w:tr w:rsidR="007A13B9" w:rsidRPr="001F52A7" w14:paraId="7D60C079" w14:textId="0A468119" w:rsidTr="00450DE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F7563E" w:rsidRDefault="007F200F" w:rsidP="00450DE0">
            <w:pPr>
              <w:spacing w:before="20" w:after="20"/>
              <w:jc w:val="center"/>
              <w:rPr>
                <w:rFonts w:ascii="Arial" w:hAnsi="Arial" w:cs="Arial"/>
                <w:b/>
                <w:bCs/>
                <w:sz w:val="16"/>
                <w:szCs w:val="16"/>
              </w:rPr>
            </w:pPr>
            <w:r w:rsidRPr="00F7563E">
              <w:rPr>
                <w:rFonts w:ascii="Arial" w:hAnsi="Arial" w:cs="Arial"/>
                <w:sz w:val="16"/>
                <w:szCs w:val="16"/>
              </w:rPr>
              <w:t>{#shell_settlement</w:t>
            </w:r>
            <w:r w:rsidR="0013355B" w:rsidRPr="00F7563E">
              <w:rPr>
                <w:rFonts w:ascii="Arial" w:hAnsi="Arial" w:cs="Arial"/>
                <w:sz w:val="16"/>
                <w:szCs w:val="16"/>
              </w:rPr>
              <w:t>_api</w:t>
            </w:r>
            <w:r w:rsidRPr="00F7563E">
              <w:rPr>
                <w:rFonts w:ascii="Arial" w:hAnsi="Arial" w:cs="Arial"/>
                <w:sz w:val="16"/>
                <w:szCs w:val="16"/>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F7563E" w:rsidRDefault="007F200F" w:rsidP="00450DE0">
            <w:pPr>
              <w:jc w:val="right"/>
              <w:rPr>
                <w:rFonts w:ascii="Arial" w:hAnsi="Arial" w:cs="Arial"/>
                <w:sz w:val="16"/>
                <w:szCs w:val="16"/>
              </w:rPr>
            </w:pPr>
            <w:r w:rsidRPr="00F7563E">
              <w:rPr>
                <w:rFonts w:ascii="Arial" w:hAnsi="Arial" w:cs="Arial"/>
                <w:sz w:val="16"/>
                <w:szCs w:val="16"/>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F7563E" w:rsidRDefault="007F200F" w:rsidP="00450DE0">
            <w:pPr>
              <w:jc w:val="right"/>
              <w:rPr>
                <w:rFonts w:ascii="Arial" w:hAnsi="Arial" w:cs="Arial"/>
                <w:sz w:val="16"/>
                <w:szCs w:val="16"/>
              </w:rPr>
            </w:pPr>
            <w:r w:rsidRPr="00F7563E">
              <w:rPr>
                <w:rFonts w:ascii="Arial" w:hAnsi="Arial" w:cs="Arial"/>
                <w:sz w:val="16"/>
                <w:szCs w:val="16"/>
              </w:rPr>
              <w:t>{</w:t>
            </w:r>
            <w:r w:rsidR="0013355B" w:rsidRPr="00F7563E">
              <w:rPr>
                <w:rFonts w:ascii="Arial" w:hAnsi="Arial" w:cs="Arial"/>
                <w:sz w:val="16"/>
                <w:szCs w:val="16"/>
              </w:rPr>
              <w:t>reduced_level}</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F7563E" w:rsidRDefault="0013355B" w:rsidP="00450DE0">
            <w:pPr>
              <w:jc w:val="right"/>
              <w:rPr>
                <w:rFonts w:ascii="Arial" w:hAnsi="Arial" w:cs="Arial"/>
                <w:sz w:val="16"/>
                <w:szCs w:val="16"/>
              </w:rPr>
            </w:pPr>
            <w:r w:rsidRPr="00F7563E">
              <w:rPr>
                <w:rFonts w:ascii="Arial" w:hAnsi="Arial" w:cs="Arial"/>
                <w:sz w:val="16"/>
                <w:szCs w:val="16"/>
              </w:rPr>
              <w:t>{theta_radians}</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F7563E" w:rsidRDefault="0013355B" w:rsidP="00450DE0">
            <w:pPr>
              <w:jc w:val="right"/>
              <w:rPr>
                <w:rFonts w:ascii="Arial" w:hAnsi="Arial" w:cs="Arial"/>
                <w:sz w:val="16"/>
                <w:szCs w:val="16"/>
              </w:rPr>
            </w:pPr>
            <w:r w:rsidRPr="00F7563E">
              <w:rPr>
                <w:rFonts w:ascii="Arial" w:hAnsi="Arial" w:cs="Arial"/>
                <w:sz w:val="16"/>
                <w:szCs w:val="16"/>
              </w:rPr>
              <w:t>{theta_degrees}</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F7563E" w:rsidRDefault="0013355B" w:rsidP="00450DE0">
            <w:pPr>
              <w:jc w:val="right"/>
              <w:rPr>
                <w:rFonts w:ascii="Arial" w:hAnsi="Arial" w:cs="Arial"/>
                <w:sz w:val="16"/>
                <w:szCs w:val="16"/>
              </w:rPr>
            </w:pPr>
            <w:r w:rsidRPr="00F7563E">
              <w:rPr>
                <w:rFonts w:ascii="Arial" w:hAnsi="Arial" w:cs="Arial"/>
                <w:sz w:val="16"/>
                <w:szCs w:val="16"/>
              </w:rPr>
              <w:t>{relative_</w:t>
            </w:r>
            <w:r w:rsidR="0067028C" w:rsidRPr="00F7563E">
              <w:rPr>
                <w:rFonts w:ascii="Arial" w:hAnsi="Arial" w:cs="Arial"/>
                <w:sz w:val="16"/>
                <w:szCs w:val="16"/>
              </w:rPr>
              <w:t>value</w:t>
            </w:r>
            <w:r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F7563E" w:rsidRDefault="0013355B" w:rsidP="00450DE0">
            <w:pPr>
              <w:jc w:val="right"/>
              <w:rPr>
                <w:rFonts w:ascii="Arial" w:hAnsi="Arial" w:cs="Arial"/>
                <w:sz w:val="16"/>
                <w:szCs w:val="16"/>
              </w:rPr>
            </w:pPr>
            <w:r w:rsidRPr="00F7563E">
              <w:rPr>
                <w:rFonts w:ascii="Arial" w:hAnsi="Arial" w:cs="Arial"/>
                <w:sz w:val="16"/>
                <w:szCs w:val="16"/>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F7563E" w:rsidRDefault="0013355B" w:rsidP="00450DE0">
            <w:pPr>
              <w:jc w:val="right"/>
              <w:rPr>
                <w:rFonts w:ascii="Arial" w:hAnsi="Arial" w:cs="Arial"/>
                <w:sz w:val="16"/>
                <w:szCs w:val="16"/>
              </w:rPr>
            </w:pPr>
            <w:r w:rsidRPr="00F7563E">
              <w:rPr>
                <w:rFonts w:ascii="Arial" w:hAnsi="Arial" w:cs="Arial"/>
                <w:sz w:val="16"/>
                <w:szCs w:val="16"/>
              </w:rPr>
              <w:t>{difference_value}</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F7563E" w:rsidRDefault="0013355B" w:rsidP="00450DE0">
            <w:pPr>
              <w:jc w:val="right"/>
              <w:rPr>
                <w:rFonts w:ascii="Arial" w:hAnsi="Arial" w:cs="Arial"/>
                <w:sz w:val="16"/>
                <w:szCs w:val="16"/>
              </w:rPr>
            </w:pPr>
            <w:r w:rsidRPr="00F7563E">
              <w:rPr>
                <w:rFonts w:ascii="Arial" w:hAnsi="Arial" w:cs="Arial"/>
                <w:sz w:val="16"/>
                <w:szCs w:val="16"/>
              </w:rPr>
              <w:t>{</w:t>
            </w:r>
            <w:r w:rsidR="00C93565" w:rsidRPr="00F7563E">
              <w:rPr>
                <w:rFonts w:ascii="Arial" w:hAnsi="Arial" w:cs="Arial"/>
                <w:sz w:val="16"/>
                <w:szCs w:val="16"/>
              </w:rPr>
              <w:t>out_of_plane</w:t>
            </w:r>
            <w:r w:rsidRPr="00F7563E">
              <w:rPr>
                <w:rFonts w:ascii="Arial" w:hAnsi="Arial" w:cs="Arial"/>
                <w:sz w:val="16"/>
                <w:szCs w:val="16"/>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F7563E" w:rsidRDefault="0013355B" w:rsidP="00450DE0">
            <w:pPr>
              <w:jc w:val="right"/>
              <w:rPr>
                <w:rFonts w:ascii="Arial" w:hAnsi="Arial" w:cs="Arial"/>
                <w:sz w:val="16"/>
                <w:szCs w:val="16"/>
              </w:rPr>
            </w:pPr>
            <w:r w:rsidRPr="00F7563E">
              <w:rPr>
                <w:rFonts w:ascii="Arial" w:hAnsi="Arial" w:cs="Arial"/>
                <w:sz w:val="16"/>
                <w:szCs w:val="16"/>
              </w:rPr>
              <w:t>{deviation_value}</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F7563E" w:rsidRDefault="0013355B" w:rsidP="00450DE0">
            <w:pPr>
              <w:jc w:val="right"/>
              <w:rPr>
                <w:rFonts w:ascii="Arial" w:hAnsi="Arial" w:cs="Arial"/>
                <w:sz w:val="16"/>
                <w:szCs w:val="16"/>
              </w:rPr>
            </w:pPr>
            <w:r w:rsidRPr="00F7563E">
              <w:rPr>
                <w:rFonts w:ascii="Arial" w:hAnsi="Arial" w:cs="Arial"/>
                <w:sz w:val="16"/>
                <w:szCs w:val="16"/>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F7563E" w:rsidRDefault="0013355B" w:rsidP="00450DE0">
            <w:pPr>
              <w:jc w:val="right"/>
              <w:rPr>
                <w:rFonts w:ascii="Arial" w:hAnsi="Arial" w:cs="Arial"/>
                <w:sz w:val="16"/>
                <w:szCs w:val="16"/>
              </w:rPr>
            </w:pPr>
            <w:r w:rsidRPr="00F7563E">
              <w:rPr>
                <w:rFonts w:ascii="Arial" w:hAnsi="Arial" w:cs="Arial"/>
                <w:sz w:val="16"/>
                <w:szCs w:val="16"/>
              </w:rPr>
              <w:t>{deviation_2_value}</w:t>
            </w:r>
            <w:r w:rsidR="00D935C7" w:rsidRPr="00F7563E">
              <w:rPr>
                <w:rFonts w:ascii="Arial" w:hAnsi="Arial" w:cs="Arial"/>
                <w:sz w:val="16"/>
                <w:szCs w:val="16"/>
              </w:rPr>
              <w:t>{/shell_settlement_api}</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F7563E" w:rsidRDefault="0017619D" w:rsidP="00670877">
            <w:pPr>
              <w:jc w:val="center"/>
              <w:rPr>
                <w:rFonts w:ascii="Arial" w:hAnsi="Arial" w:cs="Arial"/>
                <w:b/>
                <w:bCs/>
                <w:caps/>
                <w:sz w:val="18"/>
                <w:szCs w:val="18"/>
              </w:rPr>
            </w:pPr>
            <w:r w:rsidRPr="00F7563E">
              <w:rPr>
                <w:rFonts w:ascii="Arial" w:hAnsi="Arial" w:cs="Arial"/>
                <w:b/>
                <w:bCs/>
                <w:sz w:val="18"/>
                <w:szCs w:val="18"/>
              </w:rPr>
              <w:t>Sum of (Deviation)²(Syy)</w:t>
            </w:r>
          </w:p>
        </w:tc>
        <w:tc>
          <w:tcPr>
            <w:tcW w:w="2552" w:type="dxa"/>
            <w:tcBorders>
              <w:bottom w:val="single" w:sz="4" w:space="0" w:color="auto"/>
            </w:tcBorders>
            <w:shd w:val="clear" w:color="auto" w:fill="E6E6E6"/>
            <w:vAlign w:val="center"/>
          </w:tcPr>
          <w:p w14:paraId="5970B806" w14:textId="77777777" w:rsidR="0017619D" w:rsidRPr="00F7563E" w:rsidRDefault="0017619D" w:rsidP="00670877">
            <w:pPr>
              <w:jc w:val="center"/>
              <w:rPr>
                <w:rFonts w:ascii="Arial" w:hAnsi="Arial" w:cs="Arial"/>
                <w:b/>
                <w:bCs/>
                <w:sz w:val="18"/>
                <w:szCs w:val="18"/>
              </w:rPr>
            </w:pPr>
            <w:r w:rsidRPr="00F7563E">
              <w:rPr>
                <w:rFonts w:ascii="Arial" w:hAnsi="Arial" w:cs="Arial"/>
                <w:b/>
                <w:bCs/>
                <w:sz w:val="18"/>
                <w:szCs w:val="18"/>
              </w:rPr>
              <w:t>Sum of (Different)²(SSE)</w:t>
            </w:r>
          </w:p>
        </w:tc>
        <w:tc>
          <w:tcPr>
            <w:tcW w:w="2835" w:type="dxa"/>
            <w:tcBorders>
              <w:bottom w:val="single" w:sz="4" w:space="0" w:color="auto"/>
            </w:tcBorders>
            <w:shd w:val="clear" w:color="auto" w:fill="E6E6E6"/>
            <w:vAlign w:val="center"/>
          </w:tcPr>
          <w:p w14:paraId="545091F3" w14:textId="77777777" w:rsidR="0017619D" w:rsidRPr="00F7563E" w:rsidRDefault="0017619D" w:rsidP="00670877">
            <w:pPr>
              <w:jc w:val="center"/>
              <w:rPr>
                <w:rFonts w:ascii="Arial" w:hAnsi="Arial" w:cs="Arial"/>
                <w:b/>
                <w:bCs/>
                <w:i/>
                <w:iCs/>
                <w:sz w:val="18"/>
                <w:szCs w:val="18"/>
              </w:rPr>
            </w:pPr>
            <w:r w:rsidRPr="00F7563E">
              <w:rPr>
                <w:rFonts w:ascii="Arial" w:hAnsi="Arial" w:cs="Arial"/>
                <w:b/>
                <w:bCs/>
                <w:sz w:val="18"/>
                <w:szCs w:val="18"/>
              </w:rPr>
              <w:t>R² = (Syy-SSE)/Syy</w:t>
            </w:r>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{syy}</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{/shell_settlement_api_sum}</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The optimal cosine curve is valid</w:t>
            </w:r>
          </w:p>
        </w:tc>
        <w:tc>
          <w:tcPr>
            <w:tcW w:w="4951" w:type="dxa"/>
            <w:gridSpan w:val="2"/>
            <w:shd w:val="clear" w:color="auto" w:fill="DADADA"/>
            <w:vAlign w:val="center"/>
          </w:tcPr>
          <w:p w14:paraId="7536FB90"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w:t>
            </w:r>
            <w:r w:rsidR="007F75E1" w:rsidRPr="00F7563E">
              <w:rPr>
                <w:rFonts w:ascii="Arial" w:hAnsi="Arial" w:cs="Arial"/>
                <w:sz w:val="18"/>
                <w:szCs w:val="18"/>
              </w:rPr>
              <w:t>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w:t>
            </w:r>
            <w:r w:rsidR="007F75E1" w:rsidRPr="00F7563E">
              <w:rPr>
                <w:rFonts w:ascii="Arial" w:hAnsi="Arial" w:cs="Arial"/>
                <w:sz w:val="18"/>
                <w:szCs w:val="18"/>
              </w:rPr>
              <w:t xml:space="preserve">in = min [K x </w:t>
            </w: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arc</m:t>
                  </m:r>
                </m:sub>
              </m:sSub>
            </m:oMath>
            <w:r w:rsidR="007F75E1" w:rsidRPr="00F7563E">
              <w:rPr>
                <w:rFonts w:ascii="Arial" w:hAnsi="Arial" w:cs="Arial"/>
                <w:sz w:val="18"/>
                <w:szCs w:val="18"/>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F7563E" w:rsidRDefault="007F75E1" w:rsidP="00670877">
            <w:pPr>
              <w:rPr>
                <w:rFonts w:ascii="Arial" w:hAnsi="Arial" w:cs="Arial"/>
                <w:sz w:val="18"/>
                <w:szCs w:val="18"/>
              </w:rPr>
            </w:pPr>
            <w:r w:rsidRPr="00F7563E">
              <w:rPr>
                <w:rFonts w:ascii="Arial" w:hAnsi="Arial" w:cs="Arial"/>
                <w:sz w:val="18"/>
                <w:szCs w:val="18"/>
              </w:rPr>
              <w:t>L: Arc length between measurement points</w:t>
            </w:r>
          </w:p>
        </w:tc>
        <w:tc>
          <w:tcPr>
            <w:tcW w:w="1845" w:type="dxa"/>
            <w:vAlign w:val="center"/>
          </w:tcPr>
          <w:p w14:paraId="57C89FA8" w14:textId="77777777" w:rsidR="007F75E1" w:rsidRPr="00F7563E" w:rsidRDefault="007F75E1" w:rsidP="00670877">
            <w:pPr>
              <w:rPr>
                <w:rFonts w:ascii="Arial" w:hAnsi="Arial" w:cs="Arial"/>
                <w:sz w:val="18"/>
                <w:szCs w:val="18"/>
              </w:rPr>
            </w:pPr>
            <w:r w:rsidRPr="00F7563E">
              <w:rPr>
                <w:rFonts w:ascii="Arial" w:hAnsi="Arial" w:cs="Arial"/>
                <w:sz w:val="18"/>
                <w:szCs w:val="18"/>
              </w:rPr>
              <w:t>{l_value} ft.</w:t>
            </w:r>
          </w:p>
        </w:tc>
        <w:tc>
          <w:tcPr>
            <w:tcW w:w="2976" w:type="dxa"/>
            <w:vAlign w:val="center"/>
          </w:tcPr>
          <w:p w14:paraId="46A1C958" w14:textId="77777777" w:rsidR="007F75E1" w:rsidRPr="00F7563E" w:rsidRDefault="007F75E1" w:rsidP="00670877">
            <w:pPr>
              <w:rPr>
                <w:rFonts w:ascii="Arial" w:hAnsi="Arial" w:cs="Arial"/>
                <w:sz w:val="18"/>
                <w:szCs w:val="18"/>
              </w:rPr>
            </w:pPr>
            <w:r w:rsidRPr="00F7563E">
              <w:rPr>
                <w:rFonts w:ascii="Arial" w:hAnsi="Arial" w:cs="Arial"/>
                <w:sz w:val="18"/>
                <w:szCs w:val="18"/>
              </w:rPr>
              <w:t>K: API 653</w:t>
            </w:r>
          </w:p>
        </w:tc>
        <w:tc>
          <w:tcPr>
            <w:tcW w:w="1975" w:type="dxa"/>
            <w:vAlign w:val="center"/>
          </w:tcPr>
          <w:p w14:paraId="47B62297" w14:textId="77777777" w:rsidR="007F75E1" w:rsidRPr="00F7563E" w:rsidRDefault="007F75E1" w:rsidP="00670877">
            <w:pPr>
              <w:rPr>
                <w:rFonts w:ascii="Arial" w:hAnsi="Arial" w:cs="Arial"/>
                <w:sz w:val="18"/>
                <w:szCs w:val="18"/>
              </w:rPr>
            </w:pPr>
            <w:r w:rsidRPr="00F7563E">
              <w:rPr>
                <w:rFonts w:ascii="Arial" w:hAnsi="Arial" w:cs="Arial"/>
                <w:sz w:val="18"/>
                <w:szCs w:val="18"/>
              </w:rPr>
              <w:t>{k_value}</w:t>
            </w:r>
          </w:p>
        </w:tc>
      </w:tr>
      <w:tr w:rsidR="007F75E1" w14:paraId="2B93D363" w14:textId="77777777" w:rsidTr="00670877">
        <w:trPr>
          <w:trHeight w:val="482"/>
          <w:jc w:val="center"/>
        </w:trPr>
        <w:tc>
          <w:tcPr>
            <w:tcW w:w="2829" w:type="dxa"/>
            <w:vAlign w:val="center"/>
          </w:tcPr>
          <w:p w14:paraId="5CC33389" w14:textId="77777777" w:rsidR="007F75E1" w:rsidRPr="00F7563E" w:rsidRDefault="007F75E1" w:rsidP="00670877">
            <w:pPr>
              <w:rPr>
                <w:rFonts w:ascii="Arial" w:hAnsi="Arial" w:cs="Arial"/>
                <w:sz w:val="18"/>
                <w:szCs w:val="18"/>
              </w:rPr>
            </w:pPr>
            <w:r w:rsidRPr="00F7563E">
              <w:rPr>
                <w:rFonts w:ascii="Arial" w:hAnsi="Arial" w:cs="Arial"/>
                <w:sz w:val="18"/>
                <w:szCs w:val="18"/>
              </w:rPr>
              <w:t>Y: Yield strength</w:t>
            </w:r>
          </w:p>
        </w:tc>
        <w:tc>
          <w:tcPr>
            <w:tcW w:w="1845" w:type="dxa"/>
            <w:vAlign w:val="center"/>
          </w:tcPr>
          <w:p w14:paraId="479CF32C" w14:textId="77777777" w:rsidR="007F75E1" w:rsidRPr="00F7563E" w:rsidRDefault="007F75E1" w:rsidP="00670877">
            <w:pPr>
              <w:rPr>
                <w:rFonts w:ascii="Arial" w:hAnsi="Arial" w:cs="Arial"/>
                <w:sz w:val="18"/>
                <w:szCs w:val="18"/>
              </w:rPr>
            </w:pPr>
            <w:r w:rsidRPr="00F7563E">
              <w:rPr>
                <w:rFonts w:ascii="Arial" w:hAnsi="Arial" w:cs="Arial"/>
                <w:sz w:val="18"/>
                <w:szCs w:val="18"/>
              </w:rPr>
              <w:t>{yield} lbf/in2</w:t>
            </w:r>
          </w:p>
        </w:tc>
        <w:tc>
          <w:tcPr>
            <w:tcW w:w="2976" w:type="dxa"/>
            <w:vAlign w:val="center"/>
          </w:tcPr>
          <w:p w14:paraId="6B29C81B" w14:textId="77777777" w:rsidR="007F75E1" w:rsidRPr="00F7563E" w:rsidRDefault="007F75E1" w:rsidP="00670877">
            <w:pPr>
              <w:rPr>
                <w:rFonts w:ascii="Arial" w:hAnsi="Arial" w:cs="Arial"/>
                <w:sz w:val="18"/>
                <w:szCs w:val="18"/>
              </w:rPr>
            </w:pPr>
            <w:r w:rsidRPr="00F7563E">
              <w:rPr>
                <w:rFonts w:ascii="Arial" w:hAnsi="Arial" w:cs="Arial"/>
                <w:iCs/>
                <w:sz w:val="18"/>
                <w:szCs w:val="18"/>
              </w:rPr>
              <w:fldChar w:fldCharType="begin"/>
            </w:r>
            <w:r w:rsidRPr="00F7563E">
              <w:rPr>
                <w:rFonts w:ascii="Arial" w:hAnsi="Arial" w:cs="Arial"/>
                <w:iCs/>
                <w:sz w:val="18"/>
                <w:szCs w:val="18"/>
              </w:rPr>
              <w:instrText xml:space="preserve"> QUOTE </w:instrText>
            </w:r>
            <w:r w:rsidR="001A0D88" w:rsidRPr="00A244B8">
              <w:rPr>
                <w:rFonts w:ascii="Arial" w:hAnsi="Arial" w:cs="Arial"/>
                <w:noProof/>
                <w:position w:val="-5"/>
                <w:sz w:val="18"/>
                <w:szCs w:val="18"/>
              </w:rPr>
              <w:pict w14:anchorId="3154A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pt;height:13.9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F7563E">
              <w:rPr>
                <w:rFonts w:ascii="Arial" w:hAnsi="Arial" w:cs="Arial"/>
                <w:iCs/>
                <w:sz w:val="18"/>
                <w:szCs w:val="18"/>
              </w:rPr>
              <w:instrText xml:space="preserve"> </w:instrText>
            </w:r>
            <w:r w:rsidRPr="00F7563E">
              <w:rPr>
                <w:rFonts w:ascii="Arial" w:hAnsi="Arial" w:cs="Arial"/>
                <w:iCs/>
                <w:sz w:val="18"/>
                <w:szCs w:val="18"/>
              </w:rPr>
              <w:fldChar w:fldCharType="separate"/>
            </w:r>
            <m:oMath>
              <m:sSub>
                <m:sSubPr>
                  <m:ctrlPr>
                    <w:rPr>
                      <w:rFonts w:ascii="Cambria Math" w:hAnsi="Cambria Math" w:cs="Arial"/>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arc</m:t>
                  </m:r>
                </m:sub>
              </m:sSub>
            </m:oMath>
            <w:r w:rsidRPr="00F7563E">
              <w:rPr>
                <w:rFonts w:ascii="Arial" w:hAnsi="Arial" w:cs="Arial"/>
                <w:iCs/>
                <w:sz w:val="18"/>
                <w:szCs w:val="18"/>
              </w:rPr>
              <w:fldChar w:fldCharType="end"/>
            </w:r>
            <w:r w:rsidRPr="00F7563E">
              <w:rPr>
                <w:rFonts w:ascii="Arial" w:hAnsi="Arial" w:cs="Arial"/>
                <w:iCs/>
                <w:sz w:val="18"/>
                <w:szCs w:val="18"/>
              </w:rPr>
              <w:t xml:space="preserve"> </w:t>
            </w:r>
            <w:r w:rsidRPr="00F7563E">
              <w:rPr>
                <w:rFonts w:ascii="Arial" w:hAnsi="Arial" w:cs="Arial"/>
                <w:sz w:val="18"/>
                <w:szCs w:val="18"/>
              </w:rPr>
              <w:t>: Effective settlement arc</w:t>
            </w:r>
          </w:p>
        </w:tc>
        <w:tc>
          <w:tcPr>
            <w:tcW w:w="1975" w:type="dxa"/>
            <w:vAlign w:val="center"/>
          </w:tcPr>
          <w:p w14:paraId="3CEEADF1" w14:textId="77777777" w:rsidR="007F75E1" w:rsidRPr="00F7563E" w:rsidRDefault="007F75E1" w:rsidP="00670877">
            <w:pPr>
              <w:rPr>
                <w:rFonts w:ascii="Arial" w:hAnsi="Arial" w:cs="Arial"/>
                <w:sz w:val="18"/>
                <w:szCs w:val="18"/>
              </w:rPr>
            </w:pPr>
            <w:r w:rsidRPr="00F7563E">
              <w:rPr>
                <w:rFonts w:ascii="Arial" w:hAnsi="Arial" w:cs="Arial"/>
                <w:sz w:val="18"/>
                <w:szCs w:val="18"/>
              </w:rPr>
              <w:t>{s_arc} ft.</w:t>
            </w:r>
          </w:p>
        </w:tc>
      </w:tr>
      <w:tr w:rsidR="007F75E1" w14:paraId="1A2FC5D8" w14:textId="77777777" w:rsidTr="00670877">
        <w:trPr>
          <w:trHeight w:val="482"/>
          <w:jc w:val="center"/>
        </w:trPr>
        <w:tc>
          <w:tcPr>
            <w:tcW w:w="2829" w:type="dxa"/>
            <w:vAlign w:val="center"/>
          </w:tcPr>
          <w:p w14:paraId="612158D3" w14:textId="77777777" w:rsidR="007F75E1" w:rsidRPr="00F7563E" w:rsidRDefault="007F75E1" w:rsidP="00670877">
            <w:pPr>
              <w:rPr>
                <w:rFonts w:ascii="Arial" w:hAnsi="Arial" w:cs="Arial"/>
                <w:sz w:val="18"/>
                <w:szCs w:val="18"/>
              </w:rPr>
            </w:pPr>
            <w:r w:rsidRPr="00F7563E">
              <w:rPr>
                <w:rFonts w:ascii="Arial" w:hAnsi="Arial" w:cs="Arial"/>
                <w:sz w:val="18"/>
                <w:szCs w:val="18"/>
              </w:rPr>
              <w:t>E: Youngs Modulus</w:t>
            </w:r>
          </w:p>
        </w:tc>
        <w:tc>
          <w:tcPr>
            <w:tcW w:w="1845" w:type="dxa"/>
            <w:vAlign w:val="center"/>
          </w:tcPr>
          <w:p w14:paraId="57598B04" w14:textId="77777777" w:rsidR="007F75E1" w:rsidRPr="00F7563E" w:rsidRDefault="007F75E1" w:rsidP="00670877">
            <w:pPr>
              <w:rPr>
                <w:rFonts w:ascii="Arial" w:hAnsi="Arial" w:cs="Arial"/>
                <w:sz w:val="18"/>
                <w:szCs w:val="18"/>
              </w:rPr>
            </w:pPr>
            <w:r w:rsidRPr="00F7563E">
              <w:rPr>
                <w:rFonts w:ascii="Arial" w:hAnsi="Arial" w:cs="Arial"/>
                <w:sz w:val="18"/>
                <w:szCs w:val="18"/>
              </w:rPr>
              <w:t>{e} lbf/in2</w:t>
            </w:r>
          </w:p>
        </w:tc>
        <w:tc>
          <w:tcPr>
            <w:tcW w:w="2976" w:type="dxa"/>
            <w:vAlign w:val="center"/>
          </w:tcPr>
          <w:p w14:paraId="2136F5AB" w14:textId="77777777" w:rsidR="007F75E1" w:rsidRPr="00F7563E" w:rsidRDefault="007F75E1" w:rsidP="00670877">
            <w:pPr>
              <w:rPr>
                <w:rFonts w:ascii="Arial" w:hAnsi="Arial" w:cs="Arial"/>
                <w:sz w:val="18"/>
                <w:szCs w:val="18"/>
              </w:rPr>
            </w:pPr>
            <w:r w:rsidRPr="00F7563E">
              <w:rPr>
                <w:rFonts w:ascii="Arial" w:hAnsi="Arial" w:cs="Arial"/>
                <w:sz w:val="18"/>
                <w:szCs w:val="18"/>
              </w:rPr>
              <w:t>D: Tank inside diameter</w:t>
            </w:r>
          </w:p>
        </w:tc>
        <w:tc>
          <w:tcPr>
            <w:tcW w:w="1975" w:type="dxa"/>
            <w:vAlign w:val="center"/>
          </w:tcPr>
          <w:p w14:paraId="547B5319" w14:textId="77777777" w:rsidR="007F75E1" w:rsidRPr="00F7563E" w:rsidRDefault="007F75E1" w:rsidP="00670877">
            <w:pPr>
              <w:rPr>
                <w:rFonts w:ascii="Arial" w:hAnsi="Arial" w:cs="Arial"/>
                <w:sz w:val="18"/>
                <w:szCs w:val="18"/>
              </w:rPr>
            </w:pPr>
            <w:r w:rsidRPr="00F7563E">
              <w:rPr>
                <w:rFonts w:ascii="Arial" w:hAnsi="Arial" w:cs="Arial"/>
                <w:sz w:val="18"/>
                <w:szCs w:val="18"/>
              </w:rPr>
              <w:t>{diameter_ft} ft.</w:t>
            </w:r>
          </w:p>
        </w:tc>
      </w:tr>
      <w:tr w:rsidR="007F75E1" w14:paraId="627B780B" w14:textId="77777777" w:rsidTr="00670877">
        <w:trPr>
          <w:trHeight w:val="482"/>
          <w:jc w:val="center"/>
        </w:trPr>
        <w:tc>
          <w:tcPr>
            <w:tcW w:w="2829" w:type="dxa"/>
            <w:vAlign w:val="center"/>
          </w:tcPr>
          <w:p w14:paraId="35C5A831" w14:textId="77777777" w:rsidR="007F75E1" w:rsidRPr="00F7563E" w:rsidRDefault="007F75E1" w:rsidP="00670877">
            <w:pPr>
              <w:rPr>
                <w:rFonts w:ascii="Arial" w:hAnsi="Arial" w:cs="Arial"/>
                <w:sz w:val="18"/>
                <w:szCs w:val="18"/>
              </w:rPr>
            </w:pPr>
            <w:r w:rsidRPr="00F7563E">
              <w:rPr>
                <w:rFonts w:ascii="Arial" w:hAnsi="Arial" w:cs="Arial"/>
                <w:sz w:val="18"/>
                <w:szCs w:val="18"/>
              </w:rPr>
              <w:t>H: Tank Height</w:t>
            </w:r>
          </w:p>
        </w:tc>
        <w:tc>
          <w:tcPr>
            <w:tcW w:w="1845" w:type="dxa"/>
            <w:vAlign w:val="center"/>
          </w:tcPr>
          <w:p w14:paraId="7AD22688" w14:textId="77777777" w:rsidR="007F75E1" w:rsidRPr="00F7563E" w:rsidRDefault="007F75E1" w:rsidP="00670877">
            <w:pPr>
              <w:rPr>
                <w:rFonts w:ascii="Arial" w:hAnsi="Arial" w:cs="Arial"/>
                <w:sz w:val="18"/>
                <w:szCs w:val="18"/>
              </w:rPr>
            </w:pPr>
            <w:r w:rsidRPr="00F7563E">
              <w:rPr>
                <w:rFonts w:ascii="Arial" w:hAnsi="Arial" w:cs="Arial"/>
                <w:sz w:val="18"/>
                <w:szCs w:val="18"/>
              </w:rPr>
              <w:t>{tank_height_ft} ft.</w:t>
            </w:r>
          </w:p>
        </w:tc>
        <w:tc>
          <w:tcPr>
            <w:tcW w:w="2976" w:type="dxa"/>
            <w:vAlign w:val="center"/>
          </w:tcPr>
          <w:p w14:paraId="6B1D1B3A" w14:textId="77777777" w:rsidR="007F75E1" w:rsidRPr="00F7563E" w:rsidRDefault="007F75E1" w:rsidP="00670877">
            <w:pPr>
              <w:rPr>
                <w:rFonts w:ascii="Arial" w:hAnsi="Arial" w:cs="Arial"/>
                <w:sz w:val="18"/>
                <w:szCs w:val="18"/>
              </w:rPr>
            </w:pPr>
            <w:r w:rsidRPr="00F7563E">
              <w:rPr>
                <w:rFonts w:ascii="Arial" w:hAnsi="Arial" w:cs="Arial"/>
                <w:sz w:val="18"/>
                <w:szCs w:val="18"/>
              </w:rPr>
              <w:t>H: Tank Height</w:t>
            </w:r>
          </w:p>
        </w:tc>
        <w:tc>
          <w:tcPr>
            <w:tcW w:w="1975" w:type="dxa"/>
            <w:vAlign w:val="center"/>
          </w:tcPr>
          <w:p w14:paraId="56AA6898" w14:textId="77777777" w:rsidR="007F75E1" w:rsidRPr="00F7563E" w:rsidRDefault="007F75E1" w:rsidP="00670877">
            <w:pPr>
              <w:rPr>
                <w:rFonts w:ascii="Arial" w:hAnsi="Arial" w:cs="Arial"/>
                <w:sz w:val="18"/>
                <w:szCs w:val="18"/>
              </w:rPr>
            </w:pPr>
            <w:r w:rsidRPr="00F7563E">
              <w:rPr>
                <w:rFonts w:ascii="Arial" w:hAnsi="Arial" w:cs="Arial"/>
                <w:sz w:val="18"/>
                <w:szCs w:val="18"/>
              </w:rPr>
              <w:t>{tank_height_ft} ft.</w:t>
            </w:r>
          </w:p>
        </w:tc>
      </w:tr>
      <w:tr w:rsidR="007F75E1" w14:paraId="71D9812D" w14:textId="77777777" w:rsidTr="00670877">
        <w:trPr>
          <w:trHeight w:val="482"/>
          <w:jc w:val="center"/>
        </w:trPr>
        <w:tc>
          <w:tcPr>
            <w:tcW w:w="2829" w:type="dxa"/>
            <w:vAlign w:val="center"/>
          </w:tcPr>
          <w:p w14:paraId="35B91C42" w14:textId="77777777" w:rsidR="007F75E1" w:rsidRPr="00F7563E" w:rsidRDefault="007F75E1" w:rsidP="00670877">
            <w:pPr>
              <w:rPr>
                <w:rFonts w:ascii="Arial" w:hAnsi="Arial" w:cs="Arial"/>
                <w:sz w:val="18"/>
                <w:szCs w:val="18"/>
              </w:rPr>
            </w:pPr>
            <w:r w:rsidRPr="00F7563E">
              <w:rPr>
                <w:rFonts w:ascii="Arial" w:hAnsi="Arial" w:cs="Arial"/>
                <w:sz w:val="18"/>
                <w:szCs w:val="18"/>
              </w:rPr>
              <w:t>n: Number of measurement points</w:t>
            </w:r>
          </w:p>
        </w:tc>
        <w:tc>
          <w:tcPr>
            <w:tcW w:w="1845" w:type="dxa"/>
            <w:vAlign w:val="center"/>
          </w:tcPr>
          <w:p w14:paraId="197DD6C9" w14:textId="77777777" w:rsidR="007F75E1" w:rsidRPr="00F7563E" w:rsidRDefault="007F75E1" w:rsidP="00670877">
            <w:pPr>
              <w:rPr>
                <w:rFonts w:ascii="Arial" w:hAnsi="Arial" w:cs="Arial"/>
                <w:sz w:val="18"/>
                <w:szCs w:val="18"/>
              </w:rPr>
            </w:pPr>
            <w:r w:rsidRPr="00F7563E">
              <w:rPr>
                <w:rFonts w:ascii="Arial" w:hAnsi="Arial" w:cs="Arial"/>
                <w:sz w:val="18"/>
                <w:szCs w:val="18"/>
              </w:rPr>
              <w:t>{points}</w:t>
            </w:r>
          </w:p>
        </w:tc>
        <w:tc>
          <w:tcPr>
            <w:tcW w:w="2976" w:type="dxa"/>
            <w:vAlign w:val="center"/>
          </w:tcPr>
          <w:p w14:paraId="0BA5A973" w14:textId="77777777" w:rsidR="007F75E1" w:rsidRPr="00F7563E" w:rsidRDefault="007F75E1" w:rsidP="00670877">
            <w:pPr>
              <w:rPr>
                <w:rFonts w:ascii="Arial" w:hAnsi="Arial" w:cs="Arial"/>
                <w:sz w:val="18"/>
                <w:szCs w:val="18"/>
              </w:rPr>
            </w:pPr>
            <w:r w:rsidRPr="00F7563E">
              <w:rPr>
                <w:rFonts w:ascii="Arial" w:hAnsi="Arial" w:cs="Arial"/>
                <w:sz w:val="18"/>
                <w:szCs w:val="18"/>
              </w:rPr>
              <w:t>Y: Yield strength</w:t>
            </w:r>
          </w:p>
        </w:tc>
        <w:tc>
          <w:tcPr>
            <w:tcW w:w="1975" w:type="dxa"/>
            <w:vAlign w:val="center"/>
          </w:tcPr>
          <w:p w14:paraId="6D625EBE" w14:textId="77777777" w:rsidR="007F75E1" w:rsidRPr="00F7563E" w:rsidRDefault="007F75E1" w:rsidP="00670877">
            <w:pPr>
              <w:rPr>
                <w:rFonts w:ascii="Arial" w:hAnsi="Arial" w:cs="Arial"/>
                <w:sz w:val="18"/>
                <w:szCs w:val="18"/>
              </w:rPr>
            </w:pPr>
            <w:r w:rsidRPr="00F7563E">
              <w:rPr>
                <w:rFonts w:ascii="Arial" w:hAnsi="Arial" w:cs="Arial"/>
                <w:sz w:val="18"/>
                <w:szCs w:val="18"/>
              </w:rPr>
              <w:t>{yield} lbf/in2</w:t>
            </w:r>
          </w:p>
        </w:tc>
      </w:tr>
      <w:tr w:rsidR="007F75E1" w14:paraId="308E2729" w14:textId="77777777" w:rsidTr="00670877">
        <w:trPr>
          <w:trHeight w:val="482"/>
          <w:jc w:val="center"/>
        </w:trPr>
        <w:tc>
          <w:tcPr>
            <w:tcW w:w="2829" w:type="dxa"/>
            <w:vAlign w:val="center"/>
          </w:tcPr>
          <w:p w14:paraId="403D99C1" w14:textId="77777777" w:rsidR="007F75E1" w:rsidRPr="00F7563E" w:rsidRDefault="00000000" w:rsidP="00670877">
            <w:pPr>
              <w:rPr>
                <w:rFonts w:ascii="Arial" w:hAnsi="Arial" w:cs="Arial"/>
                <w:iCs/>
                <w:sz w:val="18"/>
                <w:szCs w:val="18"/>
                <w:cs/>
              </w:rPr>
            </w:pPr>
            <m:oMathPara>
              <m:oMathParaPr>
                <m:jc m:val="left"/>
              </m:oMathParaP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max</m:t>
                    </m:r>
                  </m:sub>
                </m:sSub>
              </m:oMath>
            </m:oMathPara>
          </w:p>
        </w:tc>
        <w:tc>
          <w:tcPr>
            <w:tcW w:w="1845" w:type="dxa"/>
            <w:vAlign w:val="center"/>
          </w:tcPr>
          <w:p w14:paraId="16404513" w14:textId="77777777" w:rsidR="007F75E1" w:rsidRPr="00F7563E" w:rsidRDefault="007F75E1" w:rsidP="00670877">
            <w:pPr>
              <w:rPr>
                <w:rFonts w:ascii="Arial" w:hAnsi="Arial" w:cs="Arial"/>
                <w:sz w:val="18"/>
                <w:szCs w:val="18"/>
              </w:rPr>
            </w:pPr>
            <w:r w:rsidRPr="00F7563E">
              <w:rPr>
                <w:rFonts w:ascii="Arial" w:hAnsi="Arial" w:cs="Arial"/>
                <w:sz w:val="18"/>
                <w:szCs w:val="18"/>
              </w:rPr>
              <w:t>{s_value} mm</w:t>
            </w:r>
          </w:p>
        </w:tc>
        <w:tc>
          <w:tcPr>
            <w:tcW w:w="2976" w:type="dxa"/>
            <w:vAlign w:val="center"/>
          </w:tcPr>
          <w:p w14:paraId="3AA6BA14" w14:textId="77777777" w:rsidR="007F75E1" w:rsidRPr="00F7563E" w:rsidRDefault="007F75E1" w:rsidP="00670877">
            <w:pPr>
              <w:rPr>
                <w:rFonts w:ascii="Arial" w:hAnsi="Arial" w:cs="Arial"/>
                <w:sz w:val="18"/>
                <w:szCs w:val="18"/>
              </w:rPr>
            </w:pPr>
            <w:r w:rsidRPr="00F7563E">
              <w:rPr>
                <w:rFonts w:ascii="Arial" w:hAnsi="Arial" w:cs="Arial"/>
                <w:sz w:val="18"/>
                <w:szCs w:val="18"/>
              </w:rPr>
              <w:t>E: Youngs Modulus</w:t>
            </w:r>
          </w:p>
        </w:tc>
        <w:tc>
          <w:tcPr>
            <w:tcW w:w="1975" w:type="dxa"/>
            <w:vAlign w:val="center"/>
          </w:tcPr>
          <w:p w14:paraId="293D5261" w14:textId="77777777" w:rsidR="007F75E1" w:rsidRPr="00F7563E" w:rsidRDefault="007F75E1" w:rsidP="00670877">
            <w:pPr>
              <w:rPr>
                <w:rFonts w:ascii="Arial" w:hAnsi="Arial" w:cs="Arial"/>
                <w:sz w:val="18"/>
                <w:szCs w:val="18"/>
              </w:rPr>
            </w:pPr>
            <w:r w:rsidRPr="00F7563E">
              <w:rPr>
                <w:rFonts w:ascii="Arial" w:hAnsi="Arial" w:cs="Arial"/>
                <w:sz w:val="18"/>
                <w:szCs w:val="18"/>
              </w:rPr>
              <w:t>{e} lbf/in2</w:t>
            </w:r>
          </w:p>
        </w:tc>
      </w:tr>
      <w:tr w:rsidR="007F75E1" w14:paraId="1A229ADC" w14:textId="77777777" w:rsidTr="00670877">
        <w:trPr>
          <w:trHeight w:val="482"/>
          <w:jc w:val="center"/>
        </w:trPr>
        <w:tc>
          <w:tcPr>
            <w:tcW w:w="2829" w:type="dxa"/>
            <w:vAlign w:val="center"/>
          </w:tcPr>
          <w:p w14:paraId="58811427" w14:textId="77777777" w:rsidR="007F75E1" w:rsidRPr="00F7563E" w:rsidRDefault="007F75E1" w:rsidP="00670877">
            <w:pPr>
              <w:rPr>
                <w:rFonts w:ascii="Arial" w:hAnsi="Arial" w:cs="Arial"/>
                <w:sz w:val="18"/>
                <w:szCs w:val="18"/>
                <w:cs/>
              </w:rPr>
            </w:pPr>
          </w:p>
        </w:tc>
        <w:tc>
          <w:tcPr>
            <w:tcW w:w="1845" w:type="dxa"/>
            <w:vAlign w:val="center"/>
          </w:tcPr>
          <w:p w14:paraId="6AEF0836" w14:textId="77777777" w:rsidR="007F75E1" w:rsidRPr="00F7563E" w:rsidRDefault="007F75E1" w:rsidP="00670877">
            <w:pPr>
              <w:rPr>
                <w:rFonts w:ascii="Arial" w:hAnsi="Arial" w:cs="Arial"/>
                <w:sz w:val="18"/>
                <w:szCs w:val="18"/>
              </w:rPr>
            </w:pPr>
          </w:p>
        </w:tc>
        <w:tc>
          <w:tcPr>
            <w:tcW w:w="2976" w:type="dxa"/>
            <w:vAlign w:val="center"/>
          </w:tcPr>
          <w:p w14:paraId="6F1AFCF8" w14:textId="77777777" w:rsidR="007F75E1" w:rsidRPr="00F7563E" w:rsidRDefault="007F75E1" w:rsidP="00670877">
            <w:pPr>
              <w:rPr>
                <w:rFonts w:ascii="Arial" w:hAnsi="Arial" w:cs="Arial"/>
                <w:sz w:val="18"/>
                <w:szCs w:val="18"/>
              </w:rPr>
            </w:pPr>
            <w:r w:rsidRPr="00F7563E">
              <w:rPr>
                <w:rFonts w:ascii="Arial" w:hAnsi="Arial" w:cs="Arial"/>
                <w:sz w:val="18"/>
                <w:szCs w:val="18"/>
              </w:rPr>
              <w:t>n: Number of measurement points</w:t>
            </w:r>
          </w:p>
        </w:tc>
        <w:tc>
          <w:tcPr>
            <w:tcW w:w="1975" w:type="dxa"/>
            <w:vAlign w:val="center"/>
          </w:tcPr>
          <w:p w14:paraId="7967B1F2" w14:textId="77777777" w:rsidR="007F75E1" w:rsidRPr="00F7563E" w:rsidRDefault="007F75E1" w:rsidP="00670877">
            <w:pPr>
              <w:rPr>
                <w:rFonts w:ascii="Arial" w:hAnsi="Arial" w:cs="Arial"/>
                <w:sz w:val="18"/>
                <w:szCs w:val="18"/>
              </w:rPr>
            </w:pPr>
            <w:r w:rsidRPr="00F7563E">
              <w:rPr>
                <w:rFonts w:ascii="Arial" w:hAnsi="Arial" w:cs="Arial"/>
                <w:sz w:val="18"/>
                <w:szCs w:val="18"/>
              </w:rPr>
              <w:t>{points}</w:t>
            </w:r>
          </w:p>
        </w:tc>
      </w:tr>
      <w:tr w:rsidR="007F75E1" w14:paraId="7CE12721" w14:textId="77777777" w:rsidTr="00670877">
        <w:trPr>
          <w:trHeight w:val="482"/>
          <w:jc w:val="center"/>
        </w:trPr>
        <w:tc>
          <w:tcPr>
            <w:tcW w:w="2829" w:type="dxa"/>
            <w:vAlign w:val="center"/>
          </w:tcPr>
          <w:p w14:paraId="3C9BACD5" w14:textId="77777777" w:rsidR="007F75E1" w:rsidRPr="00F7563E" w:rsidRDefault="007F75E1" w:rsidP="00670877">
            <w:pPr>
              <w:rPr>
                <w:rFonts w:ascii="Arial" w:hAnsi="Arial" w:cs="Arial"/>
                <w:sz w:val="18"/>
                <w:szCs w:val="18"/>
              </w:rPr>
            </w:pPr>
          </w:p>
        </w:tc>
        <w:tc>
          <w:tcPr>
            <w:tcW w:w="1845" w:type="dxa"/>
            <w:vAlign w:val="center"/>
          </w:tcPr>
          <w:p w14:paraId="3B424916" w14:textId="77777777" w:rsidR="007F75E1" w:rsidRPr="00F7563E" w:rsidRDefault="007F75E1" w:rsidP="00670877">
            <w:pPr>
              <w:rPr>
                <w:rFonts w:ascii="Arial" w:hAnsi="Arial" w:cs="Arial"/>
                <w:sz w:val="18"/>
                <w:szCs w:val="18"/>
              </w:rPr>
            </w:pPr>
          </w:p>
        </w:tc>
        <w:tc>
          <w:tcPr>
            <w:tcW w:w="2976" w:type="dxa"/>
            <w:vAlign w:val="center"/>
          </w:tcPr>
          <w:p w14:paraId="78FAA56F" w14:textId="77777777" w:rsidR="007F75E1" w:rsidRPr="00F7563E" w:rsidRDefault="00000000" w:rsidP="00670877">
            <w:pPr>
              <w:rPr>
                <w:rFonts w:ascii="Arial" w:hAnsi="Arial" w:cs="Arial"/>
                <w:iCs/>
                <w:sz w:val="18"/>
                <w:szCs w:val="18"/>
              </w:rPr>
            </w:pPr>
            <m:oMathPara>
              <m:oMathParaPr>
                <m:jc m:val="left"/>
              </m:oMathParaP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max</m:t>
                    </m:r>
                  </m:sub>
                </m:sSub>
              </m:oMath>
            </m:oMathPara>
          </w:p>
        </w:tc>
        <w:tc>
          <w:tcPr>
            <w:tcW w:w="1975" w:type="dxa"/>
            <w:vAlign w:val="center"/>
          </w:tcPr>
          <w:p w14:paraId="42A9885D" w14:textId="77777777" w:rsidR="007F75E1" w:rsidRPr="00F7563E" w:rsidRDefault="007F75E1" w:rsidP="00670877">
            <w:pPr>
              <w:rPr>
                <w:rFonts w:ascii="Arial" w:hAnsi="Arial" w:cs="Arial"/>
                <w:sz w:val="18"/>
                <w:szCs w:val="18"/>
              </w:rPr>
            </w:pPr>
            <w:r w:rsidRPr="00F7563E">
              <w:rPr>
                <w:rFonts w:ascii="Arial" w:hAnsi="Arial" w:cs="Arial"/>
                <w:sz w:val="18"/>
                <w:szCs w:val="18"/>
              </w:rPr>
              <w:t>{s_max_mm}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F7563E" w:rsidRDefault="007F75E1" w:rsidP="00670877">
            <w:pPr>
              <w:jc w:val="center"/>
              <w:rPr>
                <w:rFonts w:ascii="Arial" w:hAnsi="Arial" w:cs="Arial"/>
                <w:b/>
                <w:bCs/>
                <w:sz w:val="20"/>
                <w:szCs w:val="20"/>
              </w:rPr>
            </w:pPr>
            <w:r w:rsidRPr="00F7563E">
              <w:rPr>
                <w:rFonts w:ascii="Arial" w:hAnsi="Arial" w:cs="Arial"/>
                <w:b/>
                <w:bCs/>
                <w:sz w:val="18"/>
                <w:szCs w:val="18"/>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F7563E">
              <w:rPr>
                <w:rFonts w:ascii="Arial" w:hAnsi="Arial" w:cs="Arial"/>
                <w:sz w:val="18"/>
                <w:szCs w:val="18"/>
              </w:rPr>
              <w:t xml:space="preserve">S or </w:t>
            </w: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i</m:t>
                  </m:r>
                </m:sub>
              </m:sSub>
            </m:oMath>
            <w:r w:rsidRPr="00F7563E">
              <w:rPr>
                <w:rFonts w:ascii="Arial" w:hAnsi="Arial" w:cs="Arial"/>
                <w:iCs/>
                <w:sz w:val="18"/>
                <w:szCs w:val="18"/>
              </w:rPr>
              <w:t xml:space="preserve"> </w:t>
            </w:r>
            <w:r w:rsidRPr="00F7563E">
              <w:rPr>
                <w:rFonts w:ascii="Arial" w:hAnsi="Arial" w:cs="Arial"/>
                <w:sz w:val="18"/>
                <w:szCs w:val="18"/>
              </w:rPr>
              <w:t xml:space="preserve">= </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m:t>
                  </m:r>
                </m:sub>
              </m:sSub>
            </m:oMath>
            <w:r w:rsidRPr="00F7563E">
              <w:rPr>
                <w:rFonts w:ascii="Arial" w:hAnsi="Arial" w:cs="Arial"/>
                <w:sz w:val="18"/>
                <w:szCs w:val="18"/>
              </w:rPr>
              <w:t xml:space="preserve"> – (0.5</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t xml:space="preserve"> + 0.5 </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t>)</w:t>
            </w:r>
          </w:p>
        </w:tc>
      </w:tr>
      <w:tr w:rsidR="007F75E1" w14:paraId="1191F442" w14:textId="77777777" w:rsidTr="00450DE0">
        <w:trPr>
          <w:trHeight w:val="482"/>
          <w:jc w:val="center"/>
        </w:trPr>
        <w:tc>
          <w:tcPr>
            <w:tcW w:w="4674" w:type="dxa"/>
            <w:gridSpan w:val="2"/>
            <w:vAlign w:val="center"/>
          </w:tcPr>
          <w:p w14:paraId="23BA2F60" w14:textId="77777777" w:rsidR="007F75E1" w:rsidRPr="00F7563E" w:rsidRDefault="007F75E1" w:rsidP="00670877">
            <w:pPr>
              <w:rPr>
                <w:rFonts w:ascii="Arial" w:hAnsi="Arial" w:cs="Arial"/>
                <w:iCs/>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1A0D88" w:rsidRPr="00A244B8">
              <w:rPr>
                <w:rFonts w:ascii="Arial" w:hAnsi="Arial" w:cs="Arial"/>
                <w:noProof/>
                <w:position w:val="-5"/>
                <w:sz w:val="18"/>
                <w:szCs w:val="18"/>
              </w:rPr>
              <w:pict w14:anchorId="57432D6A">
                <v:shape id="_x0000_i1027" type="#_x0000_t75" alt="" style="width:10.65pt;height:13.9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F7563E">
              <w:rPr>
                <w:rFonts w:ascii="Arial" w:hAnsi="Arial" w:cs="Arial"/>
                <w:sz w:val="18"/>
                <w:szCs w:val="18"/>
              </w:rPr>
              <w:instrText xml:space="preserve"> </w:instrText>
            </w:r>
            <w:r w:rsidR="00000000" w:rsidRPr="00F7563E">
              <w:rPr>
                <w:rFonts w:ascii="Arial" w:hAnsi="Arial" w:cs="Arial"/>
                <w:sz w:val="18"/>
                <w:szCs w:val="18"/>
              </w:rPr>
              <w:fldChar w:fldCharType="separate"/>
            </w:r>
            <w:r w:rsidRPr="00F7563E">
              <w:rPr>
                <w:rFonts w:ascii="Arial" w:hAnsi="Arial" w:cs="Arial"/>
                <w:sz w:val="18"/>
                <w:szCs w:val="18"/>
              </w:rPr>
              <w:fldChar w:fldCharType="end"/>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m:t>
                  </m:r>
                </m:sub>
              </m:sSub>
            </m:oMath>
          </w:p>
        </w:tc>
        <w:tc>
          <w:tcPr>
            <w:tcW w:w="4951" w:type="dxa"/>
            <w:gridSpan w:val="2"/>
            <w:vAlign w:val="center"/>
          </w:tcPr>
          <w:p w14:paraId="38B84DEB"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{ui_max}</w:t>
            </w:r>
          </w:p>
        </w:tc>
      </w:tr>
      <w:tr w:rsidR="007F75E1" w14:paraId="722BD33E" w14:textId="77777777" w:rsidTr="00450DE0">
        <w:trPr>
          <w:trHeight w:val="482"/>
          <w:jc w:val="center"/>
        </w:trPr>
        <w:tc>
          <w:tcPr>
            <w:tcW w:w="4674" w:type="dxa"/>
            <w:gridSpan w:val="2"/>
            <w:vAlign w:val="center"/>
          </w:tcPr>
          <w:p w14:paraId="2754512F" w14:textId="77777777" w:rsidR="007F75E1" w:rsidRPr="00F7563E" w:rsidRDefault="007F75E1" w:rsidP="00670877">
            <w:pPr>
              <w:rPr>
                <w:rFonts w:ascii="Arial" w:hAnsi="Arial" w:cs="Arial"/>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1A0D88" w:rsidRPr="00A244B8">
              <w:rPr>
                <w:rFonts w:ascii="Arial" w:hAnsi="Arial" w:cs="Arial"/>
                <w:noProof/>
                <w:position w:val="-5"/>
                <w:sz w:val="18"/>
                <w:szCs w:val="18"/>
              </w:rPr>
              <w:pict w14:anchorId="7A4EC345">
                <v:shape id="_x0000_i1026" type="#_x0000_t75" alt="" style="width:21.25pt;height:13.9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F7563E">
              <w:rPr>
                <w:rFonts w:ascii="Arial" w:hAnsi="Arial" w:cs="Arial"/>
                <w:sz w:val="18"/>
                <w:szCs w:val="18"/>
              </w:rPr>
              <w:instrText xml:space="preserve"> </w:instrText>
            </w:r>
            <w:r w:rsidRPr="00F7563E">
              <w:rPr>
                <w:rFonts w:ascii="Arial" w:hAnsi="Arial" w:cs="Arial"/>
                <w:sz w:val="18"/>
                <w:szCs w:val="18"/>
              </w:rPr>
              <w:fldChar w:fldCharType="separate"/>
            </w:r>
            <m:oMath>
              <m:sSub>
                <m:sSubPr>
                  <m:ctrlPr>
                    <w:rPr>
                      <w:rFonts w:ascii="Cambria Math" w:hAnsi="Cambria Math" w:cs="Arial"/>
                      <w:i/>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fldChar w:fldCharType="end"/>
            </w:r>
          </w:p>
        </w:tc>
        <w:tc>
          <w:tcPr>
            <w:tcW w:w="4951" w:type="dxa"/>
            <w:gridSpan w:val="2"/>
            <w:vAlign w:val="center"/>
          </w:tcPr>
          <w:p w14:paraId="68BB3D4E"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{ui_before_max}</w:t>
            </w:r>
          </w:p>
        </w:tc>
      </w:tr>
      <w:tr w:rsidR="007F75E1" w14:paraId="02B5BA02" w14:textId="77777777" w:rsidTr="00450DE0">
        <w:trPr>
          <w:trHeight w:val="482"/>
          <w:jc w:val="center"/>
        </w:trPr>
        <w:tc>
          <w:tcPr>
            <w:tcW w:w="4674" w:type="dxa"/>
            <w:gridSpan w:val="2"/>
            <w:vAlign w:val="center"/>
          </w:tcPr>
          <w:p w14:paraId="1653DFAC" w14:textId="77777777" w:rsidR="007F75E1" w:rsidRPr="00F7563E" w:rsidRDefault="007F75E1" w:rsidP="00670877">
            <w:pPr>
              <w:rPr>
                <w:rFonts w:ascii="Arial" w:hAnsi="Arial" w:cs="Arial"/>
                <w:iCs/>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1A0D88" w:rsidRPr="00A244B8">
              <w:rPr>
                <w:rFonts w:ascii="Arial" w:hAnsi="Arial" w:cs="Arial"/>
                <w:noProof/>
                <w:position w:val="-5"/>
                <w:sz w:val="18"/>
                <w:szCs w:val="18"/>
              </w:rPr>
              <w:pict w14:anchorId="14862B68">
                <v:shape id="_x0000_i1025" type="#_x0000_t75" alt="" style="width:21.25pt;height:13.9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F7563E">
              <w:rPr>
                <w:rFonts w:ascii="Arial" w:hAnsi="Arial" w:cs="Arial"/>
                <w:sz w:val="18"/>
                <w:szCs w:val="18"/>
              </w:rPr>
              <w:instrText xml:space="preserve"> </w:instrText>
            </w:r>
            <w:r w:rsidRPr="00F7563E">
              <w:rPr>
                <w:rFonts w:ascii="Arial" w:hAnsi="Arial" w:cs="Arial"/>
                <w:sz w:val="18"/>
                <w:szCs w:val="18"/>
              </w:rPr>
              <w:fldChar w:fldCharType="separate"/>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iCs/>
                <w:sz w:val="18"/>
                <w:szCs w:val="18"/>
              </w:rPr>
              <w:fldChar w:fldCharType="end"/>
            </w:r>
          </w:p>
        </w:tc>
        <w:tc>
          <w:tcPr>
            <w:tcW w:w="4951" w:type="dxa"/>
            <w:gridSpan w:val="2"/>
            <w:vAlign w:val="center"/>
          </w:tcPr>
          <w:p w14:paraId="2AB87D90"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{ui_next_max}</w:t>
            </w:r>
          </w:p>
        </w:tc>
      </w:tr>
      <w:tr w:rsidR="007F75E1" w14:paraId="1A001F7E" w14:textId="77777777" w:rsidTr="00450DE0">
        <w:trPr>
          <w:trHeight w:val="482"/>
          <w:jc w:val="center"/>
        </w:trPr>
        <w:tc>
          <w:tcPr>
            <w:tcW w:w="4674" w:type="dxa"/>
            <w:gridSpan w:val="2"/>
            <w:vAlign w:val="center"/>
          </w:tcPr>
          <w:p w14:paraId="10AD9727" w14:textId="77777777" w:rsidR="007F75E1" w:rsidRPr="00F7563E" w:rsidRDefault="007F75E1" w:rsidP="00670877">
            <w:pPr>
              <w:rPr>
                <w:rFonts w:ascii="Arial" w:hAnsi="Arial" w:cs="Arial"/>
                <w:sz w:val="18"/>
                <w:szCs w:val="18"/>
              </w:rPr>
            </w:pPr>
            <w:r w:rsidRPr="00F7563E">
              <w:rPr>
                <w:rFonts w:ascii="Arial" w:hAnsi="Arial" w:cs="Arial"/>
                <w:sz w:val="18"/>
                <w:szCs w:val="18"/>
              </w:rPr>
              <w:t>S</w:t>
            </w:r>
          </w:p>
        </w:tc>
        <w:tc>
          <w:tcPr>
            <w:tcW w:w="4951" w:type="dxa"/>
            <w:gridSpan w:val="2"/>
            <w:vAlign w:val="center"/>
          </w:tcPr>
          <w:p w14:paraId="6E8C5E07"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{st_value}</w:t>
            </w:r>
          </w:p>
        </w:tc>
      </w:tr>
      <w:tr w:rsidR="007F75E1" w14:paraId="5430C100" w14:textId="77777777" w:rsidTr="00450DE0">
        <w:trPr>
          <w:trHeight w:val="482"/>
          <w:jc w:val="center"/>
        </w:trPr>
        <w:tc>
          <w:tcPr>
            <w:tcW w:w="4674" w:type="dxa"/>
            <w:gridSpan w:val="2"/>
            <w:vAlign w:val="center"/>
          </w:tcPr>
          <w:p w14:paraId="11C4DC73" w14:textId="77777777" w:rsidR="007F75E1" w:rsidRPr="00F7563E" w:rsidRDefault="007F75E1" w:rsidP="00670877">
            <w:pPr>
              <w:rPr>
                <w:rFonts w:ascii="Arial" w:hAnsi="Arial" w:cs="Arial"/>
                <w:sz w:val="18"/>
                <w:szCs w:val="18"/>
              </w:rPr>
            </w:pPr>
            <w:r w:rsidRPr="00F7563E">
              <w:rPr>
                <w:rFonts w:ascii="Arial" w:hAnsi="Arial" w:cs="Arial"/>
                <w:sz w:val="18"/>
                <w:szCs w:val="18"/>
              </w:rPr>
              <w:t>R²</w:t>
            </w:r>
          </w:p>
        </w:tc>
        <w:tc>
          <w:tcPr>
            <w:tcW w:w="4951" w:type="dxa"/>
            <w:gridSpan w:val="2"/>
            <w:vAlign w:val="center"/>
          </w:tcPr>
          <w:p w14:paraId="4849D9AE"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{r_2}</w:t>
            </w:r>
          </w:p>
        </w:tc>
      </w:tr>
      <w:tr w:rsidR="007F75E1" w14:paraId="7145CB16" w14:textId="77777777" w:rsidTr="00450DE0">
        <w:trPr>
          <w:trHeight w:val="482"/>
          <w:jc w:val="center"/>
        </w:trPr>
        <w:tc>
          <w:tcPr>
            <w:tcW w:w="4674" w:type="dxa"/>
            <w:gridSpan w:val="2"/>
            <w:vAlign w:val="center"/>
          </w:tcPr>
          <w:p w14:paraId="6D690034" w14:textId="77777777" w:rsidR="007F75E1" w:rsidRPr="00F7563E" w:rsidRDefault="007F75E1" w:rsidP="00670877">
            <w:pPr>
              <w:rPr>
                <w:rFonts w:ascii="Arial" w:hAnsi="Arial" w:cs="Arial"/>
                <w:sz w:val="18"/>
                <w:szCs w:val="18"/>
              </w:rPr>
            </w:pPr>
            <w:r w:rsidRPr="00F7563E">
              <w:rPr>
                <w:rFonts w:ascii="Arial" w:hAnsi="Arial" w:cs="Arial"/>
                <w:sz w:val="18"/>
                <w:szCs w:val="18"/>
              </w:rPr>
              <w:t>Predicted deflection</w:t>
            </w:r>
          </w:p>
        </w:tc>
        <w:tc>
          <w:tcPr>
            <w:tcW w:w="4951" w:type="dxa"/>
            <w:gridSpan w:val="2"/>
            <w:vAlign w:val="center"/>
          </w:tcPr>
          <w:p w14:paraId="7039B79C"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{predicted_tilt}</w:t>
            </w:r>
          </w:p>
        </w:tc>
      </w:tr>
      <w:tr w:rsidR="007F75E1" w14:paraId="6574A351" w14:textId="77777777" w:rsidTr="00670877">
        <w:trPr>
          <w:trHeight w:val="482"/>
          <w:jc w:val="center"/>
        </w:trPr>
        <w:tc>
          <w:tcPr>
            <w:tcW w:w="4674" w:type="dxa"/>
            <w:gridSpan w:val="2"/>
            <w:vAlign w:val="center"/>
          </w:tcPr>
          <w:p w14:paraId="1D8D0F18" w14:textId="77777777" w:rsidR="007F75E1" w:rsidRPr="00F7563E" w:rsidRDefault="007F75E1" w:rsidP="00670877">
            <w:pPr>
              <w:rPr>
                <w:rFonts w:ascii="Arial" w:hAnsi="Arial" w:cs="Arial"/>
                <w:sz w:val="18"/>
                <w:szCs w:val="18"/>
              </w:rPr>
            </w:pPr>
            <w:r w:rsidRPr="00F7563E">
              <w:rPr>
                <w:rFonts w:ascii="Arial" w:hAnsi="Arial" w:cs="Arial"/>
                <w:sz w:val="18"/>
                <w:szCs w:val="18"/>
              </w:rPr>
              <w:t>at</w:t>
            </w:r>
          </w:p>
        </w:tc>
        <w:tc>
          <w:tcPr>
            <w:tcW w:w="4951" w:type="dxa"/>
            <w:gridSpan w:val="2"/>
            <w:vAlign w:val="center"/>
          </w:tcPr>
          <w:p w14:paraId="4788C830" w14:textId="77777777" w:rsidR="007F75E1" w:rsidRPr="00F7563E" w:rsidRDefault="007F75E1" w:rsidP="00F7563E">
            <w:pPr>
              <w:ind w:right="1701"/>
              <w:jc w:val="right"/>
              <w:rPr>
                <w:rFonts w:ascii="Arial" w:hAnsi="Arial" w:cs="Arial"/>
                <w:sz w:val="18"/>
                <w:szCs w:val="18"/>
              </w:rPr>
            </w:pPr>
            <w:r w:rsidRPr="00F7563E">
              <w:rPr>
                <w:rFonts w:ascii="Arial" w:hAnsi="Arial" w:cs="Arial"/>
                <w:sz w:val="18"/>
                <w:szCs w:val="18"/>
              </w:rPr>
              <w:t>{direction_degrees_cw_pi}</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6BBD9E5F" w:rsidR="008476AD" w:rsidRPr="00A327A8" w:rsidRDefault="00000000" w:rsidP="007F75E1">
            <w:pPr>
              <w:jc w:val="center"/>
              <w:rPr>
                <w:rFonts w:ascii="Arial" w:hAnsi="Arial" w:cs="Arial"/>
                <w:b/>
                <w:bCs/>
                <w:color w:val="000000"/>
                <w:sz w:val="18"/>
                <w:szCs w:val="18"/>
              </w:rPr>
            </w:pPr>
            <m:oMath>
              <m:sSub>
                <m:sSubPr>
                  <m:ctrlPr>
                    <w:rPr>
                      <w:rFonts w:ascii="Cambria Math" w:hAnsi="Cambria Math" w:cs="Arial"/>
                      <w:b/>
                      <w:bCs/>
                      <w:color w:val="000000"/>
                      <w:sz w:val="18"/>
                      <w:szCs w:val="18"/>
                    </w:rPr>
                  </m:ctrlPr>
                </m:sSubPr>
                <m:e>
                  <m:r>
                    <m:rPr>
                      <m:sty m:val="b"/>
                    </m:rPr>
                    <w:rPr>
                      <w:rFonts w:ascii="Cambria Math" w:hAnsi="Cambria Math" w:cs="Arial"/>
                      <w:color w:val="000000"/>
                      <w:sz w:val="18"/>
                      <w:szCs w:val="18"/>
                    </w:rPr>
                    <m:t>S</m:t>
                  </m:r>
                  <m:ctrlPr>
                    <w:rPr>
                      <w:rFonts w:ascii="Cambria Math" w:eastAsia="Calibri" w:hAnsi="Cambria Math" w:cs="Arial"/>
                      <w:b/>
                      <w:bCs/>
                      <w:color w:val="000000"/>
                      <w:kern w:val="2"/>
                      <w:sz w:val="18"/>
                      <w:szCs w:val="18"/>
                    </w:rPr>
                  </m:ctrlPr>
                </m:e>
                <m:sub>
                  <m:r>
                    <m:rPr>
                      <m:sty m:val="b"/>
                    </m:rPr>
                    <w:rPr>
                      <w:rFonts w:ascii="Cambria Math" w:hAnsi="Cambria Math" w:cs="Arial"/>
                      <w:color w:val="000000"/>
                      <w:sz w:val="18"/>
                      <w:szCs w:val="18"/>
                    </w:rPr>
                    <m:t>max</m:t>
                  </m:r>
                  <m:ctrlPr>
                    <w:rPr>
                      <w:rFonts w:ascii="Cambria Math" w:eastAsia="Calibri" w:hAnsi="Cambria Math" w:cs="Arial"/>
                      <w:b/>
                      <w:bCs/>
                      <w:color w:val="000000"/>
                      <w:kern w:val="2"/>
                      <w:sz w:val="18"/>
                      <w:szCs w:val="18"/>
                    </w:rPr>
                  </m:ctrlPr>
                </m:sub>
              </m:sSub>
            </m:oMath>
            <w:r w:rsidR="008A6324" w:rsidRPr="00A327A8">
              <w:rPr>
                <w:rFonts w:ascii="Arial" w:hAnsi="Arial" w:cs="Arial"/>
                <w:b/>
                <w:bCs/>
                <w:color w:val="000000"/>
                <w:sz w:val="18"/>
                <w:szCs w:val="18"/>
              </w:rPr>
              <w:t xml:space="preserve"> </w:t>
            </w:r>
            <w:r w:rsidR="008476AD" w:rsidRPr="00A327A8">
              <w:rPr>
                <w:rFonts w:ascii="Arial" w:hAnsi="Arial" w:cs="Arial"/>
                <w:b/>
                <w:bCs/>
                <w:sz w:val="18"/>
                <w:szCs w:val="18"/>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A327A8" w:rsidRDefault="00263788" w:rsidP="007F75E1">
            <w:pPr>
              <w:jc w:val="center"/>
              <w:rPr>
                <w:rFonts w:ascii="Arial" w:hAnsi="Arial" w:cs="Arial"/>
                <w:sz w:val="18"/>
                <w:szCs w:val="18"/>
              </w:rPr>
            </w:pPr>
            <w:r w:rsidRPr="00A327A8">
              <w:rPr>
                <w:rFonts w:ascii="Arial" w:hAnsi="Arial" w:cs="Arial"/>
                <w:sz w:val="18"/>
                <w:szCs w:val="18"/>
              </w:rPr>
              <w:lastRenderedPageBreak/>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A327A8" w:rsidRDefault="008476AD" w:rsidP="007F75E1">
            <w:pPr>
              <w:jc w:val="center"/>
              <w:rPr>
                <w:rFonts w:ascii="Arial" w:hAnsi="Arial" w:cs="Arial"/>
                <w:sz w:val="18"/>
                <w:szCs w:val="18"/>
              </w:rPr>
            </w:pPr>
            <w:r w:rsidRPr="00A327A8">
              <w:rPr>
                <w:rFonts w:ascii="Arial" w:hAnsi="Arial" w:cs="Arial"/>
                <w:sz w:val="18"/>
                <w:szCs w:val="18"/>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A327A8" w:rsidRDefault="00263788" w:rsidP="007F75E1">
            <w:pPr>
              <w:jc w:val="center"/>
              <w:rPr>
                <w:rFonts w:ascii="Arial" w:hAnsi="Arial" w:cs="Arial"/>
                <w:sz w:val="18"/>
                <w:szCs w:val="18"/>
              </w:rPr>
            </w:pPr>
            <w:r w:rsidRPr="00A327A8">
              <w:rPr>
                <w:rFonts w:ascii="Arial" w:hAnsi="Arial" w:cs="Arial"/>
                <w:sz w:val="18"/>
                <w:szCs w:val="18"/>
              </w:rPr>
              <w:t>{s_value}</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A327A8" w:rsidRDefault="00263788" w:rsidP="007F75E1">
            <w:pPr>
              <w:jc w:val="center"/>
              <w:rPr>
                <w:rFonts w:ascii="Arial" w:hAnsi="Arial" w:cs="Arial"/>
                <w:sz w:val="18"/>
                <w:szCs w:val="18"/>
              </w:rPr>
            </w:pPr>
            <w:r w:rsidRPr="00A327A8">
              <w:rPr>
                <w:rFonts w:ascii="Arial" w:hAnsi="Arial" w:cs="Arial"/>
                <w:sz w:val="18"/>
                <w:szCs w:val="18"/>
              </w:rPr>
              <w:t>{st_value}</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A327A8" w:rsidRDefault="00263788" w:rsidP="007F75E1">
            <w:pPr>
              <w:jc w:val="center"/>
              <w:rPr>
                <w:rFonts w:ascii="Arial" w:hAnsi="Arial" w:cs="Arial"/>
                <w:sz w:val="18"/>
                <w:szCs w:val="18"/>
              </w:rPr>
            </w:pPr>
            <w:r w:rsidRPr="00A327A8">
              <w:rPr>
                <w:rFonts w:ascii="Arial" w:hAnsi="Arial" w:cs="Arial"/>
                <w:sz w:val="18"/>
                <w:szCs w:val="18"/>
              </w:rPr>
              <w:t>{insp_result}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A327A8" w:rsidRDefault="008476AD" w:rsidP="009517F0">
            <w:pPr>
              <w:jc w:val="both"/>
              <w:rPr>
                <w:rFonts w:ascii="Arial" w:hAnsi="Arial" w:cs="Arial"/>
                <w:sz w:val="18"/>
                <w:szCs w:val="18"/>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A327A8" w:rsidRDefault="008476AD" w:rsidP="007F75E1">
            <w:pPr>
              <w:jc w:val="center"/>
              <w:rPr>
                <w:rFonts w:ascii="Arial" w:hAnsi="Arial" w:cs="Arial"/>
                <w:sz w:val="18"/>
                <w:szCs w:val="18"/>
              </w:rPr>
            </w:pPr>
            <w:r w:rsidRPr="00A327A8">
              <w:rPr>
                <w:rFonts w:ascii="Arial" w:hAnsi="Arial" w:cs="Arial"/>
                <w:sz w:val="18"/>
                <w:szCs w:val="18"/>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A327A8" w:rsidRDefault="00263788" w:rsidP="007F75E1">
            <w:pPr>
              <w:jc w:val="center"/>
              <w:rPr>
                <w:rFonts w:ascii="Arial" w:hAnsi="Arial" w:cs="Arial"/>
                <w:sz w:val="18"/>
                <w:szCs w:val="18"/>
              </w:rPr>
            </w:pPr>
            <w:r w:rsidRPr="00A327A8">
              <w:rPr>
                <w:rFonts w:ascii="Arial" w:hAnsi="Arial" w:cs="Arial"/>
                <w:sz w:val="18"/>
                <w:szCs w:val="18"/>
              </w:rPr>
              <w:t>{s_max_mm}</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A327A8" w:rsidRDefault="00263788" w:rsidP="007F75E1">
            <w:pPr>
              <w:jc w:val="center"/>
              <w:rPr>
                <w:rFonts w:ascii="Arial" w:hAnsi="Arial" w:cs="Arial"/>
                <w:sz w:val="18"/>
                <w:szCs w:val="18"/>
              </w:rPr>
            </w:pPr>
            <w:r w:rsidRPr="00A327A8">
              <w:rPr>
                <w:rFonts w:ascii="Arial" w:hAnsi="Arial" w:cs="Arial"/>
                <w:sz w:val="18"/>
                <w:szCs w:val="18"/>
              </w:rPr>
              <w:t>{st_value}</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A327A8" w:rsidRDefault="00263788" w:rsidP="007F75E1">
            <w:pPr>
              <w:jc w:val="center"/>
              <w:rPr>
                <w:rFonts w:ascii="Arial" w:hAnsi="Arial" w:cs="Arial"/>
                <w:sz w:val="18"/>
                <w:szCs w:val="18"/>
              </w:rPr>
            </w:pPr>
            <w:r w:rsidRPr="00A327A8">
              <w:rPr>
                <w:rFonts w:ascii="Arial" w:hAnsi="Arial" w:cs="Arial"/>
                <w:sz w:val="18"/>
                <w:szCs w:val="18"/>
              </w:rPr>
              <w:t>{insp_result_invalid}</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BF44FA" w:rsidRDefault="00A179E9" w:rsidP="006E14A8">
            <w:pPr>
              <w:jc w:val="center"/>
              <w:rPr>
                <w:rFonts w:ascii="Arial" w:hAnsi="Arial" w:cs="Arial"/>
                <w:b/>
                <w:sz w:val="18"/>
                <w:szCs w:val="18"/>
              </w:rPr>
            </w:pPr>
            <w:r w:rsidRPr="00BF44FA">
              <w:rPr>
                <w:rFonts w:ascii="Arial" w:hAnsi="Arial" w:cs="Arial"/>
                <w:b/>
                <w:sz w:val="18"/>
                <w:szCs w:val="18"/>
              </w:rPr>
              <w:t>Measurement Location</w:t>
            </w:r>
          </w:p>
        </w:tc>
        <w:tc>
          <w:tcPr>
            <w:tcW w:w="1138" w:type="dxa"/>
            <w:tcBorders>
              <w:bottom w:val="single" w:sz="4" w:space="0" w:color="auto"/>
            </w:tcBorders>
            <w:shd w:val="clear" w:color="auto" w:fill="E6E6E6"/>
            <w:vAlign w:val="center"/>
          </w:tcPr>
          <w:p w14:paraId="0AD38ED0" w14:textId="2F2F1748" w:rsidR="00A179E9" w:rsidRPr="00BF44FA" w:rsidRDefault="00A179E9" w:rsidP="006E14A8">
            <w:pPr>
              <w:jc w:val="center"/>
              <w:rPr>
                <w:rFonts w:ascii="Arial" w:hAnsi="Arial" w:cs="Arial"/>
                <w:b/>
                <w:sz w:val="18"/>
                <w:szCs w:val="18"/>
              </w:rPr>
            </w:pPr>
            <w:r w:rsidRPr="00BF44FA">
              <w:rPr>
                <w:rFonts w:ascii="Arial" w:hAnsi="Arial" w:cs="Arial"/>
                <w:b/>
                <w:sz w:val="18"/>
                <w:szCs w:val="18"/>
              </w:rPr>
              <w:t>Bottom of Tank</w:t>
            </w:r>
          </w:p>
        </w:tc>
        <w:tc>
          <w:tcPr>
            <w:tcW w:w="1134" w:type="dxa"/>
            <w:tcBorders>
              <w:bottom w:val="single" w:sz="4" w:space="0" w:color="auto"/>
            </w:tcBorders>
            <w:shd w:val="clear" w:color="auto" w:fill="E6E6E6"/>
            <w:vAlign w:val="center"/>
          </w:tcPr>
          <w:p w14:paraId="21A9740B" w14:textId="62F986C1" w:rsidR="00A179E9" w:rsidRPr="00BF44FA" w:rsidRDefault="00A179E9" w:rsidP="00641531">
            <w:pPr>
              <w:jc w:val="center"/>
              <w:rPr>
                <w:rFonts w:ascii="Arial" w:hAnsi="Arial" w:cs="Browallia New"/>
                <w:b/>
                <w:sz w:val="18"/>
                <w:szCs w:val="18"/>
                <w:lang w:bidi="th-TH"/>
              </w:rPr>
            </w:pPr>
            <w:r w:rsidRPr="00BF44FA">
              <w:rPr>
                <w:rFonts w:ascii="Arial" w:hAnsi="Arial" w:cs="Browallia New"/>
                <w:b/>
                <w:sz w:val="18"/>
                <w:szCs w:val="18"/>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Pr="00BF44FA" w:rsidRDefault="00A179E9" w:rsidP="00641531">
            <w:pPr>
              <w:jc w:val="center"/>
              <w:rPr>
                <w:rFonts w:ascii="Arial" w:hAnsi="Arial" w:cs="Arial"/>
                <w:b/>
                <w:sz w:val="18"/>
                <w:szCs w:val="18"/>
              </w:rPr>
            </w:pPr>
            <w:r w:rsidRPr="00BF44FA">
              <w:rPr>
                <w:rFonts w:ascii="Arial" w:hAnsi="Arial" w:cs="Arial"/>
                <w:b/>
                <w:sz w:val="18"/>
                <w:szCs w:val="18"/>
              </w:rPr>
              <w:t>Deviation</w:t>
            </w:r>
          </w:p>
        </w:tc>
        <w:tc>
          <w:tcPr>
            <w:tcW w:w="1111" w:type="dxa"/>
            <w:tcBorders>
              <w:bottom w:val="single" w:sz="4" w:space="0" w:color="auto"/>
            </w:tcBorders>
            <w:shd w:val="clear" w:color="auto" w:fill="E6E6E6"/>
            <w:vAlign w:val="center"/>
          </w:tcPr>
          <w:p w14:paraId="2E4DDB83" w14:textId="132E917A" w:rsidR="00A179E9" w:rsidRPr="00BF44FA" w:rsidRDefault="00A179E9" w:rsidP="00A179E9">
            <w:pPr>
              <w:jc w:val="center"/>
              <w:rPr>
                <w:rFonts w:ascii="Arial" w:hAnsi="Arial" w:cs="Arial"/>
                <w:b/>
                <w:sz w:val="18"/>
                <w:szCs w:val="18"/>
              </w:rPr>
            </w:pPr>
            <w:r w:rsidRPr="00BF44FA">
              <w:rPr>
                <w:rFonts w:ascii="Arial" w:hAnsi="Arial" w:cs="Arial"/>
                <w:b/>
                <w:sz w:val="18"/>
                <w:szCs w:val="18"/>
              </w:rPr>
              <w:t>S - mm</w:t>
            </w:r>
          </w:p>
        </w:tc>
        <w:tc>
          <w:tcPr>
            <w:tcW w:w="1276" w:type="dxa"/>
            <w:tcBorders>
              <w:bottom w:val="single" w:sz="4" w:space="0" w:color="auto"/>
            </w:tcBorders>
            <w:shd w:val="clear" w:color="auto" w:fill="E6E6E6"/>
            <w:vAlign w:val="center"/>
          </w:tcPr>
          <w:p w14:paraId="2FC1855A" w14:textId="5D2D737A" w:rsidR="00A179E9" w:rsidRPr="00BF44FA" w:rsidRDefault="00A179E9" w:rsidP="00A179E9">
            <w:pPr>
              <w:jc w:val="center"/>
              <w:rPr>
                <w:rFonts w:ascii="Arial" w:hAnsi="Arial" w:cs="Arial"/>
                <w:b/>
                <w:sz w:val="18"/>
                <w:szCs w:val="18"/>
              </w:rPr>
            </w:pPr>
            <w:r w:rsidRPr="00BF44FA">
              <w:rPr>
                <w:rFonts w:ascii="Arial" w:hAnsi="Arial" w:cs="Arial"/>
                <w:b/>
                <w:sz w:val="18"/>
                <w:szCs w:val="18"/>
              </w:rPr>
              <w:t>St - mm</w:t>
            </w:r>
          </w:p>
        </w:tc>
        <w:tc>
          <w:tcPr>
            <w:tcW w:w="1276" w:type="dxa"/>
            <w:tcBorders>
              <w:bottom w:val="single" w:sz="4" w:space="0" w:color="auto"/>
            </w:tcBorders>
            <w:shd w:val="clear" w:color="auto" w:fill="E6E6E6"/>
            <w:vAlign w:val="center"/>
          </w:tcPr>
          <w:p w14:paraId="4BD9880D" w14:textId="0A293A44" w:rsidR="00A179E9" w:rsidRPr="00BF44FA" w:rsidRDefault="00A179E9" w:rsidP="00A179E9">
            <w:pPr>
              <w:jc w:val="center"/>
              <w:rPr>
                <w:rFonts w:ascii="Arial" w:hAnsi="Arial" w:cs="Arial"/>
                <w:b/>
                <w:sz w:val="18"/>
                <w:szCs w:val="18"/>
              </w:rPr>
            </w:pPr>
            <w:r w:rsidRPr="00BF44FA">
              <w:rPr>
                <w:rFonts w:ascii="Arial" w:hAnsi="Arial" w:cs="Arial"/>
                <w:b/>
                <w:sz w:val="18"/>
                <w:szCs w:val="18"/>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BF44FA" w:rsidRDefault="00A179E9" w:rsidP="006E14A8">
            <w:pPr>
              <w:spacing w:before="20" w:after="20"/>
              <w:jc w:val="center"/>
              <w:rPr>
                <w:rFonts w:ascii="Arial" w:hAnsi="Arial" w:cs="Arial"/>
                <w:b/>
                <w:bCs/>
                <w:sz w:val="16"/>
                <w:szCs w:val="16"/>
              </w:rPr>
            </w:pPr>
            <w:r w:rsidRPr="00BF44FA">
              <w:rPr>
                <w:rFonts w:ascii="Arial" w:hAnsi="Arial" w:cs="Arial"/>
                <w:sz w:val="16"/>
                <w:szCs w:val="16"/>
              </w:rPr>
              <w:t>{#plumbness}{eval_location}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BF44FA" w:rsidRDefault="00A179E9" w:rsidP="006E14A8">
            <w:pPr>
              <w:jc w:val="center"/>
              <w:rPr>
                <w:rFonts w:ascii="Arial" w:hAnsi="Arial" w:cs="Cordia New"/>
                <w:sz w:val="16"/>
                <w:szCs w:val="16"/>
                <w:lang w:bidi="th-TH"/>
              </w:rPr>
            </w:pPr>
            <w:r w:rsidRPr="00BF44FA">
              <w:rPr>
                <w:rFonts w:ascii="Arial" w:hAnsi="Arial" w:cs="Arial"/>
                <w:sz w:val="16"/>
                <w:szCs w:val="16"/>
              </w:rPr>
              <w:t>{bottom_tank</w:t>
            </w:r>
            <w:r w:rsidRPr="00BF44FA">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BF44FA" w:rsidRDefault="00A179E9" w:rsidP="006E14A8">
            <w:pPr>
              <w:jc w:val="center"/>
              <w:rPr>
                <w:rFonts w:ascii="Arial" w:hAnsi="Arial" w:cs="Arial"/>
                <w:sz w:val="16"/>
                <w:szCs w:val="16"/>
              </w:rPr>
            </w:pPr>
            <w:r w:rsidRPr="00BF44FA">
              <w:rPr>
                <w:rFonts w:ascii="Arial" w:hAnsi="Arial" w:cs="Arial"/>
                <w:sz w:val="16"/>
                <w:szCs w:val="16"/>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BF44FA" w:rsidRDefault="00A179E9" w:rsidP="006E14A8">
            <w:pPr>
              <w:jc w:val="center"/>
              <w:rPr>
                <w:rFonts w:ascii="Arial" w:hAnsi="Arial" w:cs="Arial"/>
                <w:sz w:val="16"/>
                <w:szCs w:val="16"/>
              </w:rPr>
            </w:pPr>
            <w:r w:rsidRPr="00BF44FA">
              <w:rPr>
                <w:rFonts w:ascii="Arial" w:hAnsi="Arial" w:cs="Arial"/>
                <w:sz w:val="16"/>
                <w:szCs w:val="16"/>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BF44FA" w:rsidRDefault="00A179E9" w:rsidP="006E14A8">
            <w:pPr>
              <w:jc w:val="center"/>
              <w:rPr>
                <w:rFonts w:ascii="Arial" w:hAnsi="Arial" w:cs="Arial"/>
                <w:sz w:val="16"/>
                <w:szCs w:val="16"/>
              </w:rPr>
            </w:pPr>
            <w:r w:rsidRPr="00BF44FA">
              <w:rPr>
                <w:rFonts w:ascii="Arial" w:hAnsi="Arial" w:cs="Arial"/>
                <w:sz w:val="16"/>
                <w:szCs w:val="16"/>
              </w:rPr>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BF44FA" w:rsidRDefault="000C02C8" w:rsidP="006E14A8">
            <w:pPr>
              <w:jc w:val="center"/>
              <w:rPr>
                <w:rFonts w:ascii="Arial" w:hAnsi="Arial" w:cs="Arial"/>
                <w:sz w:val="16"/>
                <w:szCs w:val="16"/>
              </w:rPr>
            </w:pPr>
            <w:r w:rsidRPr="00BF44FA">
              <w:rPr>
                <w:rFonts w:ascii="Arial" w:hAnsi="Arial" w:cs="Arial"/>
                <w:sz w:val="16"/>
                <w:szCs w:val="16"/>
              </w:rPr>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BF44FA" w:rsidRDefault="000C02C8" w:rsidP="006E14A8">
            <w:pPr>
              <w:jc w:val="center"/>
              <w:rPr>
                <w:rFonts w:ascii="Arial" w:hAnsi="Arial" w:cs="Arial"/>
                <w:sz w:val="16"/>
                <w:szCs w:val="16"/>
              </w:rPr>
            </w:pPr>
            <w:r w:rsidRPr="00BF44FA">
              <w:rPr>
                <w:rFonts w:ascii="Arial" w:hAnsi="Arial" w:cs="Arial"/>
                <w:sz w:val="16"/>
                <w:szCs w:val="16"/>
              </w:rPr>
              <w:t>{st}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BF44FA" w:rsidRDefault="000C02C8" w:rsidP="006E14A8">
            <w:pPr>
              <w:jc w:val="center"/>
              <w:rPr>
                <w:rFonts w:ascii="Arial" w:hAnsi="Arial" w:cs="Arial"/>
                <w:sz w:val="16"/>
                <w:szCs w:val="16"/>
              </w:rPr>
            </w:pPr>
            <w:r w:rsidRPr="00BF44FA">
              <w:rPr>
                <w:rFonts w:ascii="Arial" w:hAnsi="Arial" w:cs="Arial"/>
                <w:sz w:val="16"/>
                <w:szCs w:val="16"/>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Bottom</w:t>
            </w:r>
          </w:p>
          <w:p w14:paraId="1DC7DB5C" w14:textId="69F6A30B" w:rsidR="0038737D" w:rsidRPr="00BF44FA" w:rsidRDefault="0038737D" w:rsidP="006E14A8">
            <w:pPr>
              <w:jc w:val="center"/>
              <w:rPr>
                <w:rFonts w:ascii="Arial" w:hAnsi="Arial" w:cs="Arial"/>
                <w:b/>
                <w:sz w:val="18"/>
                <w:szCs w:val="18"/>
              </w:rPr>
            </w:pPr>
            <w:r w:rsidRPr="00BF44FA">
              <w:rPr>
                <w:rFonts w:ascii="Arial" w:hAnsi="Arial" w:cs="Arial"/>
                <w:b/>
                <w:sz w:val="18"/>
                <w:szCs w:val="18"/>
              </w:rPr>
              <w:t>Plate No</w:t>
            </w:r>
          </w:p>
        </w:tc>
        <w:tc>
          <w:tcPr>
            <w:tcW w:w="1134" w:type="dxa"/>
            <w:tcBorders>
              <w:bottom w:val="single" w:sz="4" w:space="0" w:color="auto"/>
            </w:tcBorders>
            <w:shd w:val="clear" w:color="auto" w:fill="E6E6E6"/>
            <w:vAlign w:val="center"/>
          </w:tcPr>
          <w:p w14:paraId="62F79C52"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TP</w:t>
            </w:r>
          </w:p>
          <w:p w14:paraId="5034ED99"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Name</w:t>
            </w:r>
          </w:p>
        </w:tc>
        <w:tc>
          <w:tcPr>
            <w:tcW w:w="1134" w:type="dxa"/>
            <w:tcBorders>
              <w:bottom w:val="single" w:sz="4" w:space="0" w:color="auto"/>
            </w:tcBorders>
            <w:shd w:val="clear" w:color="auto" w:fill="E6E6E6"/>
            <w:vAlign w:val="center"/>
          </w:tcPr>
          <w:p w14:paraId="198BF16F" w14:textId="77777777" w:rsidR="0038737D" w:rsidRPr="00BF44FA" w:rsidRDefault="0038737D" w:rsidP="006E14A8">
            <w:pPr>
              <w:jc w:val="center"/>
              <w:rPr>
                <w:rFonts w:ascii="Arial" w:hAnsi="Arial" w:cs="Browallia New"/>
                <w:b/>
                <w:sz w:val="18"/>
                <w:szCs w:val="18"/>
                <w:lang w:bidi="th-TH"/>
              </w:rPr>
            </w:pPr>
            <w:r w:rsidRPr="00BF44FA">
              <w:rPr>
                <w:rFonts w:ascii="Arial" w:hAnsi="Arial" w:cs="Browallia New"/>
                <w:b/>
                <w:sz w:val="18"/>
                <w:szCs w:val="18"/>
                <w:lang w:bidi="th-TH"/>
              </w:rPr>
              <w:t>TP</w:t>
            </w:r>
          </w:p>
          <w:p w14:paraId="28B9E38D" w14:textId="77777777" w:rsidR="0038737D" w:rsidRPr="00BF44FA" w:rsidRDefault="0038737D" w:rsidP="006E14A8">
            <w:pPr>
              <w:jc w:val="center"/>
              <w:rPr>
                <w:rFonts w:ascii="Arial" w:hAnsi="Arial" w:cs="Browallia New"/>
                <w:b/>
                <w:sz w:val="18"/>
                <w:szCs w:val="18"/>
                <w:lang w:bidi="th-TH"/>
              </w:rPr>
            </w:pPr>
            <w:r w:rsidRPr="00BF44FA">
              <w:rPr>
                <w:rFonts w:ascii="Arial" w:hAnsi="Arial" w:cs="Browallia New"/>
                <w:b/>
                <w:sz w:val="18"/>
                <w:szCs w:val="18"/>
                <w:lang w:bidi="th-TH"/>
              </w:rPr>
              <w:t>Desc</w:t>
            </w:r>
          </w:p>
        </w:tc>
        <w:tc>
          <w:tcPr>
            <w:tcW w:w="992" w:type="dxa"/>
            <w:tcBorders>
              <w:bottom w:val="single" w:sz="4" w:space="0" w:color="auto"/>
            </w:tcBorders>
            <w:shd w:val="clear" w:color="auto" w:fill="E6E6E6"/>
            <w:vAlign w:val="center"/>
          </w:tcPr>
          <w:p w14:paraId="7E5B62D9" w14:textId="3B1EA41A" w:rsidR="0038737D" w:rsidRPr="00BF44FA" w:rsidRDefault="00BF44FA" w:rsidP="006E14A8">
            <w:pPr>
              <w:jc w:val="center"/>
              <w:rPr>
                <w:rFonts w:ascii="Arial" w:hAnsi="Arial" w:cs="Arial"/>
                <w:b/>
                <w:sz w:val="18"/>
                <w:szCs w:val="18"/>
              </w:rPr>
            </w:pPr>
            <w:r>
              <w:rPr>
                <w:rFonts w:ascii="Arial" w:hAnsi="Arial" w:cs="Browallia New"/>
                <w:b/>
                <w:sz w:val="18"/>
                <w:szCs w:val="22"/>
                <w:lang w:bidi="th-TH"/>
              </w:rPr>
              <w:t>t</w:t>
            </w:r>
            <w:r w:rsidR="0038737D" w:rsidRPr="00BF44FA">
              <w:rPr>
                <w:rFonts w:ascii="Arial" w:hAnsi="Arial" w:cs="Arial"/>
                <w:b/>
                <w:sz w:val="18"/>
                <w:szCs w:val="18"/>
              </w:rPr>
              <w:t>nom</w:t>
            </w:r>
          </w:p>
          <w:p w14:paraId="12EC1BBE"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993" w:type="dxa"/>
            <w:tcBorders>
              <w:bottom w:val="single" w:sz="4" w:space="0" w:color="auto"/>
            </w:tcBorders>
            <w:shd w:val="clear" w:color="auto" w:fill="E6E6E6"/>
            <w:vAlign w:val="center"/>
          </w:tcPr>
          <w:p w14:paraId="06F0F3B6" w14:textId="4CBFC191" w:rsidR="0038737D" w:rsidRPr="00BF44FA" w:rsidRDefault="00BF44FA" w:rsidP="006E14A8">
            <w:pPr>
              <w:jc w:val="center"/>
              <w:rPr>
                <w:rFonts w:ascii="Arial" w:hAnsi="Arial" w:cs="Arial"/>
                <w:b/>
                <w:sz w:val="18"/>
                <w:szCs w:val="18"/>
              </w:rPr>
            </w:pPr>
            <w:r>
              <w:rPr>
                <w:rFonts w:ascii="Arial" w:hAnsi="Arial" w:cs="Arial"/>
                <w:b/>
                <w:sz w:val="18"/>
                <w:szCs w:val="18"/>
              </w:rPr>
              <w:t>t</w:t>
            </w:r>
            <w:r w:rsidR="0038737D" w:rsidRPr="00BF44FA">
              <w:rPr>
                <w:rFonts w:ascii="Arial" w:hAnsi="Arial" w:cs="Arial"/>
                <w:b/>
                <w:sz w:val="18"/>
                <w:szCs w:val="18"/>
              </w:rPr>
              <w:t>min</w:t>
            </w:r>
          </w:p>
          <w:p w14:paraId="64C23C9F"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1594" w:type="dxa"/>
            <w:tcBorders>
              <w:bottom w:val="single" w:sz="4" w:space="0" w:color="auto"/>
            </w:tcBorders>
            <w:shd w:val="clear" w:color="auto" w:fill="E6E6E6"/>
            <w:vAlign w:val="center"/>
          </w:tcPr>
          <w:p w14:paraId="0A9C7FC0"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30DD9004" w14:textId="69DF5BB4" w:rsidR="0038737D" w:rsidRPr="00BF44FA" w:rsidRDefault="00BF44FA" w:rsidP="006E14A8">
            <w:pPr>
              <w:jc w:val="center"/>
              <w:rPr>
                <w:rFonts w:ascii="Arial" w:hAnsi="Arial" w:cs="Arial"/>
                <w:b/>
                <w:sz w:val="18"/>
                <w:szCs w:val="18"/>
              </w:rPr>
            </w:pPr>
            <w:r>
              <w:rPr>
                <w:rFonts w:ascii="Arial" w:hAnsi="Arial" w:cs="Arial"/>
                <w:b/>
                <w:sz w:val="18"/>
                <w:szCs w:val="18"/>
              </w:rPr>
              <w:t>t</w:t>
            </w:r>
            <w:r w:rsidR="0038737D" w:rsidRPr="00BF44FA">
              <w:rPr>
                <w:rFonts w:ascii="Arial" w:hAnsi="Arial" w:cs="Arial"/>
                <w:b/>
                <w:sz w:val="18"/>
                <w:szCs w:val="18"/>
              </w:rPr>
              <w:t>actual</w:t>
            </w:r>
          </w:p>
          <w:p w14:paraId="3EEAA3D3"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1134" w:type="dxa"/>
            <w:tcBorders>
              <w:bottom w:val="single" w:sz="4" w:space="0" w:color="auto"/>
            </w:tcBorders>
            <w:shd w:val="clear" w:color="auto" w:fill="E6E6E6"/>
            <w:vAlign w:val="center"/>
          </w:tcPr>
          <w:p w14:paraId="35EC922A" w14:textId="77777777"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CR</w:t>
            </w:r>
          </w:p>
          <w:p w14:paraId="0529C0DB" w14:textId="430B0283"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(mm/yr)</w:t>
            </w:r>
          </w:p>
        </w:tc>
        <w:tc>
          <w:tcPr>
            <w:tcW w:w="1134" w:type="dxa"/>
            <w:tcBorders>
              <w:bottom w:val="single" w:sz="4" w:space="0" w:color="auto"/>
            </w:tcBorders>
            <w:shd w:val="clear" w:color="auto" w:fill="E6E6E6"/>
            <w:vAlign w:val="center"/>
          </w:tcPr>
          <w:p w14:paraId="714FB520" w14:textId="77777777"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RL</w:t>
            </w:r>
          </w:p>
          <w:p w14:paraId="7FAFD624" w14:textId="0870BA38"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(yrs)</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BF44FA" w:rsidRDefault="0038737D" w:rsidP="006E14A8">
            <w:pPr>
              <w:spacing w:before="20" w:after="20"/>
              <w:jc w:val="center"/>
              <w:rPr>
                <w:rFonts w:ascii="Arial" w:hAnsi="Arial" w:cs="Arial"/>
                <w:b/>
                <w:bCs/>
                <w:sz w:val="16"/>
                <w:szCs w:val="16"/>
              </w:rPr>
            </w:pPr>
            <w:r w:rsidRPr="00BF44FA">
              <w:rPr>
                <w:rFonts w:ascii="Arial" w:hAnsi="Arial" w:cs="Arial"/>
                <w:sz w:val="16"/>
                <w:szCs w:val="16"/>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BF44FA" w:rsidRDefault="0038737D" w:rsidP="006E14A8">
            <w:pPr>
              <w:jc w:val="center"/>
              <w:rPr>
                <w:rFonts w:ascii="Arial" w:hAnsi="Arial" w:cs="Cordia New"/>
                <w:sz w:val="16"/>
                <w:szCs w:val="16"/>
                <w:lang w:bidi="th-TH"/>
              </w:rPr>
            </w:pPr>
            <w:r w:rsidRPr="00BF44FA">
              <w:rPr>
                <w:rFonts w:ascii="Arial" w:hAnsi="Arial" w:cs="Arial"/>
                <w:sz w:val="16"/>
                <w:szCs w:val="16"/>
              </w:rPr>
              <w:t>{tp_name</w:t>
            </w:r>
            <w:r w:rsidRPr="00BF44FA">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BF44FA" w:rsidRDefault="0038737D" w:rsidP="006E14A8">
            <w:pPr>
              <w:jc w:val="center"/>
              <w:rPr>
                <w:rFonts w:ascii="Arial" w:hAnsi="Arial" w:cs="Arial"/>
                <w:sz w:val="16"/>
                <w:szCs w:val="16"/>
              </w:rPr>
            </w:pPr>
            <w:r w:rsidRPr="00BF44FA">
              <w:rPr>
                <w:rFonts w:ascii="Arial" w:hAnsi="Arial" w:cs="Arial"/>
                <w:sz w:val="16"/>
                <w:szCs w:val="16"/>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BF44FA" w:rsidRDefault="0038737D" w:rsidP="006E14A8">
            <w:pPr>
              <w:jc w:val="center"/>
              <w:rPr>
                <w:rFonts w:ascii="Arial" w:hAnsi="Arial" w:cs="Arial"/>
                <w:sz w:val="16"/>
                <w:szCs w:val="16"/>
              </w:rPr>
            </w:pPr>
            <w:r w:rsidRPr="00BF44FA">
              <w:rPr>
                <w:rFonts w:ascii="Arial" w:hAnsi="Arial" w:cs="Arial"/>
                <w:sz w:val="16"/>
                <w:szCs w:val="16"/>
              </w:rPr>
              <w:t>{t_actual</w:t>
            </w:r>
            <w:r w:rsidR="004522E5" w:rsidRPr="00BF44FA">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BF44FA" w:rsidRDefault="004522E5" w:rsidP="006E14A8">
            <w:pPr>
              <w:jc w:val="center"/>
              <w:rPr>
                <w:rFonts w:ascii="Arial" w:hAnsi="Arial" w:cs="Arial"/>
                <w:sz w:val="16"/>
                <w:szCs w:val="16"/>
              </w:rPr>
            </w:pPr>
            <w:r w:rsidRPr="00BF44FA">
              <w:rPr>
                <w:rFonts w:ascii="Arial" w:hAnsi="Arial" w:cs="Arial"/>
                <w:sz w:val="16"/>
                <w:szCs w:val="16"/>
              </w:rPr>
              <w:t>{</w:t>
            </w:r>
            <w:r w:rsidR="00D46864" w:rsidRPr="00BF44FA">
              <w:rPr>
                <w:rFonts w:ascii="Arial" w:hAnsi="Arial" w:cs="Arial"/>
                <w:sz w:val="16"/>
                <w:szCs w:val="16"/>
              </w:rPr>
              <w:t>s</w:t>
            </w:r>
            <w:r w:rsidRPr="00BF44FA">
              <w:rPr>
                <w:rFonts w:ascii="Arial" w:hAnsi="Arial" w:cs="Arial"/>
                <w:sz w:val="16"/>
                <w:szCs w:val="16"/>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BF44FA" w:rsidRDefault="004522E5" w:rsidP="006E14A8">
            <w:pPr>
              <w:jc w:val="center"/>
              <w:rPr>
                <w:rFonts w:ascii="Arial" w:hAnsi="Arial" w:cs="Arial"/>
                <w:sz w:val="16"/>
                <w:szCs w:val="16"/>
              </w:rPr>
            </w:pPr>
            <w:r w:rsidRPr="00BF44FA">
              <w:rPr>
                <w:rFonts w:ascii="Arial" w:hAnsi="Arial" w:cs="Arial"/>
                <w:sz w:val="16"/>
                <w:szCs w:val="16"/>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1336A398" w14:textId="77777777" w:rsidR="00AC0D2F" w:rsidRDefault="00AC0D2F" w:rsidP="00F64E7A">
      <w:pPr>
        <w:rPr>
          <w:rFonts w:ascii="Arial" w:hAnsi="Arial" w:cs="Arial"/>
        </w:rPr>
      </w:pPr>
    </w:p>
    <w:p w14:paraId="5296ED5C" w14:textId="498DE8FA" w:rsidR="00206713" w:rsidRDefault="00AC0D2F" w:rsidP="00F64E7A">
      <w:pPr>
        <w:rPr>
          <w:rFonts w:ascii="Arial" w:hAnsi="Arial" w:cs="Arial"/>
        </w:rPr>
      </w:pPr>
      <w:r>
        <w:rPr>
          <w:rFonts w:ascii="Arial" w:hAnsi="Arial" w:cs="Arial"/>
        </w:rPr>
        <w:t xml:space="preserve">The remaining lift can see in the </w:t>
      </w:r>
      <w:r w:rsidRPr="00337B04">
        <w:rPr>
          <w:rFonts w:ascii="Arial" w:hAnsi="Arial" w:cs="Arial"/>
          <w:b/>
          <w:bCs/>
        </w:rPr>
        <w:t>Table 3.2.1</w:t>
      </w:r>
    </w:p>
    <w:p w14:paraId="78F28F9C" w14:textId="4A29CFB3" w:rsidR="00EC3E1E" w:rsidRDefault="00EC3E1E" w:rsidP="00F64E7A">
      <w:pPr>
        <w:rPr>
          <w:rFonts w:ascii="Arial" w:hAnsi="Arial" w:cs="Arial"/>
          <w:color w:val="000000" w:themeColor="text1"/>
        </w:rPr>
      </w:pPr>
      <w:r w:rsidRPr="00337B04">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w:t>
      </w:r>
      <w:r w:rsidRPr="00EC3E1E">
        <w:rPr>
          <w:rFonts w:ascii="Arial" w:hAnsi="Arial" w:cs="Arial"/>
          <w:i/>
          <w:iCs/>
          <w:color w:val="000000" w:themeColor="text1"/>
        </w:rPr>
        <w:t xml:space="preserve"> inspection interval (yrs)</w:t>
      </w:r>
    </w:p>
    <w:p w14:paraId="29174315" w14:textId="3C2856A8" w:rsidR="00EC3E1E" w:rsidRDefault="00EC3E1E" w:rsidP="00F64E7A">
      <w:pPr>
        <w:rPr>
          <w:rFonts w:ascii="Arial" w:hAnsi="Arial" w:cs="Arial"/>
          <w:color w:val="000000" w:themeColor="text1"/>
          <w:lang w:bidi="th-TH"/>
        </w:rPr>
      </w:pPr>
      <w:r w:rsidRPr="00337B04">
        <w:rPr>
          <w:rFonts w:ascii="Arial" w:hAnsi="Arial" w:cs="Arial"/>
          <w:color w:val="000000" w:themeColor="text1"/>
          <w:u w:val="single"/>
        </w:rPr>
        <w:lastRenderedPageBreak/>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r w:rsidR="00353C51">
        <w:rPr>
          <w:rFonts w:ascii="Arial" w:hAnsi="Arial" w:cs="Arial"/>
          <w:i/>
          <w:iCs/>
          <w:color w:val="000000" w:themeColor="text1"/>
          <w:lang w:bidi="th-TH"/>
        </w:rPr>
        <w:t>s</w:t>
      </w:r>
    </w:p>
    <w:p w14:paraId="3229FDDA" w14:textId="2A84AB1C" w:rsidR="00EC3E1E" w:rsidRPr="000773F6" w:rsidRDefault="00EC3E1E" w:rsidP="00F64E7A">
      <w:pPr>
        <w:rPr>
          <w:rFonts w:ascii="Arial" w:hAnsi="Arial" w:cs="Arial" w:hint="cs"/>
          <w:cs/>
          <w:lang w:bidi="th-TH"/>
        </w:rPr>
      </w:pPr>
      <w:r w:rsidRPr="00337B04">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 xml:space="preserve">corrosion allowance </w:t>
      </w:r>
      <w:r w:rsidRPr="00EC3E1E">
        <w:rPr>
          <w:rFonts w:ascii="Arial" w:hAnsi="Arial" w:cs="Arial"/>
          <w:i/>
          <w:iCs/>
          <w:color w:val="000000" w:themeColor="text1"/>
        </w:rPr>
        <w:t>÷</w:t>
      </w:r>
      <w:r w:rsidRPr="00EC3E1E">
        <w:rPr>
          <w:rFonts w:ascii="Arial" w:hAnsi="Arial" w:cs="Arial"/>
          <w:i/>
          <w:iCs/>
          <w:color w:val="000000" w:themeColor="text1"/>
        </w:rPr>
        <w:t xml:space="preserve"> corrosion rate</w:t>
      </w: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Annular</w:t>
            </w:r>
          </w:p>
          <w:p w14:paraId="20781C32"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Plate No</w:t>
            </w:r>
          </w:p>
        </w:tc>
        <w:tc>
          <w:tcPr>
            <w:tcW w:w="1134" w:type="dxa"/>
            <w:tcBorders>
              <w:bottom w:val="single" w:sz="4" w:space="0" w:color="auto"/>
            </w:tcBorders>
            <w:shd w:val="clear" w:color="auto" w:fill="E6E6E6"/>
            <w:vAlign w:val="center"/>
          </w:tcPr>
          <w:p w14:paraId="3ADE5E9D"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TP</w:t>
            </w:r>
          </w:p>
          <w:p w14:paraId="7FE08C91"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Name</w:t>
            </w:r>
          </w:p>
        </w:tc>
        <w:tc>
          <w:tcPr>
            <w:tcW w:w="1134" w:type="dxa"/>
            <w:tcBorders>
              <w:bottom w:val="single" w:sz="4" w:space="0" w:color="auto"/>
            </w:tcBorders>
            <w:shd w:val="clear" w:color="auto" w:fill="E6E6E6"/>
            <w:vAlign w:val="center"/>
          </w:tcPr>
          <w:p w14:paraId="647D8737"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TP</w:t>
            </w:r>
          </w:p>
          <w:p w14:paraId="3EB94297"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Desc</w:t>
            </w:r>
          </w:p>
        </w:tc>
        <w:tc>
          <w:tcPr>
            <w:tcW w:w="992" w:type="dxa"/>
            <w:tcBorders>
              <w:bottom w:val="single" w:sz="4" w:space="0" w:color="auto"/>
            </w:tcBorders>
            <w:shd w:val="clear" w:color="auto" w:fill="E6E6E6"/>
            <w:vAlign w:val="center"/>
          </w:tcPr>
          <w:p w14:paraId="643C6D20"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tnom</w:t>
            </w:r>
          </w:p>
          <w:p w14:paraId="7D334F65"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993" w:type="dxa"/>
            <w:tcBorders>
              <w:bottom w:val="single" w:sz="4" w:space="0" w:color="auto"/>
            </w:tcBorders>
            <w:shd w:val="clear" w:color="auto" w:fill="E6E6E6"/>
            <w:vAlign w:val="center"/>
          </w:tcPr>
          <w:p w14:paraId="3479CFAD"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tmin</w:t>
            </w:r>
          </w:p>
          <w:p w14:paraId="4020EE99"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1594" w:type="dxa"/>
            <w:tcBorders>
              <w:bottom w:val="single" w:sz="4" w:space="0" w:color="auto"/>
            </w:tcBorders>
            <w:shd w:val="clear" w:color="auto" w:fill="E6E6E6"/>
            <w:vAlign w:val="center"/>
          </w:tcPr>
          <w:p w14:paraId="4A6E39C0"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Inspection Date</w:t>
            </w:r>
          </w:p>
        </w:tc>
        <w:tc>
          <w:tcPr>
            <w:tcW w:w="1134" w:type="dxa"/>
            <w:tcBorders>
              <w:bottom w:val="single" w:sz="4" w:space="0" w:color="auto"/>
            </w:tcBorders>
            <w:shd w:val="clear" w:color="auto" w:fill="E6E6E6"/>
            <w:vAlign w:val="center"/>
          </w:tcPr>
          <w:p w14:paraId="01AA503F"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tactual</w:t>
            </w:r>
          </w:p>
          <w:p w14:paraId="7DD53E0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1134" w:type="dxa"/>
            <w:tcBorders>
              <w:bottom w:val="single" w:sz="4" w:space="0" w:color="auto"/>
            </w:tcBorders>
            <w:shd w:val="clear" w:color="auto" w:fill="E6E6E6"/>
            <w:vAlign w:val="center"/>
          </w:tcPr>
          <w:p w14:paraId="78B974C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CR</w:t>
            </w:r>
          </w:p>
          <w:p w14:paraId="7DC1BA6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(mm/yr)</w:t>
            </w:r>
          </w:p>
        </w:tc>
        <w:tc>
          <w:tcPr>
            <w:tcW w:w="1134" w:type="dxa"/>
            <w:tcBorders>
              <w:bottom w:val="single" w:sz="4" w:space="0" w:color="auto"/>
            </w:tcBorders>
            <w:shd w:val="clear" w:color="auto" w:fill="E6E6E6"/>
            <w:vAlign w:val="center"/>
          </w:tcPr>
          <w:p w14:paraId="0C18DF9B"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RL</w:t>
            </w:r>
          </w:p>
          <w:p w14:paraId="3146FD39"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(yrs)</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611EA3" w:rsidRDefault="00CD30DE" w:rsidP="00670877">
            <w:pPr>
              <w:jc w:val="center"/>
              <w:rPr>
                <w:rFonts w:ascii="Arial" w:hAnsi="Arial" w:cs="Arial"/>
                <w:bCs/>
                <w:sz w:val="16"/>
                <w:szCs w:val="16"/>
              </w:rPr>
            </w:pPr>
            <w:r w:rsidRPr="00611EA3">
              <w:rPr>
                <w:rFonts w:ascii="Arial" w:hAnsi="Arial" w:cs="Arial"/>
                <w:sz w:val="16"/>
                <w:szCs w:val="16"/>
              </w:rPr>
              <w:t>{#annular_thk}{annular_no}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{tp_name}</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{rl}{/annular_thk}</w:t>
            </w:r>
          </w:p>
        </w:tc>
      </w:tr>
    </w:tbl>
    <w:p w14:paraId="72D24DF1" w14:textId="47FE34C9" w:rsidR="00CD30DE" w:rsidRDefault="00CD30DE" w:rsidP="00CD30DE"/>
    <w:p w14:paraId="7FFF44D0" w14:textId="61EAED04" w:rsidR="00CD30DE" w:rsidRDefault="00CD30DE" w:rsidP="00CD30DE">
      <w:pPr>
        <w:pStyle w:val="Heading3"/>
      </w:pPr>
      <w:r>
        <w:t>Service Interval Calculation</w:t>
      </w:r>
    </w:p>
    <w:p w14:paraId="33780C5F" w14:textId="657EAB54" w:rsidR="000C13D9" w:rsidRPr="000C13D9" w:rsidRDefault="000C13D9" w:rsidP="000C13D9">
      <w:pPr>
        <w:rPr>
          <w:rFonts w:ascii="Arial" w:hAnsi="Arial" w:cs="Browallia New"/>
          <w:szCs w:val="30"/>
          <w:lang w:bidi="th-TH"/>
        </w:rPr>
      </w:pPr>
      <w:r>
        <w:rPr>
          <w:rFonts w:ascii="Arial" w:hAnsi="Arial" w:cs="Arial"/>
        </w:rPr>
        <w:t xml:space="preserve">The remaining lift can see in the </w:t>
      </w:r>
      <w:r w:rsidRPr="00F16B55">
        <w:rPr>
          <w:rFonts w:ascii="Arial" w:hAnsi="Arial" w:cs="Arial"/>
          <w:b/>
          <w:bCs/>
        </w:rPr>
        <w:t>Table 3.2.</w:t>
      </w:r>
      <w:r w:rsidRPr="00F16B55">
        <w:rPr>
          <w:rFonts w:ascii="Arial" w:hAnsi="Arial" w:cs="Browallia New"/>
          <w:b/>
          <w:bCs/>
          <w:szCs w:val="30"/>
          <w:lang w:bidi="th-TH"/>
        </w:rPr>
        <w:t>4</w:t>
      </w:r>
    </w:p>
    <w:p w14:paraId="1F7F71FA" w14:textId="77777777" w:rsidR="000C13D9" w:rsidRDefault="000C13D9" w:rsidP="000C13D9">
      <w:pPr>
        <w:rPr>
          <w:rFonts w:ascii="Arial" w:hAnsi="Arial" w:cs="Arial"/>
          <w:i/>
          <w:iCs/>
          <w:color w:val="000000" w:themeColor="text1"/>
        </w:rPr>
      </w:pPr>
      <w:r w:rsidRPr="00F16B55">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6F948FFE" w14:textId="77777777" w:rsidR="000C13D9" w:rsidRDefault="000C13D9" w:rsidP="000C13D9">
      <w:pPr>
        <w:rPr>
          <w:rFonts w:ascii="Arial" w:hAnsi="Arial" w:cs="Arial"/>
          <w:color w:val="000000" w:themeColor="text1"/>
        </w:rPr>
      </w:pPr>
      <w:r w:rsidRPr="00F16B55">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382FBFD9" w14:textId="23C27217" w:rsidR="00CD30DE" w:rsidRPr="000C13D9" w:rsidRDefault="000C13D9" w:rsidP="00CD30DE">
      <w:pPr>
        <w:rPr>
          <w:rFonts w:ascii="Arial" w:hAnsi="Arial" w:cs="Arial"/>
          <w:lang w:bidi="th-TH"/>
        </w:rPr>
      </w:pPr>
      <w:r w:rsidRPr="00F16B55">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0D581ACB" w:rsidR="00CD30DE" w:rsidRDefault="00CD30DE" w:rsidP="00CD30DE">
      <w:pPr>
        <w:pStyle w:val="Heading3"/>
      </w:pPr>
      <w:r>
        <w:t>Projection Plate Thickness Reading</w:t>
      </w:r>
      <w:r w:rsidR="002148D2">
        <w:t>s</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TP</w:t>
            </w:r>
          </w:p>
          <w:p w14:paraId="5466C9C3"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Name</w:t>
            </w:r>
          </w:p>
        </w:tc>
        <w:tc>
          <w:tcPr>
            <w:tcW w:w="1134" w:type="dxa"/>
            <w:tcBorders>
              <w:bottom w:val="single" w:sz="4" w:space="0" w:color="auto"/>
            </w:tcBorders>
            <w:shd w:val="clear" w:color="auto" w:fill="E6E6E6"/>
            <w:vAlign w:val="center"/>
          </w:tcPr>
          <w:p w14:paraId="06571210"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TP</w:t>
            </w:r>
          </w:p>
          <w:p w14:paraId="555CA995"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Desc</w:t>
            </w:r>
          </w:p>
        </w:tc>
        <w:tc>
          <w:tcPr>
            <w:tcW w:w="992" w:type="dxa"/>
            <w:tcBorders>
              <w:bottom w:val="single" w:sz="4" w:space="0" w:color="auto"/>
            </w:tcBorders>
            <w:shd w:val="clear" w:color="auto" w:fill="E6E6E6"/>
            <w:vAlign w:val="center"/>
          </w:tcPr>
          <w:p w14:paraId="5EE294B1"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tnom</w:t>
            </w:r>
          </w:p>
          <w:p w14:paraId="356F22CB"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993" w:type="dxa"/>
            <w:tcBorders>
              <w:bottom w:val="single" w:sz="4" w:space="0" w:color="auto"/>
            </w:tcBorders>
            <w:shd w:val="clear" w:color="auto" w:fill="E6E6E6"/>
            <w:vAlign w:val="center"/>
          </w:tcPr>
          <w:p w14:paraId="03968D15"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tmin</w:t>
            </w:r>
          </w:p>
          <w:p w14:paraId="41AF0F1C"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1594" w:type="dxa"/>
            <w:tcBorders>
              <w:bottom w:val="single" w:sz="4" w:space="0" w:color="auto"/>
            </w:tcBorders>
            <w:shd w:val="clear" w:color="auto" w:fill="E6E6E6"/>
            <w:vAlign w:val="center"/>
          </w:tcPr>
          <w:p w14:paraId="73E36CA7"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Inspection Date</w:t>
            </w:r>
          </w:p>
        </w:tc>
        <w:tc>
          <w:tcPr>
            <w:tcW w:w="1134" w:type="dxa"/>
            <w:tcBorders>
              <w:bottom w:val="single" w:sz="4" w:space="0" w:color="auto"/>
            </w:tcBorders>
            <w:shd w:val="clear" w:color="auto" w:fill="E6E6E6"/>
            <w:vAlign w:val="center"/>
          </w:tcPr>
          <w:p w14:paraId="76CC2772"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tactual</w:t>
            </w:r>
          </w:p>
          <w:p w14:paraId="11122618"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1134" w:type="dxa"/>
            <w:tcBorders>
              <w:bottom w:val="single" w:sz="4" w:space="0" w:color="auto"/>
            </w:tcBorders>
            <w:shd w:val="clear" w:color="auto" w:fill="E6E6E6"/>
            <w:vAlign w:val="center"/>
          </w:tcPr>
          <w:p w14:paraId="004C2CEE"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CR</w:t>
            </w:r>
          </w:p>
          <w:p w14:paraId="05646182"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(mm/yr)</w:t>
            </w:r>
          </w:p>
        </w:tc>
        <w:tc>
          <w:tcPr>
            <w:tcW w:w="1134" w:type="dxa"/>
            <w:tcBorders>
              <w:bottom w:val="single" w:sz="4" w:space="0" w:color="auto"/>
            </w:tcBorders>
            <w:shd w:val="clear" w:color="auto" w:fill="E6E6E6"/>
            <w:vAlign w:val="center"/>
          </w:tcPr>
          <w:p w14:paraId="76FD70CC"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RL</w:t>
            </w:r>
          </w:p>
          <w:p w14:paraId="73DD2FA3"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(yrs)</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38AD715E" w:rsidR="00CD30DE" w:rsidRPr="000C006C" w:rsidRDefault="00CD30DE" w:rsidP="00670877">
            <w:pPr>
              <w:jc w:val="center"/>
              <w:rPr>
                <w:rFonts w:ascii="Arial" w:hAnsi="Arial" w:cs="Arial"/>
                <w:sz w:val="16"/>
                <w:szCs w:val="16"/>
              </w:rPr>
            </w:pPr>
            <w:r w:rsidRPr="000C006C">
              <w:rPr>
                <w:rFonts w:ascii="Arial" w:hAnsi="Arial" w:cs="Arial"/>
                <w:sz w:val="16"/>
                <w:szCs w:val="16"/>
              </w:rPr>
              <w:t>{#projection_thk}{t</w:t>
            </w:r>
            <w:r w:rsidR="00B719F9" w:rsidRPr="000C006C">
              <w:rPr>
                <w:rFonts w:ascii="Arial" w:hAnsi="Arial" w:cs="Arial"/>
                <w:sz w:val="16"/>
                <w:szCs w:val="16"/>
              </w:rPr>
              <w:t>p_</w:t>
            </w:r>
            <w:r w:rsidRPr="000C006C">
              <w:rPr>
                <w:rFonts w:ascii="Arial" w:hAnsi="Arial" w:cs="Arial"/>
                <w:sz w:val="16"/>
                <w:szCs w:val="16"/>
              </w:rPr>
              <w:t>n</w:t>
            </w:r>
            <w:r w:rsidR="00B719F9" w:rsidRPr="000C006C">
              <w:rPr>
                <w:rFonts w:ascii="Arial" w:hAnsi="Arial" w:cs="Arial"/>
                <w:sz w:val="16"/>
                <w:szCs w:val="16"/>
              </w:rPr>
              <w:t>o</w:t>
            </w:r>
            <w:r w:rsidRPr="000C006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{rl}{/ projection_thk}</w:t>
            </w:r>
          </w:p>
        </w:tc>
      </w:tr>
    </w:tbl>
    <w:p w14:paraId="42F6E801" w14:textId="77777777" w:rsidR="00CD30DE" w:rsidRPr="00CD30DE" w:rsidRDefault="00CD30DE" w:rsidP="00CD30DE"/>
    <w:p w14:paraId="14B575F0" w14:textId="62447585" w:rsidR="00FE277A" w:rsidRDefault="00CD30DE" w:rsidP="00CD30DE">
      <w:pPr>
        <w:pStyle w:val="Heading3"/>
      </w:pPr>
      <w:r>
        <w:lastRenderedPageBreak/>
        <w:t>Service Interval Calculation</w:t>
      </w:r>
    </w:p>
    <w:p w14:paraId="25F93415" w14:textId="15DE2F60" w:rsidR="00BB0B5B" w:rsidRPr="000C13D9" w:rsidRDefault="00BB0B5B" w:rsidP="00BB0B5B">
      <w:pPr>
        <w:rPr>
          <w:rFonts w:ascii="Arial" w:hAnsi="Arial" w:cs="Browallia New"/>
          <w:szCs w:val="30"/>
          <w:lang w:bidi="th-TH"/>
        </w:rPr>
      </w:pPr>
      <w:r>
        <w:rPr>
          <w:rFonts w:ascii="Arial" w:hAnsi="Arial" w:cs="Arial"/>
        </w:rPr>
        <w:t xml:space="preserve">The remaining lift can see in the </w:t>
      </w:r>
      <w:r w:rsidRPr="00F16B55">
        <w:rPr>
          <w:rFonts w:ascii="Arial" w:hAnsi="Arial" w:cs="Arial"/>
          <w:b/>
          <w:bCs/>
        </w:rPr>
        <w:t>Table 3.2.</w:t>
      </w:r>
      <w:r w:rsidRPr="00F16B55">
        <w:rPr>
          <w:rFonts w:ascii="Arial" w:hAnsi="Arial" w:cs="Browallia New"/>
          <w:b/>
          <w:bCs/>
          <w:szCs w:val="30"/>
          <w:lang w:bidi="th-TH"/>
        </w:rPr>
        <w:t>7</w:t>
      </w:r>
    </w:p>
    <w:p w14:paraId="644FBF47" w14:textId="77777777" w:rsidR="00BB0B5B" w:rsidRDefault="00BB0B5B" w:rsidP="00BB0B5B">
      <w:pPr>
        <w:rPr>
          <w:rFonts w:ascii="Arial" w:hAnsi="Arial" w:cs="Arial"/>
          <w:i/>
          <w:iCs/>
          <w:color w:val="000000" w:themeColor="text1"/>
        </w:rPr>
      </w:pPr>
      <w:r w:rsidRPr="00F16B55">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6269E2BA" w14:textId="77777777" w:rsidR="00BB0B5B" w:rsidRDefault="00BB0B5B" w:rsidP="00BB0B5B">
      <w:pPr>
        <w:rPr>
          <w:rFonts w:ascii="Arial" w:hAnsi="Arial" w:cs="Arial"/>
          <w:color w:val="000000" w:themeColor="text1"/>
        </w:rPr>
      </w:pPr>
      <w:r w:rsidRPr="00F16B55">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132BF4E8" w14:textId="77777777" w:rsidR="00BB0B5B" w:rsidRPr="000C13D9" w:rsidRDefault="00BB0B5B" w:rsidP="00BB0B5B">
      <w:pPr>
        <w:rPr>
          <w:rFonts w:ascii="Arial" w:hAnsi="Arial" w:cs="Arial"/>
          <w:lang w:bidi="th-TH"/>
        </w:rPr>
      </w:pPr>
      <w:r w:rsidRPr="00F16B55">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0951E635" w14:textId="77777777" w:rsidR="00BB0B5B" w:rsidRPr="00BB0B5B" w:rsidRDefault="00BB0B5B" w:rsidP="00BB0B5B"/>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AD2988"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Plate No</w:t>
            </w:r>
          </w:p>
        </w:tc>
        <w:tc>
          <w:tcPr>
            <w:tcW w:w="720" w:type="dxa"/>
            <w:tcBorders>
              <w:bottom w:val="single" w:sz="4" w:space="0" w:color="auto"/>
            </w:tcBorders>
            <w:shd w:val="clear" w:color="auto" w:fill="E6E6E6"/>
            <w:textDirection w:val="btLr"/>
            <w:vAlign w:val="center"/>
          </w:tcPr>
          <w:p w14:paraId="3D91F2EA"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tnom</w:t>
            </w:r>
          </w:p>
          <w:p w14:paraId="2320CE5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3C9845C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38B8E3C4"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(Top side)</w:t>
            </w:r>
          </w:p>
        </w:tc>
        <w:tc>
          <w:tcPr>
            <w:tcW w:w="720" w:type="dxa"/>
            <w:tcBorders>
              <w:bottom w:val="single" w:sz="4" w:space="0" w:color="auto"/>
            </w:tcBorders>
            <w:shd w:val="clear" w:color="auto" w:fill="E6E6E6"/>
            <w:textDirection w:val="btLr"/>
            <w:vAlign w:val="center"/>
          </w:tcPr>
          <w:p w14:paraId="2806AA3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22BC31C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(Bottom side)</w:t>
            </w:r>
          </w:p>
        </w:tc>
        <w:tc>
          <w:tcPr>
            <w:tcW w:w="864" w:type="dxa"/>
            <w:tcBorders>
              <w:bottom w:val="single" w:sz="4" w:space="0" w:color="auto"/>
            </w:tcBorders>
            <w:shd w:val="clear" w:color="auto" w:fill="E6E6E6"/>
            <w:textDirection w:val="btLr"/>
            <w:vAlign w:val="center"/>
          </w:tcPr>
          <w:p w14:paraId="28CDA10A"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Remaining Thk Top Side</w:t>
            </w:r>
          </w:p>
          <w:p w14:paraId="73A7D3F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864" w:type="dxa"/>
            <w:tcBorders>
              <w:bottom w:val="single" w:sz="4" w:space="0" w:color="auto"/>
            </w:tcBorders>
            <w:shd w:val="clear" w:color="auto" w:fill="E6E6E6"/>
            <w:textDirection w:val="btLr"/>
            <w:vAlign w:val="center"/>
          </w:tcPr>
          <w:p w14:paraId="087CD5E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Remaining Thk Bottom Side</w:t>
            </w:r>
          </w:p>
          <w:p w14:paraId="3826A09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3CEA7D2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X</w:t>
            </w:r>
          </w:p>
          <w:p w14:paraId="0ACFBD3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5E9A0F5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Y</w:t>
            </w:r>
          </w:p>
          <w:p w14:paraId="574A5C5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1584" w:type="dxa"/>
            <w:tcBorders>
              <w:bottom w:val="single" w:sz="4" w:space="0" w:color="auto"/>
            </w:tcBorders>
            <w:shd w:val="clear" w:color="auto" w:fill="E6E6E6"/>
            <w:textDirection w:val="btLr"/>
            <w:vAlign w:val="center"/>
          </w:tcPr>
          <w:p w14:paraId="5AC514C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Width</w:t>
            </w:r>
          </w:p>
          <w:p w14:paraId="7D1736F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7EA58A0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Length</w:t>
            </w:r>
          </w:p>
          <w:p w14:paraId="2FAE4EEC"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4D1675B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Thick</w:t>
            </w:r>
          </w:p>
          <w:p w14:paraId="71AFFB3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744B31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Radius</w:t>
            </w:r>
          </w:p>
          <w:p w14:paraId="7196371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2ACB613E"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AD2988" w:rsidRDefault="003A6280" w:rsidP="00670877">
            <w:pPr>
              <w:jc w:val="center"/>
              <w:rPr>
                <w:rFonts w:ascii="Arial" w:hAnsi="Arial" w:cs="Arial"/>
                <w:bCs/>
                <w:sz w:val="16"/>
                <w:szCs w:val="16"/>
              </w:rPr>
            </w:pPr>
            <w:r w:rsidRPr="00AD2988">
              <w:rPr>
                <w:rFonts w:ascii="Arial" w:hAnsi="Arial" w:cs="Arial"/>
                <w:sz w:val="16"/>
                <w:szCs w:val="16"/>
              </w:rPr>
              <w:t>{#mfl_bottom}{ plate_no}</w:t>
            </w:r>
          </w:p>
        </w:tc>
        <w:tc>
          <w:tcPr>
            <w:tcW w:w="720" w:type="dxa"/>
            <w:tcBorders>
              <w:top w:val="single" w:sz="4" w:space="0" w:color="auto"/>
              <w:bottom w:val="single" w:sz="4" w:space="0" w:color="auto"/>
              <w:right w:val="single" w:sz="4" w:space="0" w:color="auto"/>
            </w:tcBorders>
            <w:vAlign w:val="center"/>
          </w:tcPr>
          <w:p w14:paraId="1CAF051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{t_nom}</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{metal_loss_top}</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{metal_loss_bottom}</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{lowest_remaining_thk_top}</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{lowest_remaining_thk_bottom}</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{defect_x}</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{defect_y}</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{type_of_repair}</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{repair_width}</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{repair_length}</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{repair_thick}</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{repair_radius}</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{repair_status}{/mfl_bottom}</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lastRenderedPageBreak/>
              <w:t>Plate No</w:t>
            </w:r>
          </w:p>
        </w:tc>
        <w:tc>
          <w:tcPr>
            <w:tcW w:w="720" w:type="dxa"/>
            <w:tcBorders>
              <w:bottom w:val="single" w:sz="4" w:space="0" w:color="auto"/>
            </w:tcBorders>
            <w:shd w:val="clear" w:color="auto" w:fill="E6E6E6"/>
            <w:textDirection w:val="btLr"/>
            <w:vAlign w:val="center"/>
          </w:tcPr>
          <w:p w14:paraId="71A83C6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tnom</w:t>
            </w:r>
          </w:p>
          <w:p w14:paraId="5E23166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031F9AE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6E85705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(Top side)</w:t>
            </w:r>
          </w:p>
        </w:tc>
        <w:tc>
          <w:tcPr>
            <w:tcW w:w="720" w:type="dxa"/>
            <w:tcBorders>
              <w:bottom w:val="single" w:sz="4" w:space="0" w:color="auto"/>
            </w:tcBorders>
            <w:shd w:val="clear" w:color="auto" w:fill="E6E6E6"/>
            <w:textDirection w:val="btLr"/>
            <w:vAlign w:val="center"/>
          </w:tcPr>
          <w:p w14:paraId="1032D7AE"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0988E92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(Bottom side)</w:t>
            </w:r>
          </w:p>
        </w:tc>
        <w:tc>
          <w:tcPr>
            <w:tcW w:w="864" w:type="dxa"/>
            <w:tcBorders>
              <w:bottom w:val="single" w:sz="4" w:space="0" w:color="auto"/>
            </w:tcBorders>
            <w:shd w:val="clear" w:color="auto" w:fill="E6E6E6"/>
            <w:textDirection w:val="btLr"/>
            <w:vAlign w:val="center"/>
          </w:tcPr>
          <w:p w14:paraId="646661A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Remaining Thk Top Side</w:t>
            </w:r>
          </w:p>
          <w:p w14:paraId="46BE0D2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864" w:type="dxa"/>
            <w:tcBorders>
              <w:bottom w:val="single" w:sz="4" w:space="0" w:color="auto"/>
            </w:tcBorders>
            <w:shd w:val="clear" w:color="auto" w:fill="E6E6E6"/>
            <w:textDirection w:val="btLr"/>
            <w:vAlign w:val="center"/>
          </w:tcPr>
          <w:p w14:paraId="040A785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Remaining Thk Bottom Side</w:t>
            </w:r>
          </w:p>
          <w:p w14:paraId="20B6804A"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14644797"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X</w:t>
            </w:r>
          </w:p>
          <w:p w14:paraId="661B21E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39EF8D2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Y</w:t>
            </w:r>
          </w:p>
          <w:p w14:paraId="3606F7E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1584" w:type="dxa"/>
            <w:tcBorders>
              <w:bottom w:val="single" w:sz="4" w:space="0" w:color="auto"/>
            </w:tcBorders>
            <w:shd w:val="clear" w:color="auto" w:fill="E6E6E6"/>
            <w:textDirection w:val="btLr"/>
            <w:vAlign w:val="center"/>
          </w:tcPr>
          <w:p w14:paraId="4460E72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Width</w:t>
            </w:r>
          </w:p>
          <w:p w14:paraId="4DD54584"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9D8ACC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Length</w:t>
            </w:r>
          </w:p>
          <w:p w14:paraId="5869F1C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736CB60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Thick</w:t>
            </w:r>
          </w:p>
          <w:p w14:paraId="2C8F415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ECAA5E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Radius</w:t>
            </w:r>
          </w:p>
          <w:p w14:paraId="0F4BA66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643C61B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AD2988" w:rsidRDefault="003A6280" w:rsidP="00670877">
            <w:pPr>
              <w:jc w:val="center"/>
              <w:rPr>
                <w:rFonts w:ascii="Arial" w:hAnsi="Arial" w:cs="Arial"/>
                <w:bCs/>
                <w:sz w:val="16"/>
                <w:szCs w:val="16"/>
              </w:rPr>
            </w:pPr>
            <w:r w:rsidRPr="00AD2988">
              <w:rPr>
                <w:rFonts w:ascii="Arial" w:hAnsi="Arial" w:cs="Arial"/>
                <w:sz w:val="16"/>
                <w:szCs w:val="16"/>
              </w:rPr>
              <w:t>{#mfl_annular}{plate_no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{t_nom}</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{metal_loss_top}</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{metal_loss_bottom}</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{lowest_remaining_thk_top}</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{lowest_remaining_thk_bottom}</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{defect_x}</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{defect_y}</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{type_of_repair}</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{repair_width}</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{repair_length}</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{repair_thick}</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{repair_radius}</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{repair_status}{/mfl_annular}</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Plate No</w:t>
            </w:r>
          </w:p>
        </w:tc>
        <w:tc>
          <w:tcPr>
            <w:tcW w:w="1134" w:type="dxa"/>
            <w:tcBorders>
              <w:bottom w:val="single" w:sz="4" w:space="0" w:color="auto"/>
            </w:tcBorders>
            <w:shd w:val="clear" w:color="auto" w:fill="E6E6E6"/>
            <w:vAlign w:val="center"/>
          </w:tcPr>
          <w:p w14:paraId="6149D0FD"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TP</w:t>
            </w:r>
          </w:p>
          <w:p w14:paraId="67E35A1E"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Name</w:t>
            </w:r>
          </w:p>
        </w:tc>
        <w:tc>
          <w:tcPr>
            <w:tcW w:w="1134" w:type="dxa"/>
            <w:tcBorders>
              <w:bottom w:val="single" w:sz="4" w:space="0" w:color="auto"/>
            </w:tcBorders>
            <w:shd w:val="clear" w:color="auto" w:fill="E6E6E6"/>
            <w:vAlign w:val="center"/>
          </w:tcPr>
          <w:p w14:paraId="1805136F" w14:textId="77777777" w:rsidR="000B7138" w:rsidRPr="004025AC" w:rsidRDefault="000B7138" w:rsidP="006E14A8">
            <w:pPr>
              <w:jc w:val="center"/>
              <w:rPr>
                <w:rFonts w:ascii="Arial" w:hAnsi="Arial" w:cs="Browallia New"/>
                <w:b/>
                <w:sz w:val="18"/>
                <w:szCs w:val="18"/>
                <w:lang w:bidi="th-TH"/>
              </w:rPr>
            </w:pPr>
            <w:r w:rsidRPr="004025AC">
              <w:rPr>
                <w:rFonts w:ascii="Arial" w:hAnsi="Arial" w:cs="Browallia New"/>
                <w:b/>
                <w:sz w:val="18"/>
                <w:szCs w:val="18"/>
                <w:lang w:bidi="th-TH"/>
              </w:rPr>
              <w:t>TP</w:t>
            </w:r>
          </w:p>
          <w:p w14:paraId="15C73755" w14:textId="77777777" w:rsidR="000B7138" w:rsidRPr="004025AC" w:rsidRDefault="000B7138" w:rsidP="006E14A8">
            <w:pPr>
              <w:jc w:val="center"/>
              <w:rPr>
                <w:rFonts w:ascii="Arial" w:hAnsi="Arial" w:cs="Browallia New"/>
                <w:b/>
                <w:sz w:val="18"/>
                <w:szCs w:val="18"/>
                <w:lang w:bidi="th-TH"/>
              </w:rPr>
            </w:pPr>
            <w:r w:rsidRPr="004025AC">
              <w:rPr>
                <w:rFonts w:ascii="Arial" w:hAnsi="Arial" w:cs="Browallia New"/>
                <w:b/>
                <w:sz w:val="18"/>
                <w:szCs w:val="18"/>
                <w:lang w:bidi="th-TH"/>
              </w:rPr>
              <w:t>Desc</w:t>
            </w:r>
          </w:p>
        </w:tc>
        <w:tc>
          <w:tcPr>
            <w:tcW w:w="992" w:type="dxa"/>
            <w:tcBorders>
              <w:bottom w:val="single" w:sz="4" w:space="0" w:color="auto"/>
            </w:tcBorders>
            <w:shd w:val="clear" w:color="auto" w:fill="E6E6E6"/>
            <w:vAlign w:val="center"/>
          </w:tcPr>
          <w:p w14:paraId="16A27F97" w14:textId="2B175A91" w:rsidR="000B7138" w:rsidRPr="004025AC" w:rsidRDefault="004025AC" w:rsidP="006E14A8">
            <w:pPr>
              <w:jc w:val="center"/>
              <w:rPr>
                <w:rFonts w:ascii="Arial" w:hAnsi="Arial" w:cs="Arial"/>
                <w:b/>
                <w:sz w:val="18"/>
                <w:szCs w:val="18"/>
              </w:rPr>
            </w:pPr>
            <w:r w:rsidRPr="004025AC">
              <w:rPr>
                <w:rFonts w:ascii="Arial" w:hAnsi="Arial" w:cs="Browallia New"/>
                <w:b/>
                <w:sz w:val="18"/>
                <w:szCs w:val="18"/>
                <w:lang w:bidi="th-TH"/>
              </w:rPr>
              <w:t>t</w:t>
            </w:r>
            <w:r w:rsidR="000B7138" w:rsidRPr="004025AC">
              <w:rPr>
                <w:rFonts w:ascii="Arial" w:hAnsi="Arial" w:cs="Arial"/>
                <w:b/>
                <w:sz w:val="18"/>
                <w:szCs w:val="18"/>
              </w:rPr>
              <w:t>nom</w:t>
            </w:r>
          </w:p>
          <w:p w14:paraId="730570CF"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993" w:type="dxa"/>
            <w:tcBorders>
              <w:bottom w:val="single" w:sz="4" w:space="0" w:color="auto"/>
            </w:tcBorders>
            <w:shd w:val="clear" w:color="auto" w:fill="E6E6E6"/>
            <w:vAlign w:val="center"/>
          </w:tcPr>
          <w:p w14:paraId="32C5B4CE" w14:textId="37ED1C3F" w:rsidR="000B7138" w:rsidRPr="004025AC" w:rsidRDefault="004025AC" w:rsidP="006E14A8">
            <w:pPr>
              <w:jc w:val="center"/>
              <w:rPr>
                <w:rFonts w:ascii="Arial" w:hAnsi="Arial" w:cs="Arial"/>
                <w:b/>
                <w:sz w:val="18"/>
                <w:szCs w:val="18"/>
              </w:rPr>
            </w:pPr>
            <w:r w:rsidRPr="004025AC">
              <w:rPr>
                <w:rFonts w:ascii="Arial" w:hAnsi="Arial" w:cs="Arial"/>
                <w:b/>
                <w:sz w:val="18"/>
                <w:szCs w:val="18"/>
              </w:rPr>
              <w:t>t</w:t>
            </w:r>
            <w:r w:rsidR="000B7138" w:rsidRPr="004025AC">
              <w:rPr>
                <w:rFonts w:ascii="Arial" w:hAnsi="Arial" w:cs="Arial"/>
                <w:b/>
                <w:sz w:val="18"/>
                <w:szCs w:val="18"/>
              </w:rPr>
              <w:t>min</w:t>
            </w:r>
          </w:p>
          <w:p w14:paraId="65B60333"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1594" w:type="dxa"/>
            <w:tcBorders>
              <w:bottom w:val="single" w:sz="4" w:space="0" w:color="auto"/>
            </w:tcBorders>
            <w:shd w:val="clear" w:color="auto" w:fill="E6E6E6"/>
            <w:vAlign w:val="center"/>
          </w:tcPr>
          <w:p w14:paraId="12A5967E"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758B26E1" w14:textId="1C98C94C" w:rsidR="000B7138" w:rsidRPr="004025AC" w:rsidRDefault="004025AC" w:rsidP="006E14A8">
            <w:pPr>
              <w:jc w:val="center"/>
              <w:rPr>
                <w:rFonts w:ascii="Arial" w:hAnsi="Arial" w:cs="Arial"/>
                <w:b/>
                <w:sz w:val="18"/>
                <w:szCs w:val="18"/>
              </w:rPr>
            </w:pPr>
            <w:r w:rsidRPr="004025AC">
              <w:rPr>
                <w:rFonts w:ascii="Arial" w:hAnsi="Arial" w:cs="Arial"/>
                <w:b/>
                <w:sz w:val="18"/>
                <w:szCs w:val="18"/>
              </w:rPr>
              <w:t>t</w:t>
            </w:r>
            <w:r w:rsidR="000B7138" w:rsidRPr="004025AC">
              <w:rPr>
                <w:rFonts w:ascii="Arial" w:hAnsi="Arial" w:cs="Arial"/>
                <w:b/>
                <w:sz w:val="18"/>
                <w:szCs w:val="18"/>
              </w:rPr>
              <w:t>actual</w:t>
            </w:r>
          </w:p>
          <w:p w14:paraId="765F6E09"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1134" w:type="dxa"/>
            <w:tcBorders>
              <w:bottom w:val="single" w:sz="4" w:space="0" w:color="auto"/>
            </w:tcBorders>
            <w:shd w:val="clear" w:color="auto" w:fill="E6E6E6"/>
            <w:vAlign w:val="center"/>
          </w:tcPr>
          <w:p w14:paraId="51555C36" w14:textId="77777777" w:rsidR="000B7138" w:rsidRPr="004025AC" w:rsidRDefault="000B7138" w:rsidP="00823330">
            <w:pPr>
              <w:jc w:val="center"/>
              <w:rPr>
                <w:rFonts w:ascii="Arial" w:hAnsi="Arial" w:cs="Arial"/>
                <w:b/>
                <w:bCs/>
                <w:sz w:val="18"/>
                <w:szCs w:val="18"/>
              </w:rPr>
            </w:pPr>
            <w:r w:rsidRPr="004025AC">
              <w:rPr>
                <w:rFonts w:ascii="Arial" w:hAnsi="Arial" w:cs="Arial"/>
                <w:b/>
                <w:bCs/>
                <w:sz w:val="18"/>
                <w:szCs w:val="18"/>
              </w:rPr>
              <w:t>CR</w:t>
            </w:r>
          </w:p>
          <w:p w14:paraId="35575186" w14:textId="0CB0AFBA"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(mm/yr)</w:t>
            </w:r>
          </w:p>
        </w:tc>
        <w:tc>
          <w:tcPr>
            <w:tcW w:w="1134" w:type="dxa"/>
            <w:tcBorders>
              <w:bottom w:val="single" w:sz="4" w:space="0" w:color="auto"/>
            </w:tcBorders>
            <w:shd w:val="clear" w:color="auto" w:fill="E6E6E6"/>
            <w:vAlign w:val="center"/>
          </w:tcPr>
          <w:p w14:paraId="75AD417F" w14:textId="77777777"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RL</w:t>
            </w:r>
          </w:p>
          <w:p w14:paraId="0E924F3C" w14:textId="03D64CFD"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4025AC" w:rsidRDefault="000B7138" w:rsidP="006E14A8">
            <w:pPr>
              <w:spacing w:before="20" w:after="20"/>
              <w:jc w:val="center"/>
              <w:rPr>
                <w:rFonts w:ascii="Arial" w:hAnsi="Arial" w:cs="Arial"/>
                <w:b/>
                <w:bCs/>
                <w:sz w:val="16"/>
                <w:szCs w:val="16"/>
              </w:rPr>
            </w:pPr>
            <w:r w:rsidRPr="004025AC">
              <w:rPr>
                <w:rFonts w:ascii="Arial" w:hAnsi="Arial" w:cs="Arial"/>
                <w:sz w:val="16"/>
                <w:szCs w:val="16"/>
              </w:rPr>
              <w:t>{#</w:t>
            </w:r>
            <w:r w:rsidR="004522E5" w:rsidRPr="004025AC">
              <w:rPr>
                <w:rFonts w:ascii="Arial" w:hAnsi="Arial" w:cs="Arial"/>
                <w:sz w:val="16"/>
                <w:szCs w:val="16"/>
              </w:rPr>
              <w:t>critical</w:t>
            </w:r>
            <w:r w:rsidRPr="004025AC">
              <w:rPr>
                <w:rFonts w:ascii="Arial" w:hAnsi="Arial" w:cs="Arial"/>
                <w:sz w:val="16"/>
                <w:szCs w:val="16"/>
              </w:rPr>
              <w:t>_thk}{</w:t>
            </w:r>
            <w:r w:rsidR="002A1B2E" w:rsidRPr="004025AC">
              <w:rPr>
                <w:rFonts w:ascii="Arial" w:hAnsi="Arial" w:cs="Arial"/>
                <w:sz w:val="16"/>
                <w:szCs w:val="16"/>
              </w:rPr>
              <w:t>plate</w:t>
            </w:r>
            <w:r w:rsidRPr="004025AC">
              <w:rPr>
                <w:rFonts w:ascii="Arial" w:hAnsi="Arial" w:cs="Arial"/>
                <w:sz w:val="16"/>
                <w:szCs w:val="16"/>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4025AC" w:rsidRDefault="000B7138" w:rsidP="006E14A8">
            <w:pPr>
              <w:jc w:val="center"/>
              <w:rPr>
                <w:rFonts w:ascii="Arial" w:hAnsi="Arial" w:cs="Cordia New"/>
                <w:sz w:val="16"/>
                <w:szCs w:val="16"/>
                <w:lang w:bidi="th-TH"/>
              </w:rPr>
            </w:pPr>
            <w:r w:rsidRPr="004025AC">
              <w:rPr>
                <w:rFonts w:ascii="Arial" w:hAnsi="Arial" w:cs="Arial"/>
                <w:sz w:val="16"/>
                <w:szCs w:val="16"/>
              </w:rPr>
              <w:t>{tp_name</w:t>
            </w:r>
            <w:r w:rsidRPr="004025AC">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4025AC" w:rsidRDefault="000B7138" w:rsidP="006E14A8">
            <w:pPr>
              <w:jc w:val="center"/>
              <w:rPr>
                <w:rFonts w:ascii="Arial" w:hAnsi="Arial" w:cs="Arial"/>
                <w:sz w:val="16"/>
                <w:szCs w:val="16"/>
              </w:rPr>
            </w:pPr>
            <w:r w:rsidRPr="004025AC">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4025AC" w:rsidRDefault="00823330" w:rsidP="00823330">
            <w:pPr>
              <w:jc w:val="center"/>
              <w:rPr>
                <w:rFonts w:ascii="Arial" w:hAnsi="Arial" w:cs="Arial"/>
                <w:sz w:val="16"/>
                <w:szCs w:val="16"/>
              </w:rPr>
            </w:pPr>
            <w:r w:rsidRPr="004025AC">
              <w:rPr>
                <w:rFonts w:ascii="Arial" w:hAnsi="Arial" w:cs="Arial"/>
                <w:sz w:val="16"/>
                <w:szCs w:val="16"/>
              </w:rPr>
              <w:t>{</w:t>
            </w:r>
            <w:r w:rsidR="003B00DC" w:rsidRPr="004025AC">
              <w:rPr>
                <w:rFonts w:ascii="Arial" w:hAnsi="Arial" w:cs="Arial"/>
                <w:sz w:val="16"/>
                <w:szCs w:val="16"/>
              </w:rPr>
              <w:t>s</w:t>
            </w:r>
            <w:r w:rsidRPr="004025AC">
              <w:rPr>
                <w:rFonts w:ascii="Arial" w:hAnsi="Arial" w:cs="Arial"/>
                <w:sz w:val="16"/>
                <w:szCs w:val="16"/>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4025AC" w:rsidRDefault="00823330" w:rsidP="00823330">
            <w:pPr>
              <w:jc w:val="center"/>
              <w:rPr>
                <w:rFonts w:ascii="Arial" w:hAnsi="Arial" w:cs="Arial"/>
                <w:sz w:val="16"/>
                <w:szCs w:val="16"/>
              </w:rPr>
            </w:pPr>
            <w:r w:rsidRPr="004025AC">
              <w:rPr>
                <w:rFonts w:ascii="Arial" w:hAnsi="Arial" w:cs="Arial"/>
                <w:sz w:val="16"/>
                <w:szCs w:val="16"/>
              </w:rPr>
              <w:t>{rl}{/</w:t>
            </w:r>
            <w:r w:rsidR="004522E5" w:rsidRPr="004025AC">
              <w:rPr>
                <w:rFonts w:ascii="Arial" w:hAnsi="Arial" w:cs="Arial"/>
                <w:sz w:val="16"/>
                <w:szCs w:val="16"/>
              </w:rPr>
              <w:t>critical</w:t>
            </w:r>
            <w:r w:rsidRPr="004025AC">
              <w:rPr>
                <w:rFonts w:ascii="Arial" w:hAnsi="Arial" w:cs="Arial"/>
                <w:sz w:val="16"/>
                <w:szCs w:val="16"/>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07443461" w14:textId="77777777" w:rsidR="00BB0B5B" w:rsidRDefault="00BB0B5B" w:rsidP="0071749A">
      <w:pPr>
        <w:rPr>
          <w:rFonts w:ascii="Arial" w:hAnsi="Arial" w:cs="Arial"/>
        </w:rPr>
      </w:pPr>
    </w:p>
    <w:p w14:paraId="586A51B4" w14:textId="5B881B11" w:rsidR="00BB0B5B" w:rsidRPr="000C13D9" w:rsidRDefault="00BB0B5B" w:rsidP="00BB0B5B">
      <w:pPr>
        <w:rPr>
          <w:rFonts w:ascii="Arial" w:hAnsi="Arial" w:cs="Browallia New" w:hint="cs"/>
          <w:szCs w:val="30"/>
          <w:cs/>
          <w:lang w:bidi="th-TH"/>
        </w:rPr>
      </w:pPr>
      <w:r>
        <w:rPr>
          <w:rFonts w:ascii="Arial" w:hAnsi="Arial" w:cs="Arial"/>
        </w:rPr>
        <w:t xml:space="preserve">The remaining lift can see in the </w:t>
      </w:r>
      <w:r w:rsidRPr="00BC51F4">
        <w:rPr>
          <w:rFonts w:ascii="Arial" w:hAnsi="Arial" w:cs="Arial"/>
          <w:b/>
          <w:bCs/>
        </w:rPr>
        <w:t>Table 3.</w:t>
      </w:r>
      <w:r w:rsidRPr="00BC51F4">
        <w:rPr>
          <w:rFonts w:ascii="Arial" w:hAnsi="Arial" w:cs="Arial"/>
          <w:b/>
          <w:bCs/>
        </w:rPr>
        <w:t>3</w:t>
      </w:r>
    </w:p>
    <w:p w14:paraId="01CD4494" w14:textId="77777777" w:rsidR="00BB0B5B" w:rsidRDefault="00BB0B5B" w:rsidP="00BB0B5B">
      <w:pPr>
        <w:rPr>
          <w:rFonts w:ascii="Arial" w:hAnsi="Arial" w:cs="Arial"/>
          <w:i/>
          <w:iCs/>
          <w:color w:val="000000" w:themeColor="text1"/>
        </w:rPr>
      </w:pPr>
      <w:r w:rsidRPr="00BC51F4">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3ACCA19B" w14:textId="77777777" w:rsidR="00BB0B5B" w:rsidRDefault="00BB0B5B" w:rsidP="00BB0B5B">
      <w:pPr>
        <w:rPr>
          <w:rFonts w:ascii="Arial" w:hAnsi="Arial" w:cs="Arial"/>
          <w:color w:val="000000" w:themeColor="text1"/>
        </w:rPr>
      </w:pPr>
      <w:r w:rsidRPr="00BC51F4">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5B86AB66" w14:textId="2D48D784" w:rsidR="00BB0B5B" w:rsidRPr="000773F6" w:rsidRDefault="00BB0B5B" w:rsidP="0071749A">
      <w:pPr>
        <w:rPr>
          <w:rFonts w:ascii="Arial" w:hAnsi="Arial" w:cs="Arial"/>
          <w:lang w:bidi="th-TH"/>
        </w:rPr>
      </w:pPr>
      <w:r w:rsidRPr="00BC51F4">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76D9672D" w:rsidR="0071749A" w:rsidRDefault="0002538E" w:rsidP="00105506">
      <w:pPr>
        <w:pStyle w:val="Heading3"/>
      </w:pPr>
      <w:bookmarkStart w:id="27" w:name="_Toc221340865"/>
      <w:r w:rsidRPr="000773F6">
        <w:t>Shell Thickness Reading</w:t>
      </w:r>
      <w:r w:rsidR="002148D2">
        <w:t>s</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r w:rsidR="00F505EB" w:rsidRPr="0048090D">
              <w:rPr>
                <w:rFonts w:ascii="Arial" w:hAnsi="Arial" w:cs="Arial"/>
                <w:sz w:val="20"/>
                <w:szCs w:val="20"/>
              </w:rPr>
              <w:t xml:space="preserve"> m. or </w:t>
            </w:r>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r w:rsidR="006370EE" w:rsidRPr="0048090D">
              <w:rPr>
                <w:rFonts w:ascii="Arial" w:hAnsi="Arial" w:cs="Arial"/>
                <w:sz w:val="20"/>
                <w:szCs w:val="20"/>
              </w:rPr>
              <w:t>tank_</w:t>
            </w:r>
            <w:r w:rsidRPr="0048090D">
              <w:rPr>
                <w:rFonts w:ascii="Arial" w:hAnsi="Arial" w:cs="Arial"/>
                <w:sz w:val="20"/>
                <w:szCs w:val="20"/>
              </w:rPr>
              <w:t>height_m}</w:t>
            </w:r>
            <w:r w:rsidR="00F505EB" w:rsidRPr="0048090D">
              <w:rPr>
                <w:rFonts w:ascii="Arial" w:hAnsi="Arial" w:cs="Arial"/>
                <w:sz w:val="20"/>
                <w:szCs w:val="20"/>
              </w:rPr>
              <w:t xml:space="preserve"> m. or </w:t>
            </w:r>
            <w:r w:rsidRPr="0048090D">
              <w:rPr>
                <w:rFonts w:ascii="Arial" w:hAnsi="Arial" w:cs="Arial"/>
                <w:sz w:val="20"/>
                <w:szCs w:val="20"/>
              </w:rPr>
              <w:t>{</w:t>
            </w:r>
            <w:r w:rsidR="006370EE" w:rsidRPr="0048090D">
              <w:rPr>
                <w:rFonts w:ascii="Arial" w:hAnsi="Arial" w:cs="Arial"/>
                <w:sz w:val="20"/>
                <w:szCs w:val="20"/>
              </w:rPr>
              <w:t>tank_</w:t>
            </w:r>
            <w:r w:rsidRPr="0048090D">
              <w:rPr>
                <w:rFonts w:ascii="Arial" w:hAnsi="Arial" w:cs="Arial"/>
                <w:sz w:val="20"/>
                <w:szCs w:val="20"/>
              </w:rPr>
              <w:t>height_ft}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{max_liquid_level_m}</w:t>
            </w:r>
            <w:r w:rsidR="00F505EB" w:rsidRPr="0048090D">
              <w:rPr>
                <w:rFonts w:ascii="Arial" w:hAnsi="Arial" w:cs="Arial"/>
                <w:sz w:val="20"/>
                <w:szCs w:val="20"/>
              </w:rPr>
              <w:t xml:space="preserve"> m. or </w:t>
            </w:r>
            <w:r w:rsidRPr="0048090D">
              <w:rPr>
                <w:rFonts w:ascii="Arial" w:hAnsi="Arial" w:cs="Arial"/>
                <w:sz w:val="20"/>
                <w:szCs w:val="20"/>
              </w:rPr>
              <w:t>{max_liquid_level_ft}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{product</w:t>
            </w:r>
            <w:r w:rsidR="006370EE" w:rsidRPr="0048090D">
              <w:rPr>
                <w:rFonts w:ascii="Arial" w:hAnsi="Arial" w:cs="Arial"/>
                <w:sz w:val="20"/>
                <w:szCs w:val="20"/>
              </w:rPr>
              <w:t>_code</w:t>
            </w:r>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{inservice_date}</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r w:rsidR="00362550" w:rsidRPr="0048090D">
              <w:rPr>
                <w:rFonts w:ascii="Arial" w:hAnsi="Arial" w:cs="Arial"/>
                <w:sz w:val="20"/>
                <w:szCs w:val="20"/>
              </w:rPr>
              <w:t>joint_efficiency</w:t>
            </w:r>
            <w:r w:rsidRPr="0048090D">
              <w:rPr>
                <w:rFonts w:ascii="Arial" w:hAnsi="Arial" w:cs="Arial"/>
                <w:sz w:val="20"/>
                <w:szCs w:val="20"/>
              </w:rPr>
              <w:t>}</w:t>
            </w:r>
          </w:p>
        </w:tc>
      </w:tr>
    </w:tbl>
    <w:p w14:paraId="766E3FEB" w14:textId="77777777" w:rsidR="00F505EB" w:rsidRDefault="00F505EB" w:rsidP="0071749A">
      <w:pPr>
        <w:rPr>
          <w:rFonts w:ascii="Arial" w:hAnsi="Arial" w:cs="Arial" w:hint="cs"/>
          <w:lang w:bidi="th-TH"/>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Shell Course</w:t>
            </w:r>
          </w:p>
        </w:tc>
        <w:tc>
          <w:tcPr>
            <w:tcW w:w="373" w:type="pct"/>
            <w:shd w:val="clear" w:color="auto" w:fill="D9D9D9"/>
            <w:textDirection w:val="btLr"/>
            <w:vAlign w:val="center"/>
          </w:tcPr>
          <w:p w14:paraId="64774301"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Course Height (mm)</w:t>
            </w:r>
          </w:p>
        </w:tc>
        <w:tc>
          <w:tcPr>
            <w:tcW w:w="317" w:type="pct"/>
            <w:shd w:val="clear" w:color="auto" w:fill="D9D9D9"/>
            <w:textDirection w:val="btLr"/>
            <w:vAlign w:val="center"/>
          </w:tcPr>
          <w:p w14:paraId="4E5279F8"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Material</w:t>
            </w:r>
          </w:p>
        </w:tc>
        <w:tc>
          <w:tcPr>
            <w:tcW w:w="578" w:type="pct"/>
            <w:shd w:val="clear" w:color="auto" w:fill="D9D9D9"/>
            <w:textDirection w:val="btLr"/>
            <w:vAlign w:val="center"/>
          </w:tcPr>
          <w:p w14:paraId="4D1DFB8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Specific Yield Stress, Y (lbf/in.2)</w:t>
            </w:r>
          </w:p>
        </w:tc>
        <w:tc>
          <w:tcPr>
            <w:tcW w:w="578" w:type="pct"/>
            <w:shd w:val="clear" w:color="auto" w:fill="D9D9D9"/>
            <w:textDirection w:val="btLr"/>
            <w:vAlign w:val="center"/>
          </w:tcPr>
          <w:p w14:paraId="124855F9"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Specific Tensile Stress (lbf/in.2)</w:t>
            </w:r>
          </w:p>
        </w:tc>
        <w:tc>
          <w:tcPr>
            <w:tcW w:w="481" w:type="pct"/>
            <w:shd w:val="clear" w:color="auto" w:fill="D9D9D9"/>
            <w:textDirection w:val="btLr"/>
            <w:vAlign w:val="center"/>
          </w:tcPr>
          <w:p w14:paraId="7C16EDB2"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Allowable Product Stress, S(lbf/in.2)</w:t>
            </w:r>
          </w:p>
        </w:tc>
        <w:tc>
          <w:tcPr>
            <w:tcW w:w="462" w:type="pct"/>
            <w:shd w:val="clear" w:color="auto" w:fill="D9D9D9"/>
            <w:textDirection w:val="btLr"/>
            <w:vAlign w:val="center"/>
          </w:tcPr>
          <w:p w14:paraId="16A9C75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Nominal Thickness (mm)</w:t>
            </w:r>
          </w:p>
        </w:tc>
        <w:tc>
          <w:tcPr>
            <w:tcW w:w="521" w:type="pct"/>
            <w:shd w:val="clear" w:color="auto" w:fill="D9D9D9"/>
            <w:textDirection w:val="btLr"/>
            <w:vAlign w:val="center"/>
          </w:tcPr>
          <w:p w14:paraId="0A5224D0"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Measured Thickness (mm)</w:t>
            </w:r>
          </w:p>
        </w:tc>
        <w:tc>
          <w:tcPr>
            <w:tcW w:w="481" w:type="pct"/>
            <w:shd w:val="clear" w:color="auto" w:fill="D9D9D9"/>
            <w:textDirection w:val="btLr"/>
            <w:vAlign w:val="center"/>
          </w:tcPr>
          <w:p w14:paraId="0C5AF3D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Acceptable Thickness, Tmin (mm)</w:t>
            </w:r>
          </w:p>
        </w:tc>
        <w:tc>
          <w:tcPr>
            <w:tcW w:w="450" w:type="pct"/>
            <w:shd w:val="clear" w:color="auto" w:fill="D9D9D9"/>
            <w:textDirection w:val="btLr"/>
            <w:vAlign w:val="center"/>
          </w:tcPr>
          <w:p w14:paraId="184A36E3"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Corrosion Rate for 29 past year. (mm/year)</w:t>
            </w:r>
          </w:p>
        </w:tc>
        <w:tc>
          <w:tcPr>
            <w:tcW w:w="487" w:type="pct"/>
            <w:shd w:val="clear" w:color="auto" w:fill="D9D9D9"/>
            <w:textDirection w:val="btLr"/>
            <w:vAlign w:val="center"/>
          </w:tcPr>
          <w:p w14:paraId="72284E85"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14D68" w:rsidRDefault="000828AE" w:rsidP="006E14A8">
            <w:pPr>
              <w:jc w:val="center"/>
              <w:rPr>
                <w:rFonts w:ascii="Arial" w:hAnsi="Arial" w:cs="Browallia New"/>
                <w:sz w:val="16"/>
                <w:szCs w:val="16"/>
                <w:lang w:bidi="th-TH"/>
              </w:rPr>
            </w:pPr>
            <w:r w:rsidRPr="00A14D68">
              <w:rPr>
                <w:rFonts w:ascii="Arial" w:hAnsi="Arial" w:cs="Arial"/>
                <w:sz w:val="16"/>
                <w:szCs w:val="16"/>
              </w:rPr>
              <w:t>{#</w:t>
            </w:r>
            <w:r w:rsidR="00BC1ED5" w:rsidRPr="00A14D68">
              <w:rPr>
                <w:rFonts w:ascii="Arial" w:hAnsi="Arial" w:cs="Arial"/>
                <w:sz w:val="16"/>
                <w:szCs w:val="16"/>
              </w:rPr>
              <w:t>tank</w:t>
            </w:r>
            <w:r w:rsidRPr="00A14D68">
              <w:rPr>
                <w:rFonts w:ascii="Arial" w:hAnsi="Arial" w:cs="Arial"/>
                <w:sz w:val="16"/>
                <w:szCs w:val="16"/>
              </w:rPr>
              <w:t>_course}{course_no}</w:t>
            </w:r>
          </w:p>
        </w:tc>
        <w:tc>
          <w:tcPr>
            <w:tcW w:w="373" w:type="pct"/>
            <w:shd w:val="clear" w:color="auto" w:fill="auto"/>
            <w:vAlign w:val="center"/>
          </w:tcPr>
          <w:p w14:paraId="6F3E0D1A" w14:textId="4222AFB4" w:rsidR="00F505EB" w:rsidRPr="00A14D68" w:rsidRDefault="000828AE" w:rsidP="006E14A8">
            <w:pPr>
              <w:rPr>
                <w:rFonts w:ascii="Arial" w:hAnsi="Arial" w:cs="Arial"/>
                <w:sz w:val="16"/>
                <w:szCs w:val="16"/>
              </w:rPr>
            </w:pPr>
            <w:bookmarkStart w:id="38" w:name="h1"/>
            <w:bookmarkEnd w:id="38"/>
            <w:r w:rsidRPr="00A14D68">
              <w:rPr>
                <w:rFonts w:ascii="Arial" w:hAnsi="Arial" w:cs="Arial"/>
                <w:sz w:val="16"/>
                <w:szCs w:val="16"/>
              </w:rPr>
              <w:t>{height_of_course_m}</w:t>
            </w:r>
          </w:p>
        </w:tc>
        <w:tc>
          <w:tcPr>
            <w:tcW w:w="317" w:type="pct"/>
            <w:shd w:val="clear" w:color="auto" w:fill="auto"/>
            <w:vAlign w:val="center"/>
          </w:tcPr>
          <w:p w14:paraId="3A898FF6" w14:textId="21323090" w:rsidR="00F505EB" w:rsidRPr="00A14D68" w:rsidRDefault="000828AE" w:rsidP="006E14A8">
            <w:pPr>
              <w:jc w:val="center"/>
              <w:rPr>
                <w:rFonts w:ascii="Arial" w:hAnsi="Arial" w:cs="Arial"/>
                <w:sz w:val="16"/>
                <w:szCs w:val="16"/>
              </w:rPr>
            </w:pPr>
            <w:bookmarkStart w:id="39" w:name="m1"/>
            <w:bookmarkEnd w:id="39"/>
            <w:r w:rsidRPr="00A14D68">
              <w:rPr>
                <w:rFonts w:ascii="Arial" w:hAnsi="Arial" w:cs="Arial"/>
                <w:sz w:val="16"/>
                <w:szCs w:val="16"/>
              </w:rPr>
              <w:t>{mat_type}</w:t>
            </w:r>
          </w:p>
        </w:tc>
        <w:tc>
          <w:tcPr>
            <w:tcW w:w="578" w:type="pct"/>
            <w:shd w:val="clear" w:color="auto" w:fill="auto"/>
            <w:vAlign w:val="center"/>
          </w:tcPr>
          <w:p w14:paraId="4A64B166" w14:textId="3DA85596" w:rsidR="00F505EB" w:rsidRPr="00A14D68" w:rsidRDefault="000828AE" w:rsidP="006E14A8">
            <w:pPr>
              <w:jc w:val="center"/>
              <w:rPr>
                <w:rFonts w:ascii="Arial" w:hAnsi="Arial" w:cs="Arial"/>
                <w:sz w:val="16"/>
                <w:szCs w:val="16"/>
              </w:rPr>
            </w:pPr>
            <w:bookmarkStart w:id="40" w:name="y1"/>
            <w:bookmarkEnd w:id="40"/>
            <w:r w:rsidRPr="00A14D68">
              <w:rPr>
                <w:rFonts w:ascii="Arial" w:hAnsi="Arial" w:cs="Arial"/>
                <w:sz w:val="16"/>
                <w:szCs w:val="16"/>
              </w:rPr>
              <w:t>{y_value}</w:t>
            </w:r>
          </w:p>
        </w:tc>
        <w:tc>
          <w:tcPr>
            <w:tcW w:w="578" w:type="pct"/>
            <w:shd w:val="clear" w:color="auto" w:fill="auto"/>
            <w:vAlign w:val="center"/>
          </w:tcPr>
          <w:p w14:paraId="13F67883" w14:textId="451D8483" w:rsidR="00F505EB" w:rsidRPr="00A14D68" w:rsidRDefault="000828AE" w:rsidP="006E14A8">
            <w:pPr>
              <w:jc w:val="center"/>
              <w:rPr>
                <w:rFonts w:ascii="Arial" w:hAnsi="Arial" w:cs="Cordia New"/>
                <w:sz w:val="16"/>
                <w:szCs w:val="16"/>
                <w:cs/>
                <w:lang w:bidi="th-TH"/>
              </w:rPr>
            </w:pPr>
            <w:bookmarkStart w:id="41" w:name="t1"/>
            <w:bookmarkEnd w:id="41"/>
            <w:r w:rsidRPr="00A14D68">
              <w:rPr>
                <w:rFonts w:ascii="Arial" w:hAnsi="Arial" w:cs="Arial"/>
                <w:sz w:val="16"/>
                <w:szCs w:val="16"/>
              </w:rPr>
              <w:t>{t_value}</w:t>
            </w:r>
          </w:p>
        </w:tc>
        <w:tc>
          <w:tcPr>
            <w:tcW w:w="481" w:type="pct"/>
            <w:shd w:val="clear" w:color="auto" w:fill="auto"/>
            <w:vAlign w:val="center"/>
          </w:tcPr>
          <w:p w14:paraId="717A06FD" w14:textId="34996F5E" w:rsidR="00F505EB" w:rsidRPr="00787E35" w:rsidRDefault="00787E35" w:rsidP="006E14A8">
            <w:pPr>
              <w:jc w:val="center"/>
              <w:rPr>
                <w:rFonts w:ascii="Arial" w:hAnsi="Arial" w:cs="Browallia New"/>
                <w:sz w:val="16"/>
                <w:szCs w:val="20"/>
                <w:lang w:bidi="th-TH"/>
              </w:rPr>
            </w:pPr>
            <w:bookmarkStart w:id="42" w:name="st1"/>
            <w:bookmarkEnd w:id="42"/>
            <w:r>
              <w:rPr>
                <w:rFonts w:ascii="Arial" w:hAnsi="Arial" w:cs="Browallia New"/>
                <w:sz w:val="16"/>
                <w:szCs w:val="20"/>
                <w:lang w:bidi="th-TH"/>
              </w:rPr>
              <w:t>{</w:t>
            </w:r>
            <w:r w:rsidRPr="00787E35">
              <w:rPr>
                <w:rFonts w:ascii="Arial" w:hAnsi="Arial" w:cs="Browallia New"/>
                <w:sz w:val="16"/>
                <w:szCs w:val="20"/>
                <w:lang w:bidi="th-TH"/>
              </w:rPr>
              <w:t>stress_prod</w:t>
            </w:r>
            <w:r>
              <w:rPr>
                <w:rFonts w:ascii="Arial" w:hAnsi="Arial" w:cs="Browallia New"/>
                <w:sz w:val="16"/>
                <w:szCs w:val="20"/>
                <w:lang w:bidi="th-TH"/>
              </w:rPr>
              <w:t>}</w:t>
            </w:r>
          </w:p>
        </w:tc>
        <w:tc>
          <w:tcPr>
            <w:tcW w:w="462" w:type="pct"/>
            <w:shd w:val="clear" w:color="auto" w:fill="auto"/>
            <w:vAlign w:val="center"/>
          </w:tcPr>
          <w:p w14:paraId="716B0A19" w14:textId="44A8D6CC" w:rsidR="00F505EB" w:rsidRPr="00A14D68" w:rsidRDefault="000828AE" w:rsidP="006E14A8">
            <w:pPr>
              <w:tabs>
                <w:tab w:val="left" w:pos="598"/>
              </w:tabs>
              <w:jc w:val="center"/>
              <w:rPr>
                <w:rFonts w:ascii="Arial" w:hAnsi="Arial" w:cs="Arial"/>
                <w:sz w:val="16"/>
                <w:szCs w:val="16"/>
                <w:lang w:eastAsia="en-SG"/>
              </w:rPr>
            </w:pPr>
            <w:bookmarkStart w:id="43" w:name="pt1"/>
            <w:bookmarkEnd w:id="43"/>
            <w:r w:rsidRPr="00A14D68">
              <w:rPr>
                <w:rFonts w:ascii="Arial" w:hAnsi="Arial" w:cs="Arial"/>
                <w:sz w:val="16"/>
                <w:szCs w:val="16"/>
                <w:lang w:eastAsia="en-SG"/>
              </w:rPr>
              <w:t>{t_nom_plate_mm}</w:t>
            </w:r>
          </w:p>
        </w:tc>
        <w:tc>
          <w:tcPr>
            <w:tcW w:w="521" w:type="pct"/>
            <w:shd w:val="clear" w:color="auto" w:fill="auto"/>
            <w:vAlign w:val="center"/>
          </w:tcPr>
          <w:p w14:paraId="326F5A64" w14:textId="0DD1CA25" w:rsidR="00F505EB" w:rsidRPr="00A14D68" w:rsidRDefault="00C8671E" w:rsidP="006E14A8">
            <w:pPr>
              <w:jc w:val="center"/>
              <w:rPr>
                <w:rFonts w:ascii="Arial" w:hAnsi="Arial" w:cs="Arial"/>
                <w:sz w:val="16"/>
                <w:szCs w:val="16"/>
              </w:rPr>
            </w:pPr>
            <w:bookmarkStart w:id="44" w:name="mt1"/>
            <w:bookmarkEnd w:id="44"/>
            <w:r w:rsidRPr="00A14D68">
              <w:rPr>
                <w:rFonts w:ascii="Arial" w:hAnsi="Arial" w:cs="Arial"/>
                <w:sz w:val="16"/>
                <w:szCs w:val="16"/>
              </w:rPr>
              <w:t>{min</w:t>
            </w:r>
            <w:r w:rsidR="002F6CCE" w:rsidRPr="00A14D68">
              <w:rPr>
                <w:rFonts w:ascii="Arial" w:hAnsi="Arial" w:cs="Arial"/>
                <w:sz w:val="16"/>
                <w:szCs w:val="16"/>
              </w:rPr>
              <w:t>_thk}</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14D68" w:rsidRDefault="00C8671E" w:rsidP="006E14A8">
            <w:pPr>
              <w:jc w:val="center"/>
              <w:rPr>
                <w:rFonts w:ascii="Arial" w:hAnsi="Arial" w:cs="Arial"/>
                <w:sz w:val="16"/>
                <w:szCs w:val="16"/>
              </w:rPr>
            </w:pPr>
            <w:bookmarkStart w:id="45" w:name="at1"/>
            <w:bookmarkEnd w:id="45"/>
            <w:r w:rsidRPr="00A14D68">
              <w:rPr>
                <w:rFonts w:ascii="Arial" w:hAnsi="Arial" w:cs="Arial"/>
                <w:sz w:val="16"/>
                <w:szCs w:val="16"/>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14D68" w:rsidRDefault="00C8671E" w:rsidP="006E14A8">
            <w:pPr>
              <w:jc w:val="center"/>
              <w:rPr>
                <w:rFonts w:ascii="Arial" w:hAnsi="Arial" w:cs="Arial"/>
                <w:sz w:val="16"/>
                <w:szCs w:val="16"/>
              </w:rPr>
            </w:pPr>
            <w:bookmarkStart w:id="46" w:name="cr1"/>
            <w:bookmarkEnd w:id="46"/>
            <w:r w:rsidRPr="00A14D68">
              <w:rPr>
                <w:rFonts w:ascii="Arial" w:hAnsi="Arial" w:cs="Arial"/>
                <w:sz w:val="16"/>
                <w:szCs w:val="16"/>
              </w:rPr>
              <w:t>{</w:t>
            </w:r>
            <w:r w:rsidR="00BC1ED5" w:rsidRPr="00A14D68">
              <w:rPr>
                <w:rFonts w:ascii="Arial" w:hAnsi="Arial" w:cs="Arial"/>
                <w:sz w:val="16"/>
                <w:szCs w:val="16"/>
              </w:rPr>
              <w:t>s</w:t>
            </w:r>
            <w:r w:rsidRPr="00A14D68">
              <w:rPr>
                <w:rFonts w:ascii="Arial" w:hAnsi="Arial" w:cs="Arial"/>
                <w:sz w:val="16"/>
                <w:szCs w:val="16"/>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14D68" w:rsidRDefault="00C8671E" w:rsidP="006E14A8">
            <w:pPr>
              <w:jc w:val="center"/>
              <w:rPr>
                <w:rFonts w:ascii="Arial" w:hAnsi="Arial" w:cs="Arial"/>
                <w:sz w:val="16"/>
                <w:szCs w:val="16"/>
              </w:rPr>
            </w:pPr>
            <w:bookmarkStart w:id="47" w:name="rl1"/>
            <w:bookmarkEnd w:id="47"/>
            <w:r w:rsidRPr="00A14D68">
              <w:rPr>
                <w:rFonts w:ascii="Arial" w:hAnsi="Arial" w:cs="Arial"/>
                <w:sz w:val="16"/>
                <w:szCs w:val="16"/>
              </w:rPr>
              <w:t>{</w:t>
            </w:r>
            <w:r w:rsidR="002F6CCE" w:rsidRPr="00A14D68">
              <w:rPr>
                <w:rFonts w:ascii="Arial" w:hAnsi="Arial" w:cs="Arial"/>
                <w:sz w:val="16"/>
                <w:szCs w:val="16"/>
              </w:rPr>
              <w:t>min_</w:t>
            </w:r>
            <w:r w:rsidRPr="00A14D68">
              <w:rPr>
                <w:rFonts w:ascii="Arial" w:hAnsi="Arial" w:cs="Arial"/>
                <w:sz w:val="16"/>
                <w:szCs w:val="16"/>
              </w:rPr>
              <w:t>rl}</w:t>
            </w:r>
            <w:r w:rsidR="000828AE" w:rsidRPr="00A14D68">
              <w:rPr>
                <w:rFonts w:ascii="Arial" w:hAnsi="Arial" w:cs="Arial"/>
                <w:sz w:val="16"/>
                <w:szCs w:val="16"/>
              </w:rPr>
              <w:t>{/</w:t>
            </w:r>
            <w:r w:rsidR="00403DE0" w:rsidRPr="00A14D68">
              <w:rPr>
                <w:rFonts w:ascii="Arial" w:hAnsi="Arial" w:cs="Arial"/>
                <w:sz w:val="16"/>
                <w:szCs w:val="16"/>
              </w:rPr>
              <w:t>tank</w:t>
            </w:r>
            <w:r w:rsidR="000828AE" w:rsidRPr="00A14D68">
              <w:rPr>
                <w:rFonts w:ascii="Arial" w:hAnsi="Arial" w:cs="Arial"/>
                <w:sz w:val="16"/>
                <w:szCs w:val="16"/>
              </w:rPr>
              <w:t>+course}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lastRenderedPageBreak/>
        <w:t>Service Interval Calculation</w:t>
      </w:r>
      <w:bookmarkEnd w:id="27"/>
    </w:p>
    <w:p w14:paraId="655515E6" w14:textId="77777777" w:rsidR="0071749A" w:rsidRDefault="0071749A" w:rsidP="0071749A">
      <w:pPr>
        <w:rPr>
          <w:rFonts w:ascii="Arial" w:hAnsi="Arial" w:cs="Arial"/>
          <w:lang w:bidi="th-TH"/>
        </w:rPr>
      </w:pPr>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566035BF" w14:textId="77777777" w:rsidR="001C12E7" w:rsidRDefault="001C12E7" w:rsidP="0071749A">
      <w:pPr>
        <w:rPr>
          <w:rFonts w:ascii="Arial" w:hAnsi="Arial" w:cs="Arial" w:hint="cs"/>
          <w:lang w:bidi="th-TH"/>
        </w:rPr>
      </w:pPr>
    </w:p>
    <w:p w14:paraId="28654DCF" w14:textId="152841AF" w:rsidR="001C12E7" w:rsidRPr="001C12E7" w:rsidRDefault="001C12E7" w:rsidP="001C12E7">
      <w:pPr>
        <w:rPr>
          <w:rFonts w:ascii="Arial" w:hAnsi="Arial" w:cs="Browallia New"/>
          <w:szCs w:val="30"/>
          <w:lang w:bidi="th-TH"/>
        </w:rPr>
      </w:pPr>
      <w:r>
        <w:rPr>
          <w:rFonts w:ascii="Arial" w:hAnsi="Arial" w:cs="Arial"/>
        </w:rPr>
        <w:t xml:space="preserve">The remaining lift can see in the </w:t>
      </w:r>
      <w:r w:rsidRPr="00BC51F4">
        <w:rPr>
          <w:rFonts w:ascii="Arial" w:hAnsi="Arial" w:cs="Arial"/>
          <w:b/>
          <w:bCs/>
        </w:rPr>
        <w:t>Table 3.</w:t>
      </w:r>
      <w:r w:rsidRPr="00BC51F4">
        <w:rPr>
          <w:rFonts w:ascii="Arial" w:hAnsi="Arial" w:cs="Browallia New"/>
          <w:b/>
          <w:bCs/>
          <w:szCs w:val="30"/>
          <w:lang w:bidi="th-TH"/>
        </w:rPr>
        <w:t>4.1</w:t>
      </w:r>
    </w:p>
    <w:p w14:paraId="5166C215" w14:textId="77777777" w:rsidR="001C12E7" w:rsidRDefault="001C12E7" w:rsidP="001C12E7">
      <w:pPr>
        <w:rPr>
          <w:rFonts w:ascii="Arial" w:hAnsi="Arial" w:cs="Arial"/>
          <w:i/>
          <w:iCs/>
          <w:color w:val="000000" w:themeColor="text1"/>
        </w:rPr>
      </w:pPr>
      <w:r w:rsidRPr="00BC51F4">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6E308F32" w14:textId="77777777" w:rsidR="001C12E7" w:rsidRDefault="001C12E7" w:rsidP="001C12E7">
      <w:pPr>
        <w:rPr>
          <w:rFonts w:ascii="Arial" w:hAnsi="Arial" w:cs="Arial"/>
          <w:color w:val="000000" w:themeColor="text1"/>
        </w:rPr>
      </w:pPr>
      <w:r w:rsidRPr="00BC51F4">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57F25CC3" w14:textId="77777777" w:rsidR="001C12E7" w:rsidRPr="000773F6" w:rsidRDefault="001C12E7" w:rsidP="001C12E7">
      <w:pPr>
        <w:rPr>
          <w:rFonts w:ascii="Arial" w:hAnsi="Arial" w:cs="Arial"/>
          <w:lang w:bidi="th-TH"/>
        </w:rPr>
      </w:pPr>
      <w:r w:rsidRPr="00BC51F4">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3096E894" w14:textId="77777777" w:rsidR="001C12E7" w:rsidRPr="001C12E7" w:rsidRDefault="001C12E7" w:rsidP="0071749A">
      <w:pPr>
        <w:rPr>
          <w:rFonts w:hint="cs"/>
          <w:lang w:bidi="th-TH"/>
        </w:rPr>
      </w:pP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90"/>
        <w:gridCol w:w="990"/>
        <w:gridCol w:w="990"/>
        <w:gridCol w:w="990"/>
        <w:gridCol w:w="990"/>
        <w:gridCol w:w="990"/>
        <w:gridCol w:w="1350"/>
        <w:gridCol w:w="990"/>
        <w:gridCol w:w="990"/>
        <w:gridCol w:w="990"/>
      </w:tblGrid>
      <w:tr w:rsidR="00A244B8" w14:paraId="4785B49D" w14:textId="2F1848C0" w:rsidTr="00567B92">
        <w:trPr>
          <w:trHeight w:val="1011"/>
          <w:tblHeader/>
          <w:jc w:val="center"/>
        </w:trPr>
        <w:tc>
          <w:tcPr>
            <w:tcW w:w="985" w:type="dxa"/>
            <w:tcBorders>
              <w:bottom w:val="single" w:sz="4" w:space="0" w:color="auto"/>
            </w:tcBorders>
            <w:shd w:val="clear" w:color="auto" w:fill="E6E6E6"/>
            <w:vAlign w:val="center"/>
          </w:tcPr>
          <w:p w14:paraId="527F89D3" w14:textId="77777777" w:rsidR="00A244B8" w:rsidRPr="00F67C21" w:rsidRDefault="00A244B8" w:rsidP="002B7D80">
            <w:pPr>
              <w:jc w:val="center"/>
              <w:rPr>
                <w:rFonts w:ascii="Arial" w:hAnsi="Arial" w:cs="Arial"/>
                <w:b/>
                <w:sz w:val="18"/>
                <w:szCs w:val="18"/>
              </w:rPr>
            </w:pPr>
            <w:r w:rsidRPr="00F67C21">
              <w:rPr>
                <w:rFonts w:ascii="Arial" w:hAnsi="Arial" w:cs="Arial"/>
                <w:b/>
                <w:sz w:val="18"/>
                <w:szCs w:val="18"/>
              </w:rPr>
              <w:t>Shell</w:t>
            </w:r>
          </w:p>
          <w:p w14:paraId="2ADEA0E2" w14:textId="132A22A3" w:rsidR="00A244B8" w:rsidRPr="00F67C21" w:rsidRDefault="00A244B8" w:rsidP="002B7D80">
            <w:pPr>
              <w:jc w:val="center"/>
              <w:rPr>
                <w:rFonts w:ascii="Arial" w:hAnsi="Arial" w:cs="Arial"/>
                <w:b/>
                <w:sz w:val="18"/>
                <w:szCs w:val="18"/>
              </w:rPr>
            </w:pPr>
            <w:r w:rsidRPr="00F67C21">
              <w:rPr>
                <w:rFonts w:ascii="Arial" w:hAnsi="Arial" w:cs="Arial"/>
                <w:b/>
                <w:sz w:val="18"/>
                <w:szCs w:val="18"/>
              </w:rPr>
              <w:t>Course</w:t>
            </w:r>
          </w:p>
        </w:tc>
        <w:tc>
          <w:tcPr>
            <w:tcW w:w="990" w:type="dxa"/>
            <w:tcBorders>
              <w:bottom w:val="single" w:sz="4" w:space="0" w:color="auto"/>
            </w:tcBorders>
            <w:shd w:val="clear" w:color="auto" w:fill="E6E6E6"/>
            <w:vAlign w:val="center"/>
          </w:tcPr>
          <w:p w14:paraId="109F3206" w14:textId="77777777" w:rsidR="00A244B8" w:rsidRPr="00F67C21" w:rsidRDefault="00A244B8" w:rsidP="002B7D80">
            <w:pPr>
              <w:jc w:val="center"/>
              <w:rPr>
                <w:rFonts w:ascii="Arial" w:hAnsi="Arial" w:cs="Arial"/>
                <w:b/>
                <w:sz w:val="18"/>
                <w:szCs w:val="18"/>
              </w:rPr>
            </w:pPr>
            <w:r w:rsidRPr="00F67C21">
              <w:rPr>
                <w:rFonts w:ascii="Arial" w:hAnsi="Arial" w:cs="Arial"/>
                <w:b/>
                <w:sz w:val="18"/>
                <w:szCs w:val="18"/>
              </w:rPr>
              <w:t>Plate</w:t>
            </w:r>
          </w:p>
          <w:p w14:paraId="4B3438C8" w14:textId="3C1F1CC3" w:rsidR="00A244B8" w:rsidRPr="00F67C21" w:rsidRDefault="00A244B8" w:rsidP="002B7D80">
            <w:pPr>
              <w:jc w:val="center"/>
              <w:rPr>
                <w:rFonts w:ascii="Arial" w:hAnsi="Arial" w:cs="Arial"/>
                <w:b/>
                <w:sz w:val="18"/>
                <w:szCs w:val="18"/>
              </w:rPr>
            </w:pPr>
            <w:r w:rsidRPr="00F67C21">
              <w:rPr>
                <w:rFonts w:ascii="Arial" w:hAnsi="Arial" w:cs="Arial"/>
                <w:b/>
                <w:sz w:val="18"/>
                <w:szCs w:val="18"/>
              </w:rPr>
              <w:t>No</w:t>
            </w:r>
          </w:p>
        </w:tc>
        <w:tc>
          <w:tcPr>
            <w:tcW w:w="990" w:type="dxa"/>
            <w:tcBorders>
              <w:bottom w:val="single" w:sz="4" w:space="0" w:color="auto"/>
            </w:tcBorders>
            <w:shd w:val="clear" w:color="auto" w:fill="E6E6E6"/>
            <w:vAlign w:val="center"/>
          </w:tcPr>
          <w:p w14:paraId="40D61DE2" w14:textId="77777777" w:rsidR="00A244B8" w:rsidRDefault="00A244B8" w:rsidP="00EC3DCE">
            <w:pPr>
              <w:jc w:val="center"/>
              <w:rPr>
                <w:rFonts w:ascii="Arial" w:hAnsi="Arial" w:cs="Arial"/>
                <w:b/>
                <w:sz w:val="18"/>
                <w:szCs w:val="18"/>
              </w:rPr>
            </w:pPr>
            <w:r>
              <w:rPr>
                <w:rFonts w:ascii="Arial" w:hAnsi="Arial" w:cs="Arial"/>
                <w:b/>
                <w:sz w:val="18"/>
                <w:szCs w:val="18"/>
              </w:rPr>
              <w:t>Plate</w:t>
            </w:r>
          </w:p>
          <w:p w14:paraId="20332106" w14:textId="64DC7746" w:rsidR="00A244B8" w:rsidRPr="00F67C21" w:rsidRDefault="00A244B8" w:rsidP="00EC3DCE">
            <w:pPr>
              <w:jc w:val="center"/>
              <w:rPr>
                <w:rFonts w:ascii="Arial" w:hAnsi="Arial" w:cs="Arial"/>
                <w:b/>
                <w:sz w:val="18"/>
                <w:szCs w:val="18"/>
              </w:rPr>
            </w:pPr>
            <w:r>
              <w:rPr>
                <w:rFonts w:ascii="Arial" w:hAnsi="Arial" w:cs="Arial"/>
                <w:b/>
                <w:sz w:val="18"/>
                <w:szCs w:val="18"/>
              </w:rPr>
              <w:t>Desc</w:t>
            </w:r>
          </w:p>
        </w:tc>
        <w:tc>
          <w:tcPr>
            <w:tcW w:w="990" w:type="dxa"/>
            <w:tcBorders>
              <w:bottom w:val="single" w:sz="4" w:space="0" w:color="auto"/>
            </w:tcBorders>
            <w:shd w:val="clear" w:color="auto" w:fill="E6E6E6"/>
            <w:vAlign w:val="center"/>
          </w:tcPr>
          <w:p w14:paraId="74BB6F29" w14:textId="2495C1A8" w:rsidR="00A244B8" w:rsidRPr="00F67C21" w:rsidRDefault="00A244B8" w:rsidP="002B7D80">
            <w:pPr>
              <w:jc w:val="center"/>
              <w:rPr>
                <w:rFonts w:ascii="Arial" w:hAnsi="Arial" w:cs="Arial"/>
                <w:b/>
                <w:sz w:val="18"/>
                <w:szCs w:val="18"/>
              </w:rPr>
            </w:pPr>
            <w:r w:rsidRPr="00F67C21">
              <w:rPr>
                <w:rFonts w:ascii="Arial" w:hAnsi="Arial" w:cs="Arial"/>
                <w:b/>
                <w:sz w:val="18"/>
                <w:szCs w:val="18"/>
              </w:rPr>
              <w:t>TP</w:t>
            </w:r>
          </w:p>
          <w:p w14:paraId="343DF250" w14:textId="54EBCA44" w:rsidR="00A244B8" w:rsidRPr="00F67C21" w:rsidRDefault="00A244B8" w:rsidP="002B7D80">
            <w:pPr>
              <w:jc w:val="center"/>
              <w:rPr>
                <w:rFonts w:ascii="Arial" w:hAnsi="Arial" w:cs="Arial"/>
                <w:b/>
                <w:sz w:val="18"/>
                <w:szCs w:val="18"/>
              </w:rPr>
            </w:pPr>
            <w:r w:rsidRPr="00F67C21">
              <w:rPr>
                <w:rFonts w:ascii="Arial" w:hAnsi="Arial" w:cs="Arial"/>
                <w:b/>
                <w:sz w:val="18"/>
                <w:szCs w:val="18"/>
              </w:rPr>
              <w:t>Name</w:t>
            </w:r>
          </w:p>
        </w:tc>
        <w:tc>
          <w:tcPr>
            <w:tcW w:w="990" w:type="dxa"/>
            <w:tcBorders>
              <w:bottom w:val="single" w:sz="4" w:space="0" w:color="auto"/>
            </w:tcBorders>
            <w:shd w:val="clear" w:color="auto" w:fill="E6E6E6"/>
            <w:vAlign w:val="center"/>
          </w:tcPr>
          <w:p w14:paraId="1DECE5FE" w14:textId="77777777" w:rsidR="00A244B8" w:rsidRPr="00F67C21" w:rsidRDefault="00A244B8" w:rsidP="007A66D9">
            <w:pPr>
              <w:jc w:val="center"/>
              <w:rPr>
                <w:rFonts w:ascii="Arial" w:hAnsi="Arial" w:cs="Browallia New"/>
                <w:b/>
                <w:sz w:val="18"/>
                <w:szCs w:val="18"/>
                <w:lang w:bidi="th-TH"/>
              </w:rPr>
            </w:pPr>
            <w:r w:rsidRPr="00F67C21">
              <w:rPr>
                <w:rFonts w:ascii="Arial" w:hAnsi="Arial" w:cs="Browallia New"/>
                <w:b/>
                <w:sz w:val="18"/>
                <w:szCs w:val="18"/>
                <w:lang w:bidi="th-TH"/>
              </w:rPr>
              <w:t>TP</w:t>
            </w:r>
          </w:p>
          <w:p w14:paraId="72B29B53" w14:textId="71A80697" w:rsidR="00A244B8" w:rsidRPr="00F67C21" w:rsidRDefault="00A244B8" w:rsidP="007A66D9">
            <w:pPr>
              <w:jc w:val="center"/>
              <w:rPr>
                <w:rFonts w:ascii="Arial" w:hAnsi="Arial" w:cs="Browallia New"/>
                <w:b/>
                <w:sz w:val="18"/>
                <w:szCs w:val="18"/>
                <w:lang w:bidi="th-TH"/>
              </w:rPr>
            </w:pPr>
            <w:r w:rsidRPr="00F67C21">
              <w:rPr>
                <w:rFonts w:ascii="Arial" w:hAnsi="Arial" w:cs="Browallia New"/>
                <w:b/>
                <w:sz w:val="18"/>
                <w:szCs w:val="18"/>
                <w:lang w:bidi="th-TH"/>
              </w:rPr>
              <w:t>Desc</w:t>
            </w:r>
          </w:p>
        </w:tc>
        <w:tc>
          <w:tcPr>
            <w:tcW w:w="990" w:type="dxa"/>
            <w:tcBorders>
              <w:bottom w:val="single" w:sz="4" w:space="0" w:color="auto"/>
            </w:tcBorders>
            <w:shd w:val="clear" w:color="auto" w:fill="E6E6E6"/>
            <w:vAlign w:val="center"/>
          </w:tcPr>
          <w:p w14:paraId="0AB50BDA" w14:textId="37BBC887" w:rsidR="00A244B8" w:rsidRPr="00F67C21" w:rsidRDefault="00A244B8" w:rsidP="007A66D9">
            <w:pPr>
              <w:jc w:val="center"/>
              <w:rPr>
                <w:rFonts w:ascii="Arial" w:hAnsi="Arial" w:cs="Arial"/>
                <w:b/>
                <w:sz w:val="18"/>
                <w:szCs w:val="18"/>
              </w:rPr>
            </w:pPr>
            <w:r w:rsidRPr="00F67C21">
              <w:rPr>
                <w:rFonts w:ascii="Arial" w:hAnsi="Arial" w:cs="Arial"/>
                <w:b/>
                <w:sz w:val="18"/>
                <w:szCs w:val="18"/>
              </w:rPr>
              <w:t>tnom</w:t>
            </w:r>
          </w:p>
          <w:p w14:paraId="48FDA641" w14:textId="1CC49AF8" w:rsidR="00A244B8" w:rsidRPr="00F67C21" w:rsidRDefault="00A244B8" w:rsidP="007A66D9">
            <w:pPr>
              <w:jc w:val="center"/>
              <w:rPr>
                <w:rFonts w:ascii="Arial" w:hAnsi="Arial" w:cs="Arial"/>
                <w:b/>
                <w:sz w:val="18"/>
                <w:szCs w:val="18"/>
              </w:rPr>
            </w:pPr>
            <w:r w:rsidRPr="00F67C21">
              <w:rPr>
                <w:rFonts w:ascii="Arial" w:hAnsi="Arial" w:cs="Arial"/>
                <w:b/>
                <w:sz w:val="18"/>
                <w:szCs w:val="18"/>
              </w:rPr>
              <w:t>(mm)</w:t>
            </w:r>
          </w:p>
        </w:tc>
        <w:tc>
          <w:tcPr>
            <w:tcW w:w="990" w:type="dxa"/>
            <w:tcBorders>
              <w:bottom w:val="single" w:sz="4" w:space="0" w:color="auto"/>
            </w:tcBorders>
            <w:shd w:val="clear" w:color="auto" w:fill="E6E6E6"/>
            <w:vAlign w:val="center"/>
          </w:tcPr>
          <w:p w14:paraId="63C242C1" w14:textId="7AD5EC32" w:rsidR="00A244B8" w:rsidRPr="00F67C21" w:rsidRDefault="00A244B8" w:rsidP="007A66D9">
            <w:pPr>
              <w:jc w:val="center"/>
              <w:rPr>
                <w:rFonts w:ascii="Arial" w:hAnsi="Arial" w:cs="Arial"/>
                <w:b/>
                <w:sz w:val="18"/>
                <w:szCs w:val="18"/>
              </w:rPr>
            </w:pPr>
            <w:r w:rsidRPr="00F67C21">
              <w:rPr>
                <w:rFonts w:ascii="Arial" w:hAnsi="Arial" w:cs="Arial"/>
                <w:b/>
                <w:sz w:val="18"/>
                <w:szCs w:val="18"/>
              </w:rPr>
              <w:t>tmin</w:t>
            </w:r>
          </w:p>
          <w:p w14:paraId="45DFE30E" w14:textId="32564799" w:rsidR="00A244B8" w:rsidRPr="00F67C21" w:rsidRDefault="00A244B8" w:rsidP="007A66D9">
            <w:pPr>
              <w:jc w:val="center"/>
              <w:rPr>
                <w:rFonts w:ascii="Arial" w:hAnsi="Arial" w:cs="Arial"/>
                <w:b/>
                <w:sz w:val="18"/>
                <w:szCs w:val="18"/>
              </w:rPr>
            </w:pPr>
            <w:r w:rsidRPr="00F67C21">
              <w:rPr>
                <w:rFonts w:ascii="Arial" w:hAnsi="Arial" w:cs="Arial"/>
                <w:b/>
                <w:sz w:val="18"/>
                <w:szCs w:val="18"/>
              </w:rPr>
              <w:t>(mm)</w:t>
            </w:r>
          </w:p>
        </w:tc>
        <w:tc>
          <w:tcPr>
            <w:tcW w:w="1350" w:type="dxa"/>
            <w:tcBorders>
              <w:bottom w:val="single" w:sz="4" w:space="0" w:color="auto"/>
            </w:tcBorders>
            <w:shd w:val="clear" w:color="auto" w:fill="E6E6E6"/>
            <w:vAlign w:val="center"/>
          </w:tcPr>
          <w:p w14:paraId="626B8DCD" w14:textId="6073AF51" w:rsidR="00A244B8" w:rsidRPr="00F67C21" w:rsidRDefault="00A244B8" w:rsidP="007A66D9">
            <w:pPr>
              <w:jc w:val="center"/>
              <w:rPr>
                <w:rFonts w:ascii="Arial" w:hAnsi="Arial" w:cs="Arial"/>
                <w:b/>
                <w:sz w:val="18"/>
                <w:szCs w:val="18"/>
              </w:rPr>
            </w:pPr>
            <w:r w:rsidRPr="00F67C21">
              <w:rPr>
                <w:rFonts w:ascii="Arial" w:hAnsi="Arial" w:cs="Arial"/>
                <w:b/>
                <w:sz w:val="18"/>
                <w:szCs w:val="18"/>
              </w:rPr>
              <w:t>Inspection Date</w:t>
            </w:r>
          </w:p>
        </w:tc>
        <w:tc>
          <w:tcPr>
            <w:tcW w:w="990" w:type="dxa"/>
            <w:tcBorders>
              <w:bottom w:val="single" w:sz="4" w:space="0" w:color="auto"/>
            </w:tcBorders>
            <w:shd w:val="clear" w:color="auto" w:fill="E6E6E6"/>
            <w:vAlign w:val="center"/>
          </w:tcPr>
          <w:p w14:paraId="27D461EF" w14:textId="60DAA6F2" w:rsidR="00A244B8" w:rsidRPr="00F67C21" w:rsidRDefault="00A244B8" w:rsidP="007A66D9">
            <w:pPr>
              <w:jc w:val="center"/>
              <w:rPr>
                <w:rFonts w:ascii="Arial" w:hAnsi="Arial" w:cs="Arial"/>
                <w:b/>
                <w:sz w:val="18"/>
                <w:szCs w:val="18"/>
              </w:rPr>
            </w:pPr>
            <w:r>
              <w:rPr>
                <w:rFonts w:ascii="Arial" w:hAnsi="Arial" w:cs="Arial"/>
                <w:b/>
                <w:sz w:val="18"/>
                <w:szCs w:val="18"/>
              </w:rPr>
              <w:t>t</w:t>
            </w:r>
            <w:r w:rsidRPr="00F67C21">
              <w:rPr>
                <w:rFonts w:ascii="Arial" w:hAnsi="Arial" w:cs="Arial"/>
                <w:b/>
                <w:sz w:val="18"/>
                <w:szCs w:val="18"/>
              </w:rPr>
              <w:t>actual</w:t>
            </w:r>
          </w:p>
          <w:p w14:paraId="532BD13B" w14:textId="76DD0C17" w:rsidR="00A244B8" w:rsidRPr="00F67C21" w:rsidRDefault="00A244B8" w:rsidP="007A66D9">
            <w:pPr>
              <w:jc w:val="center"/>
              <w:rPr>
                <w:rFonts w:ascii="Arial" w:hAnsi="Arial" w:cs="Arial"/>
                <w:b/>
                <w:sz w:val="18"/>
                <w:szCs w:val="18"/>
              </w:rPr>
            </w:pPr>
            <w:r w:rsidRPr="00F67C21">
              <w:rPr>
                <w:rFonts w:ascii="Arial" w:hAnsi="Arial" w:cs="Arial"/>
                <w:b/>
                <w:sz w:val="18"/>
                <w:szCs w:val="18"/>
              </w:rPr>
              <w:t>(mm)</w:t>
            </w:r>
          </w:p>
        </w:tc>
        <w:tc>
          <w:tcPr>
            <w:tcW w:w="990" w:type="dxa"/>
            <w:tcBorders>
              <w:bottom w:val="single" w:sz="4" w:space="0" w:color="auto"/>
            </w:tcBorders>
            <w:shd w:val="clear" w:color="auto" w:fill="E6E6E6"/>
            <w:vAlign w:val="center"/>
          </w:tcPr>
          <w:p w14:paraId="0EDAC8BD" w14:textId="77777777" w:rsidR="00A244B8" w:rsidRDefault="00A244B8" w:rsidP="00A244B8">
            <w:pPr>
              <w:jc w:val="center"/>
              <w:rPr>
                <w:rFonts w:ascii="Arial" w:hAnsi="Arial" w:cs="Arial"/>
                <w:b/>
                <w:sz w:val="18"/>
                <w:szCs w:val="18"/>
              </w:rPr>
            </w:pPr>
            <w:r>
              <w:rPr>
                <w:rFonts w:ascii="Arial" w:hAnsi="Arial" w:cs="Arial"/>
                <w:b/>
                <w:sz w:val="18"/>
                <w:szCs w:val="18"/>
              </w:rPr>
              <w:t>CR</w:t>
            </w:r>
          </w:p>
          <w:p w14:paraId="4515DEA7" w14:textId="23CF6F21" w:rsidR="00A244B8" w:rsidRDefault="00A244B8" w:rsidP="00A244B8">
            <w:pPr>
              <w:jc w:val="center"/>
              <w:rPr>
                <w:rFonts w:ascii="Arial" w:hAnsi="Arial" w:cs="Arial"/>
                <w:b/>
                <w:sz w:val="18"/>
                <w:szCs w:val="18"/>
              </w:rPr>
            </w:pPr>
            <w:r>
              <w:rPr>
                <w:rFonts w:ascii="Arial" w:hAnsi="Arial" w:cs="Arial"/>
                <w:b/>
                <w:sz w:val="18"/>
                <w:szCs w:val="18"/>
              </w:rPr>
              <w:t>(mm/yr)</w:t>
            </w:r>
          </w:p>
        </w:tc>
        <w:tc>
          <w:tcPr>
            <w:tcW w:w="990" w:type="dxa"/>
            <w:tcBorders>
              <w:bottom w:val="single" w:sz="4" w:space="0" w:color="auto"/>
            </w:tcBorders>
            <w:shd w:val="clear" w:color="auto" w:fill="E6E6E6"/>
            <w:vAlign w:val="center"/>
          </w:tcPr>
          <w:p w14:paraId="2D995655" w14:textId="77777777" w:rsidR="00A244B8" w:rsidRDefault="00A244B8" w:rsidP="00A244B8">
            <w:pPr>
              <w:jc w:val="center"/>
              <w:rPr>
                <w:rFonts w:ascii="Arial" w:hAnsi="Arial" w:cs="Arial"/>
                <w:b/>
                <w:sz w:val="18"/>
                <w:szCs w:val="18"/>
              </w:rPr>
            </w:pPr>
            <w:r>
              <w:rPr>
                <w:rFonts w:ascii="Arial" w:hAnsi="Arial" w:cs="Arial"/>
                <w:b/>
                <w:sz w:val="18"/>
                <w:szCs w:val="18"/>
              </w:rPr>
              <w:t>RL</w:t>
            </w:r>
          </w:p>
          <w:p w14:paraId="51ABB83A" w14:textId="05922216" w:rsidR="00A244B8" w:rsidRDefault="00A244B8" w:rsidP="00A244B8">
            <w:pPr>
              <w:jc w:val="center"/>
              <w:rPr>
                <w:rFonts w:ascii="Arial" w:hAnsi="Arial" w:cs="Arial"/>
                <w:b/>
                <w:sz w:val="18"/>
                <w:szCs w:val="18"/>
              </w:rPr>
            </w:pPr>
            <w:r>
              <w:rPr>
                <w:rFonts w:ascii="Arial" w:hAnsi="Arial" w:cs="Arial"/>
                <w:b/>
                <w:sz w:val="18"/>
                <w:szCs w:val="18"/>
              </w:rPr>
              <w:t>(yrs)</w:t>
            </w:r>
          </w:p>
        </w:tc>
      </w:tr>
      <w:tr w:rsidR="00A244B8" w:rsidRPr="008B2DC6" w14:paraId="4E7CA3A4" w14:textId="43C7780A" w:rsidTr="00567B92">
        <w:trPr>
          <w:trHeight w:val="238"/>
          <w:jc w:val="center"/>
        </w:trPr>
        <w:tc>
          <w:tcPr>
            <w:tcW w:w="985" w:type="dxa"/>
            <w:tcBorders>
              <w:top w:val="single" w:sz="4" w:space="0" w:color="auto"/>
              <w:bottom w:val="single" w:sz="4" w:space="0" w:color="auto"/>
              <w:right w:val="single" w:sz="4" w:space="0" w:color="auto"/>
            </w:tcBorders>
            <w:shd w:val="clear" w:color="auto" w:fill="auto"/>
            <w:vAlign w:val="center"/>
          </w:tcPr>
          <w:p w14:paraId="6F6EC4CC" w14:textId="1587C599" w:rsidR="00A244B8" w:rsidRPr="00F67C21" w:rsidRDefault="00A244B8" w:rsidP="00A25BA6">
            <w:pPr>
              <w:spacing w:before="20" w:after="20"/>
              <w:jc w:val="center"/>
              <w:rPr>
                <w:rFonts w:ascii="Arial" w:hAnsi="Arial" w:cs="Arial"/>
                <w:b/>
                <w:bCs/>
                <w:sz w:val="16"/>
                <w:szCs w:val="16"/>
              </w:rPr>
            </w:pPr>
            <w:r w:rsidRPr="00F67C21">
              <w:rPr>
                <w:rFonts w:ascii="Arial" w:hAnsi="Arial" w:cs="Arial"/>
                <w:sz w:val="16"/>
                <w:szCs w:val="16"/>
              </w:rPr>
              <w:t>{#shell_thk}{course_no}</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A244B8" w:rsidRPr="00F67C21" w:rsidRDefault="00A244B8" w:rsidP="00A25BA6">
            <w:pPr>
              <w:jc w:val="center"/>
              <w:rPr>
                <w:rFonts w:ascii="Arial" w:hAnsi="Arial" w:cs="Arial"/>
                <w:sz w:val="16"/>
                <w:szCs w:val="16"/>
              </w:rPr>
            </w:pPr>
            <w:r w:rsidRPr="00F67C21">
              <w:rPr>
                <w:rFonts w:ascii="Arial" w:hAnsi="Arial" w:cs="Arial"/>
                <w:sz w:val="16"/>
                <w:szCs w:val="16"/>
              </w:rPr>
              <w:t>{plate_no}</w:t>
            </w:r>
          </w:p>
        </w:tc>
        <w:tc>
          <w:tcPr>
            <w:tcW w:w="990" w:type="dxa"/>
            <w:tcBorders>
              <w:top w:val="single" w:sz="4" w:space="0" w:color="auto"/>
              <w:left w:val="single" w:sz="4" w:space="0" w:color="auto"/>
              <w:bottom w:val="single" w:sz="4" w:space="0" w:color="auto"/>
              <w:right w:val="single" w:sz="4" w:space="0" w:color="auto"/>
            </w:tcBorders>
            <w:vAlign w:val="center"/>
          </w:tcPr>
          <w:p w14:paraId="1F64A21F" w14:textId="0E889898" w:rsidR="00A244B8" w:rsidRPr="00F67C21" w:rsidRDefault="00A244B8" w:rsidP="00EC3DCE">
            <w:pPr>
              <w:jc w:val="center"/>
              <w:rPr>
                <w:rFonts w:ascii="Arial" w:hAnsi="Arial" w:cs="Arial"/>
                <w:sz w:val="16"/>
                <w:szCs w:val="16"/>
              </w:rPr>
            </w:pPr>
            <w:r>
              <w:rPr>
                <w:rFonts w:ascii="Arial" w:hAnsi="Arial" w:cs="Arial"/>
                <w:sz w:val="16"/>
                <w:szCs w:val="16"/>
              </w:rPr>
              <w:t>{plate_desc}</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6486B899" w:rsidR="00A244B8" w:rsidRPr="00F67C21" w:rsidRDefault="00A244B8" w:rsidP="00A25BA6">
            <w:pPr>
              <w:jc w:val="center"/>
              <w:rPr>
                <w:rFonts w:ascii="Arial" w:hAnsi="Arial" w:cs="Cordia New"/>
                <w:sz w:val="16"/>
                <w:szCs w:val="16"/>
                <w:lang w:bidi="th-TH"/>
              </w:rPr>
            </w:pPr>
            <w:r w:rsidRPr="00F67C21">
              <w:rPr>
                <w:rFonts w:ascii="Arial" w:hAnsi="Arial" w:cs="Arial"/>
                <w:sz w:val="16"/>
                <w:szCs w:val="16"/>
              </w:rPr>
              <w:t>{tp_name</w:t>
            </w:r>
            <w:r w:rsidRPr="00F67C21">
              <w:rPr>
                <w:rFonts w:ascii="Arial" w:hAnsi="Arial" w:cs="Cordia New"/>
                <w:sz w:val="16"/>
                <w:szCs w:val="16"/>
                <w:lang w:bidi="th-TH"/>
              </w:rPr>
              <w:t>}</w:t>
            </w:r>
          </w:p>
        </w:tc>
        <w:tc>
          <w:tcPr>
            <w:tcW w:w="990" w:type="dxa"/>
            <w:tcBorders>
              <w:top w:val="single" w:sz="4" w:space="0" w:color="auto"/>
              <w:left w:val="single" w:sz="4" w:space="0" w:color="auto"/>
              <w:bottom w:val="single" w:sz="4" w:space="0" w:color="auto"/>
              <w:right w:val="single" w:sz="4" w:space="0" w:color="000000"/>
            </w:tcBorders>
            <w:vAlign w:val="center"/>
          </w:tcPr>
          <w:p w14:paraId="2BC51C74" w14:textId="03C8B005" w:rsidR="00A244B8" w:rsidRPr="00F67C21" w:rsidRDefault="00A244B8" w:rsidP="00A25BA6">
            <w:pPr>
              <w:jc w:val="center"/>
              <w:rPr>
                <w:rFonts w:ascii="Arial" w:hAnsi="Arial" w:cs="Arial"/>
                <w:sz w:val="16"/>
                <w:szCs w:val="16"/>
              </w:rPr>
            </w:pPr>
            <w:r w:rsidRPr="00F67C21">
              <w:rPr>
                <w:rFonts w:ascii="Arial" w:hAnsi="Arial" w:cs="Arial"/>
                <w:sz w:val="16"/>
                <w:szCs w:val="16"/>
              </w:rPr>
              <w:t>{tp_desc}</w:t>
            </w:r>
          </w:p>
        </w:tc>
        <w:tc>
          <w:tcPr>
            <w:tcW w:w="990" w:type="dxa"/>
            <w:tcBorders>
              <w:top w:val="single" w:sz="4" w:space="0" w:color="auto"/>
              <w:left w:val="single" w:sz="4" w:space="0" w:color="auto"/>
              <w:bottom w:val="single" w:sz="4" w:space="0" w:color="auto"/>
              <w:right w:val="single" w:sz="4" w:space="0" w:color="000000"/>
            </w:tcBorders>
            <w:vAlign w:val="center"/>
          </w:tcPr>
          <w:p w14:paraId="43E15061" w14:textId="32931514" w:rsidR="00A244B8" w:rsidRPr="00F67C21" w:rsidRDefault="00A244B8" w:rsidP="00A25BA6">
            <w:pPr>
              <w:jc w:val="center"/>
              <w:rPr>
                <w:rFonts w:ascii="Arial" w:hAnsi="Arial" w:cs="Arial"/>
                <w:sz w:val="16"/>
                <w:szCs w:val="16"/>
              </w:rPr>
            </w:pPr>
            <w:r w:rsidRPr="00F67C21">
              <w:rPr>
                <w:rFonts w:ascii="Arial" w:hAnsi="Arial" w:cs="Arial"/>
                <w:sz w:val="16"/>
                <w:szCs w:val="16"/>
              </w:rPr>
              <w:t>{t_nom}</w:t>
            </w:r>
          </w:p>
        </w:tc>
        <w:tc>
          <w:tcPr>
            <w:tcW w:w="990" w:type="dxa"/>
            <w:tcBorders>
              <w:top w:val="single" w:sz="4" w:space="0" w:color="auto"/>
              <w:left w:val="single" w:sz="4" w:space="0" w:color="auto"/>
              <w:bottom w:val="single" w:sz="4" w:space="0" w:color="auto"/>
              <w:right w:val="single" w:sz="4" w:space="0" w:color="000000"/>
            </w:tcBorders>
            <w:vAlign w:val="center"/>
          </w:tcPr>
          <w:p w14:paraId="35D56298" w14:textId="5CC01A39" w:rsidR="00A244B8" w:rsidRPr="00F67C21" w:rsidRDefault="00A244B8" w:rsidP="00A25BA6">
            <w:pPr>
              <w:jc w:val="center"/>
              <w:rPr>
                <w:rFonts w:ascii="Arial" w:hAnsi="Arial" w:cs="Arial"/>
                <w:sz w:val="16"/>
                <w:szCs w:val="16"/>
              </w:rPr>
            </w:pPr>
            <w:r w:rsidRPr="00F67C21">
              <w:rPr>
                <w:rFonts w:ascii="Arial" w:hAnsi="Arial" w:cs="Arial"/>
                <w:sz w:val="16"/>
                <w:szCs w:val="16"/>
              </w:rPr>
              <w:t>{t_req}</w:t>
            </w:r>
          </w:p>
        </w:tc>
        <w:tc>
          <w:tcPr>
            <w:tcW w:w="1350" w:type="dxa"/>
            <w:tcBorders>
              <w:top w:val="single" w:sz="4" w:space="0" w:color="auto"/>
              <w:left w:val="single" w:sz="4" w:space="0" w:color="auto"/>
              <w:bottom w:val="single" w:sz="4" w:space="0" w:color="auto"/>
              <w:right w:val="single" w:sz="4" w:space="0" w:color="000000"/>
            </w:tcBorders>
            <w:vAlign w:val="center"/>
          </w:tcPr>
          <w:p w14:paraId="3C422F43" w14:textId="36F38FD7" w:rsidR="00A244B8" w:rsidRPr="00F67C21" w:rsidRDefault="00A244B8" w:rsidP="00A25BA6">
            <w:pPr>
              <w:jc w:val="center"/>
              <w:rPr>
                <w:rFonts w:ascii="Arial" w:hAnsi="Arial" w:cs="Arial"/>
                <w:sz w:val="16"/>
                <w:szCs w:val="16"/>
              </w:rPr>
            </w:pPr>
            <w:r w:rsidRPr="00F67C21">
              <w:rPr>
                <w:rFonts w:ascii="Arial" w:hAnsi="Arial" w:cs="Arial"/>
                <w:sz w:val="16"/>
                <w:szCs w:val="16"/>
              </w:rPr>
              <w:t>{inspection_date}</w:t>
            </w:r>
          </w:p>
        </w:tc>
        <w:tc>
          <w:tcPr>
            <w:tcW w:w="990" w:type="dxa"/>
            <w:tcBorders>
              <w:top w:val="single" w:sz="4" w:space="0" w:color="auto"/>
              <w:left w:val="single" w:sz="4" w:space="0" w:color="auto"/>
              <w:bottom w:val="single" w:sz="4" w:space="0" w:color="auto"/>
              <w:right w:val="single" w:sz="4" w:space="0" w:color="000000"/>
            </w:tcBorders>
            <w:vAlign w:val="center"/>
          </w:tcPr>
          <w:p w14:paraId="521BE7E5" w14:textId="4B4C9B06" w:rsidR="00A244B8" w:rsidRPr="00F67C21" w:rsidRDefault="00A244B8" w:rsidP="00A25BA6">
            <w:pPr>
              <w:jc w:val="center"/>
              <w:rPr>
                <w:rFonts w:ascii="Arial" w:hAnsi="Arial" w:cs="Arial"/>
                <w:sz w:val="16"/>
                <w:szCs w:val="16"/>
              </w:rPr>
            </w:pPr>
            <w:r w:rsidRPr="00F67C21">
              <w:rPr>
                <w:rFonts w:ascii="Arial" w:hAnsi="Arial" w:cs="Arial"/>
                <w:sz w:val="16"/>
                <w:szCs w:val="16"/>
              </w:rPr>
              <w:t>{t_actual}</w:t>
            </w:r>
          </w:p>
        </w:tc>
        <w:tc>
          <w:tcPr>
            <w:tcW w:w="990" w:type="dxa"/>
            <w:tcBorders>
              <w:top w:val="single" w:sz="4" w:space="0" w:color="auto"/>
              <w:left w:val="single" w:sz="4" w:space="0" w:color="auto"/>
              <w:bottom w:val="single" w:sz="4" w:space="0" w:color="auto"/>
              <w:right w:val="single" w:sz="4" w:space="0" w:color="000000"/>
            </w:tcBorders>
            <w:vAlign w:val="center"/>
          </w:tcPr>
          <w:p w14:paraId="1AF20963" w14:textId="139B4F30" w:rsidR="00A244B8" w:rsidRPr="00F67C21" w:rsidRDefault="00A244B8" w:rsidP="00797140">
            <w:pPr>
              <w:jc w:val="center"/>
              <w:rPr>
                <w:rFonts w:ascii="Arial" w:hAnsi="Arial" w:cs="Arial"/>
                <w:sz w:val="16"/>
                <w:szCs w:val="16"/>
              </w:rPr>
            </w:pPr>
            <w:r>
              <w:rPr>
                <w:rFonts w:ascii="Arial" w:hAnsi="Arial" w:cs="Arial"/>
                <w:sz w:val="16"/>
                <w:szCs w:val="16"/>
              </w:rPr>
              <w:t>{</w:t>
            </w:r>
            <w:r w:rsidR="00797140">
              <w:rPr>
                <w:rFonts w:ascii="Arial" w:hAnsi="Arial" w:cs="Arial"/>
                <w:sz w:val="16"/>
                <w:szCs w:val="16"/>
              </w:rPr>
              <w:t>scr</w:t>
            </w:r>
            <w:r>
              <w:rPr>
                <w:rFonts w:ascii="Arial" w:hAnsi="Arial" w:cs="Arial"/>
                <w:sz w:val="16"/>
                <w:szCs w:val="16"/>
              </w:rPr>
              <w:t>}</w:t>
            </w:r>
          </w:p>
        </w:tc>
        <w:tc>
          <w:tcPr>
            <w:tcW w:w="990" w:type="dxa"/>
            <w:tcBorders>
              <w:top w:val="single" w:sz="4" w:space="0" w:color="auto"/>
              <w:left w:val="single" w:sz="4" w:space="0" w:color="auto"/>
              <w:bottom w:val="single" w:sz="4" w:space="0" w:color="auto"/>
              <w:right w:val="single" w:sz="4" w:space="0" w:color="000000"/>
            </w:tcBorders>
            <w:vAlign w:val="center"/>
          </w:tcPr>
          <w:p w14:paraId="5654F1D8" w14:textId="4D829495" w:rsidR="00A244B8" w:rsidRPr="00F67C21" w:rsidRDefault="00797140" w:rsidP="00797140">
            <w:pPr>
              <w:jc w:val="center"/>
              <w:rPr>
                <w:rFonts w:ascii="Arial" w:hAnsi="Arial" w:cs="Arial"/>
                <w:sz w:val="16"/>
                <w:szCs w:val="16"/>
              </w:rPr>
            </w:pPr>
            <w:r>
              <w:rPr>
                <w:rFonts w:ascii="Arial" w:hAnsi="Arial" w:cs="Arial"/>
                <w:sz w:val="16"/>
                <w:szCs w:val="16"/>
              </w:rPr>
              <w:t>{rl}{</w:t>
            </w:r>
            <w:r w:rsidRPr="00F67C21">
              <w:rPr>
                <w:rFonts w:ascii="Arial" w:hAnsi="Arial" w:cs="Arial"/>
                <w:sz w:val="16"/>
                <w:szCs w:val="16"/>
              </w:rPr>
              <w:t>/shell_thk}</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567B92">
      <w:pPr>
        <w:jc w:val="right"/>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lastRenderedPageBreak/>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Pr="00F67C21" w:rsidRDefault="002A1B2E" w:rsidP="006E14A8">
            <w:pPr>
              <w:jc w:val="center"/>
              <w:rPr>
                <w:rFonts w:ascii="Arial" w:hAnsi="Arial" w:cs="Arial"/>
                <w:b/>
                <w:sz w:val="18"/>
                <w:szCs w:val="18"/>
              </w:rPr>
            </w:pPr>
            <w:r w:rsidRPr="00F67C21">
              <w:rPr>
                <w:rFonts w:ascii="Arial" w:hAnsi="Arial" w:cs="Arial"/>
                <w:b/>
                <w:sz w:val="18"/>
                <w:szCs w:val="18"/>
              </w:rPr>
              <w:t xml:space="preserve">Roof </w:t>
            </w:r>
          </w:p>
          <w:p w14:paraId="36ACE372"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Plate No</w:t>
            </w:r>
          </w:p>
        </w:tc>
        <w:tc>
          <w:tcPr>
            <w:tcW w:w="1134" w:type="dxa"/>
            <w:tcBorders>
              <w:bottom w:val="single" w:sz="4" w:space="0" w:color="auto"/>
            </w:tcBorders>
            <w:shd w:val="clear" w:color="auto" w:fill="E6E6E6"/>
            <w:vAlign w:val="center"/>
          </w:tcPr>
          <w:p w14:paraId="219E56BF"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TP</w:t>
            </w:r>
          </w:p>
          <w:p w14:paraId="5272980E"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Name</w:t>
            </w:r>
          </w:p>
        </w:tc>
        <w:tc>
          <w:tcPr>
            <w:tcW w:w="1134" w:type="dxa"/>
            <w:tcBorders>
              <w:bottom w:val="single" w:sz="4" w:space="0" w:color="auto"/>
            </w:tcBorders>
            <w:shd w:val="clear" w:color="auto" w:fill="E6E6E6"/>
            <w:vAlign w:val="center"/>
          </w:tcPr>
          <w:p w14:paraId="1140338B" w14:textId="77777777" w:rsidR="002A1B2E" w:rsidRPr="00F67C21" w:rsidRDefault="002A1B2E" w:rsidP="006E14A8">
            <w:pPr>
              <w:jc w:val="center"/>
              <w:rPr>
                <w:rFonts w:ascii="Arial" w:hAnsi="Arial" w:cs="Browallia New"/>
                <w:b/>
                <w:sz w:val="18"/>
                <w:szCs w:val="18"/>
                <w:lang w:bidi="th-TH"/>
              </w:rPr>
            </w:pPr>
            <w:r w:rsidRPr="00F67C21">
              <w:rPr>
                <w:rFonts w:ascii="Arial" w:hAnsi="Arial" w:cs="Browallia New"/>
                <w:b/>
                <w:sz w:val="18"/>
                <w:szCs w:val="18"/>
                <w:lang w:bidi="th-TH"/>
              </w:rPr>
              <w:t>TP</w:t>
            </w:r>
          </w:p>
          <w:p w14:paraId="670628E5" w14:textId="77777777" w:rsidR="002A1B2E" w:rsidRPr="00F67C21" w:rsidRDefault="002A1B2E" w:rsidP="006E14A8">
            <w:pPr>
              <w:jc w:val="center"/>
              <w:rPr>
                <w:rFonts w:ascii="Arial" w:hAnsi="Arial" w:cs="Browallia New"/>
                <w:b/>
                <w:sz w:val="18"/>
                <w:szCs w:val="18"/>
                <w:lang w:bidi="th-TH"/>
              </w:rPr>
            </w:pPr>
            <w:r w:rsidRPr="00F67C21">
              <w:rPr>
                <w:rFonts w:ascii="Arial" w:hAnsi="Arial" w:cs="Browallia New"/>
                <w:b/>
                <w:sz w:val="18"/>
                <w:szCs w:val="18"/>
                <w:lang w:bidi="th-TH"/>
              </w:rPr>
              <w:t>Desc</w:t>
            </w:r>
          </w:p>
        </w:tc>
        <w:tc>
          <w:tcPr>
            <w:tcW w:w="992" w:type="dxa"/>
            <w:tcBorders>
              <w:bottom w:val="single" w:sz="4" w:space="0" w:color="auto"/>
            </w:tcBorders>
            <w:shd w:val="clear" w:color="auto" w:fill="E6E6E6"/>
            <w:vAlign w:val="center"/>
          </w:tcPr>
          <w:p w14:paraId="725BCB61" w14:textId="5C47727E" w:rsidR="002A1B2E" w:rsidRPr="00F67C21" w:rsidRDefault="00F67C21" w:rsidP="006E14A8">
            <w:pPr>
              <w:jc w:val="center"/>
              <w:rPr>
                <w:rFonts w:ascii="Arial" w:hAnsi="Arial" w:cs="Arial"/>
                <w:b/>
                <w:sz w:val="18"/>
                <w:szCs w:val="18"/>
              </w:rPr>
            </w:pPr>
            <w:r w:rsidRPr="00F67C21">
              <w:rPr>
                <w:rFonts w:ascii="Arial" w:hAnsi="Arial" w:cs="Arial"/>
                <w:b/>
                <w:sz w:val="18"/>
                <w:szCs w:val="18"/>
              </w:rPr>
              <w:t>t</w:t>
            </w:r>
            <w:r w:rsidR="002A1B2E" w:rsidRPr="00F67C21">
              <w:rPr>
                <w:rFonts w:ascii="Arial" w:hAnsi="Arial" w:cs="Arial"/>
                <w:b/>
                <w:sz w:val="18"/>
                <w:szCs w:val="18"/>
              </w:rPr>
              <w:t>nom</w:t>
            </w:r>
          </w:p>
          <w:p w14:paraId="4696418C"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(mm)</w:t>
            </w:r>
          </w:p>
        </w:tc>
        <w:tc>
          <w:tcPr>
            <w:tcW w:w="993" w:type="dxa"/>
            <w:tcBorders>
              <w:bottom w:val="single" w:sz="4" w:space="0" w:color="auto"/>
            </w:tcBorders>
            <w:shd w:val="clear" w:color="auto" w:fill="E6E6E6"/>
            <w:vAlign w:val="center"/>
          </w:tcPr>
          <w:p w14:paraId="0D5D74B3" w14:textId="7041E094" w:rsidR="002A1B2E" w:rsidRPr="00F67C21" w:rsidRDefault="00F67C21" w:rsidP="006E14A8">
            <w:pPr>
              <w:jc w:val="center"/>
              <w:rPr>
                <w:rFonts w:ascii="Arial" w:hAnsi="Arial" w:cs="Arial"/>
                <w:b/>
                <w:sz w:val="18"/>
                <w:szCs w:val="18"/>
              </w:rPr>
            </w:pPr>
            <w:r w:rsidRPr="00F67C21">
              <w:rPr>
                <w:rFonts w:ascii="Arial" w:hAnsi="Arial" w:cs="Arial"/>
                <w:b/>
                <w:sz w:val="18"/>
                <w:szCs w:val="18"/>
              </w:rPr>
              <w:t>t</w:t>
            </w:r>
            <w:r w:rsidR="002A1B2E" w:rsidRPr="00F67C21">
              <w:rPr>
                <w:rFonts w:ascii="Arial" w:hAnsi="Arial" w:cs="Arial"/>
                <w:b/>
                <w:sz w:val="18"/>
                <w:szCs w:val="18"/>
              </w:rPr>
              <w:t>min</w:t>
            </w:r>
          </w:p>
          <w:p w14:paraId="5552AC86"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(mm)</w:t>
            </w:r>
          </w:p>
        </w:tc>
        <w:tc>
          <w:tcPr>
            <w:tcW w:w="1594" w:type="dxa"/>
            <w:tcBorders>
              <w:bottom w:val="single" w:sz="4" w:space="0" w:color="auto"/>
            </w:tcBorders>
            <w:shd w:val="clear" w:color="auto" w:fill="E6E6E6"/>
            <w:vAlign w:val="center"/>
          </w:tcPr>
          <w:p w14:paraId="5FB1850B"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3849D435" w14:textId="134CB2DE" w:rsidR="002A1B2E" w:rsidRPr="00F67C21" w:rsidRDefault="00EC3DCE" w:rsidP="006E14A8">
            <w:pPr>
              <w:jc w:val="center"/>
              <w:rPr>
                <w:rFonts w:ascii="Arial" w:hAnsi="Arial" w:cs="Arial"/>
                <w:b/>
                <w:sz w:val="18"/>
                <w:szCs w:val="18"/>
              </w:rPr>
            </w:pPr>
            <w:r>
              <w:rPr>
                <w:rFonts w:ascii="Arial" w:hAnsi="Arial" w:cs="Arial"/>
                <w:b/>
                <w:sz w:val="18"/>
                <w:szCs w:val="18"/>
              </w:rPr>
              <w:t>t</w:t>
            </w:r>
            <w:r w:rsidR="002A1B2E" w:rsidRPr="00F67C21">
              <w:rPr>
                <w:rFonts w:ascii="Arial" w:hAnsi="Arial" w:cs="Arial"/>
                <w:b/>
                <w:sz w:val="18"/>
                <w:szCs w:val="18"/>
              </w:rPr>
              <w:t>actual</w:t>
            </w:r>
          </w:p>
          <w:p w14:paraId="035ECD99" w14:textId="77777777" w:rsidR="002A1B2E" w:rsidRPr="00F67C21" w:rsidRDefault="002A1B2E" w:rsidP="006E14A8">
            <w:pPr>
              <w:jc w:val="center"/>
              <w:rPr>
                <w:rFonts w:ascii="Arial" w:hAnsi="Arial" w:cs="Arial"/>
                <w:b/>
                <w:sz w:val="18"/>
                <w:szCs w:val="18"/>
              </w:rPr>
            </w:pPr>
            <w:r w:rsidRPr="00F67C21">
              <w:rPr>
                <w:rFonts w:ascii="Arial" w:hAnsi="Arial" w:cs="Arial"/>
                <w:b/>
                <w:sz w:val="18"/>
                <w:szCs w:val="18"/>
              </w:rPr>
              <w:t>(mm)</w:t>
            </w:r>
          </w:p>
        </w:tc>
        <w:tc>
          <w:tcPr>
            <w:tcW w:w="1134" w:type="dxa"/>
            <w:tcBorders>
              <w:bottom w:val="single" w:sz="4" w:space="0" w:color="auto"/>
            </w:tcBorders>
            <w:shd w:val="clear" w:color="auto" w:fill="E6E6E6"/>
            <w:vAlign w:val="center"/>
          </w:tcPr>
          <w:p w14:paraId="67021FFA" w14:textId="77777777" w:rsidR="002A1B2E" w:rsidRPr="00F67C21" w:rsidRDefault="002A1B2E" w:rsidP="006E14A8">
            <w:pPr>
              <w:jc w:val="center"/>
              <w:rPr>
                <w:rFonts w:ascii="Arial" w:hAnsi="Arial" w:cs="Arial"/>
                <w:b/>
                <w:bCs/>
                <w:sz w:val="18"/>
                <w:szCs w:val="18"/>
              </w:rPr>
            </w:pPr>
            <w:r w:rsidRPr="00F67C21">
              <w:rPr>
                <w:rFonts w:ascii="Arial" w:hAnsi="Arial" w:cs="Arial"/>
                <w:b/>
                <w:bCs/>
                <w:sz w:val="18"/>
                <w:szCs w:val="18"/>
              </w:rPr>
              <w:t>CR</w:t>
            </w:r>
          </w:p>
          <w:p w14:paraId="579198E7" w14:textId="77777777" w:rsidR="002A1B2E" w:rsidRPr="00F67C21" w:rsidRDefault="002A1B2E" w:rsidP="006E14A8">
            <w:pPr>
              <w:jc w:val="center"/>
              <w:rPr>
                <w:rFonts w:ascii="Arial" w:hAnsi="Arial" w:cs="Arial"/>
                <w:b/>
                <w:bCs/>
                <w:sz w:val="18"/>
                <w:szCs w:val="18"/>
              </w:rPr>
            </w:pPr>
            <w:r w:rsidRPr="00F67C21">
              <w:rPr>
                <w:rFonts w:ascii="Arial" w:hAnsi="Arial" w:cs="Arial"/>
                <w:b/>
                <w:bCs/>
                <w:sz w:val="18"/>
                <w:szCs w:val="18"/>
              </w:rPr>
              <w:t>(mm/yr)</w:t>
            </w:r>
          </w:p>
        </w:tc>
        <w:tc>
          <w:tcPr>
            <w:tcW w:w="1134" w:type="dxa"/>
            <w:tcBorders>
              <w:bottom w:val="single" w:sz="4" w:space="0" w:color="auto"/>
            </w:tcBorders>
            <w:shd w:val="clear" w:color="auto" w:fill="E6E6E6"/>
            <w:vAlign w:val="center"/>
          </w:tcPr>
          <w:p w14:paraId="07A3C304" w14:textId="77777777" w:rsidR="002A1B2E" w:rsidRPr="00F67C21" w:rsidRDefault="002A1B2E" w:rsidP="006E14A8">
            <w:pPr>
              <w:jc w:val="center"/>
              <w:rPr>
                <w:rFonts w:ascii="Arial" w:hAnsi="Arial" w:cs="Arial"/>
                <w:b/>
                <w:bCs/>
                <w:sz w:val="18"/>
                <w:szCs w:val="18"/>
              </w:rPr>
            </w:pPr>
            <w:r w:rsidRPr="00F67C21">
              <w:rPr>
                <w:rFonts w:ascii="Arial" w:hAnsi="Arial" w:cs="Arial"/>
                <w:b/>
                <w:bCs/>
                <w:sz w:val="18"/>
                <w:szCs w:val="18"/>
              </w:rPr>
              <w:t>RL</w:t>
            </w:r>
          </w:p>
          <w:p w14:paraId="307D35EA" w14:textId="77777777" w:rsidR="002A1B2E" w:rsidRPr="00F67C21" w:rsidRDefault="002A1B2E" w:rsidP="006E14A8">
            <w:pPr>
              <w:jc w:val="center"/>
              <w:rPr>
                <w:rFonts w:ascii="Arial" w:hAnsi="Arial" w:cs="Arial"/>
                <w:b/>
                <w:bCs/>
                <w:sz w:val="18"/>
                <w:szCs w:val="18"/>
              </w:rPr>
            </w:pPr>
            <w:r w:rsidRPr="00F67C21">
              <w:rPr>
                <w:rFonts w:ascii="Arial" w:hAnsi="Arial" w:cs="Arial"/>
                <w:b/>
                <w:bCs/>
                <w:sz w:val="18"/>
                <w:szCs w:val="18"/>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F67C21" w:rsidRDefault="002A1B2E" w:rsidP="006E14A8">
            <w:pPr>
              <w:spacing w:before="20" w:after="20"/>
              <w:jc w:val="center"/>
              <w:rPr>
                <w:rFonts w:ascii="Arial" w:hAnsi="Arial" w:cs="Arial"/>
                <w:b/>
                <w:bCs/>
                <w:sz w:val="16"/>
                <w:szCs w:val="16"/>
              </w:rPr>
            </w:pPr>
            <w:r w:rsidRPr="00F67C21">
              <w:rPr>
                <w:rFonts w:ascii="Arial" w:hAnsi="Arial" w:cs="Arial"/>
                <w:sz w:val="16"/>
                <w:szCs w:val="16"/>
              </w:rPr>
              <w:t>{#roof_thk}{</w:t>
            </w:r>
            <w:r w:rsidR="00BD4B18" w:rsidRPr="00F67C21">
              <w:rPr>
                <w:rFonts w:ascii="Arial" w:hAnsi="Arial" w:cs="Arial"/>
                <w:sz w:val="16"/>
                <w:szCs w:val="16"/>
              </w:rPr>
              <w:t>roof</w:t>
            </w:r>
            <w:r w:rsidRPr="00F67C21">
              <w:rPr>
                <w:rFonts w:ascii="Arial" w:hAnsi="Arial" w:cs="Arial"/>
                <w:sz w:val="16"/>
                <w:szCs w:val="16"/>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F67C21" w:rsidRDefault="002A1B2E" w:rsidP="006E14A8">
            <w:pPr>
              <w:jc w:val="center"/>
              <w:rPr>
                <w:rFonts w:ascii="Arial" w:hAnsi="Arial" w:cs="Cordia New"/>
                <w:sz w:val="16"/>
                <w:szCs w:val="16"/>
                <w:lang w:bidi="th-TH"/>
              </w:rPr>
            </w:pPr>
            <w:r w:rsidRPr="00F67C21">
              <w:rPr>
                <w:rFonts w:ascii="Arial" w:hAnsi="Arial" w:cs="Arial"/>
                <w:sz w:val="16"/>
                <w:szCs w:val="16"/>
              </w:rPr>
              <w:t>{tp_name</w:t>
            </w:r>
            <w:r w:rsidRPr="00F67C21">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F67C21" w:rsidRDefault="002A1B2E" w:rsidP="006E14A8">
            <w:pPr>
              <w:jc w:val="center"/>
              <w:rPr>
                <w:rFonts w:ascii="Arial" w:hAnsi="Arial" w:cs="Arial"/>
                <w:sz w:val="16"/>
                <w:szCs w:val="16"/>
              </w:rPr>
            </w:pPr>
            <w:r w:rsidRPr="00F67C21">
              <w:rPr>
                <w:rFonts w:ascii="Arial" w:hAnsi="Arial" w:cs="Arial"/>
                <w:sz w:val="16"/>
                <w:szCs w:val="16"/>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F67C21" w:rsidRDefault="002A1B2E" w:rsidP="006E14A8">
            <w:pPr>
              <w:jc w:val="center"/>
              <w:rPr>
                <w:rFonts w:ascii="Arial" w:hAnsi="Arial" w:cs="Arial"/>
                <w:sz w:val="16"/>
                <w:szCs w:val="16"/>
              </w:rPr>
            </w:pPr>
            <w:r w:rsidRPr="00F67C21">
              <w:rPr>
                <w:rFonts w:ascii="Arial" w:hAnsi="Arial" w:cs="Arial"/>
                <w:sz w:val="16"/>
                <w:szCs w:val="16"/>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F67C21" w:rsidRDefault="002A1B2E" w:rsidP="006E14A8">
            <w:pPr>
              <w:jc w:val="center"/>
              <w:rPr>
                <w:rFonts w:ascii="Arial" w:hAnsi="Arial" w:cs="Arial"/>
                <w:sz w:val="16"/>
                <w:szCs w:val="16"/>
              </w:rPr>
            </w:pPr>
            <w:r w:rsidRPr="00F67C21">
              <w:rPr>
                <w:rFonts w:ascii="Arial" w:hAnsi="Arial" w:cs="Arial"/>
                <w:sz w:val="16"/>
                <w:szCs w:val="16"/>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F67C21" w:rsidRDefault="002A1B2E" w:rsidP="006E14A8">
            <w:pPr>
              <w:jc w:val="center"/>
              <w:rPr>
                <w:rFonts w:ascii="Arial" w:hAnsi="Arial" w:cs="Arial"/>
                <w:sz w:val="16"/>
                <w:szCs w:val="16"/>
              </w:rPr>
            </w:pPr>
            <w:r w:rsidRPr="00F67C21">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F67C21" w:rsidRDefault="002A1B2E" w:rsidP="006E14A8">
            <w:pPr>
              <w:jc w:val="center"/>
              <w:rPr>
                <w:rFonts w:ascii="Arial" w:hAnsi="Arial" w:cs="Arial"/>
                <w:sz w:val="16"/>
                <w:szCs w:val="16"/>
              </w:rPr>
            </w:pPr>
            <w:r w:rsidRPr="00F67C21">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F67C21" w:rsidRDefault="002A1B2E" w:rsidP="006E14A8">
            <w:pPr>
              <w:jc w:val="center"/>
              <w:rPr>
                <w:rFonts w:ascii="Arial" w:hAnsi="Arial" w:cs="Arial"/>
                <w:sz w:val="16"/>
                <w:szCs w:val="16"/>
              </w:rPr>
            </w:pPr>
            <w:r w:rsidRPr="00F67C21">
              <w:rPr>
                <w:rFonts w:ascii="Arial" w:hAnsi="Arial" w:cs="Arial"/>
                <w:sz w:val="16"/>
                <w:szCs w:val="16"/>
              </w:rPr>
              <w:t>{</w:t>
            </w:r>
            <w:r w:rsidR="003061BA" w:rsidRPr="00F67C21">
              <w:rPr>
                <w:rFonts w:ascii="Arial" w:hAnsi="Arial" w:cs="Arial"/>
                <w:sz w:val="16"/>
                <w:szCs w:val="16"/>
              </w:rPr>
              <w:t>s</w:t>
            </w:r>
            <w:r w:rsidRPr="00F67C21">
              <w:rPr>
                <w:rFonts w:ascii="Arial" w:hAnsi="Arial" w:cs="Arial"/>
                <w:sz w:val="16"/>
                <w:szCs w:val="16"/>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F67C21" w:rsidRDefault="002A1B2E" w:rsidP="006E14A8">
            <w:pPr>
              <w:jc w:val="center"/>
              <w:rPr>
                <w:rFonts w:ascii="Arial" w:hAnsi="Arial" w:cs="Arial"/>
                <w:sz w:val="16"/>
                <w:szCs w:val="16"/>
              </w:rPr>
            </w:pPr>
            <w:r w:rsidRPr="00F67C21">
              <w:rPr>
                <w:rFonts w:ascii="Arial" w:hAnsi="Arial" w:cs="Arial"/>
                <w:sz w:val="16"/>
                <w:szCs w:val="16"/>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Default="0071749A" w:rsidP="0071749A">
      <w:pPr>
        <w:rPr>
          <w:rFonts w:ascii="Arial" w:hAnsi="Arial" w:cs="Arial"/>
        </w:rPr>
      </w:pPr>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65F36C" w14:textId="77777777" w:rsidR="001C12E7" w:rsidRDefault="001C12E7" w:rsidP="0071749A">
      <w:pPr>
        <w:rPr>
          <w:rFonts w:ascii="Arial" w:hAnsi="Arial" w:cs="Arial"/>
        </w:rPr>
      </w:pPr>
    </w:p>
    <w:p w14:paraId="7516946B" w14:textId="7D5F491A" w:rsidR="001C12E7" w:rsidRPr="001C12E7" w:rsidRDefault="001C12E7" w:rsidP="001C12E7">
      <w:pPr>
        <w:rPr>
          <w:rFonts w:ascii="Arial" w:hAnsi="Arial" w:cs="Browallia New"/>
          <w:szCs w:val="30"/>
          <w:lang w:bidi="th-TH"/>
        </w:rPr>
      </w:pPr>
      <w:r>
        <w:rPr>
          <w:rFonts w:ascii="Arial" w:hAnsi="Arial" w:cs="Arial"/>
        </w:rPr>
        <w:t xml:space="preserve">The remaining lift can see in the </w:t>
      </w:r>
      <w:r w:rsidRPr="00F75589">
        <w:rPr>
          <w:rFonts w:ascii="Arial" w:hAnsi="Arial" w:cs="Arial"/>
          <w:b/>
          <w:bCs/>
        </w:rPr>
        <w:t>Table 3.</w:t>
      </w:r>
      <w:r w:rsidRPr="00F75589">
        <w:rPr>
          <w:rFonts w:ascii="Arial" w:hAnsi="Arial" w:cs="Browallia New"/>
          <w:b/>
          <w:bCs/>
          <w:szCs w:val="30"/>
          <w:lang w:bidi="th-TH"/>
        </w:rPr>
        <w:t>5</w:t>
      </w:r>
      <w:r w:rsidRPr="00F75589">
        <w:rPr>
          <w:rFonts w:ascii="Arial" w:hAnsi="Arial" w:cs="Browallia New"/>
          <w:b/>
          <w:bCs/>
          <w:szCs w:val="30"/>
          <w:lang w:bidi="th-TH"/>
        </w:rPr>
        <w:t>.1</w:t>
      </w:r>
    </w:p>
    <w:p w14:paraId="7E48B518" w14:textId="77777777" w:rsidR="001C12E7" w:rsidRDefault="001C12E7" w:rsidP="001C12E7">
      <w:pPr>
        <w:rPr>
          <w:rFonts w:ascii="Arial" w:hAnsi="Arial" w:cs="Arial"/>
          <w:i/>
          <w:iCs/>
          <w:color w:val="000000" w:themeColor="text1"/>
        </w:rPr>
      </w:pPr>
      <w:r w:rsidRPr="00F75589">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46584D09" w14:textId="77777777" w:rsidR="001C12E7" w:rsidRDefault="001C12E7" w:rsidP="001C12E7">
      <w:pPr>
        <w:rPr>
          <w:rFonts w:ascii="Arial" w:hAnsi="Arial" w:cs="Arial"/>
          <w:color w:val="000000" w:themeColor="text1"/>
        </w:rPr>
      </w:pPr>
      <w:r w:rsidRPr="00F75589">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61C59CA0" w14:textId="675E1DD8" w:rsidR="001C12E7" w:rsidRPr="001C12E7" w:rsidRDefault="001C12E7" w:rsidP="0071749A">
      <w:pPr>
        <w:rPr>
          <w:rFonts w:ascii="Arial" w:hAnsi="Arial" w:cs="Arial"/>
          <w:lang w:bidi="th-TH"/>
        </w:rPr>
      </w:pPr>
      <w:r w:rsidRPr="00F75589">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990"/>
        <w:gridCol w:w="1710"/>
        <w:gridCol w:w="990"/>
        <w:gridCol w:w="990"/>
        <w:gridCol w:w="1309"/>
        <w:gridCol w:w="1134"/>
        <w:gridCol w:w="1134"/>
        <w:gridCol w:w="1134"/>
      </w:tblGrid>
      <w:tr w:rsidR="00917648" w:rsidRPr="00823330" w14:paraId="5344A6CF" w14:textId="77777777" w:rsidTr="00AB2728">
        <w:trPr>
          <w:trHeight w:val="1011"/>
          <w:tblHeader/>
          <w:jc w:val="center"/>
        </w:trPr>
        <w:tc>
          <w:tcPr>
            <w:tcW w:w="1165" w:type="dxa"/>
            <w:tcBorders>
              <w:bottom w:val="single" w:sz="4" w:space="0" w:color="auto"/>
            </w:tcBorders>
            <w:shd w:val="clear" w:color="auto" w:fill="E6E6E6"/>
            <w:vAlign w:val="center"/>
          </w:tcPr>
          <w:p w14:paraId="7E334894"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 xml:space="preserve">Roof </w:t>
            </w:r>
          </w:p>
          <w:p w14:paraId="10745DFD" w14:textId="737D1EF5" w:rsidR="00917648" w:rsidRPr="00F67C21" w:rsidRDefault="00917648" w:rsidP="006E14A8">
            <w:pPr>
              <w:jc w:val="center"/>
              <w:rPr>
                <w:rFonts w:ascii="Arial" w:hAnsi="Arial" w:cs="Arial"/>
                <w:b/>
                <w:sz w:val="18"/>
                <w:szCs w:val="18"/>
              </w:rPr>
            </w:pPr>
            <w:r w:rsidRPr="00F67C21">
              <w:rPr>
                <w:rFonts w:ascii="Arial" w:hAnsi="Arial" w:cs="Arial"/>
                <w:b/>
                <w:sz w:val="18"/>
                <w:szCs w:val="18"/>
              </w:rPr>
              <w:t>Nozzle No</w:t>
            </w:r>
          </w:p>
        </w:tc>
        <w:tc>
          <w:tcPr>
            <w:tcW w:w="990" w:type="dxa"/>
            <w:tcBorders>
              <w:bottom w:val="single" w:sz="4" w:space="0" w:color="auto"/>
            </w:tcBorders>
            <w:shd w:val="clear" w:color="auto" w:fill="E6E6E6"/>
            <w:vAlign w:val="center"/>
          </w:tcPr>
          <w:p w14:paraId="5B466F14"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TP</w:t>
            </w:r>
          </w:p>
          <w:p w14:paraId="382026A3"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Name</w:t>
            </w:r>
          </w:p>
        </w:tc>
        <w:tc>
          <w:tcPr>
            <w:tcW w:w="1710" w:type="dxa"/>
            <w:tcBorders>
              <w:bottom w:val="single" w:sz="4" w:space="0" w:color="auto"/>
            </w:tcBorders>
            <w:shd w:val="clear" w:color="auto" w:fill="E6E6E6"/>
            <w:vAlign w:val="center"/>
          </w:tcPr>
          <w:p w14:paraId="447702EC" w14:textId="77777777" w:rsidR="00917648" w:rsidRPr="00F67C21" w:rsidRDefault="00917648" w:rsidP="006E14A8">
            <w:pPr>
              <w:jc w:val="center"/>
              <w:rPr>
                <w:rFonts w:ascii="Arial" w:hAnsi="Arial" w:cs="Browallia New"/>
                <w:b/>
                <w:sz w:val="18"/>
                <w:szCs w:val="18"/>
                <w:lang w:bidi="th-TH"/>
              </w:rPr>
            </w:pPr>
            <w:r w:rsidRPr="00F67C21">
              <w:rPr>
                <w:rFonts w:ascii="Arial" w:hAnsi="Arial" w:cs="Browallia New"/>
                <w:b/>
                <w:sz w:val="18"/>
                <w:szCs w:val="18"/>
                <w:lang w:bidi="th-TH"/>
              </w:rPr>
              <w:t>TP</w:t>
            </w:r>
          </w:p>
          <w:p w14:paraId="24B7EB0E" w14:textId="77777777" w:rsidR="00917648" w:rsidRPr="00F67C21" w:rsidRDefault="00917648" w:rsidP="006E14A8">
            <w:pPr>
              <w:jc w:val="center"/>
              <w:rPr>
                <w:rFonts w:ascii="Arial" w:hAnsi="Arial" w:cs="Browallia New"/>
                <w:b/>
                <w:sz w:val="18"/>
                <w:szCs w:val="18"/>
                <w:lang w:bidi="th-TH"/>
              </w:rPr>
            </w:pPr>
            <w:r w:rsidRPr="00F67C21">
              <w:rPr>
                <w:rFonts w:ascii="Arial" w:hAnsi="Arial" w:cs="Browallia New"/>
                <w:b/>
                <w:sz w:val="18"/>
                <w:szCs w:val="18"/>
                <w:lang w:bidi="th-TH"/>
              </w:rPr>
              <w:t>Desc</w:t>
            </w:r>
          </w:p>
        </w:tc>
        <w:tc>
          <w:tcPr>
            <w:tcW w:w="990" w:type="dxa"/>
            <w:tcBorders>
              <w:bottom w:val="single" w:sz="4" w:space="0" w:color="auto"/>
            </w:tcBorders>
            <w:shd w:val="clear" w:color="auto" w:fill="E6E6E6"/>
            <w:vAlign w:val="center"/>
          </w:tcPr>
          <w:p w14:paraId="3EC15153" w14:textId="60A25640" w:rsidR="00917648" w:rsidRPr="00F67C21" w:rsidRDefault="00F67C21" w:rsidP="006E14A8">
            <w:pPr>
              <w:jc w:val="center"/>
              <w:rPr>
                <w:rFonts w:ascii="Arial" w:hAnsi="Arial" w:cs="Arial"/>
                <w:b/>
                <w:sz w:val="18"/>
                <w:szCs w:val="18"/>
              </w:rPr>
            </w:pPr>
            <w:r w:rsidRPr="00F67C21">
              <w:rPr>
                <w:rFonts w:ascii="Arial" w:hAnsi="Arial" w:cs="Arial"/>
                <w:b/>
                <w:sz w:val="18"/>
                <w:szCs w:val="18"/>
              </w:rPr>
              <w:t>t</w:t>
            </w:r>
            <w:r w:rsidR="00917648" w:rsidRPr="00F67C21">
              <w:rPr>
                <w:rFonts w:ascii="Arial" w:hAnsi="Arial" w:cs="Arial"/>
                <w:b/>
                <w:sz w:val="18"/>
                <w:szCs w:val="18"/>
              </w:rPr>
              <w:t>nom</w:t>
            </w:r>
          </w:p>
          <w:p w14:paraId="1959C3CF"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(mm)</w:t>
            </w:r>
          </w:p>
        </w:tc>
        <w:tc>
          <w:tcPr>
            <w:tcW w:w="990" w:type="dxa"/>
            <w:tcBorders>
              <w:bottom w:val="single" w:sz="4" w:space="0" w:color="auto"/>
            </w:tcBorders>
            <w:shd w:val="clear" w:color="auto" w:fill="E6E6E6"/>
            <w:vAlign w:val="center"/>
          </w:tcPr>
          <w:p w14:paraId="23B989D5" w14:textId="2A49F305" w:rsidR="00917648" w:rsidRPr="00F67C21" w:rsidRDefault="00F67C21" w:rsidP="006E14A8">
            <w:pPr>
              <w:jc w:val="center"/>
              <w:rPr>
                <w:rFonts w:ascii="Arial" w:hAnsi="Arial" w:cs="Arial"/>
                <w:b/>
                <w:sz w:val="18"/>
                <w:szCs w:val="18"/>
              </w:rPr>
            </w:pPr>
            <w:r w:rsidRPr="00F67C21">
              <w:rPr>
                <w:rFonts w:ascii="Arial" w:hAnsi="Arial" w:cs="Arial"/>
                <w:b/>
                <w:sz w:val="18"/>
                <w:szCs w:val="18"/>
              </w:rPr>
              <w:t>t</w:t>
            </w:r>
            <w:r w:rsidR="00917648" w:rsidRPr="00F67C21">
              <w:rPr>
                <w:rFonts w:ascii="Arial" w:hAnsi="Arial" w:cs="Arial"/>
                <w:b/>
                <w:sz w:val="18"/>
                <w:szCs w:val="18"/>
              </w:rPr>
              <w:t>min</w:t>
            </w:r>
          </w:p>
          <w:p w14:paraId="1FE97B9C"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(mm)</w:t>
            </w:r>
          </w:p>
        </w:tc>
        <w:tc>
          <w:tcPr>
            <w:tcW w:w="1309" w:type="dxa"/>
            <w:tcBorders>
              <w:bottom w:val="single" w:sz="4" w:space="0" w:color="auto"/>
            </w:tcBorders>
            <w:shd w:val="clear" w:color="auto" w:fill="E6E6E6"/>
            <w:vAlign w:val="center"/>
          </w:tcPr>
          <w:p w14:paraId="5B37D13C"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0762C22B" w14:textId="013A6EA0" w:rsidR="00917648" w:rsidRPr="00F67C21" w:rsidRDefault="00EC3DCE" w:rsidP="006E14A8">
            <w:pPr>
              <w:jc w:val="center"/>
              <w:rPr>
                <w:rFonts w:ascii="Arial" w:hAnsi="Arial" w:cs="Arial"/>
                <w:b/>
                <w:sz w:val="18"/>
                <w:szCs w:val="18"/>
              </w:rPr>
            </w:pPr>
            <w:r>
              <w:rPr>
                <w:rFonts w:ascii="Arial" w:hAnsi="Arial" w:cs="Arial"/>
                <w:b/>
                <w:sz w:val="18"/>
                <w:szCs w:val="18"/>
              </w:rPr>
              <w:t>t</w:t>
            </w:r>
            <w:r w:rsidR="00917648" w:rsidRPr="00F67C21">
              <w:rPr>
                <w:rFonts w:ascii="Arial" w:hAnsi="Arial" w:cs="Arial"/>
                <w:b/>
                <w:sz w:val="18"/>
                <w:szCs w:val="18"/>
              </w:rPr>
              <w:t>actual</w:t>
            </w:r>
          </w:p>
          <w:p w14:paraId="72BF9727" w14:textId="77777777" w:rsidR="00917648" w:rsidRPr="00F67C21" w:rsidRDefault="00917648" w:rsidP="006E14A8">
            <w:pPr>
              <w:jc w:val="center"/>
              <w:rPr>
                <w:rFonts w:ascii="Arial" w:hAnsi="Arial" w:cs="Arial"/>
                <w:b/>
                <w:sz w:val="18"/>
                <w:szCs w:val="18"/>
              </w:rPr>
            </w:pPr>
            <w:r w:rsidRPr="00F67C21">
              <w:rPr>
                <w:rFonts w:ascii="Arial" w:hAnsi="Arial" w:cs="Arial"/>
                <w:b/>
                <w:sz w:val="18"/>
                <w:szCs w:val="18"/>
              </w:rPr>
              <w:t>(mm)</w:t>
            </w:r>
          </w:p>
        </w:tc>
        <w:tc>
          <w:tcPr>
            <w:tcW w:w="1134" w:type="dxa"/>
            <w:tcBorders>
              <w:bottom w:val="single" w:sz="4" w:space="0" w:color="auto"/>
            </w:tcBorders>
            <w:shd w:val="clear" w:color="auto" w:fill="E6E6E6"/>
            <w:vAlign w:val="center"/>
          </w:tcPr>
          <w:p w14:paraId="3B16A177" w14:textId="77777777" w:rsidR="00917648" w:rsidRPr="00F67C21" w:rsidRDefault="00917648" w:rsidP="006E14A8">
            <w:pPr>
              <w:jc w:val="center"/>
              <w:rPr>
                <w:rFonts w:ascii="Arial" w:hAnsi="Arial" w:cs="Arial"/>
                <w:b/>
                <w:bCs/>
                <w:sz w:val="18"/>
                <w:szCs w:val="18"/>
              </w:rPr>
            </w:pPr>
            <w:r w:rsidRPr="00F67C21">
              <w:rPr>
                <w:rFonts w:ascii="Arial" w:hAnsi="Arial" w:cs="Arial"/>
                <w:b/>
                <w:bCs/>
                <w:sz w:val="18"/>
                <w:szCs w:val="18"/>
              </w:rPr>
              <w:t>CR</w:t>
            </w:r>
          </w:p>
          <w:p w14:paraId="6E3D1417" w14:textId="77777777" w:rsidR="00917648" w:rsidRPr="00F67C21" w:rsidRDefault="00917648" w:rsidP="006E14A8">
            <w:pPr>
              <w:jc w:val="center"/>
              <w:rPr>
                <w:rFonts w:ascii="Arial" w:hAnsi="Arial" w:cs="Arial"/>
                <w:b/>
                <w:bCs/>
                <w:sz w:val="18"/>
                <w:szCs w:val="18"/>
              </w:rPr>
            </w:pPr>
            <w:r w:rsidRPr="00F67C21">
              <w:rPr>
                <w:rFonts w:ascii="Arial" w:hAnsi="Arial" w:cs="Arial"/>
                <w:b/>
                <w:bCs/>
                <w:sz w:val="18"/>
                <w:szCs w:val="18"/>
              </w:rPr>
              <w:t>(mm/yr)</w:t>
            </w:r>
          </w:p>
        </w:tc>
        <w:tc>
          <w:tcPr>
            <w:tcW w:w="1134" w:type="dxa"/>
            <w:tcBorders>
              <w:bottom w:val="single" w:sz="4" w:space="0" w:color="auto"/>
            </w:tcBorders>
            <w:shd w:val="clear" w:color="auto" w:fill="E6E6E6"/>
            <w:vAlign w:val="center"/>
          </w:tcPr>
          <w:p w14:paraId="3838A999" w14:textId="77777777" w:rsidR="00917648" w:rsidRPr="00F67C21" w:rsidRDefault="00917648" w:rsidP="006E14A8">
            <w:pPr>
              <w:jc w:val="center"/>
              <w:rPr>
                <w:rFonts w:ascii="Arial" w:hAnsi="Arial" w:cs="Arial"/>
                <w:b/>
                <w:bCs/>
                <w:sz w:val="18"/>
                <w:szCs w:val="18"/>
              </w:rPr>
            </w:pPr>
            <w:r w:rsidRPr="00F67C21">
              <w:rPr>
                <w:rFonts w:ascii="Arial" w:hAnsi="Arial" w:cs="Arial"/>
                <w:b/>
                <w:bCs/>
                <w:sz w:val="18"/>
                <w:szCs w:val="18"/>
              </w:rPr>
              <w:t>RL</w:t>
            </w:r>
          </w:p>
          <w:p w14:paraId="70CF1424" w14:textId="77777777" w:rsidR="00917648" w:rsidRPr="00F67C21" w:rsidRDefault="00917648" w:rsidP="006E14A8">
            <w:pPr>
              <w:jc w:val="center"/>
              <w:rPr>
                <w:rFonts w:ascii="Arial" w:hAnsi="Arial" w:cs="Arial"/>
                <w:b/>
                <w:bCs/>
                <w:sz w:val="18"/>
                <w:szCs w:val="18"/>
              </w:rPr>
            </w:pPr>
            <w:r w:rsidRPr="00F67C21">
              <w:rPr>
                <w:rFonts w:ascii="Arial" w:hAnsi="Arial" w:cs="Arial"/>
                <w:b/>
                <w:bCs/>
                <w:sz w:val="18"/>
                <w:szCs w:val="18"/>
              </w:rPr>
              <w:t>(yrs)</w:t>
            </w:r>
          </w:p>
        </w:tc>
      </w:tr>
      <w:tr w:rsidR="00917648" w14:paraId="6F4258AF" w14:textId="77777777" w:rsidTr="00AB2728">
        <w:trPr>
          <w:trHeight w:val="238"/>
          <w:jc w:val="center"/>
        </w:trPr>
        <w:tc>
          <w:tcPr>
            <w:tcW w:w="1165"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F67C21" w:rsidRDefault="00917648" w:rsidP="006E14A8">
            <w:pPr>
              <w:spacing w:before="20" w:after="20"/>
              <w:jc w:val="center"/>
              <w:rPr>
                <w:rFonts w:ascii="Arial" w:hAnsi="Arial" w:cs="Arial"/>
                <w:b/>
                <w:bCs/>
                <w:sz w:val="16"/>
                <w:szCs w:val="16"/>
              </w:rPr>
            </w:pPr>
            <w:r w:rsidRPr="00F67C21">
              <w:rPr>
                <w:rFonts w:ascii="Arial" w:hAnsi="Arial" w:cs="Arial"/>
                <w:sz w:val="16"/>
                <w:szCs w:val="16"/>
              </w:rPr>
              <w:t>{#roofnz_thk}{roofnz_no}</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F67C21" w:rsidRDefault="00917648" w:rsidP="006E14A8">
            <w:pPr>
              <w:jc w:val="center"/>
              <w:rPr>
                <w:rFonts w:ascii="Arial" w:hAnsi="Arial" w:cs="Cordia New"/>
                <w:sz w:val="16"/>
                <w:szCs w:val="16"/>
                <w:lang w:bidi="th-TH"/>
              </w:rPr>
            </w:pPr>
            <w:r w:rsidRPr="00F67C21">
              <w:rPr>
                <w:rFonts w:ascii="Arial" w:hAnsi="Arial" w:cs="Arial"/>
                <w:sz w:val="16"/>
                <w:szCs w:val="16"/>
              </w:rPr>
              <w:t>{tp_name</w:t>
            </w:r>
            <w:r w:rsidRPr="00F67C21">
              <w:rPr>
                <w:rFonts w:ascii="Arial" w:hAnsi="Arial" w:cs="Cordia New"/>
                <w:sz w:val="16"/>
                <w:szCs w:val="16"/>
                <w:lang w:bidi="th-TH"/>
              </w:rPr>
              <w:t>}</w:t>
            </w:r>
          </w:p>
        </w:tc>
        <w:tc>
          <w:tcPr>
            <w:tcW w:w="1710"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F67C21" w:rsidRDefault="00917648" w:rsidP="006E14A8">
            <w:pPr>
              <w:jc w:val="center"/>
              <w:rPr>
                <w:rFonts w:ascii="Arial" w:hAnsi="Arial" w:cs="Arial"/>
                <w:sz w:val="16"/>
                <w:szCs w:val="16"/>
              </w:rPr>
            </w:pPr>
            <w:r w:rsidRPr="00F67C21">
              <w:rPr>
                <w:rFonts w:ascii="Arial" w:hAnsi="Arial" w:cs="Arial"/>
                <w:sz w:val="16"/>
                <w:szCs w:val="16"/>
              </w:rPr>
              <w:t>{tp_desc}</w:t>
            </w:r>
          </w:p>
        </w:tc>
        <w:tc>
          <w:tcPr>
            <w:tcW w:w="990"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F67C21" w:rsidRDefault="00917648" w:rsidP="006E14A8">
            <w:pPr>
              <w:jc w:val="center"/>
              <w:rPr>
                <w:rFonts w:ascii="Arial" w:hAnsi="Arial" w:cs="Arial"/>
                <w:sz w:val="16"/>
                <w:szCs w:val="16"/>
              </w:rPr>
            </w:pPr>
            <w:r w:rsidRPr="00F67C21">
              <w:rPr>
                <w:rFonts w:ascii="Arial" w:hAnsi="Arial" w:cs="Arial"/>
                <w:sz w:val="16"/>
                <w:szCs w:val="16"/>
              </w:rPr>
              <w:t>{t_nom}</w:t>
            </w:r>
          </w:p>
        </w:tc>
        <w:tc>
          <w:tcPr>
            <w:tcW w:w="990"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F67C21" w:rsidRDefault="00917648" w:rsidP="006E14A8">
            <w:pPr>
              <w:jc w:val="center"/>
              <w:rPr>
                <w:rFonts w:ascii="Arial" w:hAnsi="Arial" w:cs="Arial"/>
                <w:sz w:val="16"/>
                <w:szCs w:val="16"/>
              </w:rPr>
            </w:pPr>
            <w:r w:rsidRPr="00F67C21">
              <w:rPr>
                <w:rFonts w:ascii="Arial" w:hAnsi="Arial" w:cs="Arial"/>
                <w:sz w:val="16"/>
                <w:szCs w:val="16"/>
              </w:rPr>
              <w:t>{t_req}</w:t>
            </w:r>
          </w:p>
        </w:tc>
        <w:tc>
          <w:tcPr>
            <w:tcW w:w="1309"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F67C21" w:rsidRDefault="00917648" w:rsidP="006E14A8">
            <w:pPr>
              <w:jc w:val="center"/>
              <w:rPr>
                <w:rFonts w:ascii="Arial" w:hAnsi="Arial" w:cs="Arial"/>
                <w:sz w:val="16"/>
                <w:szCs w:val="16"/>
              </w:rPr>
            </w:pPr>
            <w:r w:rsidRPr="00F67C21">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F67C21" w:rsidRDefault="00917648" w:rsidP="006E14A8">
            <w:pPr>
              <w:jc w:val="center"/>
              <w:rPr>
                <w:rFonts w:ascii="Arial" w:hAnsi="Arial" w:cs="Arial"/>
                <w:sz w:val="16"/>
                <w:szCs w:val="16"/>
              </w:rPr>
            </w:pPr>
            <w:r w:rsidRPr="00F67C21">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F67C21" w:rsidRDefault="00917648" w:rsidP="006E14A8">
            <w:pPr>
              <w:jc w:val="center"/>
              <w:rPr>
                <w:rFonts w:ascii="Arial" w:hAnsi="Arial" w:cs="Arial"/>
                <w:sz w:val="16"/>
                <w:szCs w:val="16"/>
              </w:rPr>
            </w:pPr>
            <w:r w:rsidRPr="00F67C21">
              <w:rPr>
                <w:rFonts w:ascii="Arial" w:hAnsi="Arial" w:cs="Arial"/>
                <w:sz w:val="16"/>
                <w:szCs w:val="16"/>
              </w:rPr>
              <w:t>{</w:t>
            </w:r>
            <w:r w:rsidR="006370EE" w:rsidRPr="00F67C21">
              <w:rPr>
                <w:rFonts w:ascii="Arial" w:hAnsi="Arial" w:cs="Arial"/>
                <w:sz w:val="16"/>
                <w:szCs w:val="16"/>
              </w:rPr>
              <w:t>s</w:t>
            </w:r>
            <w:r w:rsidRPr="00F67C21">
              <w:rPr>
                <w:rFonts w:ascii="Arial" w:hAnsi="Arial" w:cs="Arial"/>
                <w:sz w:val="16"/>
                <w:szCs w:val="16"/>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F67C21" w:rsidRDefault="00917648" w:rsidP="006E14A8">
            <w:pPr>
              <w:jc w:val="center"/>
              <w:rPr>
                <w:rFonts w:ascii="Arial" w:hAnsi="Arial" w:cs="Arial"/>
                <w:sz w:val="16"/>
                <w:szCs w:val="16"/>
              </w:rPr>
            </w:pPr>
            <w:r w:rsidRPr="00F67C21">
              <w:rPr>
                <w:rFonts w:ascii="Arial" w:hAnsi="Arial" w:cs="Arial"/>
                <w:sz w:val="16"/>
                <w:szCs w:val="16"/>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lastRenderedPageBreak/>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990"/>
        <w:gridCol w:w="1710"/>
        <w:gridCol w:w="990"/>
        <w:gridCol w:w="990"/>
        <w:gridCol w:w="1309"/>
        <w:gridCol w:w="1134"/>
        <w:gridCol w:w="1134"/>
        <w:gridCol w:w="1134"/>
      </w:tblGrid>
      <w:tr w:rsidR="00C16607" w:rsidRPr="009C2B93" w14:paraId="758B16B8" w14:textId="77777777" w:rsidTr="00C33206">
        <w:trPr>
          <w:trHeight w:val="1011"/>
          <w:tblHeader/>
          <w:jc w:val="center"/>
        </w:trPr>
        <w:tc>
          <w:tcPr>
            <w:tcW w:w="1165" w:type="dxa"/>
            <w:tcBorders>
              <w:bottom w:val="single" w:sz="4" w:space="0" w:color="auto"/>
            </w:tcBorders>
            <w:shd w:val="clear" w:color="auto" w:fill="E6E6E6"/>
            <w:vAlign w:val="center"/>
          </w:tcPr>
          <w:p w14:paraId="1A8B0A8B"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Shell</w:t>
            </w:r>
          </w:p>
          <w:p w14:paraId="632039B4"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Nozzle No</w:t>
            </w:r>
          </w:p>
        </w:tc>
        <w:tc>
          <w:tcPr>
            <w:tcW w:w="990" w:type="dxa"/>
            <w:tcBorders>
              <w:bottom w:val="single" w:sz="4" w:space="0" w:color="auto"/>
            </w:tcBorders>
            <w:shd w:val="clear" w:color="auto" w:fill="E6E6E6"/>
            <w:vAlign w:val="center"/>
          </w:tcPr>
          <w:p w14:paraId="6652ABF8"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TP</w:t>
            </w:r>
          </w:p>
          <w:p w14:paraId="0C9C336C"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Name</w:t>
            </w:r>
          </w:p>
        </w:tc>
        <w:tc>
          <w:tcPr>
            <w:tcW w:w="1710" w:type="dxa"/>
            <w:tcBorders>
              <w:bottom w:val="single" w:sz="4" w:space="0" w:color="auto"/>
            </w:tcBorders>
            <w:shd w:val="clear" w:color="auto" w:fill="E6E6E6"/>
            <w:vAlign w:val="center"/>
          </w:tcPr>
          <w:p w14:paraId="5F6D600B"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TP</w:t>
            </w:r>
          </w:p>
          <w:p w14:paraId="020A6D7A"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Desc</w:t>
            </w:r>
          </w:p>
        </w:tc>
        <w:tc>
          <w:tcPr>
            <w:tcW w:w="990" w:type="dxa"/>
            <w:tcBorders>
              <w:bottom w:val="single" w:sz="4" w:space="0" w:color="auto"/>
            </w:tcBorders>
            <w:shd w:val="clear" w:color="auto" w:fill="E6E6E6"/>
            <w:vAlign w:val="center"/>
          </w:tcPr>
          <w:p w14:paraId="65168EE0" w14:textId="37108F27" w:rsidR="00C16607" w:rsidRPr="00F67C21" w:rsidRDefault="00F67C21" w:rsidP="007957F9">
            <w:pPr>
              <w:jc w:val="center"/>
              <w:rPr>
                <w:rFonts w:ascii="Arial" w:hAnsi="Arial" w:cs="Arial"/>
                <w:b/>
                <w:bCs/>
                <w:sz w:val="18"/>
                <w:szCs w:val="18"/>
              </w:rPr>
            </w:pPr>
            <w:r w:rsidRPr="00F67C21">
              <w:rPr>
                <w:rFonts w:ascii="Arial" w:hAnsi="Arial" w:cs="Arial"/>
                <w:b/>
                <w:bCs/>
                <w:sz w:val="18"/>
                <w:szCs w:val="18"/>
              </w:rPr>
              <w:t>t</w:t>
            </w:r>
            <w:r w:rsidR="00C16607" w:rsidRPr="00F67C21">
              <w:rPr>
                <w:rFonts w:ascii="Arial" w:hAnsi="Arial" w:cs="Arial"/>
                <w:b/>
                <w:bCs/>
                <w:sz w:val="18"/>
                <w:szCs w:val="18"/>
              </w:rPr>
              <w:t>nom</w:t>
            </w:r>
          </w:p>
          <w:p w14:paraId="2D741200"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(mm)</w:t>
            </w:r>
          </w:p>
        </w:tc>
        <w:tc>
          <w:tcPr>
            <w:tcW w:w="990" w:type="dxa"/>
            <w:tcBorders>
              <w:bottom w:val="single" w:sz="4" w:space="0" w:color="auto"/>
            </w:tcBorders>
            <w:shd w:val="clear" w:color="auto" w:fill="E6E6E6"/>
            <w:vAlign w:val="center"/>
          </w:tcPr>
          <w:p w14:paraId="58E366AF" w14:textId="5CDCFAA6" w:rsidR="00C16607" w:rsidRPr="00F67C21" w:rsidRDefault="00F67C21" w:rsidP="007957F9">
            <w:pPr>
              <w:jc w:val="center"/>
              <w:rPr>
                <w:rFonts w:ascii="Arial" w:hAnsi="Arial" w:cs="Arial"/>
                <w:b/>
                <w:bCs/>
                <w:sz w:val="18"/>
                <w:szCs w:val="18"/>
              </w:rPr>
            </w:pPr>
            <w:r w:rsidRPr="00F67C21">
              <w:rPr>
                <w:rFonts w:ascii="Arial" w:hAnsi="Arial" w:cs="Arial"/>
                <w:b/>
                <w:bCs/>
                <w:sz w:val="18"/>
                <w:szCs w:val="18"/>
              </w:rPr>
              <w:t>t</w:t>
            </w:r>
            <w:r w:rsidR="00C16607" w:rsidRPr="00F67C21">
              <w:rPr>
                <w:rFonts w:ascii="Arial" w:hAnsi="Arial" w:cs="Arial"/>
                <w:b/>
                <w:bCs/>
                <w:sz w:val="18"/>
                <w:szCs w:val="18"/>
              </w:rPr>
              <w:t>min</w:t>
            </w:r>
          </w:p>
          <w:p w14:paraId="26E73BDD"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(mm)</w:t>
            </w:r>
          </w:p>
        </w:tc>
        <w:tc>
          <w:tcPr>
            <w:tcW w:w="1309" w:type="dxa"/>
            <w:tcBorders>
              <w:bottom w:val="single" w:sz="4" w:space="0" w:color="auto"/>
            </w:tcBorders>
            <w:shd w:val="clear" w:color="auto" w:fill="E6E6E6"/>
            <w:vAlign w:val="center"/>
          </w:tcPr>
          <w:p w14:paraId="0FF06388"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Inspection Date</w:t>
            </w:r>
          </w:p>
        </w:tc>
        <w:tc>
          <w:tcPr>
            <w:tcW w:w="1134" w:type="dxa"/>
            <w:tcBorders>
              <w:bottom w:val="single" w:sz="4" w:space="0" w:color="auto"/>
            </w:tcBorders>
            <w:shd w:val="clear" w:color="auto" w:fill="E6E6E6"/>
            <w:vAlign w:val="center"/>
          </w:tcPr>
          <w:p w14:paraId="14270E82" w14:textId="1C57759B" w:rsidR="00C16607" w:rsidRPr="00F67C21" w:rsidRDefault="00EC3DCE" w:rsidP="007957F9">
            <w:pPr>
              <w:jc w:val="center"/>
              <w:rPr>
                <w:rFonts w:ascii="Arial" w:hAnsi="Arial" w:cs="Arial"/>
                <w:b/>
                <w:bCs/>
                <w:sz w:val="18"/>
                <w:szCs w:val="18"/>
              </w:rPr>
            </w:pPr>
            <w:r>
              <w:rPr>
                <w:rFonts w:ascii="Arial" w:hAnsi="Arial" w:cs="Browallia New"/>
                <w:b/>
                <w:bCs/>
                <w:sz w:val="18"/>
                <w:szCs w:val="22"/>
                <w:lang w:bidi="th-TH"/>
              </w:rPr>
              <w:t>t</w:t>
            </w:r>
            <w:r w:rsidR="00C16607" w:rsidRPr="00F67C21">
              <w:rPr>
                <w:rFonts w:ascii="Arial" w:hAnsi="Arial" w:cs="Arial"/>
                <w:b/>
                <w:bCs/>
                <w:sz w:val="18"/>
                <w:szCs w:val="18"/>
              </w:rPr>
              <w:t>actual</w:t>
            </w:r>
          </w:p>
          <w:p w14:paraId="39644A3F"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(mm)</w:t>
            </w:r>
          </w:p>
        </w:tc>
        <w:tc>
          <w:tcPr>
            <w:tcW w:w="1134" w:type="dxa"/>
            <w:tcBorders>
              <w:bottom w:val="single" w:sz="4" w:space="0" w:color="auto"/>
            </w:tcBorders>
            <w:shd w:val="clear" w:color="auto" w:fill="E6E6E6"/>
            <w:vAlign w:val="center"/>
          </w:tcPr>
          <w:p w14:paraId="5781357E"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CR</w:t>
            </w:r>
          </w:p>
          <w:p w14:paraId="12EDFE1D"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(mm/yr)</w:t>
            </w:r>
          </w:p>
        </w:tc>
        <w:tc>
          <w:tcPr>
            <w:tcW w:w="1134" w:type="dxa"/>
            <w:tcBorders>
              <w:bottom w:val="single" w:sz="4" w:space="0" w:color="auto"/>
            </w:tcBorders>
            <w:shd w:val="clear" w:color="auto" w:fill="E6E6E6"/>
            <w:vAlign w:val="center"/>
          </w:tcPr>
          <w:p w14:paraId="4F3A621F"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RL</w:t>
            </w:r>
          </w:p>
          <w:p w14:paraId="0DD312F6" w14:textId="77777777" w:rsidR="00C16607" w:rsidRPr="00F67C21" w:rsidRDefault="00C16607" w:rsidP="007957F9">
            <w:pPr>
              <w:jc w:val="center"/>
              <w:rPr>
                <w:rFonts w:ascii="Arial" w:hAnsi="Arial" w:cs="Arial"/>
                <w:b/>
                <w:bCs/>
                <w:sz w:val="18"/>
                <w:szCs w:val="18"/>
              </w:rPr>
            </w:pPr>
            <w:r w:rsidRPr="00F67C21">
              <w:rPr>
                <w:rFonts w:ascii="Arial" w:hAnsi="Arial" w:cs="Arial"/>
                <w:b/>
                <w:bCs/>
                <w:sz w:val="18"/>
                <w:szCs w:val="18"/>
              </w:rPr>
              <w:t>(yrs)</w:t>
            </w:r>
          </w:p>
        </w:tc>
      </w:tr>
      <w:tr w:rsidR="00C16607" w:rsidRPr="009C2B93" w14:paraId="6CD0C8D0" w14:textId="77777777" w:rsidTr="00C33206">
        <w:trPr>
          <w:trHeight w:val="238"/>
          <w:jc w:val="center"/>
        </w:trPr>
        <w:tc>
          <w:tcPr>
            <w:tcW w:w="1165"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F67C21" w:rsidRDefault="00C16607" w:rsidP="007957F9">
            <w:pPr>
              <w:jc w:val="center"/>
              <w:rPr>
                <w:rFonts w:ascii="Arial" w:hAnsi="Arial" w:cs="Arial"/>
                <w:bCs/>
                <w:sz w:val="16"/>
                <w:szCs w:val="16"/>
              </w:rPr>
            </w:pPr>
            <w:r w:rsidRPr="00F67C21">
              <w:rPr>
                <w:rFonts w:ascii="Arial" w:hAnsi="Arial" w:cs="Arial"/>
                <w:sz w:val="16"/>
                <w:szCs w:val="16"/>
              </w:rPr>
              <w:t>{#shellnz_thk}{shellnz_no}</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{tp_name}</w:t>
            </w:r>
          </w:p>
        </w:tc>
        <w:tc>
          <w:tcPr>
            <w:tcW w:w="1710"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{tp_desc}</w:t>
            </w:r>
          </w:p>
        </w:tc>
        <w:tc>
          <w:tcPr>
            <w:tcW w:w="990"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{t_nom}</w:t>
            </w:r>
          </w:p>
        </w:tc>
        <w:tc>
          <w:tcPr>
            <w:tcW w:w="990"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{t_req}</w:t>
            </w:r>
          </w:p>
        </w:tc>
        <w:tc>
          <w:tcPr>
            <w:tcW w:w="1309"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F67C21" w:rsidRDefault="00C16607" w:rsidP="007957F9">
            <w:pPr>
              <w:jc w:val="center"/>
              <w:rPr>
                <w:rFonts w:ascii="Arial" w:hAnsi="Arial" w:cs="Arial"/>
                <w:sz w:val="16"/>
                <w:szCs w:val="16"/>
              </w:rPr>
            </w:pPr>
            <w:r w:rsidRPr="00F67C21">
              <w:rPr>
                <w:rFonts w:ascii="Arial" w:hAnsi="Arial" w:cs="Arial"/>
                <w:sz w:val="16"/>
                <w:szCs w:val="16"/>
              </w:rPr>
              <w:t>{rl}{/shellnz_thk}</w:t>
            </w:r>
          </w:p>
        </w:tc>
      </w:tr>
    </w:tbl>
    <w:p w14:paraId="0DCE2F31" w14:textId="77777777" w:rsidR="000F5BA2" w:rsidRDefault="000F5BA2" w:rsidP="00D6256C">
      <w:pPr>
        <w:rPr>
          <w:rFonts w:ascii="Arial" w:hAnsi="Arial" w:cs="Arial"/>
          <w:lang w:bidi="th-TH"/>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070"/>
        <w:gridCol w:w="1260"/>
        <w:gridCol w:w="1170"/>
        <w:gridCol w:w="1080"/>
        <w:gridCol w:w="1080"/>
        <w:gridCol w:w="1080"/>
        <w:gridCol w:w="1170"/>
      </w:tblGrid>
      <w:tr w:rsidR="00AA4E8D" w:rsidRPr="009C2B93" w14:paraId="109A673D" w14:textId="77777777" w:rsidTr="000A1534">
        <w:trPr>
          <w:trHeight w:val="1011"/>
          <w:tblHeader/>
          <w:jc w:val="center"/>
        </w:trPr>
        <w:tc>
          <w:tcPr>
            <w:tcW w:w="1080" w:type="dxa"/>
            <w:tcBorders>
              <w:bottom w:val="single" w:sz="4" w:space="0" w:color="auto"/>
            </w:tcBorders>
            <w:shd w:val="clear" w:color="auto" w:fill="E6E6E6"/>
            <w:vAlign w:val="center"/>
          </w:tcPr>
          <w:p w14:paraId="22B76049" w14:textId="77777777" w:rsidR="00AA4E8D" w:rsidRPr="00F67C21" w:rsidRDefault="00AA4E8D" w:rsidP="00647763">
            <w:pPr>
              <w:jc w:val="center"/>
              <w:rPr>
                <w:rFonts w:ascii="Arial" w:hAnsi="Arial" w:cs="Arial"/>
                <w:b/>
                <w:bCs/>
                <w:sz w:val="18"/>
                <w:szCs w:val="18"/>
              </w:rPr>
            </w:pPr>
            <w:r w:rsidRPr="00F67C21">
              <w:rPr>
                <w:rFonts w:ascii="Arial" w:hAnsi="Arial" w:cs="Arial"/>
                <w:b/>
                <w:bCs/>
                <w:sz w:val="18"/>
                <w:szCs w:val="18"/>
              </w:rPr>
              <w:t>Nozzle No</w:t>
            </w:r>
          </w:p>
        </w:tc>
        <w:tc>
          <w:tcPr>
            <w:tcW w:w="2070" w:type="dxa"/>
            <w:tcBorders>
              <w:bottom w:val="single" w:sz="4" w:space="0" w:color="auto"/>
            </w:tcBorders>
            <w:shd w:val="clear" w:color="auto" w:fill="E6E6E6"/>
            <w:vAlign w:val="center"/>
          </w:tcPr>
          <w:p w14:paraId="3D19EE2A" w14:textId="5FDA7682" w:rsidR="00AA4E8D" w:rsidRP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Description</w:t>
            </w:r>
          </w:p>
        </w:tc>
        <w:tc>
          <w:tcPr>
            <w:tcW w:w="1260" w:type="dxa"/>
            <w:tcBorders>
              <w:bottom w:val="single" w:sz="4" w:space="0" w:color="auto"/>
            </w:tcBorders>
            <w:shd w:val="clear" w:color="auto" w:fill="E6E6E6"/>
            <w:vAlign w:val="center"/>
          </w:tcPr>
          <w:p w14:paraId="6310A3F9" w14:textId="77777777" w:rsid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A</w:t>
            </w:r>
          </w:p>
          <w:p w14:paraId="2A64EEBF" w14:textId="77777777" w:rsid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Distance from Repad to Flange</w:t>
            </w:r>
          </w:p>
          <w:p w14:paraId="798C14A1" w14:textId="495D76F6" w:rsidR="00AA4E8D" w:rsidRP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(mm)</w:t>
            </w:r>
          </w:p>
        </w:tc>
        <w:tc>
          <w:tcPr>
            <w:tcW w:w="1170" w:type="dxa"/>
            <w:tcBorders>
              <w:bottom w:val="single" w:sz="4" w:space="0" w:color="auto"/>
            </w:tcBorders>
            <w:shd w:val="clear" w:color="auto" w:fill="E6E6E6"/>
            <w:vAlign w:val="center"/>
          </w:tcPr>
          <w:p w14:paraId="620B6D31" w14:textId="77777777" w:rsidR="00AA4E8D" w:rsidRDefault="00AA4E8D" w:rsidP="00647763">
            <w:pPr>
              <w:jc w:val="center"/>
              <w:rPr>
                <w:rFonts w:ascii="Arial" w:hAnsi="Arial" w:cs="Arial"/>
                <w:b/>
                <w:bCs/>
                <w:sz w:val="18"/>
                <w:szCs w:val="18"/>
              </w:rPr>
            </w:pPr>
            <w:r>
              <w:rPr>
                <w:rFonts w:ascii="Arial" w:hAnsi="Arial" w:cs="Arial"/>
                <w:b/>
                <w:bCs/>
                <w:sz w:val="18"/>
                <w:szCs w:val="18"/>
              </w:rPr>
              <w:t>B</w:t>
            </w:r>
          </w:p>
          <w:p w14:paraId="1D36FAEE" w14:textId="77777777" w:rsidR="00AA4E8D" w:rsidRDefault="00AA4E8D" w:rsidP="00647763">
            <w:pPr>
              <w:jc w:val="center"/>
              <w:rPr>
                <w:rFonts w:ascii="Arial" w:hAnsi="Arial" w:cs="Arial"/>
                <w:b/>
                <w:bCs/>
                <w:sz w:val="18"/>
                <w:szCs w:val="18"/>
              </w:rPr>
            </w:pPr>
            <w:r>
              <w:rPr>
                <w:rFonts w:ascii="Arial" w:hAnsi="Arial" w:cs="Arial"/>
                <w:b/>
                <w:bCs/>
                <w:sz w:val="18"/>
                <w:szCs w:val="18"/>
              </w:rPr>
              <w:t>Center of Nozzle to Bottom</w:t>
            </w:r>
          </w:p>
          <w:p w14:paraId="3EB3BC9A" w14:textId="4B749F24" w:rsidR="00AA4E8D" w:rsidRPr="00F67C21" w:rsidRDefault="00AA4E8D" w:rsidP="00647763">
            <w:pPr>
              <w:jc w:val="center"/>
              <w:rPr>
                <w:rFonts w:ascii="Arial" w:hAnsi="Arial" w:cs="Arial"/>
                <w:b/>
                <w:bCs/>
                <w:sz w:val="18"/>
                <w:szCs w:val="18"/>
              </w:rPr>
            </w:pPr>
            <w:r>
              <w:rPr>
                <w:rFonts w:ascii="Arial" w:hAnsi="Arial" w:cs="Arial"/>
                <w:b/>
                <w:bCs/>
                <w:sz w:val="18"/>
                <w:szCs w:val="18"/>
              </w:rPr>
              <w:t>(mm)</w:t>
            </w:r>
          </w:p>
        </w:tc>
        <w:tc>
          <w:tcPr>
            <w:tcW w:w="1080" w:type="dxa"/>
            <w:tcBorders>
              <w:bottom w:val="single" w:sz="4" w:space="0" w:color="auto"/>
            </w:tcBorders>
            <w:shd w:val="clear" w:color="auto" w:fill="E6E6E6"/>
            <w:vAlign w:val="center"/>
          </w:tcPr>
          <w:p w14:paraId="2663ACCE" w14:textId="77777777" w:rsidR="00AA4E8D" w:rsidRDefault="00AA4E8D" w:rsidP="00AA4E8D">
            <w:pPr>
              <w:jc w:val="center"/>
              <w:rPr>
                <w:rFonts w:ascii="Arial" w:hAnsi="Arial" w:cs="Arial"/>
                <w:b/>
                <w:bCs/>
                <w:sz w:val="18"/>
                <w:szCs w:val="18"/>
              </w:rPr>
            </w:pPr>
            <w:r>
              <w:rPr>
                <w:rFonts w:ascii="Arial" w:hAnsi="Arial" w:cs="Arial"/>
                <w:b/>
                <w:bCs/>
                <w:sz w:val="18"/>
                <w:szCs w:val="18"/>
              </w:rPr>
              <w:t>C</w:t>
            </w:r>
          </w:p>
          <w:p w14:paraId="5A34D1B5" w14:textId="77777777" w:rsidR="00AA4E8D" w:rsidRDefault="00AA4E8D" w:rsidP="00AA4E8D">
            <w:pPr>
              <w:jc w:val="center"/>
              <w:rPr>
                <w:rFonts w:ascii="Arial" w:hAnsi="Arial" w:cs="Arial"/>
                <w:b/>
                <w:bCs/>
                <w:sz w:val="18"/>
                <w:szCs w:val="18"/>
              </w:rPr>
            </w:pPr>
            <w:r>
              <w:rPr>
                <w:rFonts w:ascii="Arial" w:hAnsi="Arial" w:cs="Arial"/>
                <w:b/>
                <w:bCs/>
                <w:sz w:val="18"/>
                <w:szCs w:val="18"/>
              </w:rPr>
              <w:t>Length of Repad</w:t>
            </w:r>
          </w:p>
          <w:p w14:paraId="7CDACAFE" w14:textId="1E053F01" w:rsidR="00AA4E8D" w:rsidRPr="00F67C21" w:rsidRDefault="00AA4E8D" w:rsidP="00AA4E8D">
            <w:pPr>
              <w:jc w:val="center"/>
              <w:rPr>
                <w:rFonts w:ascii="Arial" w:hAnsi="Arial" w:cs="Arial"/>
                <w:b/>
                <w:bCs/>
                <w:sz w:val="18"/>
                <w:szCs w:val="18"/>
              </w:rPr>
            </w:pPr>
            <w:r>
              <w:rPr>
                <w:rFonts w:ascii="Arial" w:hAnsi="Arial" w:cs="Arial"/>
                <w:b/>
                <w:bCs/>
                <w:sz w:val="18"/>
                <w:szCs w:val="18"/>
              </w:rPr>
              <w:t>(mm)</w:t>
            </w:r>
          </w:p>
        </w:tc>
        <w:tc>
          <w:tcPr>
            <w:tcW w:w="1080" w:type="dxa"/>
            <w:tcBorders>
              <w:bottom w:val="single" w:sz="4" w:space="0" w:color="auto"/>
            </w:tcBorders>
            <w:shd w:val="clear" w:color="auto" w:fill="E6E6E6"/>
            <w:vAlign w:val="center"/>
          </w:tcPr>
          <w:p w14:paraId="07891AF5" w14:textId="77777777" w:rsidR="00AA4E8D" w:rsidRDefault="00AA4E8D" w:rsidP="00647763">
            <w:pPr>
              <w:jc w:val="center"/>
              <w:rPr>
                <w:rFonts w:ascii="Arial" w:hAnsi="Arial" w:cs="Arial"/>
                <w:b/>
                <w:bCs/>
                <w:sz w:val="18"/>
                <w:szCs w:val="18"/>
              </w:rPr>
            </w:pPr>
            <w:r>
              <w:rPr>
                <w:rFonts w:ascii="Arial" w:hAnsi="Arial" w:cs="Arial"/>
                <w:b/>
                <w:bCs/>
                <w:sz w:val="18"/>
                <w:szCs w:val="18"/>
              </w:rPr>
              <w:t>D</w:t>
            </w:r>
          </w:p>
          <w:p w14:paraId="4FACD59E" w14:textId="77777777" w:rsidR="00AA4E8D" w:rsidRDefault="00AA4E8D" w:rsidP="00647763">
            <w:pPr>
              <w:jc w:val="center"/>
              <w:rPr>
                <w:rFonts w:ascii="Arial" w:hAnsi="Arial" w:cs="Arial"/>
                <w:b/>
                <w:bCs/>
                <w:sz w:val="18"/>
                <w:szCs w:val="18"/>
              </w:rPr>
            </w:pPr>
            <w:r>
              <w:rPr>
                <w:rFonts w:ascii="Arial" w:hAnsi="Arial" w:cs="Arial"/>
                <w:b/>
                <w:bCs/>
                <w:sz w:val="18"/>
                <w:szCs w:val="18"/>
              </w:rPr>
              <w:t>Distance Repad to Bottom</w:t>
            </w:r>
          </w:p>
          <w:p w14:paraId="70AA5B2C" w14:textId="7DA57503" w:rsidR="00AA4E8D" w:rsidRPr="00F67C21" w:rsidRDefault="00AA4E8D" w:rsidP="00647763">
            <w:pPr>
              <w:jc w:val="center"/>
              <w:rPr>
                <w:rFonts w:ascii="Arial" w:hAnsi="Arial" w:cs="Arial"/>
                <w:b/>
                <w:bCs/>
                <w:sz w:val="18"/>
                <w:szCs w:val="18"/>
              </w:rPr>
            </w:pPr>
            <w:r>
              <w:rPr>
                <w:rFonts w:ascii="Arial" w:hAnsi="Arial" w:cs="Arial"/>
                <w:b/>
                <w:bCs/>
                <w:sz w:val="18"/>
                <w:szCs w:val="18"/>
              </w:rPr>
              <w:t>(mm)</w:t>
            </w:r>
          </w:p>
        </w:tc>
        <w:tc>
          <w:tcPr>
            <w:tcW w:w="1080" w:type="dxa"/>
            <w:tcBorders>
              <w:bottom w:val="single" w:sz="4" w:space="0" w:color="auto"/>
            </w:tcBorders>
            <w:shd w:val="clear" w:color="auto" w:fill="E6E6E6"/>
            <w:vAlign w:val="center"/>
          </w:tcPr>
          <w:p w14:paraId="4E55A38D" w14:textId="77777777" w:rsid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E</w:t>
            </w:r>
          </w:p>
          <w:p w14:paraId="5947B2AB" w14:textId="77777777" w:rsidR="00AA4E8D" w:rsidRDefault="00AA4E8D" w:rsidP="00647763">
            <w:pPr>
              <w:jc w:val="center"/>
              <w:rPr>
                <w:rFonts w:ascii="Arial" w:hAnsi="Arial" w:cs="Browallia New"/>
                <w:b/>
                <w:bCs/>
                <w:sz w:val="18"/>
                <w:szCs w:val="22"/>
                <w:lang w:bidi="th-TH"/>
              </w:rPr>
            </w:pPr>
            <w:r>
              <w:rPr>
                <w:rFonts w:ascii="Arial" w:hAnsi="Arial" w:cs="Browallia New"/>
                <w:b/>
                <w:bCs/>
                <w:sz w:val="18"/>
                <w:szCs w:val="22"/>
                <w:lang w:bidi="th-TH"/>
              </w:rPr>
              <w:t>Width of Repad</w:t>
            </w:r>
          </w:p>
          <w:p w14:paraId="75A7DCBD" w14:textId="5A0F857D" w:rsidR="00AA4E8D" w:rsidRPr="00F67C21" w:rsidRDefault="00AA4E8D" w:rsidP="00647763">
            <w:pPr>
              <w:jc w:val="center"/>
              <w:rPr>
                <w:rFonts w:ascii="Arial" w:hAnsi="Arial" w:cs="Arial"/>
                <w:b/>
                <w:bCs/>
                <w:sz w:val="18"/>
                <w:szCs w:val="18"/>
              </w:rPr>
            </w:pPr>
            <w:r>
              <w:rPr>
                <w:rFonts w:ascii="Arial" w:hAnsi="Arial" w:cs="Browallia New"/>
                <w:b/>
                <w:bCs/>
                <w:sz w:val="18"/>
                <w:szCs w:val="22"/>
                <w:lang w:bidi="th-TH"/>
              </w:rPr>
              <w:t>(mm)</w:t>
            </w:r>
          </w:p>
        </w:tc>
        <w:tc>
          <w:tcPr>
            <w:tcW w:w="1170" w:type="dxa"/>
            <w:tcBorders>
              <w:bottom w:val="single" w:sz="4" w:space="0" w:color="auto"/>
            </w:tcBorders>
            <w:shd w:val="clear" w:color="auto" w:fill="E6E6E6"/>
            <w:vAlign w:val="center"/>
          </w:tcPr>
          <w:p w14:paraId="7DC4EF6C" w14:textId="77777777" w:rsidR="00AA4E8D" w:rsidRDefault="00AA4E8D" w:rsidP="00647763">
            <w:pPr>
              <w:jc w:val="center"/>
              <w:rPr>
                <w:rFonts w:ascii="Arial" w:hAnsi="Arial" w:cs="Arial"/>
                <w:b/>
                <w:bCs/>
                <w:sz w:val="18"/>
                <w:szCs w:val="18"/>
              </w:rPr>
            </w:pPr>
            <w:r>
              <w:rPr>
                <w:rFonts w:ascii="Arial" w:hAnsi="Arial" w:cs="Arial"/>
                <w:b/>
                <w:bCs/>
                <w:sz w:val="18"/>
                <w:szCs w:val="18"/>
              </w:rPr>
              <w:t>Cover</w:t>
            </w:r>
          </w:p>
          <w:p w14:paraId="0CABA070" w14:textId="4FFE3475" w:rsidR="00AA4E8D" w:rsidRPr="00F67C21" w:rsidRDefault="00AA4E8D" w:rsidP="00647763">
            <w:pPr>
              <w:jc w:val="center"/>
              <w:rPr>
                <w:rFonts w:ascii="Arial" w:hAnsi="Arial" w:cs="Arial"/>
                <w:b/>
                <w:bCs/>
                <w:sz w:val="18"/>
                <w:szCs w:val="18"/>
              </w:rPr>
            </w:pPr>
            <w:r>
              <w:rPr>
                <w:rFonts w:ascii="Arial" w:hAnsi="Arial" w:cs="Arial"/>
                <w:b/>
                <w:bCs/>
                <w:sz w:val="18"/>
                <w:szCs w:val="18"/>
              </w:rPr>
              <w:t>Thickness</w:t>
            </w:r>
          </w:p>
        </w:tc>
      </w:tr>
      <w:tr w:rsidR="00AA4E8D" w:rsidRPr="009C2B93" w14:paraId="7BFB2B55" w14:textId="77777777" w:rsidTr="000A1534">
        <w:trPr>
          <w:trHeight w:val="238"/>
          <w:jc w:val="center"/>
        </w:trPr>
        <w:tc>
          <w:tcPr>
            <w:tcW w:w="1080" w:type="dxa"/>
            <w:tcBorders>
              <w:top w:val="single" w:sz="4" w:space="0" w:color="auto"/>
              <w:bottom w:val="single" w:sz="4" w:space="0" w:color="auto"/>
              <w:right w:val="single" w:sz="4" w:space="0" w:color="auto"/>
            </w:tcBorders>
            <w:shd w:val="clear" w:color="auto" w:fill="auto"/>
            <w:vAlign w:val="center"/>
          </w:tcPr>
          <w:p w14:paraId="0E77482F" w14:textId="73108ACF" w:rsidR="00AA4E8D" w:rsidRPr="00F67C21" w:rsidRDefault="00AA4E8D" w:rsidP="00647763">
            <w:pPr>
              <w:jc w:val="center"/>
              <w:rPr>
                <w:rFonts w:ascii="Arial" w:hAnsi="Arial" w:cs="Arial"/>
                <w:bCs/>
                <w:sz w:val="16"/>
                <w:szCs w:val="16"/>
              </w:rPr>
            </w:pPr>
            <w:r w:rsidRPr="00F67C21">
              <w:rPr>
                <w:rFonts w:ascii="Arial" w:hAnsi="Arial" w:cs="Arial"/>
                <w:sz w:val="16"/>
                <w:szCs w:val="16"/>
              </w:rPr>
              <w:t>{#</w:t>
            </w:r>
            <w:r w:rsidR="000A1534" w:rsidRPr="000A1534">
              <w:rPr>
                <w:rFonts w:ascii="Arial" w:hAnsi="Arial" w:cs="Arial"/>
                <w:sz w:val="16"/>
                <w:szCs w:val="16"/>
              </w:rPr>
              <w:t>nozzle_dimension</w:t>
            </w:r>
            <w:r w:rsidRPr="00F67C21">
              <w:rPr>
                <w:rFonts w:ascii="Arial" w:hAnsi="Arial" w:cs="Arial"/>
                <w:sz w:val="16"/>
                <w:szCs w:val="16"/>
              </w:rPr>
              <w:t>}{</w:t>
            </w:r>
            <w:r w:rsidR="000A1534">
              <w:rPr>
                <w:rFonts w:ascii="Arial" w:hAnsi="Arial" w:cs="Arial"/>
                <w:sz w:val="16"/>
                <w:szCs w:val="16"/>
              </w:rPr>
              <w:t>nozzle</w:t>
            </w:r>
            <w:r w:rsidRPr="00F67C21">
              <w:rPr>
                <w:rFonts w:ascii="Arial" w:hAnsi="Arial" w:cs="Arial"/>
                <w:sz w:val="16"/>
                <w:szCs w:val="16"/>
              </w:rPr>
              <w:t>_n</w:t>
            </w:r>
            <w:r w:rsidR="00A567CA">
              <w:rPr>
                <w:rFonts w:ascii="Arial" w:hAnsi="Arial" w:cs="Arial"/>
                <w:sz w:val="16"/>
                <w:szCs w:val="16"/>
              </w:rPr>
              <w:t>ame</w:t>
            </w:r>
            <w:r w:rsidRPr="00F67C21">
              <w:rPr>
                <w:rFonts w:ascii="Arial" w:hAnsi="Arial" w:cs="Arial"/>
                <w:sz w:val="16"/>
                <w:szCs w:val="16"/>
              </w:rPr>
              <w:t>}</w:t>
            </w:r>
          </w:p>
        </w:tc>
        <w:tc>
          <w:tcPr>
            <w:tcW w:w="2070" w:type="dxa"/>
            <w:tcBorders>
              <w:top w:val="single" w:sz="4" w:space="0" w:color="auto"/>
              <w:left w:val="single" w:sz="4" w:space="0" w:color="auto"/>
              <w:bottom w:val="single" w:sz="4" w:space="0" w:color="auto"/>
              <w:right w:val="single" w:sz="4" w:space="0" w:color="000000"/>
            </w:tcBorders>
            <w:shd w:val="clear" w:color="auto" w:fill="auto"/>
            <w:vAlign w:val="center"/>
          </w:tcPr>
          <w:p w14:paraId="1118EF52" w14:textId="37782A19"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nozzle_desc</w:t>
            </w:r>
            <w:r w:rsidRPr="00F67C21">
              <w:rPr>
                <w:rFonts w:ascii="Arial" w:hAnsi="Arial" w:cs="Arial"/>
                <w:sz w:val="16"/>
                <w:szCs w:val="16"/>
              </w:rPr>
              <w:t>}</w:t>
            </w:r>
          </w:p>
        </w:tc>
        <w:tc>
          <w:tcPr>
            <w:tcW w:w="1260" w:type="dxa"/>
            <w:tcBorders>
              <w:top w:val="single" w:sz="4" w:space="0" w:color="auto"/>
              <w:left w:val="single" w:sz="4" w:space="0" w:color="auto"/>
              <w:bottom w:val="single" w:sz="4" w:space="0" w:color="auto"/>
              <w:right w:val="single" w:sz="4" w:space="0" w:color="000000"/>
            </w:tcBorders>
            <w:vAlign w:val="center"/>
          </w:tcPr>
          <w:p w14:paraId="04A1D1C4" w14:textId="3672090F"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a_value</w:t>
            </w:r>
            <w:r w:rsidRPr="00F67C21">
              <w:rPr>
                <w:rFonts w:ascii="Arial" w:hAnsi="Arial" w:cs="Arial"/>
                <w:sz w:val="16"/>
                <w:szCs w:val="16"/>
              </w:rPr>
              <w:t>}</w:t>
            </w:r>
          </w:p>
        </w:tc>
        <w:tc>
          <w:tcPr>
            <w:tcW w:w="1170" w:type="dxa"/>
            <w:tcBorders>
              <w:top w:val="single" w:sz="4" w:space="0" w:color="auto"/>
              <w:left w:val="single" w:sz="4" w:space="0" w:color="auto"/>
              <w:bottom w:val="single" w:sz="4" w:space="0" w:color="auto"/>
              <w:right w:val="single" w:sz="4" w:space="0" w:color="000000"/>
            </w:tcBorders>
            <w:vAlign w:val="center"/>
          </w:tcPr>
          <w:p w14:paraId="4EF90FCA" w14:textId="23674F99"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b_value</w:t>
            </w:r>
            <w:r w:rsidRPr="00F67C21">
              <w:rPr>
                <w:rFonts w:ascii="Arial" w:hAnsi="Arial" w:cs="Arial"/>
                <w:sz w:val="16"/>
                <w:szCs w:val="16"/>
              </w:rPr>
              <w:t>}</w:t>
            </w:r>
          </w:p>
        </w:tc>
        <w:tc>
          <w:tcPr>
            <w:tcW w:w="1080" w:type="dxa"/>
            <w:tcBorders>
              <w:top w:val="single" w:sz="4" w:space="0" w:color="auto"/>
              <w:left w:val="single" w:sz="4" w:space="0" w:color="auto"/>
              <w:bottom w:val="single" w:sz="4" w:space="0" w:color="auto"/>
              <w:right w:val="single" w:sz="4" w:space="0" w:color="000000"/>
            </w:tcBorders>
            <w:vAlign w:val="center"/>
          </w:tcPr>
          <w:p w14:paraId="43DF8C14" w14:textId="78D596D9"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c_value</w:t>
            </w:r>
            <w:r w:rsidRPr="00F67C21">
              <w:rPr>
                <w:rFonts w:ascii="Arial" w:hAnsi="Arial" w:cs="Arial"/>
                <w:sz w:val="16"/>
                <w:szCs w:val="16"/>
              </w:rPr>
              <w:t>}</w:t>
            </w:r>
          </w:p>
        </w:tc>
        <w:tc>
          <w:tcPr>
            <w:tcW w:w="1080" w:type="dxa"/>
            <w:tcBorders>
              <w:top w:val="single" w:sz="4" w:space="0" w:color="auto"/>
              <w:left w:val="single" w:sz="4" w:space="0" w:color="auto"/>
              <w:bottom w:val="single" w:sz="4" w:space="0" w:color="auto"/>
              <w:right w:val="single" w:sz="4" w:space="0" w:color="000000"/>
            </w:tcBorders>
            <w:vAlign w:val="center"/>
          </w:tcPr>
          <w:p w14:paraId="720DB0FB" w14:textId="66D0860A"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d_value</w:t>
            </w:r>
            <w:r w:rsidRPr="00F67C21">
              <w:rPr>
                <w:rFonts w:ascii="Arial" w:hAnsi="Arial" w:cs="Arial"/>
                <w:sz w:val="16"/>
                <w:szCs w:val="16"/>
              </w:rPr>
              <w:t>}</w:t>
            </w:r>
          </w:p>
        </w:tc>
        <w:tc>
          <w:tcPr>
            <w:tcW w:w="1080" w:type="dxa"/>
            <w:tcBorders>
              <w:top w:val="single" w:sz="4" w:space="0" w:color="auto"/>
              <w:left w:val="single" w:sz="4" w:space="0" w:color="auto"/>
              <w:bottom w:val="single" w:sz="4" w:space="0" w:color="auto"/>
              <w:right w:val="single" w:sz="4" w:space="0" w:color="000000"/>
            </w:tcBorders>
            <w:vAlign w:val="center"/>
          </w:tcPr>
          <w:p w14:paraId="124B8599" w14:textId="45F5153F"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e_value</w:t>
            </w:r>
            <w:r w:rsidRPr="00F67C21">
              <w:rPr>
                <w:rFonts w:ascii="Arial" w:hAnsi="Arial" w:cs="Arial"/>
                <w:sz w:val="16"/>
                <w:szCs w:val="16"/>
              </w:rPr>
              <w:t>}</w:t>
            </w:r>
          </w:p>
        </w:tc>
        <w:tc>
          <w:tcPr>
            <w:tcW w:w="1170" w:type="dxa"/>
            <w:tcBorders>
              <w:top w:val="single" w:sz="4" w:space="0" w:color="auto"/>
              <w:left w:val="single" w:sz="4" w:space="0" w:color="auto"/>
              <w:bottom w:val="single" w:sz="4" w:space="0" w:color="auto"/>
              <w:right w:val="single" w:sz="4" w:space="0" w:color="000000"/>
            </w:tcBorders>
            <w:vAlign w:val="center"/>
          </w:tcPr>
          <w:p w14:paraId="7650EE29" w14:textId="41F36476" w:rsidR="00AA4E8D" w:rsidRPr="00F67C21" w:rsidRDefault="00AA4E8D" w:rsidP="00647763">
            <w:pPr>
              <w:jc w:val="center"/>
              <w:rPr>
                <w:rFonts w:ascii="Arial" w:hAnsi="Arial" w:cs="Arial"/>
                <w:sz w:val="16"/>
                <w:szCs w:val="16"/>
              </w:rPr>
            </w:pPr>
            <w:r w:rsidRPr="00F67C21">
              <w:rPr>
                <w:rFonts w:ascii="Arial" w:hAnsi="Arial" w:cs="Arial"/>
                <w:sz w:val="16"/>
                <w:szCs w:val="16"/>
              </w:rPr>
              <w:t>{</w:t>
            </w:r>
            <w:r w:rsidR="000A1534">
              <w:rPr>
                <w:rFonts w:ascii="Arial" w:hAnsi="Arial" w:cs="Arial"/>
                <w:sz w:val="16"/>
                <w:szCs w:val="16"/>
              </w:rPr>
              <w:t>cover_thk</w:t>
            </w:r>
            <w:r w:rsidRPr="00F67C21">
              <w:rPr>
                <w:rFonts w:ascii="Arial" w:hAnsi="Arial" w:cs="Arial"/>
                <w:sz w:val="16"/>
                <w:szCs w:val="16"/>
              </w:rPr>
              <w:t>}</w:t>
            </w:r>
            <w:r w:rsidR="000A1534">
              <w:rPr>
                <w:rFonts w:ascii="Arial" w:hAnsi="Arial" w:cs="Arial"/>
                <w:sz w:val="16"/>
                <w:szCs w:val="16"/>
              </w:rPr>
              <w:t>{/</w:t>
            </w:r>
            <w:r w:rsidR="000A1534" w:rsidRPr="000A1534">
              <w:rPr>
                <w:rFonts w:ascii="Arial" w:hAnsi="Arial" w:cs="Arial"/>
                <w:sz w:val="16"/>
                <w:szCs w:val="16"/>
              </w:rPr>
              <w:t>nozzle_dimension</w:t>
            </w:r>
            <w:r w:rsidR="000A1534">
              <w:rPr>
                <w:rFonts w:ascii="Arial" w:hAnsi="Arial" w:cs="Arial"/>
                <w:sz w:val="16"/>
                <w:szCs w:val="16"/>
              </w:rPr>
              <w:t>}</w:t>
            </w:r>
          </w:p>
        </w:tc>
      </w:tr>
    </w:tbl>
    <w:p w14:paraId="3AB66E40" w14:textId="77777777" w:rsidR="00AA4E8D" w:rsidRDefault="00AA4E8D" w:rsidP="00D6256C">
      <w:pPr>
        <w:rPr>
          <w:rFonts w:ascii="Arial" w:hAnsi="Arial" w:cs="Arial" w:hint="cs"/>
          <w:lang w:bidi="th-TH"/>
        </w:rPr>
      </w:pPr>
    </w:p>
    <w:p w14:paraId="6C993DED" w14:textId="77777777" w:rsidR="0071749A" w:rsidRDefault="0071749A" w:rsidP="0071749A">
      <w:pPr>
        <w:pStyle w:val="Heading3"/>
      </w:pPr>
      <w:r>
        <w:t>Service Interval Calculation</w:t>
      </w:r>
    </w:p>
    <w:p w14:paraId="4DE994B9" w14:textId="77777777" w:rsidR="0071749A" w:rsidRDefault="0071749A" w:rsidP="0071749A">
      <w:pPr>
        <w:rPr>
          <w:rFonts w:ascii="Arial" w:hAnsi="Arial" w:cs="Arial"/>
        </w:rPr>
      </w:pPr>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3194B8B5" w14:textId="77777777" w:rsidR="001C12E7" w:rsidRDefault="001C12E7" w:rsidP="0071749A">
      <w:pPr>
        <w:rPr>
          <w:rFonts w:ascii="Arial" w:hAnsi="Arial" w:cs="Arial"/>
        </w:rPr>
      </w:pPr>
    </w:p>
    <w:p w14:paraId="5AC63124" w14:textId="59314E2F" w:rsidR="001C12E7" w:rsidRPr="001C12E7" w:rsidRDefault="001C12E7" w:rsidP="001C12E7">
      <w:pPr>
        <w:rPr>
          <w:rFonts w:ascii="Arial" w:hAnsi="Arial" w:cs="Browallia New"/>
          <w:szCs w:val="30"/>
          <w:lang w:bidi="th-TH"/>
        </w:rPr>
      </w:pPr>
      <w:r>
        <w:rPr>
          <w:rFonts w:ascii="Arial" w:hAnsi="Arial" w:cs="Arial"/>
        </w:rPr>
        <w:t xml:space="preserve">The remaining lift can see in the </w:t>
      </w:r>
      <w:r w:rsidRPr="00650334">
        <w:rPr>
          <w:rFonts w:ascii="Arial" w:hAnsi="Arial" w:cs="Arial"/>
          <w:b/>
          <w:bCs/>
        </w:rPr>
        <w:t>Table 3.</w:t>
      </w:r>
      <w:r w:rsidRPr="00650334">
        <w:rPr>
          <w:rFonts w:ascii="Arial" w:hAnsi="Arial" w:cs="Browallia New"/>
          <w:b/>
          <w:bCs/>
          <w:szCs w:val="30"/>
          <w:lang w:bidi="th-TH"/>
        </w:rPr>
        <w:t>6</w:t>
      </w:r>
      <w:r w:rsidRPr="00650334">
        <w:rPr>
          <w:rFonts w:ascii="Arial" w:hAnsi="Arial" w:cs="Browallia New"/>
          <w:b/>
          <w:bCs/>
          <w:szCs w:val="30"/>
          <w:lang w:bidi="th-TH"/>
        </w:rPr>
        <w:t>.1</w:t>
      </w:r>
    </w:p>
    <w:p w14:paraId="0058076D" w14:textId="77777777" w:rsidR="001C12E7" w:rsidRDefault="001C12E7" w:rsidP="001C12E7">
      <w:pPr>
        <w:rPr>
          <w:rFonts w:ascii="Arial" w:hAnsi="Arial" w:cs="Arial"/>
          <w:i/>
          <w:iCs/>
          <w:color w:val="000000" w:themeColor="text1"/>
        </w:rPr>
      </w:pPr>
      <w:r w:rsidRPr="00650334">
        <w:rPr>
          <w:rFonts w:ascii="Arial" w:hAnsi="Arial" w:cs="Arial"/>
          <w:u w:val="single"/>
        </w:rPr>
        <w:t>Corrosion Rate</w:t>
      </w:r>
      <w:r>
        <w:rPr>
          <w:rFonts w:ascii="Arial" w:hAnsi="Arial" w:cs="Arial"/>
        </w:rPr>
        <w:t xml:space="preserve"> = </w:t>
      </w:r>
      <w:r w:rsidRPr="00EC3E1E">
        <w:rPr>
          <w:rFonts w:ascii="Arial" w:hAnsi="Arial" w:cs="Arial"/>
          <w:i/>
          <w:iCs/>
        </w:rPr>
        <w:t xml:space="preserve">(nominal thickness – current minimum remaining thickness) </w:t>
      </w:r>
      <w:r w:rsidRPr="00EC3E1E">
        <w:rPr>
          <w:rFonts w:ascii="Arial" w:hAnsi="Arial" w:cs="Arial"/>
          <w:i/>
          <w:iCs/>
          <w:color w:val="000000" w:themeColor="text1"/>
        </w:rPr>
        <w:t>÷ inspection interval (yrs)</w:t>
      </w:r>
    </w:p>
    <w:p w14:paraId="4C218FCD" w14:textId="77777777" w:rsidR="001C12E7" w:rsidRDefault="001C12E7" w:rsidP="001C12E7">
      <w:pPr>
        <w:rPr>
          <w:rFonts w:ascii="Arial" w:hAnsi="Arial" w:cs="Arial"/>
          <w:color w:val="000000" w:themeColor="text1"/>
        </w:rPr>
      </w:pPr>
      <w:r w:rsidRPr="00650334">
        <w:rPr>
          <w:rFonts w:ascii="Arial" w:hAnsi="Arial" w:cs="Arial"/>
          <w:color w:val="000000" w:themeColor="text1"/>
          <w:u w:val="single"/>
        </w:rPr>
        <w:t>Corrosion Allowance</w:t>
      </w:r>
      <w:r>
        <w:rPr>
          <w:rFonts w:ascii="Arial" w:hAnsi="Arial" w:cs="Arial"/>
          <w:color w:val="000000" w:themeColor="text1"/>
        </w:rPr>
        <w:t xml:space="preserve"> = </w:t>
      </w:r>
      <w:r w:rsidRPr="00EC3E1E">
        <w:rPr>
          <w:rFonts w:ascii="Arial" w:hAnsi="Arial" w:cs="Arial"/>
          <w:i/>
          <w:iCs/>
          <w:color w:val="000000" w:themeColor="text1"/>
        </w:rPr>
        <w:t>current minimum remaining thickness – minimum required thickness</w:t>
      </w:r>
    </w:p>
    <w:p w14:paraId="6972236E" w14:textId="32035169" w:rsidR="001C12E7" w:rsidRPr="001C12E7" w:rsidRDefault="001C12E7" w:rsidP="0071749A">
      <w:pPr>
        <w:rPr>
          <w:rFonts w:ascii="Arial" w:hAnsi="Arial" w:cs="Arial"/>
          <w:lang w:bidi="th-TH"/>
        </w:rPr>
      </w:pPr>
      <w:r w:rsidRPr="00650334">
        <w:rPr>
          <w:rFonts w:ascii="Arial" w:hAnsi="Arial" w:cs="Arial"/>
          <w:color w:val="000000" w:themeColor="text1"/>
          <w:u w:val="single"/>
        </w:rPr>
        <w:t>Remaining Life</w:t>
      </w:r>
      <w:r>
        <w:rPr>
          <w:rFonts w:ascii="Arial" w:hAnsi="Arial" w:cs="Arial"/>
          <w:color w:val="000000" w:themeColor="text1"/>
        </w:rPr>
        <w:t xml:space="preserve"> = </w:t>
      </w:r>
      <w:r w:rsidRPr="00EC3E1E">
        <w:rPr>
          <w:rFonts w:ascii="Arial" w:hAnsi="Arial" w:cs="Arial"/>
          <w:i/>
          <w:iCs/>
          <w:color w:val="000000" w:themeColor="text1"/>
        </w:rPr>
        <w:t>corrosion allowance ÷ corrosion rate</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Default="0071749A" w:rsidP="0071749A">
      <w:pPr>
        <w:rPr>
          <w:rFonts w:ascii="Arial" w:hAnsi="Arial" w:cs="Arial"/>
        </w:rPr>
      </w:pPr>
      <w:r>
        <w:rPr>
          <w:rFonts w:ascii="Arial" w:hAnsi="Arial" w:cs="Arial"/>
        </w:rPr>
        <w:tab/>
      </w:r>
      <w:r>
        <w:rPr>
          <w:rFonts w:ascii="Arial" w:hAnsi="Arial" w:cs="Arial"/>
        </w:rPr>
        <w:tab/>
        <w:t>Soilside Pitting – Calcs &amp; Rate</w:t>
      </w:r>
    </w:p>
    <w:p w14:paraId="6411CC39" w14:textId="54B6D71F" w:rsidR="00A42E8B" w:rsidRPr="00FD73D7" w:rsidRDefault="0051560B" w:rsidP="0071749A">
      <w:pPr>
        <w:rPr>
          <w:b/>
          <w:bCs/>
        </w:rPr>
      </w:pPr>
      <w:r>
        <w:rPr>
          <w:rFonts w:ascii="Arial" w:hAnsi="Arial" w:cs="Arial"/>
        </w:rPr>
        <w:t>Can s</w:t>
      </w:r>
      <w:r w:rsidR="00A42E8B">
        <w:rPr>
          <w:rFonts w:ascii="Arial" w:hAnsi="Arial" w:cs="Arial"/>
        </w:rPr>
        <w:t>ee in</w:t>
      </w:r>
      <w:r>
        <w:rPr>
          <w:rFonts w:ascii="Arial" w:hAnsi="Arial" w:cs="Arial"/>
        </w:rPr>
        <w:t xml:space="preserve"> the</w:t>
      </w:r>
      <w:r w:rsidR="00A42E8B">
        <w:rPr>
          <w:rFonts w:ascii="Arial" w:hAnsi="Arial" w:cs="Arial"/>
        </w:rPr>
        <w:t xml:space="preserve"> </w:t>
      </w:r>
      <w:r w:rsidR="00A42E8B" w:rsidRPr="00FD73D7">
        <w:rPr>
          <w:rFonts w:ascii="Arial" w:hAnsi="Arial" w:cs="Arial"/>
          <w:b/>
          <w:bCs/>
        </w:rPr>
        <w:t>Table 3.2.1 Bottom Thickness Readings.</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Default="0071749A" w:rsidP="00381C25">
      <w:pPr>
        <w:rPr>
          <w:rFonts w:ascii="Arial" w:hAnsi="Arial" w:cs="Arial"/>
        </w:rPr>
      </w:pPr>
      <w:r>
        <w:rPr>
          <w:rFonts w:ascii="Arial" w:hAnsi="Arial" w:cs="Arial"/>
        </w:rPr>
        <w:lastRenderedPageBreak/>
        <w:tab/>
      </w:r>
      <w:r>
        <w:rPr>
          <w:rFonts w:ascii="Arial" w:hAnsi="Arial" w:cs="Arial"/>
        </w:rPr>
        <w:tab/>
        <w:t>Soilside Uniform Corrosion – Calcs &amp; Rate</w:t>
      </w:r>
    </w:p>
    <w:p w14:paraId="7343E8B9" w14:textId="3657F7ED" w:rsidR="00A42E8B" w:rsidRPr="000773F6" w:rsidRDefault="0051560B" w:rsidP="00381C25">
      <w:pPr>
        <w:rPr>
          <w:rFonts w:ascii="Arial" w:hAnsi="Arial" w:cs="Arial"/>
        </w:rPr>
      </w:pPr>
      <w:r>
        <w:rPr>
          <w:rFonts w:ascii="Arial" w:hAnsi="Arial" w:cs="Arial"/>
        </w:rPr>
        <w:t xml:space="preserve">Can see in the </w:t>
      </w:r>
      <w:r w:rsidRPr="00FD73D7">
        <w:rPr>
          <w:rFonts w:ascii="Arial" w:hAnsi="Arial" w:cs="Arial"/>
          <w:b/>
          <w:bCs/>
        </w:rPr>
        <w:t xml:space="preserve">Table </w:t>
      </w:r>
      <w:r w:rsidR="00A42E8B" w:rsidRPr="00FD73D7">
        <w:rPr>
          <w:rFonts w:ascii="Arial" w:hAnsi="Arial" w:cs="Arial"/>
          <w:b/>
          <w:bCs/>
        </w:rPr>
        <w:t>3.3 Critical Zone Thickness Readings.</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Default="00381C25" w:rsidP="00381C25">
      <w:pPr>
        <w:rPr>
          <w:rFonts w:ascii="Arial" w:hAnsi="Arial" w:cs="Arial"/>
        </w:rPr>
      </w:pPr>
      <w:r w:rsidRPr="000773F6">
        <w:rPr>
          <w:rFonts w:ascii="Arial" w:hAnsi="Arial" w:cs="Arial"/>
        </w:rPr>
        <w:t>(Show data and calculations. Report maximum rates)</w:t>
      </w:r>
    </w:p>
    <w:p w14:paraId="30D75413" w14:textId="1C0FE8F5" w:rsidR="00A42E8B" w:rsidRPr="000773F6" w:rsidRDefault="0051560B" w:rsidP="00381C25">
      <w:pPr>
        <w:rPr>
          <w:rFonts w:ascii="Arial" w:hAnsi="Arial" w:cs="Arial"/>
        </w:rPr>
      </w:pPr>
      <w:r>
        <w:rPr>
          <w:rFonts w:ascii="Arial" w:hAnsi="Arial" w:cs="Arial"/>
        </w:rPr>
        <w:t xml:space="preserve">Can see in the </w:t>
      </w:r>
      <w:r w:rsidRPr="00FD73D7">
        <w:rPr>
          <w:rFonts w:ascii="Arial" w:hAnsi="Arial" w:cs="Arial"/>
          <w:b/>
          <w:bCs/>
        </w:rPr>
        <w:t xml:space="preserve">Table </w:t>
      </w:r>
      <w:r w:rsidR="00A42E8B" w:rsidRPr="00FD73D7">
        <w:rPr>
          <w:rFonts w:ascii="Arial" w:hAnsi="Arial" w:cs="Arial"/>
          <w:b/>
          <w:bCs/>
        </w:rPr>
        <w:t>3.4.1 Shell Thickness Readings.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Default="00381C25" w:rsidP="00381C25">
      <w:pPr>
        <w:rPr>
          <w:rFonts w:ascii="Arial" w:hAnsi="Arial" w:cs="Arial"/>
        </w:rPr>
      </w:pPr>
      <w:r w:rsidRPr="000773F6">
        <w:rPr>
          <w:rFonts w:ascii="Arial" w:hAnsi="Arial" w:cs="Arial"/>
        </w:rPr>
        <w:t>(Show data and calculations. Report maximum rates)</w:t>
      </w:r>
    </w:p>
    <w:p w14:paraId="083F8AEC" w14:textId="40BE0F87" w:rsidR="00A42E8B" w:rsidRPr="00FD73D7" w:rsidRDefault="0051560B" w:rsidP="00381C25">
      <w:pPr>
        <w:rPr>
          <w:rFonts w:ascii="Arial" w:hAnsi="Arial" w:cs="Arial"/>
          <w:b/>
          <w:bCs/>
        </w:rPr>
      </w:pPr>
      <w:r>
        <w:rPr>
          <w:rFonts w:ascii="Arial" w:hAnsi="Arial" w:cs="Arial"/>
        </w:rPr>
        <w:t xml:space="preserve">Can see in the </w:t>
      </w:r>
      <w:r w:rsidRPr="00FD73D7">
        <w:rPr>
          <w:rFonts w:ascii="Arial" w:hAnsi="Arial" w:cs="Arial"/>
          <w:b/>
          <w:bCs/>
        </w:rPr>
        <w:t xml:space="preserve">Table </w:t>
      </w:r>
      <w:r w:rsidR="00A42E8B" w:rsidRPr="00FD73D7">
        <w:rPr>
          <w:rFonts w:ascii="Arial" w:hAnsi="Arial" w:cs="Arial"/>
          <w:b/>
          <w:bCs/>
        </w:rPr>
        <w:t>3.5.1 Roof Thickness Readings.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Default="0071749A" w:rsidP="0071749A">
      <w:pPr>
        <w:rPr>
          <w:rFonts w:ascii="Arial" w:hAnsi="Arial" w:cs="Arial"/>
        </w:rPr>
      </w:pPr>
      <w:r w:rsidRPr="000773F6">
        <w:rPr>
          <w:rFonts w:ascii="Arial" w:hAnsi="Arial" w:cs="Arial"/>
        </w:rPr>
        <w:t>(Show data and calculations. Report maximum rates)</w:t>
      </w:r>
    </w:p>
    <w:p w14:paraId="71A0655D" w14:textId="2EE82219" w:rsidR="00A42E8B" w:rsidRPr="00FD73D7" w:rsidRDefault="0051560B" w:rsidP="0071749A">
      <w:pPr>
        <w:rPr>
          <w:rFonts w:ascii="Arial" w:hAnsi="Arial" w:cs="Arial"/>
          <w:b/>
          <w:bCs/>
        </w:rPr>
      </w:pPr>
      <w:r>
        <w:rPr>
          <w:rFonts w:ascii="Arial" w:hAnsi="Arial" w:cs="Arial"/>
        </w:rPr>
        <w:t xml:space="preserve">Can see in the </w:t>
      </w:r>
      <w:r w:rsidRPr="00FD73D7">
        <w:rPr>
          <w:rFonts w:ascii="Arial" w:hAnsi="Arial" w:cs="Arial"/>
          <w:b/>
          <w:bCs/>
        </w:rPr>
        <w:t xml:space="preserve">Table </w:t>
      </w:r>
      <w:r w:rsidR="00A42E8B" w:rsidRPr="00FD73D7">
        <w:rPr>
          <w:rFonts w:ascii="Arial" w:hAnsi="Arial" w:cs="Arial"/>
          <w:b/>
          <w:bCs/>
        </w:rPr>
        <w:t>3.5.1 Roof Thickness Readings.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Default="00381C25" w:rsidP="00381C25">
      <w:pPr>
        <w:rPr>
          <w:rFonts w:ascii="Arial" w:hAnsi="Arial" w:cs="Arial"/>
        </w:rPr>
      </w:pPr>
      <w:r w:rsidRPr="000773F6">
        <w:rPr>
          <w:rFonts w:ascii="Arial" w:hAnsi="Arial" w:cs="Arial"/>
        </w:rPr>
        <w:t>(Show data and calculations. Report maximum rates)</w:t>
      </w:r>
    </w:p>
    <w:p w14:paraId="283451F9" w14:textId="7818F0F1" w:rsidR="00A42E8B" w:rsidRPr="000773F6" w:rsidRDefault="0051560B" w:rsidP="00381C25">
      <w:pPr>
        <w:rPr>
          <w:rFonts w:ascii="Arial" w:hAnsi="Arial" w:cs="Arial"/>
        </w:rPr>
      </w:pPr>
      <w:r>
        <w:rPr>
          <w:rFonts w:ascii="Arial" w:hAnsi="Arial" w:cs="Arial"/>
        </w:rPr>
        <w:t xml:space="preserve">Can see in the </w:t>
      </w:r>
      <w:r w:rsidR="00A42E8B" w:rsidRPr="00FD73D7">
        <w:rPr>
          <w:rFonts w:ascii="Arial" w:hAnsi="Arial" w:cs="Arial"/>
          <w:b/>
          <w:bCs/>
          <w:color w:val="000000" w:themeColor="text1"/>
        </w:rPr>
        <w:t>Table 3.</w:t>
      </w:r>
      <w:r w:rsidR="00A42E8B" w:rsidRPr="00FD73D7">
        <w:rPr>
          <w:rFonts w:ascii="Arial" w:hAnsi="Arial" w:cs="Arial"/>
          <w:b/>
          <w:bCs/>
          <w:color w:val="000000" w:themeColor="text1"/>
        </w:rPr>
        <w:t>6</w:t>
      </w:r>
      <w:r w:rsidR="00A42E8B" w:rsidRPr="00FD73D7">
        <w:rPr>
          <w:rFonts w:ascii="Arial" w:hAnsi="Arial" w:cs="Arial"/>
          <w:b/>
          <w:bCs/>
          <w:color w:val="000000" w:themeColor="text1"/>
        </w:rPr>
        <w:t xml:space="preserve">.1 </w:t>
      </w:r>
      <w:r w:rsidR="00A42E8B" w:rsidRPr="00FD73D7">
        <w:rPr>
          <w:rFonts w:ascii="Arial" w:hAnsi="Arial" w:cs="Arial"/>
          <w:b/>
          <w:bCs/>
        </w:rPr>
        <w:t>Nozzles and Appurtenances</w:t>
      </w:r>
      <w:r w:rsidR="00A42E8B" w:rsidRPr="00FD73D7">
        <w:rPr>
          <w:rFonts w:ascii="Arial" w:hAnsi="Arial" w:cs="Arial"/>
          <w:b/>
          <w:bCs/>
        </w:rPr>
        <w:t>.</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Default="00E41F54" w:rsidP="00E41F54">
      <w:pPr>
        <w:rPr>
          <w:rFonts w:ascii="Arial" w:hAnsi="Arial" w:cs="Arial"/>
        </w:rPr>
      </w:pPr>
      <w:r w:rsidRPr="000773F6">
        <w:rPr>
          <w:rFonts w:ascii="Arial" w:hAnsi="Arial" w:cs="Arial"/>
        </w:rPr>
        <w:t>(List NDE inspection methods used and briefly describe the reason for using each.)</w:t>
      </w:r>
    </w:p>
    <w:p w14:paraId="0498079F" w14:textId="225F32B0"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Pr="00353C51">
        <w:rPr>
          <w:rFonts w:ascii="Arial" w:hAnsi="Arial" w:cs="Arial"/>
          <w:sz w:val="20"/>
          <w:szCs w:val="20"/>
        </w:rPr>
        <w:t>nde_summary_nde_inspection</w:t>
      </w:r>
      <w:r w:rsidRPr="009E7A1B">
        <w:rPr>
          <w:rFonts w:ascii="Arial" w:hAnsi="Arial" w:cs="Arial"/>
          <w:sz w:val="20"/>
          <w:szCs w:val="20"/>
        </w:rPr>
        <w:t>}{content}</w:t>
      </w:r>
    </w:p>
    <w:p w14:paraId="572D6C13" w14:textId="5E7FBBA2" w:rsidR="00353C51" w:rsidRPr="00353C51" w:rsidRDefault="00353C51" w:rsidP="00E41F54">
      <w:pPr>
        <w:rPr>
          <w:rFonts w:ascii="Arial" w:hAnsi="Arial" w:cs="Arial"/>
          <w:sz w:val="20"/>
          <w:szCs w:val="20"/>
        </w:rPr>
      </w:pPr>
      <w:r w:rsidRPr="00C512DB">
        <w:rPr>
          <w:rFonts w:ascii="Arial" w:hAnsi="Arial" w:cs="Arial"/>
          <w:sz w:val="20"/>
          <w:szCs w:val="20"/>
        </w:rPr>
        <w:t>{/</w:t>
      </w:r>
      <w:r w:rsidRPr="00353C51">
        <w:rPr>
          <w:rFonts w:ascii="Arial" w:hAnsi="Arial" w:cs="Arial"/>
          <w:sz w:val="20"/>
          <w:szCs w:val="20"/>
        </w:rPr>
        <w:t>nde_summary_nde_inspection</w:t>
      </w:r>
      <w:r w:rsidRPr="00C512DB">
        <w:rPr>
          <w:rFonts w:ascii="Arial" w:hAnsi="Arial" w:cs="Arial"/>
          <w:sz w:val="20"/>
          <w:szCs w:val="20"/>
        </w:rPr>
        <w:t>}</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Default="00E41F54" w:rsidP="00E41F54">
      <w:pPr>
        <w:rPr>
          <w:rFonts w:ascii="Arial" w:hAnsi="Arial" w:cs="Arial"/>
        </w:rPr>
      </w:pPr>
      <w:r w:rsidRPr="000773F6">
        <w:rPr>
          <w:rFonts w:ascii="Arial" w:hAnsi="Arial" w:cs="Arial"/>
        </w:rPr>
        <w:t>(Report any significant findings/overall conclusions from NDE inspection methods.)</w:t>
      </w:r>
    </w:p>
    <w:p w14:paraId="31E062F4" w14:textId="794548F4"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9439B0" w:rsidRPr="009439B0">
        <w:rPr>
          <w:rFonts w:ascii="Arial" w:hAnsi="Arial" w:cs="Arial"/>
          <w:sz w:val="20"/>
          <w:szCs w:val="20"/>
        </w:rPr>
        <w:t>nde_summary_significant_findings</w:t>
      </w:r>
      <w:r w:rsidRPr="009E7A1B">
        <w:rPr>
          <w:rFonts w:ascii="Arial" w:hAnsi="Arial" w:cs="Arial"/>
          <w:sz w:val="20"/>
          <w:szCs w:val="20"/>
        </w:rPr>
        <w:t>}{content}</w:t>
      </w:r>
    </w:p>
    <w:p w14:paraId="214A13A5" w14:textId="502110B4" w:rsidR="00353C51" w:rsidRPr="00353C51" w:rsidRDefault="00353C51" w:rsidP="00E41F54">
      <w:pPr>
        <w:rPr>
          <w:rFonts w:ascii="Arial" w:hAnsi="Arial" w:cs="Arial"/>
          <w:sz w:val="20"/>
          <w:szCs w:val="20"/>
        </w:rPr>
      </w:pPr>
      <w:r w:rsidRPr="00C512DB">
        <w:rPr>
          <w:rFonts w:ascii="Arial" w:hAnsi="Arial" w:cs="Arial"/>
          <w:sz w:val="20"/>
          <w:szCs w:val="20"/>
        </w:rPr>
        <w:t>{/</w:t>
      </w:r>
      <w:r w:rsidR="009439B0" w:rsidRPr="009439B0">
        <w:rPr>
          <w:rFonts w:ascii="Arial" w:hAnsi="Arial" w:cs="Arial"/>
          <w:sz w:val="20"/>
          <w:szCs w:val="20"/>
        </w:rPr>
        <w:t>nde_summary_significant_findings</w:t>
      </w:r>
      <w:r w:rsidRPr="00C512DB">
        <w:rPr>
          <w:rFonts w:ascii="Arial" w:hAnsi="Arial" w:cs="Arial"/>
          <w:sz w:val="20"/>
          <w:szCs w:val="20"/>
        </w:rPr>
        <w:t>}</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Default="0071749A" w:rsidP="0071749A">
      <w:pPr>
        <w:rPr>
          <w:rFonts w:ascii="Arial" w:hAnsi="Arial" w:cs="Arial"/>
        </w:rPr>
      </w:pPr>
      <w:r w:rsidRPr="000773F6">
        <w:rPr>
          <w:rFonts w:ascii="Arial" w:hAnsi="Arial" w:cs="Arial"/>
        </w:rPr>
        <w:t>(Report how it was conducted and which NDE tools/methods were used.)</w:t>
      </w:r>
    </w:p>
    <w:p w14:paraId="314163EA" w14:textId="3EE1ED36"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C91CC0" w:rsidRPr="00C91CC0">
        <w:rPr>
          <w:rFonts w:ascii="Arial" w:hAnsi="Arial" w:cs="Arial"/>
          <w:sz w:val="20"/>
          <w:szCs w:val="20"/>
        </w:rPr>
        <w:t>nde_summary_bottom_examination</w:t>
      </w:r>
      <w:r w:rsidRPr="009E7A1B">
        <w:rPr>
          <w:rFonts w:ascii="Arial" w:hAnsi="Arial" w:cs="Arial"/>
          <w:sz w:val="20"/>
          <w:szCs w:val="20"/>
        </w:rPr>
        <w:t>}{content}</w:t>
      </w:r>
    </w:p>
    <w:p w14:paraId="6B337CA3" w14:textId="436F6ECF" w:rsidR="00353C51" w:rsidRPr="00353C51" w:rsidRDefault="00353C51" w:rsidP="0071749A">
      <w:pPr>
        <w:rPr>
          <w:rFonts w:ascii="Arial" w:hAnsi="Arial" w:cs="Arial"/>
          <w:sz w:val="20"/>
          <w:szCs w:val="20"/>
        </w:rPr>
      </w:pPr>
      <w:r w:rsidRPr="00C512DB">
        <w:rPr>
          <w:rFonts w:ascii="Arial" w:hAnsi="Arial" w:cs="Arial"/>
          <w:sz w:val="20"/>
          <w:szCs w:val="20"/>
        </w:rPr>
        <w:t>{/</w:t>
      </w:r>
      <w:r w:rsidR="00C91CC0" w:rsidRPr="00C91CC0">
        <w:rPr>
          <w:rFonts w:ascii="Arial" w:hAnsi="Arial" w:cs="Arial"/>
          <w:sz w:val="20"/>
          <w:szCs w:val="20"/>
        </w:rPr>
        <w:t>nde_summary_bottom_examination</w:t>
      </w:r>
      <w:r w:rsidRPr="00C512DB">
        <w:rPr>
          <w:rFonts w:ascii="Arial" w:hAnsi="Arial" w:cs="Arial"/>
          <w:sz w:val="20"/>
          <w:szCs w:val="20"/>
        </w:rPr>
        <w:t>}</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Default="00E41F54" w:rsidP="00E41F54">
      <w:pPr>
        <w:rPr>
          <w:rFonts w:ascii="Arial" w:hAnsi="Arial" w:cs="Arial"/>
        </w:rPr>
      </w:pPr>
      <w:r w:rsidRPr="000773F6">
        <w:rPr>
          <w:rFonts w:ascii="Arial" w:hAnsi="Arial" w:cs="Arial"/>
        </w:rPr>
        <w:t>(Report how it was conducted and which NDE tools/methods were used.)</w:t>
      </w:r>
    </w:p>
    <w:p w14:paraId="1338EEEB" w14:textId="2727C967"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F419F1" w:rsidRPr="00F419F1">
        <w:rPr>
          <w:rFonts w:ascii="Arial" w:hAnsi="Arial" w:cs="Arial"/>
          <w:sz w:val="20"/>
          <w:szCs w:val="20"/>
        </w:rPr>
        <w:t>nde_summary_critical_zone_examination</w:t>
      </w:r>
      <w:r w:rsidRPr="009E7A1B">
        <w:rPr>
          <w:rFonts w:ascii="Arial" w:hAnsi="Arial" w:cs="Arial"/>
          <w:sz w:val="20"/>
          <w:szCs w:val="20"/>
        </w:rPr>
        <w:t>}{content}</w:t>
      </w:r>
    </w:p>
    <w:p w14:paraId="2B310927" w14:textId="04FF299E" w:rsidR="00353C51" w:rsidRPr="00353C51" w:rsidRDefault="00353C51" w:rsidP="00E41F54">
      <w:pPr>
        <w:rPr>
          <w:rFonts w:ascii="Arial" w:hAnsi="Arial" w:cs="Arial"/>
          <w:sz w:val="20"/>
          <w:szCs w:val="20"/>
        </w:rPr>
      </w:pPr>
      <w:r w:rsidRPr="00C512DB">
        <w:rPr>
          <w:rFonts w:ascii="Arial" w:hAnsi="Arial" w:cs="Arial"/>
          <w:sz w:val="20"/>
          <w:szCs w:val="20"/>
        </w:rPr>
        <w:t>{/</w:t>
      </w:r>
      <w:r w:rsidR="00F419F1" w:rsidRPr="00F419F1">
        <w:rPr>
          <w:rFonts w:ascii="Arial" w:hAnsi="Arial" w:cs="Arial"/>
          <w:sz w:val="20"/>
          <w:szCs w:val="20"/>
        </w:rPr>
        <w:t>nde_summary_critical_zone_examination</w:t>
      </w:r>
      <w:r w:rsidRPr="00C512DB">
        <w:rPr>
          <w:rFonts w:ascii="Arial" w:hAnsi="Arial" w:cs="Arial"/>
          <w:sz w:val="20"/>
          <w:szCs w:val="20"/>
        </w:rPr>
        <w:t>}</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029CE97C" w14:textId="58B5DFF6" w:rsidR="00353C51" w:rsidRDefault="00E41F54" w:rsidP="00E41F54">
      <w:pPr>
        <w:rPr>
          <w:rFonts w:ascii="Arial" w:hAnsi="Arial" w:cs="Arial"/>
        </w:rPr>
      </w:pPr>
      <w:r w:rsidRPr="000773F6">
        <w:rPr>
          <w:rFonts w:ascii="Arial" w:hAnsi="Arial" w:cs="Arial"/>
        </w:rPr>
        <w:t>(Report how it was conducted and which NDE tools/methods were used.)</w:t>
      </w:r>
    </w:p>
    <w:p w14:paraId="2354E65C" w14:textId="6353D106"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46669A" w:rsidRPr="0046669A">
        <w:rPr>
          <w:rFonts w:ascii="Arial" w:hAnsi="Arial" w:cs="Arial"/>
          <w:sz w:val="20"/>
          <w:szCs w:val="20"/>
        </w:rPr>
        <w:t>nde_summary_shell_readings</w:t>
      </w:r>
      <w:r w:rsidRPr="009E7A1B">
        <w:rPr>
          <w:rFonts w:ascii="Arial" w:hAnsi="Arial" w:cs="Arial"/>
          <w:sz w:val="20"/>
          <w:szCs w:val="20"/>
        </w:rPr>
        <w:t>}{content}</w:t>
      </w:r>
    </w:p>
    <w:p w14:paraId="2DAB652B" w14:textId="22D644A1" w:rsidR="00353C51" w:rsidRDefault="00353C51" w:rsidP="00E41F54">
      <w:pPr>
        <w:rPr>
          <w:rFonts w:ascii="Arial" w:hAnsi="Arial" w:cs="Arial"/>
          <w:sz w:val="20"/>
          <w:szCs w:val="20"/>
        </w:rPr>
      </w:pPr>
      <w:r w:rsidRPr="00C512DB">
        <w:rPr>
          <w:rFonts w:ascii="Arial" w:hAnsi="Arial" w:cs="Arial"/>
          <w:sz w:val="20"/>
          <w:szCs w:val="20"/>
        </w:rPr>
        <w:t>{/</w:t>
      </w:r>
      <w:r w:rsidR="0046669A" w:rsidRPr="0046669A">
        <w:rPr>
          <w:rFonts w:ascii="Arial" w:hAnsi="Arial" w:cs="Arial"/>
          <w:sz w:val="20"/>
          <w:szCs w:val="20"/>
        </w:rPr>
        <w:t>nde_summary_shell_readings</w:t>
      </w:r>
      <w:r w:rsidRPr="00C512DB">
        <w:rPr>
          <w:rFonts w:ascii="Arial" w:hAnsi="Arial" w:cs="Arial"/>
          <w:sz w:val="20"/>
          <w:szCs w:val="20"/>
        </w:rPr>
        <w:t>}</w:t>
      </w:r>
    </w:p>
    <w:p w14:paraId="60B1B72E" w14:textId="77777777" w:rsidR="00353C51" w:rsidRPr="00353C51" w:rsidRDefault="00353C51" w:rsidP="00E41F54">
      <w:pPr>
        <w:rPr>
          <w:rFonts w:ascii="Arial" w:hAnsi="Arial" w:cs="Arial"/>
          <w:sz w:val="20"/>
          <w:szCs w:val="20"/>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Default="00E41F54" w:rsidP="00E41F54">
      <w:pPr>
        <w:rPr>
          <w:rFonts w:ascii="Arial" w:hAnsi="Arial" w:cs="Arial"/>
        </w:rPr>
      </w:pPr>
      <w:r w:rsidRPr="000773F6">
        <w:rPr>
          <w:rFonts w:ascii="Arial" w:hAnsi="Arial" w:cs="Arial"/>
        </w:rPr>
        <w:t>(Report how it was conducted and which NDE tools/methods were used.)</w:t>
      </w:r>
    </w:p>
    <w:p w14:paraId="3D8F4301" w14:textId="18F47D91"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46669A" w:rsidRPr="0046669A">
        <w:rPr>
          <w:rFonts w:ascii="Arial" w:hAnsi="Arial" w:cs="Arial"/>
          <w:sz w:val="20"/>
          <w:szCs w:val="20"/>
        </w:rPr>
        <w:t>nde_summary_fixed_roof_readings</w:t>
      </w:r>
      <w:r w:rsidR="0046669A">
        <w:rPr>
          <w:rFonts w:ascii="Arial" w:hAnsi="Arial" w:cs="Arial"/>
          <w:sz w:val="20"/>
          <w:szCs w:val="20"/>
        </w:rPr>
        <w:t>}{</w:t>
      </w:r>
      <w:r w:rsidRPr="009E7A1B">
        <w:rPr>
          <w:rFonts w:ascii="Arial" w:hAnsi="Arial" w:cs="Arial"/>
          <w:sz w:val="20"/>
          <w:szCs w:val="20"/>
        </w:rPr>
        <w:t>content}</w:t>
      </w:r>
    </w:p>
    <w:p w14:paraId="4DBA2197" w14:textId="0A2D9B8E" w:rsidR="00353C51" w:rsidRPr="00353C51" w:rsidRDefault="00353C51" w:rsidP="00E41F54">
      <w:pPr>
        <w:rPr>
          <w:rFonts w:ascii="Arial" w:hAnsi="Arial" w:cs="Arial"/>
          <w:sz w:val="20"/>
          <w:szCs w:val="20"/>
        </w:rPr>
      </w:pPr>
      <w:r w:rsidRPr="00C512DB">
        <w:rPr>
          <w:rFonts w:ascii="Arial" w:hAnsi="Arial" w:cs="Arial"/>
          <w:sz w:val="20"/>
          <w:szCs w:val="20"/>
        </w:rPr>
        <w:t>{/</w:t>
      </w:r>
      <w:r w:rsidR="0046669A" w:rsidRPr="0046669A">
        <w:rPr>
          <w:rFonts w:ascii="Arial" w:hAnsi="Arial" w:cs="Arial"/>
          <w:sz w:val="20"/>
          <w:szCs w:val="20"/>
        </w:rPr>
        <w:t>nde_summary_fixed_roof_readings</w:t>
      </w:r>
      <w:r w:rsidRPr="00C512DB">
        <w:rPr>
          <w:rFonts w:ascii="Arial" w:hAnsi="Arial" w:cs="Arial"/>
          <w:sz w:val="20"/>
          <w:szCs w:val="20"/>
        </w:rPr>
        <w:t>}</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Default="00E41F54" w:rsidP="00E41F54">
      <w:pPr>
        <w:rPr>
          <w:rFonts w:ascii="Arial" w:hAnsi="Arial" w:cs="Arial"/>
        </w:rPr>
      </w:pPr>
      <w:r w:rsidRPr="000773F6">
        <w:rPr>
          <w:rFonts w:ascii="Arial" w:hAnsi="Arial" w:cs="Arial"/>
        </w:rPr>
        <w:t>(Report how it was conducted and which NDE tools/methods were used.)</w:t>
      </w:r>
    </w:p>
    <w:p w14:paraId="3B4D8CA1" w14:textId="62D92FE8"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46669A" w:rsidRPr="0046669A">
        <w:rPr>
          <w:rFonts w:ascii="Arial" w:hAnsi="Arial" w:cs="Arial"/>
          <w:sz w:val="20"/>
          <w:szCs w:val="20"/>
        </w:rPr>
        <w:t>nde_summary_floating_roof_readings</w:t>
      </w:r>
      <w:r w:rsidRPr="009E7A1B">
        <w:rPr>
          <w:rFonts w:ascii="Arial" w:hAnsi="Arial" w:cs="Arial"/>
          <w:sz w:val="20"/>
          <w:szCs w:val="20"/>
        </w:rPr>
        <w:t>}{content}</w:t>
      </w:r>
    </w:p>
    <w:p w14:paraId="17A1F555" w14:textId="6F17555C" w:rsidR="00353C51" w:rsidRPr="00353C51" w:rsidRDefault="00353C51" w:rsidP="00E41F54">
      <w:pPr>
        <w:rPr>
          <w:rFonts w:ascii="Arial" w:hAnsi="Arial" w:cs="Arial"/>
          <w:sz w:val="20"/>
          <w:szCs w:val="20"/>
        </w:rPr>
      </w:pPr>
      <w:r w:rsidRPr="00C512DB">
        <w:rPr>
          <w:rFonts w:ascii="Arial" w:hAnsi="Arial" w:cs="Arial"/>
          <w:sz w:val="20"/>
          <w:szCs w:val="20"/>
        </w:rPr>
        <w:t>{/</w:t>
      </w:r>
      <w:r w:rsidR="0046669A" w:rsidRPr="0046669A">
        <w:rPr>
          <w:rFonts w:ascii="Arial" w:hAnsi="Arial" w:cs="Arial"/>
          <w:sz w:val="20"/>
          <w:szCs w:val="20"/>
        </w:rPr>
        <w:t>nde_summary_floating_roof_readings</w:t>
      </w:r>
      <w:r w:rsidRPr="00C512DB">
        <w:rPr>
          <w:rFonts w:ascii="Arial" w:hAnsi="Arial" w:cs="Arial"/>
          <w:sz w:val="20"/>
          <w:szCs w:val="20"/>
        </w:rPr>
        <w:t>}</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Default="00E41F54" w:rsidP="00E41F54">
      <w:pPr>
        <w:rPr>
          <w:rFonts w:ascii="Arial" w:hAnsi="Arial" w:cs="Arial"/>
        </w:rPr>
      </w:pPr>
      <w:r w:rsidRPr="000773F6">
        <w:rPr>
          <w:rFonts w:ascii="Arial" w:hAnsi="Arial" w:cs="Arial"/>
        </w:rPr>
        <w:t>(Report how it was conducted and which NDE tools/methods were used.)</w:t>
      </w:r>
    </w:p>
    <w:p w14:paraId="3B8DDC32" w14:textId="07FE2CE7"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46669A" w:rsidRPr="0046669A">
        <w:rPr>
          <w:rFonts w:ascii="Arial" w:hAnsi="Arial" w:cs="Arial"/>
          <w:sz w:val="20"/>
          <w:szCs w:val="20"/>
        </w:rPr>
        <w:t>nde_summary_nozzle</w:t>
      </w:r>
      <w:r w:rsidRPr="009E7A1B">
        <w:rPr>
          <w:rFonts w:ascii="Arial" w:hAnsi="Arial" w:cs="Arial"/>
          <w:sz w:val="20"/>
          <w:szCs w:val="20"/>
        </w:rPr>
        <w:t>}{content}</w:t>
      </w:r>
    </w:p>
    <w:p w14:paraId="00BBB14F" w14:textId="6F436CAF" w:rsidR="00353C51" w:rsidRPr="00353C51" w:rsidRDefault="00353C51" w:rsidP="00E41F54">
      <w:pPr>
        <w:rPr>
          <w:rFonts w:ascii="Arial" w:hAnsi="Arial" w:cs="Arial"/>
          <w:sz w:val="20"/>
          <w:szCs w:val="20"/>
        </w:rPr>
      </w:pPr>
      <w:r w:rsidRPr="00C512DB">
        <w:rPr>
          <w:rFonts w:ascii="Arial" w:hAnsi="Arial" w:cs="Arial"/>
          <w:sz w:val="20"/>
          <w:szCs w:val="20"/>
        </w:rPr>
        <w:t>{/</w:t>
      </w:r>
      <w:r w:rsidR="0046669A" w:rsidRPr="0046669A">
        <w:rPr>
          <w:rFonts w:ascii="Arial" w:hAnsi="Arial" w:cs="Arial"/>
          <w:sz w:val="20"/>
          <w:szCs w:val="20"/>
        </w:rPr>
        <w:t>nde_summary_nozzle</w:t>
      </w:r>
      <w:r w:rsidRPr="00C512DB">
        <w:rPr>
          <w:rFonts w:ascii="Arial" w:hAnsi="Arial" w:cs="Arial"/>
          <w:sz w:val="20"/>
          <w:szCs w:val="20"/>
        </w:rPr>
        <w:t>}</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Default="00E41F54" w:rsidP="00E41F54">
      <w:pPr>
        <w:rPr>
          <w:rFonts w:ascii="Arial" w:hAnsi="Arial" w:cs="Arial"/>
        </w:rPr>
      </w:pPr>
      <w:r w:rsidRPr="000773F6">
        <w:rPr>
          <w:rFonts w:ascii="Arial" w:hAnsi="Arial" w:cs="Arial"/>
        </w:rPr>
        <w:t>(Report how it was conducted and which NDE tools/methods were used.)</w:t>
      </w:r>
    </w:p>
    <w:p w14:paraId="42A6A76B" w14:textId="461CA09D" w:rsidR="00353C51" w:rsidRPr="009E7A1B" w:rsidRDefault="00353C51" w:rsidP="00353C51">
      <w:pPr>
        <w:pStyle w:val="ListParagraph"/>
        <w:numPr>
          <w:ilvl w:val="0"/>
          <w:numId w:val="19"/>
        </w:numPr>
        <w:rPr>
          <w:rFonts w:ascii="Arial" w:hAnsi="Arial" w:cs="Arial"/>
          <w:sz w:val="20"/>
          <w:szCs w:val="20"/>
        </w:rPr>
      </w:pPr>
      <w:r w:rsidRPr="009E7A1B">
        <w:rPr>
          <w:rFonts w:ascii="Arial" w:hAnsi="Arial" w:cs="Arial"/>
          <w:sz w:val="20"/>
          <w:szCs w:val="20"/>
        </w:rPr>
        <w:t>{#</w:t>
      </w:r>
      <w:r w:rsidR="0046669A" w:rsidRPr="0046669A">
        <w:rPr>
          <w:rFonts w:ascii="Arial" w:hAnsi="Arial" w:cs="Arial"/>
          <w:sz w:val="20"/>
          <w:szCs w:val="20"/>
        </w:rPr>
        <w:t>nde_summary_sump_readings</w:t>
      </w:r>
      <w:r w:rsidRPr="009E7A1B">
        <w:rPr>
          <w:rFonts w:ascii="Arial" w:hAnsi="Arial" w:cs="Arial"/>
          <w:sz w:val="20"/>
          <w:szCs w:val="20"/>
        </w:rPr>
        <w:t>}{content}</w:t>
      </w:r>
    </w:p>
    <w:p w14:paraId="2901BC6F" w14:textId="725F6507" w:rsidR="00353C51" w:rsidRPr="00353C51" w:rsidRDefault="00353C51" w:rsidP="00E41F54">
      <w:pPr>
        <w:rPr>
          <w:rFonts w:ascii="Arial" w:hAnsi="Arial" w:cs="Arial"/>
          <w:sz w:val="20"/>
          <w:szCs w:val="20"/>
        </w:rPr>
      </w:pPr>
      <w:r w:rsidRPr="00C512DB">
        <w:rPr>
          <w:rFonts w:ascii="Arial" w:hAnsi="Arial" w:cs="Arial"/>
          <w:sz w:val="20"/>
          <w:szCs w:val="20"/>
        </w:rPr>
        <w:t>{/</w:t>
      </w:r>
      <w:r w:rsidR="0046669A" w:rsidRPr="0046669A">
        <w:rPr>
          <w:rFonts w:ascii="Arial" w:hAnsi="Arial" w:cs="Arial"/>
          <w:sz w:val="20"/>
          <w:szCs w:val="20"/>
        </w:rPr>
        <w:t>nde_summary_sump_readings</w:t>
      </w:r>
      <w:r w:rsidRPr="00C512DB">
        <w:rPr>
          <w:rFonts w:ascii="Arial" w:hAnsi="Arial" w:cs="Arial"/>
          <w:sz w:val="20"/>
          <w:szCs w:val="20"/>
        </w:rPr>
        <w:t>}</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{/critical_zone}</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{/roof_nozzle}</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{/shell_nozzle}</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3A2BC7" w:rsidRDefault="00243EC4" w:rsidP="00C27839">
      <w:pPr>
        <w:rPr>
          <w:rFonts w:ascii="Arial" w:hAnsi="Arial" w:cs="Arial"/>
          <w:b/>
          <w:bCs/>
        </w:rPr>
      </w:pPr>
      <w:r w:rsidRPr="000773F6">
        <w:br w:type="page"/>
      </w:r>
      <w:bookmarkStart w:id="74" w:name="_Toc221340898"/>
      <w:r w:rsidRPr="003A2BC7">
        <w:rPr>
          <w:rFonts w:ascii="Arial" w:hAnsi="Arial" w:cs="Arial"/>
          <w:b/>
          <w:bCs/>
          <w:sz w:val="32"/>
          <w:szCs w:val="32"/>
        </w:rPr>
        <w:lastRenderedPageBreak/>
        <w:t>APPENDIX D – PHOTOGRAPHS</w:t>
      </w:r>
      <w:bookmarkEnd w:id="74"/>
      <w:r w:rsidRPr="003A2BC7">
        <w:rPr>
          <w:rFonts w:ascii="Arial" w:hAnsi="Arial" w:cs="Arial"/>
          <w:b/>
          <w:bCs/>
          <w:sz w:val="32"/>
          <w:szCs w:val="32"/>
        </w:rPr>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06B1C1F9" w14:textId="77777777" w:rsidR="003A2BC7" w:rsidRDefault="003A2BC7" w:rsidP="003A2BC7">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3A2BC7" w14:paraId="2ACE5A68" w14:textId="77777777" w:rsidTr="00647763">
        <w:trPr>
          <w:trHeight w:val="369"/>
          <w:tblHeader/>
          <w:jc w:val="center"/>
        </w:trPr>
        <w:tc>
          <w:tcPr>
            <w:tcW w:w="4906" w:type="dxa"/>
            <w:tcBorders>
              <w:bottom w:val="single" w:sz="4" w:space="0" w:color="auto"/>
            </w:tcBorders>
            <w:shd w:val="clear" w:color="auto" w:fill="E6E6E6"/>
            <w:vAlign w:val="center"/>
          </w:tcPr>
          <w:p w14:paraId="6C6B2B58" w14:textId="77777777" w:rsidR="003A2BC7" w:rsidRPr="00EF4C96" w:rsidRDefault="003A2BC7" w:rsidP="00647763">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666AD085" w14:textId="77777777" w:rsidR="003A2BC7" w:rsidRPr="002B7D80" w:rsidRDefault="003A2BC7" w:rsidP="00647763">
            <w:pPr>
              <w:jc w:val="center"/>
              <w:rPr>
                <w:rFonts w:ascii="Arial" w:hAnsi="Arial" w:cs="Arial"/>
                <w:b/>
                <w:sz w:val="20"/>
                <w:szCs w:val="20"/>
              </w:rPr>
            </w:pPr>
            <w:r>
              <w:rPr>
                <w:rFonts w:ascii="Arial" w:hAnsi="Arial" w:cs="Arial"/>
                <w:b/>
                <w:sz w:val="20"/>
                <w:szCs w:val="20"/>
              </w:rPr>
              <w:t>Close-up view</w:t>
            </w:r>
          </w:p>
        </w:tc>
      </w:tr>
      <w:tr w:rsidR="003A2BC7" w14:paraId="4CFD9A77" w14:textId="77777777" w:rsidTr="00647763">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496F0453" w14:textId="77777777" w:rsidR="003A2BC7" w:rsidRPr="008B2DC6" w:rsidRDefault="003A2BC7" w:rsidP="00647763">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4305B500" w14:textId="77777777" w:rsidR="003A2BC7" w:rsidRPr="00FA4CC4" w:rsidRDefault="003A2BC7" w:rsidP="00647763">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close_up_view_pic</w:t>
            </w:r>
            <w:r w:rsidRPr="00FA4CC4">
              <w:rPr>
                <w:rFonts w:ascii="Arial" w:hAnsi="Arial" w:cs="Cordia New"/>
                <w:sz w:val="22"/>
                <w:szCs w:val="28"/>
                <w:lang w:bidi="th-TH"/>
              </w:rPr>
              <w:t>}</w:t>
            </w:r>
          </w:p>
        </w:tc>
      </w:tr>
      <w:tr w:rsidR="003A2BC7" w14:paraId="1AD0A8CA" w14:textId="77777777" w:rsidTr="00647763">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381B9C6D" w14:textId="77777777" w:rsidR="003A2BC7" w:rsidRPr="00430EAF" w:rsidRDefault="003A2BC7" w:rsidP="00647763">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164CC93B" w14:textId="77777777" w:rsidR="003A2BC7" w:rsidRPr="00430EAF" w:rsidRDefault="003A2BC7" w:rsidP="00647763">
            <w:pPr>
              <w:jc w:val="center"/>
              <w:rPr>
                <w:rFonts w:ascii="Arial" w:hAnsi="Arial" w:cs="Arial"/>
                <w:b/>
                <w:bCs/>
                <w:sz w:val="20"/>
              </w:rPr>
            </w:pPr>
            <w:r w:rsidRPr="00430EAF">
              <w:rPr>
                <w:rFonts w:ascii="Arial" w:hAnsi="Arial" w:cs="Arial"/>
                <w:b/>
                <w:bCs/>
                <w:sz w:val="20"/>
              </w:rPr>
              <w:t>Recommendation</w:t>
            </w:r>
          </w:p>
        </w:tc>
      </w:tr>
      <w:tr w:rsidR="003A2BC7" w14:paraId="1CB11679" w14:textId="77777777" w:rsidTr="00647763">
        <w:trPr>
          <w:trHeight w:val="1411"/>
          <w:jc w:val="center"/>
        </w:trPr>
        <w:tc>
          <w:tcPr>
            <w:tcW w:w="4906" w:type="dxa"/>
            <w:tcBorders>
              <w:top w:val="single" w:sz="4" w:space="0" w:color="auto"/>
              <w:bottom w:val="single" w:sz="4" w:space="0" w:color="auto"/>
              <w:right w:val="single" w:sz="4" w:space="0" w:color="auto"/>
            </w:tcBorders>
            <w:shd w:val="clear" w:color="auto" w:fill="auto"/>
          </w:tcPr>
          <w:p w14:paraId="51E80461" w14:textId="77777777" w:rsidR="003A2BC7" w:rsidRPr="008B2DC6" w:rsidRDefault="003A2BC7" w:rsidP="00647763">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4CFCE384" w14:textId="77777777" w:rsidR="003A2BC7" w:rsidRPr="008B2DC6" w:rsidRDefault="003A2BC7" w:rsidP="00647763">
            <w:pPr>
              <w:rPr>
                <w:rFonts w:ascii="Arial" w:hAnsi="Arial" w:cs="Arial"/>
                <w:sz w:val="22"/>
                <w:szCs w:val="22"/>
              </w:rPr>
            </w:pPr>
            <w:r>
              <w:rPr>
                <w:rFonts w:ascii="Arial" w:hAnsi="Arial" w:cs="Arial"/>
                <w:sz w:val="22"/>
                <w:szCs w:val="22"/>
              </w:rPr>
              <w:t>{recommendation}</w:t>
            </w:r>
          </w:p>
        </w:tc>
      </w:tr>
    </w:tbl>
    <w:p w14:paraId="34D4E2B9" w14:textId="3BCD4DF3" w:rsidR="004D2742" w:rsidRPr="003A2BC7" w:rsidRDefault="003A2BC7" w:rsidP="00243EC4">
      <w:pPr>
        <w:rPr>
          <w:rFonts w:ascii="Arial" w:hAnsi="Arial" w:cs="Arial"/>
        </w:rPr>
      </w:pPr>
      <w:r>
        <w:rPr>
          <w:rFonts w:ascii="Arial" w:hAnsi="Arial" w:cs="Arial"/>
        </w:rPr>
        <w:t>{/picture_log}</w:t>
      </w: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1A0D88">
      <w:headerReference w:type="default" r:id="rId17"/>
      <w:footerReference w:type="default" r:id="rId18"/>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3A13" w14:textId="77777777" w:rsidR="001A0D88" w:rsidRDefault="001A0D88">
      <w:r>
        <w:separator/>
      </w:r>
    </w:p>
  </w:endnote>
  <w:endnote w:type="continuationSeparator" w:id="0">
    <w:p w14:paraId="15BE1637" w14:textId="77777777" w:rsidR="001A0D88" w:rsidRDefault="001A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4FEB2AE9"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r>
    <w:r w:rsidR="00856A61">
      <w:rPr>
        <w:rFonts w:ascii="Arial" w:hAnsi="Arial" w:cs="Arial"/>
      </w:rPr>
      <w:t>Dexon Technology PLC</w:t>
    </w:r>
  </w:p>
  <w:p w14:paraId="56A94724" w14:textId="1AD80B81"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r>
    <w:r w:rsidR="00856A61">
      <w:rPr>
        <w:rFonts w:ascii="Arial" w:hAnsi="Arial" w:cs="Arial"/>
      </w:rPr>
      <w:t>{insp_date}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2895" w14:textId="77777777" w:rsidR="001A0D88" w:rsidRDefault="001A0D88">
      <w:r>
        <w:separator/>
      </w:r>
    </w:p>
  </w:footnote>
  <w:footnote w:type="continuationSeparator" w:id="0">
    <w:p w14:paraId="0251722A" w14:textId="77777777" w:rsidR="001A0D88" w:rsidRDefault="001A0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{company_name}</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{tank_no}</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{site_name}</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{insp_date}</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5D9"/>
    <w:multiLevelType w:val="hybridMultilevel"/>
    <w:tmpl w:val="591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73F94"/>
    <w:multiLevelType w:val="hybridMultilevel"/>
    <w:tmpl w:val="142AF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3501F5"/>
    <w:multiLevelType w:val="hybridMultilevel"/>
    <w:tmpl w:val="7EAE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2"/>
  </w:num>
  <w:num w:numId="2" w16cid:durableId="1426731145">
    <w:abstractNumId w:val="8"/>
  </w:num>
  <w:num w:numId="3" w16cid:durableId="725418394">
    <w:abstractNumId w:val="6"/>
  </w:num>
  <w:num w:numId="4" w16cid:durableId="248780389">
    <w:abstractNumId w:val="14"/>
  </w:num>
  <w:num w:numId="5" w16cid:durableId="1524636078">
    <w:abstractNumId w:val="7"/>
  </w:num>
  <w:num w:numId="6" w16cid:durableId="1660496866">
    <w:abstractNumId w:val="10"/>
  </w:num>
  <w:num w:numId="7" w16cid:durableId="1133215594">
    <w:abstractNumId w:val="16"/>
  </w:num>
  <w:num w:numId="8" w16cid:durableId="1397820760">
    <w:abstractNumId w:val="5"/>
  </w:num>
  <w:num w:numId="9" w16cid:durableId="460654504">
    <w:abstractNumId w:val="11"/>
  </w:num>
  <w:num w:numId="10" w16cid:durableId="1919290501">
    <w:abstractNumId w:val="17"/>
  </w:num>
  <w:num w:numId="11" w16cid:durableId="1942176184">
    <w:abstractNumId w:val="9"/>
  </w:num>
  <w:num w:numId="12" w16cid:durableId="1947079017">
    <w:abstractNumId w:val="1"/>
  </w:num>
  <w:num w:numId="13" w16cid:durableId="214196767">
    <w:abstractNumId w:val="4"/>
  </w:num>
  <w:num w:numId="14" w16cid:durableId="490760065">
    <w:abstractNumId w:val="3"/>
  </w:num>
  <w:num w:numId="15" w16cid:durableId="161825077">
    <w:abstractNumId w:val="10"/>
  </w:num>
  <w:num w:numId="16" w16cid:durableId="1370882146">
    <w:abstractNumId w:val="12"/>
  </w:num>
  <w:num w:numId="17" w16cid:durableId="1208685804">
    <w:abstractNumId w:val="15"/>
  </w:num>
  <w:num w:numId="18" w16cid:durableId="2125270273">
    <w:abstractNumId w:val="0"/>
  </w:num>
  <w:num w:numId="19" w16cid:durableId="655499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06B1E"/>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534"/>
    <w:rsid w:val="000A1912"/>
    <w:rsid w:val="000B7138"/>
    <w:rsid w:val="000B7946"/>
    <w:rsid w:val="000C006C"/>
    <w:rsid w:val="000C02C8"/>
    <w:rsid w:val="000C13D9"/>
    <w:rsid w:val="000C18CD"/>
    <w:rsid w:val="000C2933"/>
    <w:rsid w:val="000C55E8"/>
    <w:rsid w:val="000D0EF9"/>
    <w:rsid w:val="000D1CAB"/>
    <w:rsid w:val="000D3302"/>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0D88"/>
    <w:rsid w:val="001A3935"/>
    <w:rsid w:val="001B1BE5"/>
    <w:rsid w:val="001B2E6C"/>
    <w:rsid w:val="001C039E"/>
    <w:rsid w:val="001C12E7"/>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148D2"/>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37B04"/>
    <w:rsid w:val="003428E6"/>
    <w:rsid w:val="00343C94"/>
    <w:rsid w:val="00352F07"/>
    <w:rsid w:val="00353C51"/>
    <w:rsid w:val="00357A10"/>
    <w:rsid w:val="00362550"/>
    <w:rsid w:val="00366007"/>
    <w:rsid w:val="00370697"/>
    <w:rsid w:val="003729AF"/>
    <w:rsid w:val="00381C25"/>
    <w:rsid w:val="003826DC"/>
    <w:rsid w:val="0038737D"/>
    <w:rsid w:val="0039290D"/>
    <w:rsid w:val="00392A55"/>
    <w:rsid w:val="003A2BC7"/>
    <w:rsid w:val="003A6280"/>
    <w:rsid w:val="003B00DC"/>
    <w:rsid w:val="003C4E3B"/>
    <w:rsid w:val="003D5757"/>
    <w:rsid w:val="003D7E67"/>
    <w:rsid w:val="003E24ED"/>
    <w:rsid w:val="003E5391"/>
    <w:rsid w:val="0040202D"/>
    <w:rsid w:val="004025AC"/>
    <w:rsid w:val="00403DE0"/>
    <w:rsid w:val="00405AB7"/>
    <w:rsid w:val="00416BB9"/>
    <w:rsid w:val="00422765"/>
    <w:rsid w:val="00430EAF"/>
    <w:rsid w:val="00450DE0"/>
    <w:rsid w:val="004522E5"/>
    <w:rsid w:val="0046669A"/>
    <w:rsid w:val="00466ABA"/>
    <w:rsid w:val="00472C66"/>
    <w:rsid w:val="004732EF"/>
    <w:rsid w:val="0048090D"/>
    <w:rsid w:val="00483A05"/>
    <w:rsid w:val="004909CD"/>
    <w:rsid w:val="00491D01"/>
    <w:rsid w:val="00492434"/>
    <w:rsid w:val="00496AC2"/>
    <w:rsid w:val="004A589A"/>
    <w:rsid w:val="004B36B2"/>
    <w:rsid w:val="004B4D42"/>
    <w:rsid w:val="004D2742"/>
    <w:rsid w:val="004E2098"/>
    <w:rsid w:val="004E7B58"/>
    <w:rsid w:val="00503AE7"/>
    <w:rsid w:val="00505058"/>
    <w:rsid w:val="00505C05"/>
    <w:rsid w:val="005113BD"/>
    <w:rsid w:val="0051560B"/>
    <w:rsid w:val="00520D6F"/>
    <w:rsid w:val="00526E28"/>
    <w:rsid w:val="00531E34"/>
    <w:rsid w:val="005372A1"/>
    <w:rsid w:val="00540B21"/>
    <w:rsid w:val="00543224"/>
    <w:rsid w:val="00551890"/>
    <w:rsid w:val="00556162"/>
    <w:rsid w:val="00567B92"/>
    <w:rsid w:val="00583E77"/>
    <w:rsid w:val="00585E61"/>
    <w:rsid w:val="00586D45"/>
    <w:rsid w:val="005A0E69"/>
    <w:rsid w:val="005B519B"/>
    <w:rsid w:val="005C1A83"/>
    <w:rsid w:val="005C3C29"/>
    <w:rsid w:val="005C52BB"/>
    <w:rsid w:val="005D180A"/>
    <w:rsid w:val="005D7012"/>
    <w:rsid w:val="005E24B4"/>
    <w:rsid w:val="005F3B94"/>
    <w:rsid w:val="005F6402"/>
    <w:rsid w:val="00606FDA"/>
    <w:rsid w:val="00610A3E"/>
    <w:rsid w:val="00611EA3"/>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0334"/>
    <w:rsid w:val="0065338F"/>
    <w:rsid w:val="00656A60"/>
    <w:rsid w:val="00664A22"/>
    <w:rsid w:val="0067028C"/>
    <w:rsid w:val="0067334E"/>
    <w:rsid w:val="00687E25"/>
    <w:rsid w:val="00697493"/>
    <w:rsid w:val="006B1999"/>
    <w:rsid w:val="006B2C83"/>
    <w:rsid w:val="006C0F59"/>
    <w:rsid w:val="006C32D8"/>
    <w:rsid w:val="006D07BE"/>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75EAF"/>
    <w:rsid w:val="00787E35"/>
    <w:rsid w:val="00797140"/>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56A61"/>
    <w:rsid w:val="00870F94"/>
    <w:rsid w:val="008719E2"/>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439B0"/>
    <w:rsid w:val="009444AF"/>
    <w:rsid w:val="0095374B"/>
    <w:rsid w:val="00962143"/>
    <w:rsid w:val="0096567F"/>
    <w:rsid w:val="00965EEB"/>
    <w:rsid w:val="009662BB"/>
    <w:rsid w:val="00967F3E"/>
    <w:rsid w:val="009722DF"/>
    <w:rsid w:val="00973B9F"/>
    <w:rsid w:val="0098095D"/>
    <w:rsid w:val="00983724"/>
    <w:rsid w:val="009A43FF"/>
    <w:rsid w:val="009A48A2"/>
    <w:rsid w:val="009C1FC1"/>
    <w:rsid w:val="009C31A8"/>
    <w:rsid w:val="009D036D"/>
    <w:rsid w:val="009E2DF2"/>
    <w:rsid w:val="009E7A1B"/>
    <w:rsid w:val="009E7E1A"/>
    <w:rsid w:val="009F7D60"/>
    <w:rsid w:val="00A02667"/>
    <w:rsid w:val="00A04387"/>
    <w:rsid w:val="00A130C0"/>
    <w:rsid w:val="00A13ADF"/>
    <w:rsid w:val="00A14D68"/>
    <w:rsid w:val="00A179E9"/>
    <w:rsid w:val="00A21444"/>
    <w:rsid w:val="00A2225E"/>
    <w:rsid w:val="00A244B8"/>
    <w:rsid w:val="00A25BA6"/>
    <w:rsid w:val="00A30601"/>
    <w:rsid w:val="00A31B4B"/>
    <w:rsid w:val="00A327A8"/>
    <w:rsid w:val="00A3644A"/>
    <w:rsid w:val="00A4174F"/>
    <w:rsid w:val="00A42E8B"/>
    <w:rsid w:val="00A53775"/>
    <w:rsid w:val="00A53869"/>
    <w:rsid w:val="00A567CA"/>
    <w:rsid w:val="00A61274"/>
    <w:rsid w:val="00A618A9"/>
    <w:rsid w:val="00A63E12"/>
    <w:rsid w:val="00A65E2A"/>
    <w:rsid w:val="00A662B9"/>
    <w:rsid w:val="00A71892"/>
    <w:rsid w:val="00A7307D"/>
    <w:rsid w:val="00A90FE0"/>
    <w:rsid w:val="00A96AD1"/>
    <w:rsid w:val="00A96FEC"/>
    <w:rsid w:val="00AA4E8D"/>
    <w:rsid w:val="00AA63F8"/>
    <w:rsid w:val="00AB2728"/>
    <w:rsid w:val="00AB48D2"/>
    <w:rsid w:val="00AB4A9A"/>
    <w:rsid w:val="00AC0D2F"/>
    <w:rsid w:val="00AC346B"/>
    <w:rsid w:val="00AD2988"/>
    <w:rsid w:val="00AE5A46"/>
    <w:rsid w:val="00B03C5C"/>
    <w:rsid w:val="00B04552"/>
    <w:rsid w:val="00B105EE"/>
    <w:rsid w:val="00B14665"/>
    <w:rsid w:val="00B14AA0"/>
    <w:rsid w:val="00B24D3C"/>
    <w:rsid w:val="00B46BE4"/>
    <w:rsid w:val="00B541A9"/>
    <w:rsid w:val="00B60808"/>
    <w:rsid w:val="00B621AC"/>
    <w:rsid w:val="00B641AE"/>
    <w:rsid w:val="00B719F9"/>
    <w:rsid w:val="00B8366E"/>
    <w:rsid w:val="00B8532E"/>
    <w:rsid w:val="00B86032"/>
    <w:rsid w:val="00B86798"/>
    <w:rsid w:val="00B9390A"/>
    <w:rsid w:val="00B963E6"/>
    <w:rsid w:val="00BA524A"/>
    <w:rsid w:val="00BB0B5B"/>
    <w:rsid w:val="00BB77D5"/>
    <w:rsid w:val="00BC1ED5"/>
    <w:rsid w:val="00BC51F4"/>
    <w:rsid w:val="00BC7E42"/>
    <w:rsid w:val="00BD033D"/>
    <w:rsid w:val="00BD16D3"/>
    <w:rsid w:val="00BD18B3"/>
    <w:rsid w:val="00BD2224"/>
    <w:rsid w:val="00BD4B18"/>
    <w:rsid w:val="00BE0B6E"/>
    <w:rsid w:val="00BE4F7E"/>
    <w:rsid w:val="00BE4FCA"/>
    <w:rsid w:val="00BF1760"/>
    <w:rsid w:val="00BF44FA"/>
    <w:rsid w:val="00C0035A"/>
    <w:rsid w:val="00C1445B"/>
    <w:rsid w:val="00C16607"/>
    <w:rsid w:val="00C176C2"/>
    <w:rsid w:val="00C231EC"/>
    <w:rsid w:val="00C27839"/>
    <w:rsid w:val="00C33206"/>
    <w:rsid w:val="00C33757"/>
    <w:rsid w:val="00C45204"/>
    <w:rsid w:val="00C512DB"/>
    <w:rsid w:val="00C56EEA"/>
    <w:rsid w:val="00C57176"/>
    <w:rsid w:val="00C629DD"/>
    <w:rsid w:val="00C63368"/>
    <w:rsid w:val="00C8443F"/>
    <w:rsid w:val="00C8671E"/>
    <w:rsid w:val="00C869B7"/>
    <w:rsid w:val="00C91CC0"/>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148B2"/>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09BD"/>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15021"/>
    <w:rsid w:val="00E25FFD"/>
    <w:rsid w:val="00E41F54"/>
    <w:rsid w:val="00E45B38"/>
    <w:rsid w:val="00E53062"/>
    <w:rsid w:val="00E56A6D"/>
    <w:rsid w:val="00E73AB0"/>
    <w:rsid w:val="00E87663"/>
    <w:rsid w:val="00E94E82"/>
    <w:rsid w:val="00E958FB"/>
    <w:rsid w:val="00E95F37"/>
    <w:rsid w:val="00EA190A"/>
    <w:rsid w:val="00EC1932"/>
    <w:rsid w:val="00EC3DCE"/>
    <w:rsid w:val="00EC3E1E"/>
    <w:rsid w:val="00EC4336"/>
    <w:rsid w:val="00ED0B9E"/>
    <w:rsid w:val="00ED5389"/>
    <w:rsid w:val="00EE16EF"/>
    <w:rsid w:val="00EE1B69"/>
    <w:rsid w:val="00EF04B3"/>
    <w:rsid w:val="00EF18BD"/>
    <w:rsid w:val="00EF338A"/>
    <w:rsid w:val="00EF4C96"/>
    <w:rsid w:val="00EF5D24"/>
    <w:rsid w:val="00EF651E"/>
    <w:rsid w:val="00F011AC"/>
    <w:rsid w:val="00F06AE2"/>
    <w:rsid w:val="00F16B55"/>
    <w:rsid w:val="00F34222"/>
    <w:rsid w:val="00F419F1"/>
    <w:rsid w:val="00F505EB"/>
    <w:rsid w:val="00F603F0"/>
    <w:rsid w:val="00F64E7A"/>
    <w:rsid w:val="00F668DF"/>
    <w:rsid w:val="00F67C21"/>
    <w:rsid w:val="00F713B6"/>
    <w:rsid w:val="00F75589"/>
    <w:rsid w:val="00F7563E"/>
    <w:rsid w:val="00F82492"/>
    <w:rsid w:val="00F82D81"/>
    <w:rsid w:val="00F91E64"/>
    <w:rsid w:val="00F95E43"/>
    <w:rsid w:val="00FA4CC4"/>
    <w:rsid w:val="00FA7553"/>
    <w:rsid w:val="00FB1F1B"/>
    <w:rsid w:val="00FB49E6"/>
    <w:rsid w:val="00FB7A55"/>
    <w:rsid w:val="00FD30D8"/>
    <w:rsid w:val="00FD73D7"/>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 w:type="paragraph" w:styleId="ListParagraph">
    <w:name w:val="List Paragraph"/>
    <w:basedOn w:val="Normal"/>
    <w:uiPriority w:val="34"/>
    <w:qFormat/>
    <w:rsid w:val="009E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7331">
      <w:bodyDiv w:val="1"/>
      <w:marLeft w:val="0"/>
      <w:marRight w:val="0"/>
      <w:marTop w:val="0"/>
      <w:marBottom w:val="0"/>
      <w:divBdr>
        <w:top w:val="none" w:sz="0" w:space="0" w:color="auto"/>
        <w:left w:val="none" w:sz="0" w:space="0" w:color="auto"/>
        <w:bottom w:val="none" w:sz="0" w:space="0" w:color="auto"/>
        <w:right w:val="none" w:sz="0" w:space="0" w:color="auto"/>
      </w:divBdr>
      <w:divsChild>
        <w:div w:id="1980257546">
          <w:marLeft w:val="0"/>
          <w:marRight w:val="0"/>
          <w:marTop w:val="0"/>
          <w:marBottom w:val="0"/>
          <w:divBdr>
            <w:top w:val="none" w:sz="0" w:space="0" w:color="auto"/>
            <w:left w:val="none" w:sz="0" w:space="0" w:color="auto"/>
            <w:bottom w:val="none" w:sz="0" w:space="0" w:color="auto"/>
            <w:right w:val="none" w:sz="0" w:space="0" w:color="auto"/>
          </w:divBdr>
          <w:divsChild>
            <w:div w:id="1565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3806">
      <w:bodyDiv w:val="1"/>
      <w:marLeft w:val="0"/>
      <w:marRight w:val="0"/>
      <w:marTop w:val="0"/>
      <w:marBottom w:val="0"/>
      <w:divBdr>
        <w:top w:val="none" w:sz="0" w:space="0" w:color="auto"/>
        <w:left w:val="none" w:sz="0" w:space="0" w:color="auto"/>
        <w:bottom w:val="none" w:sz="0" w:space="0" w:color="auto"/>
        <w:right w:val="none" w:sz="0" w:space="0" w:color="auto"/>
      </w:divBdr>
      <w:divsChild>
        <w:div w:id="1073697094">
          <w:marLeft w:val="0"/>
          <w:marRight w:val="0"/>
          <w:marTop w:val="0"/>
          <w:marBottom w:val="0"/>
          <w:divBdr>
            <w:top w:val="none" w:sz="0" w:space="0" w:color="auto"/>
            <w:left w:val="none" w:sz="0" w:space="0" w:color="auto"/>
            <w:bottom w:val="none" w:sz="0" w:space="0" w:color="auto"/>
            <w:right w:val="none" w:sz="0" w:space="0" w:color="auto"/>
          </w:divBdr>
          <w:divsChild>
            <w:div w:id="1072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510">
      <w:bodyDiv w:val="1"/>
      <w:marLeft w:val="0"/>
      <w:marRight w:val="0"/>
      <w:marTop w:val="0"/>
      <w:marBottom w:val="0"/>
      <w:divBdr>
        <w:top w:val="none" w:sz="0" w:space="0" w:color="auto"/>
        <w:left w:val="none" w:sz="0" w:space="0" w:color="auto"/>
        <w:bottom w:val="none" w:sz="0" w:space="0" w:color="auto"/>
        <w:right w:val="none" w:sz="0" w:space="0" w:color="auto"/>
      </w:divBdr>
      <w:divsChild>
        <w:div w:id="1539930858">
          <w:marLeft w:val="0"/>
          <w:marRight w:val="0"/>
          <w:marTop w:val="0"/>
          <w:marBottom w:val="0"/>
          <w:divBdr>
            <w:top w:val="none" w:sz="0" w:space="0" w:color="auto"/>
            <w:left w:val="none" w:sz="0" w:space="0" w:color="auto"/>
            <w:bottom w:val="none" w:sz="0" w:space="0" w:color="auto"/>
            <w:right w:val="none" w:sz="0" w:space="0" w:color="auto"/>
          </w:divBdr>
          <w:divsChild>
            <w:div w:id="175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3286">
      <w:bodyDiv w:val="1"/>
      <w:marLeft w:val="0"/>
      <w:marRight w:val="0"/>
      <w:marTop w:val="0"/>
      <w:marBottom w:val="0"/>
      <w:divBdr>
        <w:top w:val="none" w:sz="0" w:space="0" w:color="auto"/>
        <w:left w:val="none" w:sz="0" w:space="0" w:color="auto"/>
        <w:bottom w:val="none" w:sz="0" w:space="0" w:color="auto"/>
        <w:right w:val="none" w:sz="0" w:space="0" w:color="auto"/>
      </w:divBdr>
      <w:divsChild>
        <w:div w:id="541213288">
          <w:marLeft w:val="0"/>
          <w:marRight w:val="0"/>
          <w:marTop w:val="0"/>
          <w:marBottom w:val="0"/>
          <w:divBdr>
            <w:top w:val="none" w:sz="0" w:space="0" w:color="auto"/>
            <w:left w:val="none" w:sz="0" w:space="0" w:color="auto"/>
            <w:bottom w:val="none" w:sz="0" w:space="0" w:color="auto"/>
            <w:right w:val="none" w:sz="0" w:space="0" w:color="auto"/>
          </w:divBdr>
          <w:divsChild>
            <w:div w:id="5496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6180">
      <w:bodyDiv w:val="1"/>
      <w:marLeft w:val="0"/>
      <w:marRight w:val="0"/>
      <w:marTop w:val="0"/>
      <w:marBottom w:val="0"/>
      <w:divBdr>
        <w:top w:val="none" w:sz="0" w:space="0" w:color="auto"/>
        <w:left w:val="none" w:sz="0" w:space="0" w:color="auto"/>
        <w:bottom w:val="none" w:sz="0" w:space="0" w:color="auto"/>
        <w:right w:val="none" w:sz="0" w:space="0" w:color="auto"/>
      </w:divBdr>
      <w:divsChild>
        <w:div w:id="385419682">
          <w:marLeft w:val="0"/>
          <w:marRight w:val="0"/>
          <w:marTop w:val="0"/>
          <w:marBottom w:val="0"/>
          <w:divBdr>
            <w:top w:val="none" w:sz="0" w:space="0" w:color="auto"/>
            <w:left w:val="none" w:sz="0" w:space="0" w:color="auto"/>
            <w:bottom w:val="none" w:sz="0" w:space="0" w:color="auto"/>
            <w:right w:val="none" w:sz="0" w:space="0" w:color="auto"/>
          </w:divBdr>
          <w:divsChild>
            <w:div w:id="6906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094">
      <w:bodyDiv w:val="1"/>
      <w:marLeft w:val="0"/>
      <w:marRight w:val="0"/>
      <w:marTop w:val="0"/>
      <w:marBottom w:val="0"/>
      <w:divBdr>
        <w:top w:val="none" w:sz="0" w:space="0" w:color="auto"/>
        <w:left w:val="none" w:sz="0" w:space="0" w:color="auto"/>
        <w:bottom w:val="none" w:sz="0" w:space="0" w:color="auto"/>
        <w:right w:val="none" w:sz="0" w:space="0" w:color="auto"/>
      </w:divBdr>
      <w:divsChild>
        <w:div w:id="1415512108">
          <w:marLeft w:val="0"/>
          <w:marRight w:val="0"/>
          <w:marTop w:val="0"/>
          <w:marBottom w:val="0"/>
          <w:divBdr>
            <w:top w:val="none" w:sz="0" w:space="0" w:color="auto"/>
            <w:left w:val="none" w:sz="0" w:space="0" w:color="auto"/>
            <w:bottom w:val="none" w:sz="0" w:space="0" w:color="auto"/>
            <w:right w:val="none" w:sz="0" w:space="0" w:color="auto"/>
          </w:divBdr>
          <w:divsChild>
            <w:div w:id="431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667">
      <w:bodyDiv w:val="1"/>
      <w:marLeft w:val="0"/>
      <w:marRight w:val="0"/>
      <w:marTop w:val="0"/>
      <w:marBottom w:val="0"/>
      <w:divBdr>
        <w:top w:val="none" w:sz="0" w:space="0" w:color="auto"/>
        <w:left w:val="none" w:sz="0" w:space="0" w:color="auto"/>
        <w:bottom w:val="none" w:sz="0" w:space="0" w:color="auto"/>
        <w:right w:val="none" w:sz="0" w:space="0" w:color="auto"/>
      </w:divBdr>
      <w:divsChild>
        <w:div w:id="1632131823">
          <w:marLeft w:val="0"/>
          <w:marRight w:val="0"/>
          <w:marTop w:val="0"/>
          <w:marBottom w:val="0"/>
          <w:divBdr>
            <w:top w:val="none" w:sz="0" w:space="0" w:color="auto"/>
            <w:left w:val="none" w:sz="0" w:space="0" w:color="auto"/>
            <w:bottom w:val="none" w:sz="0" w:space="0" w:color="auto"/>
            <w:right w:val="none" w:sz="0" w:space="0" w:color="auto"/>
          </w:divBdr>
          <w:divsChild>
            <w:div w:id="15445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7055">
      <w:bodyDiv w:val="1"/>
      <w:marLeft w:val="0"/>
      <w:marRight w:val="0"/>
      <w:marTop w:val="0"/>
      <w:marBottom w:val="0"/>
      <w:divBdr>
        <w:top w:val="none" w:sz="0" w:space="0" w:color="auto"/>
        <w:left w:val="none" w:sz="0" w:space="0" w:color="auto"/>
        <w:bottom w:val="none" w:sz="0" w:space="0" w:color="auto"/>
        <w:right w:val="none" w:sz="0" w:space="0" w:color="auto"/>
      </w:divBdr>
      <w:divsChild>
        <w:div w:id="1140267201">
          <w:marLeft w:val="0"/>
          <w:marRight w:val="0"/>
          <w:marTop w:val="0"/>
          <w:marBottom w:val="0"/>
          <w:divBdr>
            <w:top w:val="none" w:sz="0" w:space="0" w:color="auto"/>
            <w:left w:val="none" w:sz="0" w:space="0" w:color="auto"/>
            <w:bottom w:val="none" w:sz="0" w:space="0" w:color="auto"/>
            <w:right w:val="none" w:sz="0" w:space="0" w:color="auto"/>
          </w:divBdr>
          <w:divsChild>
            <w:div w:id="18940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4608">
      <w:bodyDiv w:val="1"/>
      <w:marLeft w:val="0"/>
      <w:marRight w:val="0"/>
      <w:marTop w:val="0"/>
      <w:marBottom w:val="0"/>
      <w:divBdr>
        <w:top w:val="none" w:sz="0" w:space="0" w:color="auto"/>
        <w:left w:val="none" w:sz="0" w:space="0" w:color="auto"/>
        <w:bottom w:val="none" w:sz="0" w:space="0" w:color="auto"/>
        <w:right w:val="none" w:sz="0" w:space="0" w:color="auto"/>
      </w:divBdr>
      <w:divsChild>
        <w:div w:id="293561592">
          <w:marLeft w:val="0"/>
          <w:marRight w:val="0"/>
          <w:marTop w:val="0"/>
          <w:marBottom w:val="0"/>
          <w:divBdr>
            <w:top w:val="none" w:sz="0" w:space="0" w:color="auto"/>
            <w:left w:val="none" w:sz="0" w:space="0" w:color="auto"/>
            <w:bottom w:val="none" w:sz="0" w:space="0" w:color="auto"/>
            <w:right w:val="none" w:sz="0" w:space="0" w:color="auto"/>
          </w:divBdr>
          <w:divsChild>
            <w:div w:id="3371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0375">
      <w:bodyDiv w:val="1"/>
      <w:marLeft w:val="0"/>
      <w:marRight w:val="0"/>
      <w:marTop w:val="0"/>
      <w:marBottom w:val="0"/>
      <w:divBdr>
        <w:top w:val="none" w:sz="0" w:space="0" w:color="auto"/>
        <w:left w:val="none" w:sz="0" w:space="0" w:color="auto"/>
        <w:bottom w:val="none" w:sz="0" w:space="0" w:color="auto"/>
        <w:right w:val="none" w:sz="0" w:space="0" w:color="auto"/>
      </w:divBdr>
      <w:divsChild>
        <w:div w:id="779449937">
          <w:marLeft w:val="0"/>
          <w:marRight w:val="0"/>
          <w:marTop w:val="0"/>
          <w:marBottom w:val="0"/>
          <w:divBdr>
            <w:top w:val="none" w:sz="0" w:space="0" w:color="auto"/>
            <w:left w:val="none" w:sz="0" w:space="0" w:color="auto"/>
            <w:bottom w:val="none" w:sz="0" w:space="0" w:color="auto"/>
            <w:right w:val="none" w:sz="0" w:space="0" w:color="auto"/>
          </w:divBdr>
          <w:divsChild>
            <w:div w:id="17485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9059">
      <w:bodyDiv w:val="1"/>
      <w:marLeft w:val="0"/>
      <w:marRight w:val="0"/>
      <w:marTop w:val="0"/>
      <w:marBottom w:val="0"/>
      <w:divBdr>
        <w:top w:val="none" w:sz="0" w:space="0" w:color="auto"/>
        <w:left w:val="none" w:sz="0" w:space="0" w:color="auto"/>
        <w:bottom w:val="none" w:sz="0" w:space="0" w:color="auto"/>
        <w:right w:val="none" w:sz="0" w:space="0" w:color="auto"/>
      </w:divBdr>
      <w:divsChild>
        <w:div w:id="629701228">
          <w:marLeft w:val="0"/>
          <w:marRight w:val="0"/>
          <w:marTop w:val="0"/>
          <w:marBottom w:val="0"/>
          <w:divBdr>
            <w:top w:val="none" w:sz="0" w:space="0" w:color="auto"/>
            <w:left w:val="none" w:sz="0" w:space="0" w:color="auto"/>
            <w:bottom w:val="none" w:sz="0" w:space="0" w:color="auto"/>
            <w:right w:val="none" w:sz="0" w:space="0" w:color="auto"/>
          </w:divBdr>
          <w:divsChild>
            <w:div w:id="10305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937">
      <w:bodyDiv w:val="1"/>
      <w:marLeft w:val="0"/>
      <w:marRight w:val="0"/>
      <w:marTop w:val="0"/>
      <w:marBottom w:val="0"/>
      <w:divBdr>
        <w:top w:val="none" w:sz="0" w:space="0" w:color="auto"/>
        <w:left w:val="none" w:sz="0" w:space="0" w:color="auto"/>
        <w:bottom w:val="none" w:sz="0" w:space="0" w:color="auto"/>
        <w:right w:val="none" w:sz="0" w:space="0" w:color="auto"/>
      </w:divBdr>
      <w:divsChild>
        <w:div w:id="997002593">
          <w:marLeft w:val="0"/>
          <w:marRight w:val="0"/>
          <w:marTop w:val="0"/>
          <w:marBottom w:val="0"/>
          <w:divBdr>
            <w:top w:val="none" w:sz="0" w:space="0" w:color="auto"/>
            <w:left w:val="none" w:sz="0" w:space="0" w:color="auto"/>
            <w:bottom w:val="none" w:sz="0" w:space="0" w:color="auto"/>
            <w:right w:val="none" w:sz="0" w:space="0" w:color="auto"/>
          </w:divBdr>
          <w:divsChild>
            <w:div w:id="1537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35">
      <w:bodyDiv w:val="1"/>
      <w:marLeft w:val="0"/>
      <w:marRight w:val="0"/>
      <w:marTop w:val="0"/>
      <w:marBottom w:val="0"/>
      <w:divBdr>
        <w:top w:val="none" w:sz="0" w:space="0" w:color="auto"/>
        <w:left w:val="none" w:sz="0" w:space="0" w:color="auto"/>
        <w:bottom w:val="none" w:sz="0" w:space="0" w:color="auto"/>
        <w:right w:val="none" w:sz="0" w:space="0" w:color="auto"/>
      </w:divBdr>
      <w:divsChild>
        <w:div w:id="336227474">
          <w:marLeft w:val="0"/>
          <w:marRight w:val="0"/>
          <w:marTop w:val="0"/>
          <w:marBottom w:val="0"/>
          <w:divBdr>
            <w:top w:val="none" w:sz="0" w:space="0" w:color="auto"/>
            <w:left w:val="none" w:sz="0" w:space="0" w:color="auto"/>
            <w:bottom w:val="none" w:sz="0" w:space="0" w:color="auto"/>
            <w:right w:val="none" w:sz="0" w:space="0" w:color="auto"/>
          </w:divBdr>
          <w:divsChild>
            <w:div w:id="1931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157648451">
      <w:bodyDiv w:val="1"/>
      <w:marLeft w:val="0"/>
      <w:marRight w:val="0"/>
      <w:marTop w:val="0"/>
      <w:marBottom w:val="0"/>
      <w:divBdr>
        <w:top w:val="none" w:sz="0" w:space="0" w:color="auto"/>
        <w:left w:val="none" w:sz="0" w:space="0" w:color="auto"/>
        <w:bottom w:val="none" w:sz="0" w:space="0" w:color="auto"/>
        <w:right w:val="none" w:sz="0" w:space="0" w:color="auto"/>
      </w:divBdr>
      <w:divsChild>
        <w:div w:id="1258177849">
          <w:marLeft w:val="0"/>
          <w:marRight w:val="0"/>
          <w:marTop w:val="0"/>
          <w:marBottom w:val="0"/>
          <w:divBdr>
            <w:top w:val="none" w:sz="0" w:space="0" w:color="auto"/>
            <w:left w:val="none" w:sz="0" w:space="0" w:color="auto"/>
            <w:bottom w:val="none" w:sz="0" w:space="0" w:color="auto"/>
            <w:right w:val="none" w:sz="0" w:space="0" w:color="auto"/>
          </w:divBdr>
          <w:divsChild>
            <w:div w:id="899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258">
      <w:bodyDiv w:val="1"/>
      <w:marLeft w:val="0"/>
      <w:marRight w:val="0"/>
      <w:marTop w:val="0"/>
      <w:marBottom w:val="0"/>
      <w:divBdr>
        <w:top w:val="none" w:sz="0" w:space="0" w:color="auto"/>
        <w:left w:val="none" w:sz="0" w:space="0" w:color="auto"/>
        <w:bottom w:val="none" w:sz="0" w:space="0" w:color="auto"/>
        <w:right w:val="none" w:sz="0" w:space="0" w:color="auto"/>
      </w:divBdr>
      <w:divsChild>
        <w:div w:id="1140808385">
          <w:marLeft w:val="0"/>
          <w:marRight w:val="0"/>
          <w:marTop w:val="0"/>
          <w:marBottom w:val="0"/>
          <w:divBdr>
            <w:top w:val="none" w:sz="0" w:space="0" w:color="auto"/>
            <w:left w:val="none" w:sz="0" w:space="0" w:color="auto"/>
            <w:bottom w:val="none" w:sz="0" w:space="0" w:color="auto"/>
            <w:right w:val="none" w:sz="0" w:space="0" w:color="auto"/>
          </w:divBdr>
          <w:divsChild>
            <w:div w:id="20065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793">
      <w:bodyDiv w:val="1"/>
      <w:marLeft w:val="0"/>
      <w:marRight w:val="0"/>
      <w:marTop w:val="0"/>
      <w:marBottom w:val="0"/>
      <w:divBdr>
        <w:top w:val="none" w:sz="0" w:space="0" w:color="auto"/>
        <w:left w:val="none" w:sz="0" w:space="0" w:color="auto"/>
        <w:bottom w:val="none" w:sz="0" w:space="0" w:color="auto"/>
        <w:right w:val="none" w:sz="0" w:space="0" w:color="auto"/>
      </w:divBdr>
      <w:divsChild>
        <w:div w:id="1913461270">
          <w:marLeft w:val="0"/>
          <w:marRight w:val="0"/>
          <w:marTop w:val="0"/>
          <w:marBottom w:val="0"/>
          <w:divBdr>
            <w:top w:val="none" w:sz="0" w:space="0" w:color="auto"/>
            <w:left w:val="none" w:sz="0" w:space="0" w:color="auto"/>
            <w:bottom w:val="none" w:sz="0" w:space="0" w:color="auto"/>
            <w:right w:val="none" w:sz="0" w:space="0" w:color="auto"/>
          </w:divBdr>
          <w:divsChild>
            <w:div w:id="77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3084">
      <w:bodyDiv w:val="1"/>
      <w:marLeft w:val="0"/>
      <w:marRight w:val="0"/>
      <w:marTop w:val="0"/>
      <w:marBottom w:val="0"/>
      <w:divBdr>
        <w:top w:val="none" w:sz="0" w:space="0" w:color="auto"/>
        <w:left w:val="none" w:sz="0" w:space="0" w:color="auto"/>
        <w:bottom w:val="none" w:sz="0" w:space="0" w:color="auto"/>
        <w:right w:val="none" w:sz="0" w:space="0" w:color="auto"/>
      </w:divBdr>
      <w:divsChild>
        <w:div w:id="1735927750">
          <w:marLeft w:val="0"/>
          <w:marRight w:val="0"/>
          <w:marTop w:val="0"/>
          <w:marBottom w:val="0"/>
          <w:divBdr>
            <w:top w:val="none" w:sz="0" w:space="0" w:color="auto"/>
            <w:left w:val="none" w:sz="0" w:space="0" w:color="auto"/>
            <w:bottom w:val="none" w:sz="0" w:space="0" w:color="auto"/>
            <w:right w:val="none" w:sz="0" w:space="0" w:color="auto"/>
          </w:divBdr>
          <w:divsChild>
            <w:div w:id="994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194">
      <w:bodyDiv w:val="1"/>
      <w:marLeft w:val="0"/>
      <w:marRight w:val="0"/>
      <w:marTop w:val="0"/>
      <w:marBottom w:val="0"/>
      <w:divBdr>
        <w:top w:val="none" w:sz="0" w:space="0" w:color="auto"/>
        <w:left w:val="none" w:sz="0" w:space="0" w:color="auto"/>
        <w:bottom w:val="none" w:sz="0" w:space="0" w:color="auto"/>
        <w:right w:val="none" w:sz="0" w:space="0" w:color="auto"/>
      </w:divBdr>
      <w:divsChild>
        <w:div w:id="583145152">
          <w:marLeft w:val="0"/>
          <w:marRight w:val="0"/>
          <w:marTop w:val="0"/>
          <w:marBottom w:val="0"/>
          <w:divBdr>
            <w:top w:val="none" w:sz="0" w:space="0" w:color="auto"/>
            <w:left w:val="none" w:sz="0" w:space="0" w:color="auto"/>
            <w:bottom w:val="none" w:sz="0" w:space="0" w:color="auto"/>
            <w:right w:val="none" w:sz="0" w:space="0" w:color="auto"/>
          </w:divBdr>
          <w:divsChild>
            <w:div w:id="19025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10104258">
      <w:bodyDiv w:val="1"/>
      <w:marLeft w:val="0"/>
      <w:marRight w:val="0"/>
      <w:marTop w:val="0"/>
      <w:marBottom w:val="0"/>
      <w:divBdr>
        <w:top w:val="none" w:sz="0" w:space="0" w:color="auto"/>
        <w:left w:val="none" w:sz="0" w:space="0" w:color="auto"/>
        <w:bottom w:val="none" w:sz="0" w:space="0" w:color="auto"/>
        <w:right w:val="none" w:sz="0" w:space="0" w:color="auto"/>
      </w:divBdr>
      <w:divsChild>
        <w:div w:id="1179931353">
          <w:marLeft w:val="0"/>
          <w:marRight w:val="0"/>
          <w:marTop w:val="0"/>
          <w:marBottom w:val="0"/>
          <w:divBdr>
            <w:top w:val="none" w:sz="0" w:space="0" w:color="auto"/>
            <w:left w:val="none" w:sz="0" w:space="0" w:color="auto"/>
            <w:bottom w:val="none" w:sz="0" w:space="0" w:color="auto"/>
            <w:right w:val="none" w:sz="0" w:space="0" w:color="auto"/>
          </w:divBdr>
          <w:divsChild>
            <w:div w:id="5442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16526">
      <w:bodyDiv w:val="1"/>
      <w:marLeft w:val="0"/>
      <w:marRight w:val="0"/>
      <w:marTop w:val="0"/>
      <w:marBottom w:val="0"/>
      <w:divBdr>
        <w:top w:val="none" w:sz="0" w:space="0" w:color="auto"/>
        <w:left w:val="none" w:sz="0" w:space="0" w:color="auto"/>
        <w:bottom w:val="none" w:sz="0" w:space="0" w:color="auto"/>
        <w:right w:val="none" w:sz="0" w:space="0" w:color="auto"/>
      </w:divBdr>
      <w:divsChild>
        <w:div w:id="1931967950">
          <w:marLeft w:val="0"/>
          <w:marRight w:val="0"/>
          <w:marTop w:val="0"/>
          <w:marBottom w:val="0"/>
          <w:divBdr>
            <w:top w:val="none" w:sz="0" w:space="0" w:color="auto"/>
            <w:left w:val="none" w:sz="0" w:space="0" w:color="auto"/>
            <w:bottom w:val="none" w:sz="0" w:space="0" w:color="auto"/>
            <w:right w:val="none" w:sz="0" w:space="0" w:color="auto"/>
          </w:divBdr>
          <w:divsChild>
            <w:div w:id="6100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717">
      <w:bodyDiv w:val="1"/>
      <w:marLeft w:val="0"/>
      <w:marRight w:val="0"/>
      <w:marTop w:val="0"/>
      <w:marBottom w:val="0"/>
      <w:divBdr>
        <w:top w:val="none" w:sz="0" w:space="0" w:color="auto"/>
        <w:left w:val="none" w:sz="0" w:space="0" w:color="auto"/>
        <w:bottom w:val="none" w:sz="0" w:space="0" w:color="auto"/>
        <w:right w:val="none" w:sz="0" w:space="0" w:color="auto"/>
      </w:divBdr>
      <w:divsChild>
        <w:div w:id="619148125">
          <w:marLeft w:val="0"/>
          <w:marRight w:val="0"/>
          <w:marTop w:val="0"/>
          <w:marBottom w:val="0"/>
          <w:divBdr>
            <w:top w:val="none" w:sz="0" w:space="0" w:color="auto"/>
            <w:left w:val="none" w:sz="0" w:space="0" w:color="auto"/>
            <w:bottom w:val="none" w:sz="0" w:space="0" w:color="auto"/>
            <w:right w:val="none" w:sz="0" w:space="0" w:color="auto"/>
          </w:divBdr>
          <w:divsChild>
            <w:div w:id="15601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0607">
      <w:bodyDiv w:val="1"/>
      <w:marLeft w:val="0"/>
      <w:marRight w:val="0"/>
      <w:marTop w:val="0"/>
      <w:marBottom w:val="0"/>
      <w:divBdr>
        <w:top w:val="none" w:sz="0" w:space="0" w:color="auto"/>
        <w:left w:val="none" w:sz="0" w:space="0" w:color="auto"/>
        <w:bottom w:val="none" w:sz="0" w:space="0" w:color="auto"/>
        <w:right w:val="none" w:sz="0" w:space="0" w:color="auto"/>
      </w:divBdr>
      <w:divsChild>
        <w:div w:id="1097336435">
          <w:marLeft w:val="0"/>
          <w:marRight w:val="0"/>
          <w:marTop w:val="0"/>
          <w:marBottom w:val="0"/>
          <w:divBdr>
            <w:top w:val="none" w:sz="0" w:space="0" w:color="auto"/>
            <w:left w:val="none" w:sz="0" w:space="0" w:color="auto"/>
            <w:bottom w:val="none" w:sz="0" w:space="0" w:color="auto"/>
            <w:right w:val="none" w:sz="0" w:space="0" w:color="auto"/>
          </w:divBdr>
          <w:divsChild>
            <w:div w:id="1956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32</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28011</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96</cp:revision>
  <cp:lastPrinted>2015-08-26T16:09:00Z</cp:lastPrinted>
  <dcterms:created xsi:type="dcterms:W3CDTF">2023-03-15T01:44:00Z</dcterms:created>
  <dcterms:modified xsi:type="dcterms:W3CDTF">2024-04-04T09:19:00Z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