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14285714" w:lineRule="auto"/>
        <w:rPr>
          <w:rFonts w:ascii="Arial" w:cs="Arial" w:eastAsia="Arial" w:hAnsi="Arial"/>
          <w:b w:val="1"/>
          <w:color w:val="ffffff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52"/>
          <w:szCs w:val="52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Things I have done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Zilla Slab" w:cs="Zilla Slab" w:eastAsia="Zilla Slab" w:hAnsi="Zilla Slab"/>
          <w:b w:val="1"/>
          <w:color w:val="ffffff"/>
          <w:sz w:val="26"/>
          <w:szCs w:val="26"/>
          <w:highlight w:val="darkBlue"/>
        </w:rPr>
      </w:pPr>
      <w:r w:rsidDel="00000000" w:rsidR="00000000" w:rsidRPr="00000000">
        <w:rPr>
          <w:rFonts w:ascii="Zilla Slab" w:cs="Zilla Slab" w:eastAsia="Zilla Slab" w:hAnsi="Zilla Slab"/>
          <w:b w:val="1"/>
          <w:color w:val="ffffff"/>
          <w:sz w:val="26"/>
          <w:szCs w:val="26"/>
          <w:highlight w:val="darkBlue"/>
          <w:rtl w:val="0"/>
        </w:rPr>
        <w:t xml:space="preserve">WELCOME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  <w:rtl w:val="0"/>
        </w:rPr>
        <w:t xml:space="preserve">HOME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Fonts w:ascii="Zilla Slab" w:cs="Zilla Slab" w:eastAsia="Zilla Slab" w:hAnsi="Zilla Slab"/>
          <w:b w:val="1"/>
          <w:color w:val="0000ff"/>
          <w:sz w:val="26"/>
          <w:szCs w:val="26"/>
          <w:highlight w:val="whit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text colour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="408.0000114440918" w:lineRule="auto"/>
        <w:rPr>
          <w:rFonts w:ascii="Arial" w:cs="Arial" w:eastAsia="Arial" w:hAnsi="Arial"/>
          <w:color w:val="fffff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rtl w:val="0"/>
        </w:rPr>
        <w:t xml:space="preserve">The software being, Movavi video editor, Canva and Notepad are all software which I am familiar with, as I have had alot of experience with these software and have utilised them to create pieces of work of my own.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All rights reserved by Josh Zwart's portfolio.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Zilla Sla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%20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osh%20Zwart%20portfolio.html" TargetMode="External"/><Relationship Id="rId7" Type="http://schemas.openxmlformats.org/officeDocument/2006/relationships/hyperlink" Target="http://docs.google.com/About%20Me%20page.html" TargetMode="External"/><Relationship Id="rId8" Type="http://schemas.openxmlformats.org/officeDocument/2006/relationships/hyperlink" Target="http://docs.google.com/Things%20I%20have%20done%20p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ZillaSlab-regular.ttf"/><Relationship Id="rId2" Type="http://schemas.openxmlformats.org/officeDocument/2006/relationships/font" Target="fonts/ZillaSlab-bold.ttf"/><Relationship Id="rId3" Type="http://schemas.openxmlformats.org/officeDocument/2006/relationships/font" Target="fonts/ZillaSlab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