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479E7"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基于Ardonio 开发版的宿舍自用智能机器人（魔瞳）</w:t>
      </w:r>
    </w:p>
    <w:p w14:paraId="751950B1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一·模块零件综合</w:t>
      </w:r>
    </w:p>
    <w:tbl>
      <w:tblPr>
        <w:tblStyle w:val="3"/>
        <w:tblW w:w="87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9"/>
        <w:gridCol w:w="1521"/>
        <w:gridCol w:w="1414"/>
        <w:gridCol w:w="1550"/>
        <w:gridCol w:w="1417"/>
      </w:tblGrid>
      <w:tr w14:paraId="6D8DC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1459" w:type="dxa"/>
          </w:tcPr>
          <w:p w14:paraId="3DC8DF88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  <w:t>模块分类</w:t>
            </w:r>
          </w:p>
        </w:tc>
        <w:tc>
          <w:tcPr>
            <w:tcW w:w="1459" w:type="dxa"/>
          </w:tcPr>
          <w:p w14:paraId="65D1D4C2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  <w:t>零件名称</w:t>
            </w:r>
          </w:p>
        </w:tc>
        <w:tc>
          <w:tcPr>
            <w:tcW w:w="1459" w:type="dxa"/>
          </w:tcPr>
          <w:p w14:paraId="1610E3DF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  <w:t>推荐款式/型号</w:t>
            </w:r>
          </w:p>
        </w:tc>
        <w:tc>
          <w:tcPr>
            <w:tcW w:w="1459" w:type="dxa"/>
          </w:tcPr>
          <w:p w14:paraId="351B2A45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  <w:t>参考价格(元)</w:t>
            </w:r>
          </w:p>
        </w:tc>
        <w:tc>
          <w:tcPr>
            <w:tcW w:w="1460" w:type="dxa"/>
          </w:tcPr>
          <w:p w14:paraId="389D12F0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  <w:t>大致体积(长x宽x高，mm)</w:t>
            </w:r>
          </w:p>
        </w:tc>
        <w:tc>
          <w:tcPr>
            <w:tcW w:w="1460" w:type="dxa"/>
          </w:tcPr>
          <w:p w14:paraId="0BDD995C"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  <w:t>核心用途</w:t>
            </w:r>
          </w:p>
        </w:tc>
      </w:tr>
      <w:tr w14:paraId="4D7E9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59" w:type="dxa"/>
          </w:tcPr>
          <w:p w14:paraId="2330203C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核心控制模块</w:t>
            </w:r>
          </w:p>
        </w:tc>
        <w:tc>
          <w:tcPr>
            <w:tcW w:w="1459" w:type="dxa"/>
          </w:tcPr>
          <w:p w14:paraId="5CB2083C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Arduino Nano 33 BLE</w:t>
            </w:r>
          </w:p>
          <w:p w14:paraId="169ECF48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Sence</w:t>
            </w:r>
          </w:p>
        </w:tc>
        <w:tc>
          <w:tcPr>
            <w:tcW w:w="1459" w:type="dxa"/>
          </w:tcPr>
          <w:p w14:paraId="6F24CB8F">
            <w:pPr>
              <w:numPr>
                <w:ilvl w:val="0"/>
                <w:numId w:val="0"/>
              </w:numPr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Arduino Nano 33 BLE Sense Rev2</w:t>
            </w:r>
          </w:p>
        </w:tc>
        <w:tc>
          <w:tcPr>
            <w:tcW w:w="1459" w:type="dxa"/>
          </w:tcPr>
          <w:p w14:paraId="05035008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400</w:t>
            </w:r>
          </w:p>
        </w:tc>
        <w:tc>
          <w:tcPr>
            <w:tcW w:w="1460" w:type="dxa"/>
          </w:tcPr>
          <w:p w14:paraId="5468D335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45×18×5</w:t>
            </w:r>
          </w:p>
        </w:tc>
        <w:tc>
          <w:tcPr>
            <w:tcW w:w="1460" w:type="dxa"/>
          </w:tcPr>
          <w:p w14:paraId="6CB92017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核心主板，通过蓝牙接收AI数据，联动各模块；支持边缘计算，适配语音/传感器交互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2853E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59" w:type="dxa"/>
          </w:tcPr>
          <w:p w14:paraId="5D156248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存储模块</w:t>
            </w:r>
          </w:p>
        </w:tc>
        <w:tc>
          <w:tcPr>
            <w:tcW w:w="1459" w:type="dxa"/>
          </w:tcPr>
          <w:p w14:paraId="56FC0DF3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MicroSD卡（含读卡器）</w:t>
            </w:r>
          </w:p>
        </w:tc>
        <w:tc>
          <w:tcPr>
            <w:tcW w:w="1459" w:type="dxa"/>
          </w:tcPr>
          <w:p w14:paraId="3D737F31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三星EVO Select 32GB + 迷你读卡器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6F642FB0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35</w:t>
            </w:r>
          </w:p>
        </w:tc>
        <w:tc>
          <w:tcPr>
            <w:tcW w:w="1460" w:type="dxa"/>
          </w:tcPr>
          <w:p w14:paraId="6D2BCDF2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15×11×1（卡）/30×15×5（读卡器）</w:t>
            </w:r>
          </w:p>
        </w:tc>
        <w:tc>
          <w:tcPr>
            <w:tcW w:w="1460" w:type="dxa"/>
          </w:tcPr>
          <w:p w14:paraId="09F02328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存储固定指令（如预设对话、动作逻辑），供主板调用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32665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59" w:type="dxa"/>
          </w:tcPr>
          <w:p w14:paraId="0204611C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核心控制模块（原）</w:t>
            </w:r>
          </w:p>
        </w:tc>
        <w:tc>
          <w:tcPr>
            <w:tcW w:w="1459" w:type="dxa"/>
          </w:tcPr>
          <w:p w14:paraId="32B988B3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Arduino Uno（备用）</w:t>
            </w:r>
          </w:p>
        </w:tc>
        <w:tc>
          <w:tcPr>
            <w:tcW w:w="1459" w:type="dxa"/>
          </w:tcPr>
          <w:p w14:paraId="0AB0DC8E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Arduino Uno</w:t>
            </w: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1686D13D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100</w:t>
            </w:r>
          </w:p>
        </w:tc>
        <w:tc>
          <w:tcPr>
            <w:tcW w:w="1460" w:type="dxa"/>
          </w:tcPr>
          <w:p w14:paraId="266C2C14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68.6×53.3×15</w:t>
            </w:r>
          </w:p>
        </w:tc>
        <w:tc>
          <w:tcPr>
            <w:tcW w:w="1460" w:type="dxa"/>
          </w:tcPr>
          <w:p w14:paraId="481B03A3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若Nano Sense接口不足，可作为从板扩展；或用于单独控制动力/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传感器模块</w:t>
            </w:r>
            <w:r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  <w:tab/>
            </w:r>
          </w:p>
        </w:tc>
      </w:tr>
      <w:tr w14:paraId="039C7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59" w:type="dxa"/>
          </w:tcPr>
          <w:p w14:paraId="34A16F5E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面包板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321ED650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小型半透明面包板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5791EA4F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400孔迷你款</w:t>
            </w:r>
          </w:p>
        </w:tc>
        <w:tc>
          <w:tcPr>
            <w:tcW w:w="1459" w:type="dxa"/>
          </w:tcPr>
          <w:p w14:paraId="22FA2A3D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1460" w:type="dxa"/>
          </w:tcPr>
          <w:p w14:paraId="3CB222AD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45×65×10</w:t>
            </w:r>
          </w:p>
        </w:tc>
        <w:tc>
          <w:tcPr>
            <w:tcW w:w="1460" w:type="dxa"/>
          </w:tcPr>
          <w:p w14:paraId="53CB76EE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临时搭建电路，方便调试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0C495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59" w:type="dxa"/>
          </w:tcPr>
          <w:p w14:paraId="028F2F7D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语音交互模块</w:t>
            </w:r>
          </w:p>
        </w:tc>
        <w:tc>
          <w:tcPr>
            <w:tcW w:w="1459" w:type="dxa"/>
          </w:tcPr>
          <w:p w14:paraId="2B17FD74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麦克风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6DB4C2B6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MP34DT05</w:t>
            </w:r>
          </w:p>
        </w:tc>
        <w:tc>
          <w:tcPr>
            <w:tcW w:w="1459" w:type="dxa"/>
          </w:tcPr>
          <w:p w14:paraId="744323CC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460" w:type="dxa"/>
          </w:tcPr>
          <w:p w14:paraId="5840C8CF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3×3×1.2</w:t>
            </w:r>
          </w:p>
        </w:tc>
        <w:tc>
          <w:tcPr>
            <w:tcW w:w="1460" w:type="dxa"/>
          </w:tcPr>
          <w:p w14:paraId="5AEEE192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采集用户语音信号</w:t>
            </w:r>
          </w:p>
        </w:tc>
      </w:tr>
      <w:tr w14:paraId="21CEC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59" w:type="dxa"/>
          </w:tcPr>
          <w:p w14:paraId="67E4FC66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语音交互模块</w:t>
            </w:r>
          </w:p>
        </w:tc>
        <w:tc>
          <w:tcPr>
            <w:tcW w:w="1459" w:type="dxa"/>
          </w:tcPr>
          <w:p w14:paraId="6122D785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语音识别模块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4A3F6534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ASRPro / LD3320</w:t>
            </w:r>
          </w:p>
        </w:tc>
        <w:tc>
          <w:tcPr>
            <w:tcW w:w="1459" w:type="dxa"/>
          </w:tcPr>
          <w:p w14:paraId="586AEB8E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50</w:t>
            </w:r>
          </w:p>
        </w:tc>
        <w:tc>
          <w:tcPr>
            <w:tcW w:w="1460" w:type="dxa"/>
          </w:tcPr>
          <w:p w14:paraId="1C9BF4DD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25×15×8 / 20×15×7</w:t>
            </w:r>
          </w:p>
        </w:tc>
        <w:tc>
          <w:tcPr>
            <w:tcW w:w="1460" w:type="dxa"/>
          </w:tcPr>
          <w:p w14:paraId="23A55ECD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将人声转化为文本指令，可存储识别关键词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00C92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0A543CB4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语音交互模块</w:t>
            </w:r>
          </w:p>
        </w:tc>
        <w:tc>
          <w:tcPr>
            <w:tcW w:w="1459" w:type="dxa"/>
          </w:tcPr>
          <w:p w14:paraId="6329964E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语音合成模块</w:t>
            </w:r>
          </w:p>
        </w:tc>
        <w:tc>
          <w:tcPr>
            <w:tcW w:w="1459" w:type="dxa"/>
          </w:tcPr>
          <w:p w14:paraId="15F13CFA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SYN6288</w:t>
            </w:r>
          </w:p>
        </w:tc>
        <w:tc>
          <w:tcPr>
            <w:tcW w:w="1459" w:type="dxa"/>
          </w:tcPr>
          <w:p w14:paraId="4E1E4825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80</w:t>
            </w:r>
          </w:p>
        </w:tc>
        <w:tc>
          <w:tcPr>
            <w:tcW w:w="1460" w:type="dxa"/>
          </w:tcPr>
          <w:p w14:paraId="2730988C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30×20×10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60" w:type="dxa"/>
          </w:tcPr>
          <w:p w14:paraId="724D5758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将文本回复转化为语音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02167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01458CB2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语音交互模块</w:t>
            </w:r>
          </w:p>
        </w:tc>
        <w:tc>
          <w:tcPr>
            <w:tcW w:w="1459" w:type="dxa"/>
          </w:tcPr>
          <w:p w14:paraId="2A366BD5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蓝牙音箱</w:t>
            </w:r>
          </w:p>
        </w:tc>
        <w:tc>
          <w:tcPr>
            <w:tcW w:w="1459" w:type="dxa"/>
          </w:tcPr>
          <w:p w14:paraId="5C897016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小米迷你便携款</w:t>
            </w:r>
          </w:p>
        </w:tc>
        <w:tc>
          <w:tcPr>
            <w:tcW w:w="1459" w:type="dxa"/>
          </w:tcPr>
          <w:p w14:paraId="74620D06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200</w:t>
            </w:r>
          </w:p>
        </w:tc>
        <w:tc>
          <w:tcPr>
            <w:tcW w:w="1460" w:type="dxa"/>
          </w:tcPr>
          <w:p w14:paraId="0826F158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60×60×40</w:t>
            </w:r>
          </w:p>
        </w:tc>
        <w:tc>
          <w:tcPr>
            <w:tcW w:w="1460" w:type="dxa"/>
          </w:tcPr>
          <w:p w14:paraId="2A3A362F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播放语音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3EFC5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4F823160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环境感知模块</w:t>
            </w:r>
          </w:p>
        </w:tc>
        <w:tc>
          <w:tcPr>
            <w:tcW w:w="1459" w:type="dxa"/>
          </w:tcPr>
          <w:p w14:paraId="49CDED09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超声波传感器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2B4A25BC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HC-SR04</w:t>
            </w:r>
          </w:p>
        </w:tc>
        <w:tc>
          <w:tcPr>
            <w:tcW w:w="1459" w:type="dxa"/>
          </w:tcPr>
          <w:p w14:paraId="75051664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1460" w:type="dxa"/>
          </w:tcPr>
          <w:p w14:paraId="5D165F8E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45×20×15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60" w:type="dxa"/>
          </w:tcPr>
          <w:p w14:paraId="2DFF9EA1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避障检测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43574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761D9317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环境感知模块</w:t>
            </w:r>
          </w:p>
        </w:tc>
        <w:tc>
          <w:tcPr>
            <w:tcW w:w="1459" w:type="dxa"/>
          </w:tcPr>
          <w:p w14:paraId="421E81D0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温湿度传感器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32D8B6C3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DHT11</w:t>
            </w:r>
          </w:p>
        </w:tc>
        <w:tc>
          <w:tcPr>
            <w:tcW w:w="1459" w:type="dxa"/>
          </w:tcPr>
          <w:p w14:paraId="3EDC61B9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1460" w:type="dxa"/>
          </w:tcPr>
          <w:p w14:paraId="6D49CB3A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15×12×5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60" w:type="dxa"/>
          </w:tcPr>
          <w:p w14:paraId="2CE671A2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采集温湿度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3BE4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49873326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动力系统模块</w:t>
            </w:r>
          </w:p>
        </w:tc>
        <w:tc>
          <w:tcPr>
            <w:tcW w:w="1459" w:type="dxa"/>
          </w:tcPr>
          <w:p w14:paraId="6A94EC08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直流电机</w:t>
            </w:r>
          </w:p>
        </w:tc>
        <w:tc>
          <w:tcPr>
            <w:tcW w:w="1459" w:type="dxa"/>
          </w:tcPr>
          <w:p w14:paraId="3E525711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130型号直流电机</w:t>
            </w:r>
          </w:p>
        </w:tc>
        <w:tc>
          <w:tcPr>
            <w:tcW w:w="1459" w:type="dxa"/>
          </w:tcPr>
          <w:p w14:paraId="51F1FFD7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1460" w:type="dxa"/>
          </w:tcPr>
          <w:p w14:paraId="1275F228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25×15×10</w:t>
            </w:r>
          </w:p>
        </w:tc>
        <w:tc>
          <w:tcPr>
            <w:tcW w:w="1460" w:type="dxa"/>
          </w:tcPr>
          <w:p w14:paraId="66162F6E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提供移动动力</w:t>
            </w:r>
          </w:p>
        </w:tc>
      </w:tr>
      <w:tr w14:paraId="5EA8F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5909C4FC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动力系统模块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494BAE2D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电机驱动板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7F9B5D53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L298N</w:t>
            </w:r>
          </w:p>
        </w:tc>
        <w:tc>
          <w:tcPr>
            <w:tcW w:w="1459" w:type="dxa"/>
          </w:tcPr>
          <w:p w14:paraId="09AF1F01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30</w:t>
            </w:r>
          </w:p>
        </w:tc>
        <w:tc>
          <w:tcPr>
            <w:tcW w:w="1460" w:type="dxa"/>
          </w:tcPr>
          <w:p w14:paraId="4843DCED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50×40×15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60" w:type="dxa"/>
          </w:tcPr>
          <w:p w14:paraId="4CE9A2E5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控制电机转速、方向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3CB9F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48EF6A3F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动力系统模块</w:t>
            </w:r>
          </w:p>
        </w:tc>
        <w:tc>
          <w:tcPr>
            <w:tcW w:w="1459" w:type="dxa"/>
          </w:tcPr>
          <w:p w14:paraId="40B82AAE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车轮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17BFF309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30mm直径橡胶小车轮（一对）</w:t>
            </w:r>
          </w:p>
        </w:tc>
        <w:tc>
          <w:tcPr>
            <w:tcW w:w="1459" w:type="dxa"/>
          </w:tcPr>
          <w:p w14:paraId="2448A9AB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1460" w:type="dxa"/>
          </w:tcPr>
          <w:p w14:paraId="30E3D3E0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30（直径）×15（宽度）</w:t>
            </w:r>
          </w:p>
        </w:tc>
        <w:tc>
          <w:tcPr>
            <w:tcW w:w="1460" w:type="dxa"/>
          </w:tcPr>
          <w:p w14:paraId="2C3A200D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配合电机移动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5AA8B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7FE7ED8E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人脸识别模块</w:t>
            </w:r>
          </w:p>
        </w:tc>
        <w:tc>
          <w:tcPr>
            <w:tcW w:w="1459" w:type="dxa"/>
          </w:tcPr>
          <w:p w14:paraId="642CDAA4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摄像头模块</w:t>
            </w:r>
          </w:p>
        </w:tc>
        <w:tc>
          <w:tcPr>
            <w:tcW w:w="1459" w:type="dxa"/>
          </w:tcPr>
          <w:p w14:paraId="750877BE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ESP32-CAM / KOI摄像头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3BA97C99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50</w:t>
            </w:r>
          </w:p>
        </w:tc>
        <w:tc>
          <w:tcPr>
            <w:tcW w:w="1460" w:type="dxa"/>
          </w:tcPr>
          <w:p w14:paraId="5EEA0EF6">
            <w:pPr>
              <w:numPr>
                <w:ilvl w:val="0"/>
                <w:numId w:val="0"/>
              </w:numP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27×40×17 / 30×20×10</w:t>
            </w:r>
          </w:p>
        </w:tc>
        <w:tc>
          <w:tcPr>
            <w:tcW w:w="1460" w:type="dxa"/>
          </w:tcPr>
          <w:p w14:paraId="0AD0DAD6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采集人脸图像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0D338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12F9CFF7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表情显示模块</w:t>
            </w:r>
          </w:p>
        </w:tc>
        <w:tc>
          <w:tcPr>
            <w:tcW w:w="1459" w:type="dxa"/>
          </w:tcPr>
          <w:p w14:paraId="4EE8673F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小型显示屏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36E5119B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0.96寸OLED（128×64）</w:t>
            </w:r>
          </w:p>
        </w:tc>
        <w:tc>
          <w:tcPr>
            <w:tcW w:w="1459" w:type="dxa"/>
          </w:tcPr>
          <w:p w14:paraId="27FDFC63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1460" w:type="dxa"/>
          </w:tcPr>
          <w:p w14:paraId="7B6D7176">
            <w:pPr>
              <w:numPr>
                <w:ilvl w:val="0"/>
                <w:numId w:val="0"/>
              </w:numP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27×26×3</w:t>
            </w:r>
          </w:p>
        </w:tc>
        <w:tc>
          <w:tcPr>
            <w:tcW w:w="1460" w:type="dxa"/>
          </w:tcPr>
          <w:p w14:paraId="35804EC8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显示表情和文本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22AFB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16FA4F05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表情显示模块</w:t>
            </w:r>
          </w:p>
        </w:tc>
        <w:tc>
          <w:tcPr>
            <w:tcW w:w="1459" w:type="dxa"/>
          </w:tcPr>
          <w:p w14:paraId="6842A1E1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显示屏驱动（内置）</w:t>
            </w:r>
          </w:p>
        </w:tc>
        <w:tc>
          <w:tcPr>
            <w:tcW w:w="1459" w:type="dxa"/>
          </w:tcPr>
          <w:p w14:paraId="122DA27F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SSD1306（含在屏中）</w:t>
            </w:r>
          </w:p>
        </w:tc>
        <w:tc>
          <w:tcPr>
            <w:tcW w:w="1459" w:type="dxa"/>
          </w:tcPr>
          <w:p w14:paraId="47D1D638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460" w:type="dxa"/>
          </w:tcPr>
          <w:p w14:paraId="5FB04F7A">
            <w:pPr>
              <w:numPr>
                <w:ilvl w:val="0"/>
                <w:numId w:val="0"/>
              </w:numP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集成于显示屏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60" w:type="dxa"/>
          </w:tcPr>
          <w:p w14:paraId="4E72B416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驱动显示屏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0671A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0728508B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辅助与供电模块</w:t>
            </w:r>
          </w:p>
        </w:tc>
        <w:tc>
          <w:tcPr>
            <w:tcW w:w="1459" w:type="dxa"/>
          </w:tcPr>
          <w:p w14:paraId="273F144C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杜邦线</w:t>
            </w:r>
          </w:p>
        </w:tc>
        <w:tc>
          <w:tcPr>
            <w:tcW w:w="1459" w:type="dxa"/>
          </w:tcPr>
          <w:p w14:paraId="2D62A4CD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公对母/公对公（40根装</w:t>
            </w: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）</w:t>
            </w:r>
          </w:p>
          <w:p w14:paraId="36663E90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  <w:p w14:paraId="2F56016F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  <w:p w14:paraId="626E6976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  <w:p w14:paraId="70DF6609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59" w:type="dxa"/>
          </w:tcPr>
          <w:p w14:paraId="5E265057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460" w:type="dxa"/>
          </w:tcPr>
          <w:p w14:paraId="304D8ABF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460" w:type="dxa"/>
          </w:tcPr>
          <w:p w14:paraId="52B3D8E6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连接模块，传输信号和供电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1A50C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0A1433E9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辅助与供电模块</w:t>
            </w:r>
          </w:p>
        </w:tc>
        <w:tc>
          <w:tcPr>
            <w:tcW w:w="1459" w:type="dxa"/>
          </w:tcPr>
          <w:p w14:paraId="5425A44B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锂电池组+充电模块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394ACEFC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2节18650（2200mAh）+TP4056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04FCE8AE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50</w:t>
            </w:r>
          </w:p>
        </w:tc>
        <w:tc>
          <w:tcPr>
            <w:tcW w:w="1460" w:type="dxa"/>
          </w:tcPr>
          <w:p w14:paraId="7333353B">
            <w:pPr>
              <w:numPr>
                <w:ilvl w:val="0"/>
                <w:numId w:val="0"/>
              </w:numP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18×65×2（单节）</w:t>
            </w:r>
          </w:p>
        </w:tc>
        <w:tc>
          <w:tcPr>
            <w:tcW w:w="1460" w:type="dxa"/>
          </w:tcPr>
          <w:p w14:paraId="23FCF720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为模块供电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0928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3AAC15C1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辅助与供电模块</w:t>
            </w:r>
          </w:p>
        </w:tc>
        <w:tc>
          <w:tcPr>
            <w:tcW w:w="1459" w:type="dxa"/>
          </w:tcPr>
          <w:p w14:paraId="705E597D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结构件（可选）</w:t>
            </w:r>
          </w:p>
        </w:tc>
        <w:tc>
          <w:tcPr>
            <w:tcW w:w="1459" w:type="dxa"/>
          </w:tcPr>
          <w:p w14:paraId="7E3FEE98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亚克力支架/3D打印外壳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554D57C5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200</w:t>
            </w:r>
          </w:p>
        </w:tc>
        <w:tc>
          <w:tcPr>
            <w:tcW w:w="1460" w:type="dxa"/>
          </w:tcPr>
          <w:p w14:paraId="79AE1099">
            <w:pPr>
              <w:numPr>
                <w:ilvl w:val="0"/>
                <w:numId w:val="0"/>
              </w:numP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150×100×80（建议）</w:t>
            </w:r>
          </w:p>
        </w:tc>
        <w:tc>
          <w:tcPr>
            <w:tcW w:w="1460" w:type="dxa"/>
          </w:tcPr>
          <w:p w14:paraId="25CC1ABA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固定零件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12D89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664DEA82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听声辨位&amp;联动模块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0496916D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麦克风阵列</w:t>
            </w:r>
          </w:p>
        </w:tc>
        <w:tc>
          <w:tcPr>
            <w:tcW w:w="1459" w:type="dxa"/>
          </w:tcPr>
          <w:p w14:paraId="6CAC74B7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4麦环形阵列（如ReSpeaker 4-Mic Array）</w:t>
            </w:r>
          </w:p>
        </w:tc>
        <w:tc>
          <w:tcPr>
            <w:tcW w:w="1459" w:type="dxa"/>
          </w:tcPr>
          <w:p w14:paraId="63762AE8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80</w:t>
            </w:r>
          </w:p>
        </w:tc>
        <w:tc>
          <w:tcPr>
            <w:tcW w:w="1460" w:type="dxa"/>
          </w:tcPr>
          <w:p w14:paraId="1C92CED1">
            <w:pPr>
              <w:numPr>
                <w:ilvl w:val="0"/>
                <w:numId w:val="0"/>
              </w:numP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45×45×10</w:t>
            </w: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60" w:type="dxa"/>
          </w:tcPr>
          <w:p w14:paraId="39818B96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采集多方向声音，实现声源定位，为摄像头转向、动力移动提供方向数据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5BFBA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591791D1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听声辨位&amp;联动模块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38AA03F4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舵机（摄像头转向用）</w:t>
            </w:r>
          </w:p>
        </w:tc>
        <w:tc>
          <w:tcPr>
            <w:tcW w:w="1459" w:type="dxa"/>
          </w:tcPr>
          <w:p w14:paraId="4E11A3E2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SG90微型舵机</w:t>
            </w:r>
          </w:p>
        </w:tc>
        <w:tc>
          <w:tcPr>
            <w:tcW w:w="1459" w:type="dxa"/>
          </w:tcPr>
          <w:p w14:paraId="388F1624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1460" w:type="dxa"/>
          </w:tcPr>
          <w:p w14:paraId="1779D039">
            <w:pPr>
              <w:numPr>
                <w:ilvl w:val="0"/>
                <w:numId w:val="0"/>
              </w:numP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22×12×27</w:t>
            </w: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60" w:type="dxa"/>
          </w:tcPr>
          <w:p w14:paraId="27E570D4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接收Nano Sense指令，驱动摄像头转向声源方向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471D5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68A9EEDF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听声辨位&amp;联动模块</w:t>
            </w:r>
          </w:p>
        </w:tc>
        <w:tc>
          <w:tcPr>
            <w:tcW w:w="1459" w:type="dxa"/>
          </w:tcPr>
          <w:p w14:paraId="775907D4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舵机支架（可选）</w:t>
            </w:r>
          </w:p>
        </w:tc>
        <w:tc>
          <w:tcPr>
            <w:tcW w:w="1459" w:type="dxa"/>
          </w:tcPr>
          <w:p w14:paraId="7B237514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3D打印定制支架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1459" w:type="dxa"/>
          </w:tcPr>
          <w:p w14:paraId="700507AF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30</w:t>
            </w:r>
          </w:p>
        </w:tc>
        <w:tc>
          <w:tcPr>
            <w:tcW w:w="1460" w:type="dxa"/>
          </w:tcPr>
          <w:p w14:paraId="3733DF86">
            <w:pPr>
              <w:numPr>
                <w:ilvl w:val="0"/>
                <w:numId w:val="0"/>
              </w:numP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自定义（适配SG90+摄像头）</w:t>
            </w:r>
          </w:p>
        </w:tc>
        <w:tc>
          <w:tcPr>
            <w:tcW w:w="1460" w:type="dxa"/>
          </w:tcPr>
          <w:p w14:paraId="38460DAB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>固定舵机与摄像头，确保转向稳定性</w:t>
            </w:r>
            <w: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4D0F1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459" w:type="dxa"/>
          </w:tcPr>
          <w:p w14:paraId="2C1CA9EE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59" w:type="dxa"/>
          </w:tcPr>
          <w:p w14:paraId="1D67C3DD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59" w:type="dxa"/>
          </w:tcPr>
          <w:p w14:paraId="38AF0D26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59" w:type="dxa"/>
          </w:tcPr>
          <w:p w14:paraId="7484B760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合计 ：940</w:t>
            </w:r>
          </w:p>
        </w:tc>
        <w:tc>
          <w:tcPr>
            <w:tcW w:w="1460" w:type="dxa"/>
          </w:tcPr>
          <w:p w14:paraId="09B3043B">
            <w:pPr>
              <w:numPr>
                <w:ilvl w:val="0"/>
                <w:numId w:val="0"/>
              </w:numP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60" w:type="dxa"/>
          </w:tcPr>
          <w:p w14:paraId="389B0B6F">
            <w:pPr>
              <w:numPr>
                <w:ilvl w:val="0"/>
                <w:numId w:val="0"/>
              </w:num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</w:tbl>
    <w:p w14:paraId="68CFAC4E">
      <w:pPr>
        <w:numPr>
          <w:ilvl w:val="0"/>
          <w:numId w:val="0"/>
        </w:numPr>
        <w:rPr>
          <w:rFonts w:hint="default"/>
          <w:sz w:val="22"/>
          <w:szCs w:val="28"/>
          <w:lang w:val="en-US" w:eastAsia="zh-CN"/>
        </w:rPr>
      </w:pPr>
    </w:p>
    <w:p w14:paraId="701E2D15"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二·模块实现</w:t>
      </w:r>
    </w:p>
    <w:p w14:paraId="6FA05007">
      <w:pPr>
        <w:numPr>
          <w:ilvl w:val="0"/>
          <w:numId w:val="1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核心控制模块</w:t>
      </w:r>
    </w:p>
    <w:p w14:paraId="10757131"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通过Arduino IDE编写代码，调用蓝牙库（如BLEPeripheral）接收AI大模型数据；利用板载处理器运行边缘计算逻辑，联动各模块的输入/输出</w:t>
      </w:r>
    </w:p>
    <w:p w14:paraId="1FFA7406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储存模块</w:t>
      </w:r>
    </w:p>
    <w:p w14:paraId="49993077"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ab/>
      </w:r>
      <w:r>
        <w:rPr>
          <w:rFonts w:hint="eastAsia"/>
          <w:sz w:val="28"/>
          <w:szCs w:val="36"/>
          <w:lang w:val="en-US" w:eastAsia="zh-CN"/>
        </w:rPr>
        <w:tab/>
      </w:r>
      <w:r>
        <w:rPr>
          <w:rFonts w:hint="eastAsia"/>
          <w:sz w:val="28"/>
          <w:szCs w:val="36"/>
          <w:lang w:val="en-US" w:eastAsia="zh-CN"/>
        </w:rPr>
        <w:t>MicroSD卡（含读卡器）</w:t>
      </w:r>
      <w:r>
        <w:rPr>
          <w:rFonts w:hint="eastAsia"/>
          <w:sz w:val="28"/>
          <w:szCs w:val="36"/>
          <w:lang w:val="en-US" w:eastAsia="zh-CN"/>
        </w:rPr>
        <w:tab/>
      </w:r>
      <w:r>
        <w:rPr>
          <w:rFonts w:hint="eastAsia"/>
          <w:sz w:val="28"/>
          <w:szCs w:val="36"/>
          <w:lang w:val="en-US" w:eastAsia="zh-CN"/>
        </w:rPr>
        <w:t>调用SD卡库（如SD.h），将预设指令、对话模板等以文本文件形式写入SD卡，主板通过SPI引脚读取文件内容并执行对应逻辑。</w:t>
      </w:r>
      <w:r>
        <w:rPr>
          <w:rFonts w:hint="eastAsia"/>
          <w:sz w:val="28"/>
          <w:szCs w:val="36"/>
          <w:lang w:val="en-US" w:eastAsia="zh-CN"/>
        </w:rPr>
        <w:tab/>
      </w:r>
    </w:p>
    <w:p w14:paraId="32F72DFA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核心控制模块（原）</w:t>
      </w:r>
      <w:r>
        <w:rPr>
          <w:rFonts w:hint="eastAsia"/>
          <w:sz w:val="28"/>
          <w:szCs w:val="36"/>
          <w:lang w:val="en-US" w:eastAsia="zh-CN"/>
        </w:rPr>
        <w:tab/>
      </w:r>
    </w:p>
    <w:p w14:paraId="3D912CAD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Arduino Uno（备用）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若作为从板，通过I2C/SPI通信协议与Nano Sense建立数据传输，单独处理动力/传感器的控制代码（如电机PWM调速）。</w:t>
      </w:r>
      <w:r>
        <w:rPr>
          <w:rFonts w:hint="default"/>
          <w:sz w:val="28"/>
          <w:szCs w:val="36"/>
          <w:lang w:val="en-US" w:eastAsia="zh-CN"/>
        </w:rPr>
        <w:tab/>
      </w:r>
    </w:p>
    <w:p w14:paraId="293935B0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面包板</w:t>
      </w:r>
    </w:p>
    <w:p w14:paraId="618A856D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小型半透明面包板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将各模块的引脚通过杜邦线按电路逻辑（如VCC接电源、GND共地、信号脚接主板IO口）临时连接，便于调试电路通断与信号传输。</w:t>
      </w:r>
      <w:r>
        <w:rPr>
          <w:rFonts w:hint="default"/>
          <w:sz w:val="28"/>
          <w:szCs w:val="36"/>
          <w:lang w:val="en-US" w:eastAsia="zh-CN"/>
        </w:rPr>
        <w:tab/>
      </w:r>
    </w:p>
    <w:p w14:paraId="69F2389C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语音交互模块</w:t>
      </w:r>
    </w:p>
    <w:p w14:paraId="56D2F3AE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麦克风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调用ADC采集库，将麦克风的模拟音频信号转换为数字信号，传给Nano Sense预处理（如降噪）后，再发给语音识别模块。</w:t>
      </w:r>
    </w:p>
    <w:p w14:paraId="494DD798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语音交互模块</w:t>
      </w:r>
    </w:p>
    <w:p w14:paraId="79B5C0E5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语音识别模块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向模块写入识别关键词（如通过串口），模块采集麦克风信号后匹配关键词，将对应文本指令通过串口发送给Nano Sense。</w:t>
      </w:r>
    </w:p>
    <w:p w14:paraId="1B36C1AF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语音交互模块</w:t>
      </w:r>
    </w:p>
    <w:p w14:paraId="477FB5D1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语音合成模块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接收Nano Sense发送的文本指令（如“你好”），模块内部将文本转译为音频信号，输出至蓝牙音箱播放。</w:t>
      </w:r>
      <w:r>
        <w:rPr>
          <w:rFonts w:hint="default"/>
          <w:sz w:val="28"/>
          <w:szCs w:val="36"/>
          <w:lang w:val="en-US" w:eastAsia="zh-CN"/>
        </w:rPr>
        <w:tab/>
      </w:r>
    </w:p>
    <w:p w14:paraId="3930817C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语音交互模块</w:t>
      </w:r>
      <w:r>
        <w:rPr>
          <w:rFonts w:hint="default"/>
          <w:sz w:val="28"/>
          <w:szCs w:val="36"/>
          <w:lang w:val="en-US" w:eastAsia="zh-CN"/>
        </w:rPr>
        <w:tab/>
      </w:r>
    </w:p>
    <w:p w14:paraId="385210C4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蓝牙音箱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接收语音合成模块的音频信号，通过内置功放电路放大后播放声音。</w:t>
      </w:r>
    </w:p>
    <w:p w14:paraId="6DA2BE68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环境感知模块</w:t>
      </w:r>
      <w:r>
        <w:rPr>
          <w:rFonts w:hint="default"/>
          <w:sz w:val="28"/>
          <w:szCs w:val="36"/>
          <w:lang w:val="en-US" w:eastAsia="zh-CN"/>
        </w:rPr>
        <w:tab/>
      </w:r>
    </w:p>
    <w:p w14:paraId="15F769E9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超声波传感器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主板向Trig脚发送触发信号，接收Echo脚的高电平时长，通过公式距离=时长×声速/2计算障碍物距离，实现避障逻辑。</w:t>
      </w:r>
      <w:r>
        <w:rPr>
          <w:rFonts w:hint="default"/>
          <w:sz w:val="28"/>
          <w:szCs w:val="36"/>
          <w:lang w:val="en-US" w:eastAsia="zh-CN"/>
        </w:rPr>
        <w:tab/>
      </w:r>
    </w:p>
    <w:p w14:paraId="6A1B6A1F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环境感知模块</w:t>
      </w:r>
    </w:p>
    <w:p w14:paraId="62E70471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温湿度传感器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调用DHT库，通过单总线通信读取传感器的温湿度数值，存储至SD卡或用于对话回复（如“当前温度25℃”）。</w:t>
      </w:r>
      <w:r>
        <w:rPr>
          <w:rFonts w:hint="default"/>
          <w:sz w:val="28"/>
          <w:szCs w:val="36"/>
          <w:lang w:val="en-US" w:eastAsia="zh-CN"/>
        </w:rPr>
        <w:tab/>
      </w:r>
    </w:p>
    <w:p w14:paraId="6E19EE1A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动力系统模块</w:t>
      </w:r>
    </w:p>
    <w:p w14:paraId="2B2E16F5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直流电机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配合电机驱动板，接收PWM信号（由主板IO口输出），通过改变PWM占空比控制电机转速，实现移动速度调节。</w:t>
      </w:r>
      <w:r>
        <w:rPr>
          <w:rFonts w:hint="default"/>
          <w:sz w:val="28"/>
          <w:szCs w:val="36"/>
          <w:lang w:val="en-US" w:eastAsia="zh-CN"/>
        </w:rPr>
        <w:tab/>
      </w:r>
    </w:p>
    <w:p w14:paraId="310E1C63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动力系统模块</w:t>
      </w:r>
      <w:r>
        <w:rPr>
          <w:rFonts w:hint="default"/>
          <w:sz w:val="28"/>
          <w:szCs w:val="36"/>
          <w:lang w:val="en-US" w:eastAsia="zh-CN"/>
        </w:rPr>
        <w:tab/>
      </w:r>
    </w:p>
    <w:p w14:paraId="0DA659D6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电机驱动板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接收Nano Sense的IO口电平信号（控制方向）与PWM信号（控制转速），通过内部H桥电路驱动电机正转/反转/停止。</w:t>
      </w:r>
      <w:r>
        <w:rPr>
          <w:rFonts w:hint="default"/>
          <w:sz w:val="28"/>
          <w:szCs w:val="36"/>
          <w:lang w:val="en-US" w:eastAsia="zh-CN"/>
        </w:rPr>
        <w:tab/>
      </w:r>
    </w:p>
    <w:p w14:paraId="42ED5A30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动力系统模块</w:t>
      </w:r>
      <w:r>
        <w:rPr>
          <w:rFonts w:hint="default"/>
          <w:sz w:val="28"/>
          <w:szCs w:val="36"/>
          <w:lang w:val="en-US" w:eastAsia="zh-CN"/>
        </w:rPr>
        <w:tab/>
      </w:r>
    </w:p>
    <w:p w14:paraId="44BFB186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车轮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与电机轴固定连接，通过电机转动带动车轮滚动，实现机器人的直线移动。</w:t>
      </w:r>
      <w:r>
        <w:rPr>
          <w:rFonts w:hint="default"/>
          <w:sz w:val="28"/>
          <w:szCs w:val="36"/>
          <w:lang w:val="en-US" w:eastAsia="zh-CN"/>
        </w:rPr>
        <w:tab/>
      </w:r>
    </w:p>
    <w:p w14:paraId="384BF9D7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人脸识别模块</w:t>
      </w:r>
      <w:r>
        <w:rPr>
          <w:rFonts w:hint="default"/>
          <w:sz w:val="28"/>
          <w:szCs w:val="36"/>
          <w:lang w:val="en-US" w:eastAsia="zh-CN"/>
        </w:rPr>
        <w:tab/>
      </w:r>
    </w:p>
    <w:p w14:paraId="19625D50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摄像头模块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摄像头采集图像后，通过串口将图像数据传给Nano Sense；若搭配边缘计算，调用OpenCV库（需适配Nano Sense性能）对图像进行人脸检测（如Haar特征分类器），识别后执行对应逻辑（如转向人脸）。</w:t>
      </w:r>
      <w:r>
        <w:rPr>
          <w:rFonts w:hint="default"/>
          <w:sz w:val="28"/>
          <w:szCs w:val="36"/>
          <w:lang w:val="en-US" w:eastAsia="zh-CN"/>
        </w:rPr>
        <w:tab/>
      </w:r>
    </w:p>
    <w:p w14:paraId="5E79A9F5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表情显示模块</w:t>
      </w:r>
    </w:p>
    <w:p w14:paraId="46CCBE4D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小型显示屏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调用OLED库（如Adafruit_SSD1306），向显示屏发送文本数据（如AI回复）或图形数据（如笑脸点阵），驱动屏幕显示内容。</w:t>
      </w:r>
      <w:r>
        <w:rPr>
          <w:rFonts w:hint="default"/>
          <w:sz w:val="28"/>
          <w:szCs w:val="36"/>
          <w:lang w:val="en-US" w:eastAsia="zh-CN"/>
        </w:rPr>
        <w:tab/>
      </w:r>
    </w:p>
    <w:p w14:paraId="6D5EFA6A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辅助与供电模块</w:t>
      </w:r>
      <w:r>
        <w:rPr>
          <w:rFonts w:hint="default"/>
          <w:sz w:val="28"/>
          <w:szCs w:val="36"/>
          <w:lang w:val="en-US" w:eastAsia="zh-CN"/>
        </w:rPr>
        <w:tab/>
      </w:r>
    </w:p>
    <w:p w14:paraId="4D17D822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杜邦线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作为信号/电源的物理传输介质，将各模块的引脚与主板对应接口连接，实现电信号与数据的传输。</w:t>
      </w:r>
      <w:r>
        <w:rPr>
          <w:rFonts w:hint="default"/>
          <w:sz w:val="28"/>
          <w:szCs w:val="36"/>
          <w:lang w:val="en-US" w:eastAsia="zh-CN"/>
        </w:rPr>
        <w:tab/>
      </w:r>
    </w:p>
    <w:p w14:paraId="0380661B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辅助与供电模块</w:t>
      </w:r>
      <w:r>
        <w:rPr>
          <w:rFonts w:hint="default"/>
          <w:sz w:val="28"/>
          <w:szCs w:val="36"/>
          <w:lang w:val="en-US" w:eastAsia="zh-CN"/>
        </w:rPr>
        <w:tab/>
      </w:r>
    </w:p>
    <w:p w14:paraId="31D383E7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锂电池组+充电模块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锂电池组通过充电模块接入USB电源充电，充满后为各模块提供稳定电压（如3.3V/5V），TP4056模块负责充电保护与电量管理。</w:t>
      </w:r>
      <w:r>
        <w:rPr>
          <w:rFonts w:hint="default"/>
          <w:sz w:val="28"/>
          <w:szCs w:val="36"/>
          <w:lang w:val="en-US" w:eastAsia="zh-CN"/>
        </w:rPr>
        <w:tab/>
      </w:r>
    </w:p>
    <w:p w14:paraId="227FA373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结构件（可选）</w:t>
      </w:r>
      <w:r>
        <w:rPr>
          <w:rFonts w:hint="default"/>
          <w:sz w:val="28"/>
          <w:szCs w:val="36"/>
          <w:lang w:val="en-US" w:eastAsia="zh-CN"/>
        </w:rPr>
        <w:tab/>
      </w:r>
    </w:p>
    <w:p w14:paraId="41A69FF6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亚克力支架/3D打印外壳</w:t>
      </w: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t>将各模块按电路布局固定在支架/外壳内，避免零件松动导致的电路接触不良，同时规整机器人的整体结构。</w:t>
      </w:r>
      <w:r>
        <w:rPr>
          <w:rFonts w:hint="default"/>
          <w:sz w:val="28"/>
          <w:szCs w:val="36"/>
          <w:lang w:val="en-US" w:eastAsia="zh-CN"/>
        </w:rPr>
        <w:tab/>
      </w:r>
    </w:p>
    <w:p w14:paraId="21AF5A58"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三·功能介绍</w:t>
      </w:r>
    </w:p>
    <w:p w14:paraId="3D43B89C">
      <w:pPr>
        <w:numPr>
          <w:ilvl w:val="0"/>
          <w:numId w:val="2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实现最基础的拍照，录音，录像功能，通过蓝牙传输回电脑保存</w:t>
      </w:r>
    </w:p>
    <w:p w14:paraId="599A4886">
      <w:pPr>
        <w:numPr>
          <w:ilvl w:val="0"/>
          <w:numId w:val="2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音乐播放功能（能声控播，放存在储卡中的音乐）</w:t>
      </w:r>
    </w:p>
    <w:p w14:paraId="78C3E9C7">
      <w:pPr>
        <w:numPr>
          <w:ilvl w:val="0"/>
          <w:numId w:val="2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实现全部由语音控制（听声辩位，简单交流，声控）</w:t>
      </w:r>
    </w:p>
    <w:p w14:paraId="0A99B3ED"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4，炫酷的外围led灯组可以跟随音乐播放而改频</w:t>
      </w:r>
    </w:p>
    <w:p w14:paraId="10B37E16"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5，实现在链接蓝牙的前提下通过与ai大模型接口的链接实现与ai的交流</w:t>
      </w:r>
    </w:p>
    <w:p w14:paraId="42CA3822"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6，在单机（非连蓝牙）模式下实现湿度，温度，时间的输出</w:t>
      </w:r>
    </w:p>
    <w:p w14:paraId="111CA76F"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7，通过人脸识别识解锁</w:t>
      </w:r>
    </w:p>
    <w:p w14:paraId="4A086EEF"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8，后期可添加驱动的一些功能（如旋转）</w:t>
      </w:r>
    </w:p>
    <w:p w14:paraId="37E91833"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9，通过显示屏显示表情以及文字</w:t>
      </w:r>
    </w:p>
    <w:p w14:paraId="499259D6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0599BE4A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53330D7E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6385AB9C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766D5143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 w14:paraId="0803F300">
      <w:pPr>
        <w:numPr>
          <w:ilvl w:val="0"/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四·改动</w:t>
      </w:r>
    </w:p>
    <w:p w14:paraId="1ED5E005">
      <w:pPr>
        <w:numPr>
          <w:ilvl w:val="0"/>
          <w:numId w:val="3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人脸识别功能，外加主板控制，不依赖于蓝牙，单机状态下可以进行人脸识别</w:t>
      </w:r>
    </w:p>
    <w:p w14:paraId="21AEA896"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图：</w:t>
      </w:r>
    </w:p>
    <w:p w14:paraId="5EA192E2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ab/>
      </w: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755005" cy="1993265"/>
            <wp:effectExtent l="0" t="0" r="10795" b="635"/>
            <wp:docPr id="1" name="图片 1" descr="f9887e7cd0bb364793bc3cbdd3b22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9887e7cd0bb364793bc3cbdd3b22aa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AB37"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2,</w:t>
      </w:r>
      <w:r>
        <w:rPr>
          <w:rFonts w:hint="eastAsia"/>
          <w:sz w:val="28"/>
          <w:szCs w:val="36"/>
          <w:lang w:val="en-US" w:eastAsia="zh-CN"/>
        </w:rPr>
        <w:t>ai模块</w:t>
      </w:r>
    </w:p>
    <w:p w14:paraId="589F9E4E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因为购买了高性能的uno具有联网功能，可以实现内置的ai大模型接口的链接，其余单机模块可以使用nano的算力；</w:t>
      </w:r>
    </w:p>
    <w:p w14:paraId="07B002AF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</w:p>
    <w:p w14:paraId="7C8561BD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</w:p>
    <w:p w14:paraId="2C000A3C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</w:p>
    <w:p w14:paraId="25FD206F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</w:p>
    <w:p w14:paraId="0AB54E8A"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五·后期可添加模块</w:t>
      </w:r>
    </w:p>
    <w:p w14:paraId="16846C13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bookmarkStart w:id="0" w:name="_GoBack"/>
      <w:bookmarkEnd w:id="0"/>
    </w:p>
    <w:p w14:paraId="41514D79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760D0B04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71734468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34E42284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2BC8B208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20184B67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六·零件购物图，价格，以及评价</w:t>
      </w:r>
    </w:p>
    <w:p w14:paraId="4EF06B7C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1，</w:t>
      </w:r>
    </w:p>
    <w:p w14:paraId="738AC0FC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1854835" cy="4017645"/>
            <wp:effectExtent l="0" t="0" r="12065" b="8255"/>
            <wp:docPr id="2" name="图片 2" descr="cee26a1734f3fd1e826e26a729de5b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ee26a1734f3fd1e826e26a729de5b1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483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B0EE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底部传动结构 109 实惠主要是自己没有3d打印条件只能用现成的了</w:t>
      </w:r>
    </w:p>
    <w:p w14:paraId="5DF0BD8F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2，</w:t>
      </w:r>
    </w:p>
    <w:p w14:paraId="38819C20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1741170" cy="3769995"/>
            <wp:effectExtent l="0" t="0" r="11430" b="1905"/>
            <wp:docPr id="3" name="图片 3" descr="9eb2b05ca32c12daec5c1a5cefeca1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eb2b05ca32c12daec5c1a5cefeca1a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B1AB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Ardoino nano sence开发板 不用说了真正的大脑 这次买个全新的 嘻嘻 就怕被烧坏</w:t>
      </w:r>
    </w:p>
    <w:p w14:paraId="07F19840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3，</w:t>
      </w:r>
    </w:p>
    <w:p w14:paraId="5729A5CF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2973070" cy="1212850"/>
            <wp:effectExtent l="0" t="0" r="11430" b="6350"/>
            <wp:docPr id="4" name="图片 4" descr="838d8f646a50be4acb3e0450421975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38d8f646a50be4acb3e04504219752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49D1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32 GB 个人感觉差不多了 以后还能加不急</w:t>
      </w:r>
    </w:p>
    <w:p w14:paraId="10A95FDB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0DFA9A14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4ADF7418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5A0A7CD7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60D1CD12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4，</w:t>
      </w:r>
    </w:p>
    <w:p w14:paraId="6F092B58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1569085" cy="3398520"/>
            <wp:effectExtent l="0" t="0" r="5715" b="5080"/>
            <wp:docPr id="5" name="图片 5" descr="f14662791c65d0459b1a1eb9b2bd54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14662791c65d0459b1a1eb9b2bd54b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908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F7C7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Uno开发板 小脑好吧 依旧全新 可以联网，可以实现内置的ai大模型接口的链接</w:t>
      </w:r>
    </w:p>
    <w:p w14:paraId="78332801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5，</w:t>
      </w:r>
    </w:p>
    <w:p w14:paraId="2FE67BC0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1060450" cy="2296160"/>
            <wp:effectExtent l="0" t="0" r="6350" b="2540"/>
            <wp:docPr id="6" name="图片 6" descr="ed4d48165e2b34f97eb351bf169e0a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d4d48165e2b34f97eb351bf169e0a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0A2E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面包板 怎么说呢 现在只会串联跟并联</w:t>
      </w:r>
    </w:p>
    <w:p w14:paraId="140189AC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6，</w:t>
      </w:r>
    </w:p>
    <w:p w14:paraId="7524ADEE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1313180" cy="2843530"/>
            <wp:effectExtent l="0" t="0" r="7620" b="1270"/>
            <wp:docPr id="7" name="图片 7" descr="3a1b1f7d6a81faf05a856fbfac58c9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a1b1f7d6a81faf05a856fbfac58c9f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44F3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毛细血管 无话可说</w:t>
      </w:r>
    </w:p>
    <w:p w14:paraId="023AE0B0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7，</w:t>
      </w:r>
    </w:p>
    <w:p w14:paraId="7CDCED57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1395730" cy="3022600"/>
            <wp:effectExtent l="0" t="0" r="1270" b="0"/>
            <wp:docPr id="8" name="图片 8" descr="4fe773d0ff86787373b6d4e0618322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fe773d0ff86787373b6d4e06183227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253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ASRPRO开发板 机器的大脑的W区  语音转文本实力强 听懂这一块 高性能 高性价比</w:t>
      </w:r>
    </w:p>
    <w:p w14:paraId="6C4B6135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1F230AE4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147C8E0B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8，</w:t>
      </w:r>
    </w:p>
    <w:p w14:paraId="2EBBC56A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1287780" cy="2788285"/>
            <wp:effectExtent l="0" t="0" r="7620" b="5715"/>
            <wp:docPr id="9" name="图片 9" descr="8f0a7324101ba3fc626ac7d987ebaa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f0a7324101ba3fc626ac7d987ebaaa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9F92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LU6288语音模块</w:t>
      </w:r>
      <w:r>
        <w:rPr>
          <w:rFonts w:hint="eastAsia"/>
          <w:sz w:val="28"/>
          <w:szCs w:val="36"/>
          <w:lang w:val="en-US" w:eastAsia="zh-CN"/>
        </w:rPr>
        <w:t xml:space="preserve"> 文字转语音这一块 说话的前提</w:t>
      </w:r>
    </w:p>
    <w:p w14:paraId="580821F2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9，</w:t>
      </w:r>
    </w:p>
    <w:p w14:paraId="7F6169C8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1606550" cy="3479165"/>
            <wp:effectExtent l="0" t="0" r="6350" b="635"/>
            <wp:docPr id="10" name="图片 10" descr="a302587b1290f77d56d49a054d87ac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302587b1290f77d56d49a054d87ac8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09D9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炫酷的可插线蓝牙音响，但有点大，问题应该也不大，为什么这么帅呢</w:t>
      </w:r>
    </w:p>
    <w:p w14:paraId="03A84F8E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4CCD26D8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10，</w:t>
      </w:r>
    </w:p>
    <w:p w14:paraId="79BC8559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drawing>
          <wp:inline distT="0" distB="0" distL="114300" distR="114300">
            <wp:extent cx="1770380" cy="3833495"/>
            <wp:effectExtent l="0" t="0" r="7620" b="1905"/>
            <wp:docPr id="11" name="图片 11" descr="05fda7de905ae55a075a2e091f709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5fda7de905ae55a075a2e091f70989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1B42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HC-SR04 超声波测距模块 为了不装死我用的</w:t>
      </w:r>
    </w:p>
    <w:p w14:paraId="3657729A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11，</w:t>
      </w:r>
    </w:p>
    <w:p w14:paraId="4E2D5692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1144905" cy="2479675"/>
            <wp:effectExtent l="0" t="0" r="10795" b="9525"/>
            <wp:docPr id="12" name="图片 12" descr="534902ba96b7754f0a17227dca7d3f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34902ba96b7754f0a17227dca7d3f8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490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BD3E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温湿度传感器 真的很便宜</w:t>
      </w:r>
    </w:p>
    <w:p w14:paraId="03AB10D2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614D9DCE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31AF35E4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12，</w:t>
      </w:r>
    </w:p>
    <w:p w14:paraId="25D74618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drawing>
          <wp:inline distT="0" distB="0" distL="114300" distR="114300">
            <wp:extent cx="1465580" cy="3175635"/>
            <wp:effectExtent l="0" t="0" r="7620" b="12065"/>
            <wp:docPr id="13" name="图片 13" descr="27f63ecc673155a460d6b8233fd49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7f63ecc673155a460d6b8233fd49e5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BA45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L298N电机驱动板模块</w:t>
      </w:r>
      <w:r>
        <w:rPr>
          <w:rFonts w:hint="eastAsia"/>
          <w:sz w:val="28"/>
          <w:szCs w:val="36"/>
          <w:lang w:val="en-US" w:eastAsia="zh-CN"/>
        </w:rPr>
        <w:t xml:space="preserve"> 也算是脊椎了</w:t>
      </w:r>
    </w:p>
    <w:p w14:paraId="6C081A0E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13，</w:t>
      </w:r>
    </w:p>
    <w:p w14:paraId="301C40EF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1499870" cy="3248660"/>
            <wp:effectExtent l="0" t="0" r="11430" b="2540"/>
            <wp:docPr id="14" name="图片 14" descr="36b08a8a442ae5e8c75de1f679cf5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6b08a8a442ae5e8c75de1f679cf539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7C19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 xml:space="preserve">ESP32-S3 N16R8(焊接)带天线座 </w:t>
      </w:r>
      <w:r>
        <w:rPr>
          <w:rFonts w:hint="eastAsia"/>
          <w:sz w:val="28"/>
          <w:szCs w:val="36"/>
          <w:lang w:val="en-US" w:eastAsia="zh-CN"/>
        </w:rPr>
        <w:t>人脸识别模块的爹 算力强 可以与摄像头链接</w:t>
      </w:r>
    </w:p>
    <w:p w14:paraId="32FC51BB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607009F5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15，</w:t>
      </w:r>
    </w:p>
    <w:p w14:paraId="4A55899E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drawing>
          <wp:inline distT="0" distB="0" distL="114300" distR="114300">
            <wp:extent cx="1287780" cy="2789555"/>
            <wp:effectExtent l="0" t="0" r="7620" b="4445"/>
            <wp:docPr id="15" name="图片 15" descr="ea483a8bad0ce1755a96418b6493df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ea483a8bad0ce1755a96418b6493df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5B29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200万像素摄像头模块OV2640CMOS相机</w:t>
      </w:r>
      <w:r>
        <w:rPr>
          <w:rFonts w:hint="eastAsia"/>
          <w:sz w:val="28"/>
          <w:szCs w:val="36"/>
          <w:lang w:val="en-US" w:eastAsia="zh-CN"/>
        </w:rPr>
        <w:t xml:space="preserve"> 拍照 录像 人脸识别 都不缺了 现在就是考验我的opencv</w:t>
      </w:r>
    </w:p>
    <w:p w14:paraId="6AF98A90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16，</w:t>
      </w:r>
    </w:p>
    <w:p w14:paraId="34AC826C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drawing>
          <wp:inline distT="0" distB="0" distL="114300" distR="114300">
            <wp:extent cx="1333500" cy="2887345"/>
            <wp:effectExtent l="0" t="0" r="0" b="8255"/>
            <wp:docPr id="16" name="图片 16" descr="34a155cb8643bc96b36eb976bbc563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34a155cb8643bc96b36eb976bbc563d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9026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0.96寸 4针OLED显示屏 IC接口 黄蓝双色 在这个看脸的时代这个就是门面</w:t>
      </w:r>
    </w:p>
    <w:p w14:paraId="7EF6FEA8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3E4B14BA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17，</w:t>
      </w:r>
    </w:p>
    <w:p w14:paraId="666A0272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1159510" cy="2512060"/>
            <wp:effectExtent l="0" t="0" r="8890" b="2540"/>
            <wp:docPr id="17" name="图片 17" descr="b2e61d99c77c7451a442022f36219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b2e61d99c77c7451a442022f36219f1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FFFA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就一个充电线</w:t>
      </w:r>
    </w:p>
    <w:p w14:paraId="0EE90F50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18，</w:t>
      </w:r>
    </w:p>
    <w:p w14:paraId="2ACFCDF7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1257935" cy="2724785"/>
            <wp:effectExtent l="0" t="0" r="12065" b="5715"/>
            <wp:docPr id="18" name="图片 18" descr="0700c85828155af7a674d119550a66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0700c85828155af7a674d119550a66b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EF89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这电池组4000毫安时比我手机都多 就怕他烧坏我的主板</w:t>
      </w:r>
    </w:p>
    <w:p w14:paraId="718BC87D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69B133D5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530182E8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4DFA26DC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7690FCA5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19，</w:t>
      </w:r>
    </w:p>
    <w:p w14:paraId="7583ADBC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drawing>
          <wp:inline distT="0" distB="0" distL="114300" distR="114300">
            <wp:extent cx="1316990" cy="2852420"/>
            <wp:effectExtent l="0" t="0" r="3810" b="5080"/>
            <wp:docPr id="19" name="图片 19" descr="8e468e9bd40fc7c4fb443c5cb79994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8e468e9bd40fc7c4fb443c5cb79994c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EA3D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核心主板AR-1105一个+麦克风阵列板3DMIC-291-片 听声辩位 我叫你一声你敢答应吗</w:t>
      </w:r>
    </w:p>
    <w:p w14:paraId="4EA75AF9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20，</w:t>
      </w:r>
    </w:p>
    <w:p w14:paraId="3ACF2EC7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1270000" cy="2750820"/>
            <wp:effectExtent l="0" t="0" r="0" b="5080"/>
            <wp:docPr id="20" name="图片 20" descr="5da0047497906edb8d2140ab900755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5da0047497906edb8d2140ab900755a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7115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SG90 9克经典舵机 360度</w:t>
      </w:r>
      <w:r>
        <w:rPr>
          <w:rFonts w:hint="eastAsia"/>
          <w:sz w:val="28"/>
          <w:szCs w:val="36"/>
          <w:lang w:val="en-US" w:eastAsia="zh-CN"/>
        </w:rPr>
        <w:t xml:space="preserve"> 为了让他看向我我甚至买了两个舵机</w:t>
      </w:r>
    </w:p>
    <w:p w14:paraId="59B51347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042F51FB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合计 ： 955元</w:t>
      </w:r>
    </w:p>
    <w:p w14:paraId="23850D63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3A8B52DE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七·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D4FF7"/>
    <w:multiLevelType w:val="singleLevel"/>
    <w:tmpl w:val="85FD4FF7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157F8713"/>
    <w:multiLevelType w:val="singleLevel"/>
    <w:tmpl w:val="157F8713"/>
    <w:lvl w:ilvl="0" w:tentative="0">
      <w:start w:val="1"/>
      <w:numFmt w:val="decimal"/>
      <w:suff w:val="nothing"/>
      <w:lvlText w:val="%1，"/>
      <w:lvlJc w:val="left"/>
    </w:lvl>
  </w:abstractNum>
  <w:abstractNum w:abstractNumId="2">
    <w:nsid w:val="386687B1"/>
    <w:multiLevelType w:val="singleLevel"/>
    <w:tmpl w:val="386687B1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0C507F"/>
    <w:rsid w:val="03B373D0"/>
    <w:rsid w:val="04B8274F"/>
    <w:rsid w:val="070C507F"/>
    <w:rsid w:val="08DA0EE6"/>
    <w:rsid w:val="0E1E1875"/>
    <w:rsid w:val="12F9465F"/>
    <w:rsid w:val="13750189"/>
    <w:rsid w:val="15A70754"/>
    <w:rsid w:val="1F4055F5"/>
    <w:rsid w:val="273D0B66"/>
    <w:rsid w:val="27B150B0"/>
    <w:rsid w:val="2B8054C5"/>
    <w:rsid w:val="30C3522A"/>
    <w:rsid w:val="412C782A"/>
    <w:rsid w:val="6A9858A3"/>
    <w:rsid w:val="72620A4E"/>
    <w:rsid w:val="74A470FC"/>
    <w:rsid w:val="7EE154F9"/>
    <w:rsid w:val="7F31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1779</Words>
  <Characters>2280</Characters>
  <Lines>0</Lines>
  <Paragraphs>0</Paragraphs>
  <TotalTime>264</TotalTime>
  <ScaleCrop>false</ScaleCrop>
  <LinksUpToDate>false</LinksUpToDate>
  <CharactersWithSpaces>2407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2025-11-02T12:32:00Z</dcterms:created>
  <dc:creator>不食人间烟火</dc:creator>
  <cp:lastModifiedBy>不食人间烟火</cp:lastModifiedBy>
  <dcterms:modified xsi:type="dcterms:W3CDTF">2025-11-07T13:19:45Z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2C7A56E4B27A4EBEAD1B4FB4484AF4A2_11</vt:lpwstr>
  </property>
  <property fmtid="{D5CDD505-2E9C-101B-9397-08002B2CF9AE}" pid="4" name="KSOTemplateDocerSaveRecord">
    <vt:lpwstr>eyJoZGlkIjoiNzcxMTRhMGM1NjFmM2ZiMGFmYTA0YmM3MTgxYWExZmYiLCJ1c2VySWQiOiIxMjM0MzU4MTM0In0=</vt:lpwstr>
  </property>
</Properties>
</file>