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7C98" w14:textId="77777777" w:rsidR="00AF56E5" w:rsidRDefault="00AF56E5" w:rsidP="00AF56E5">
      <w:pPr>
        <w:ind w:firstLine="480"/>
        <w:rPr>
          <w:noProof/>
        </w:rPr>
      </w:pPr>
    </w:p>
    <w:p w14:paraId="4AC57516" w14:textId="77777777" w:rsidR="00AF56E5" w:rsidRDefault="00AF56E5" w:rsidP="00AF56E5">
      <w:pPr>
        <w:ind w:firstLine="480"/>
        <w:rPr>
          <w:noProof/>
        </w:rPr>
      </w:pPr>
    </w:p>
    <w:p w14:paraId="1429AABB" w14:textId="77777777" w:rsidR="00AF56E5" w:rsidRDefault="00AF56E5" w:rsidP="00AF56E5">
      <w:pPr>
        <w:ind w:firstLine="482"/>
        <w:rPr>
          <w:b/>
          <w:bCs/>
        </w:rPr>
      </w:pPr>
    </w:p>
    <w:p w14:paraId="1D878454" w14:textId="77777777" w:rsidR="0058241C" w:rsidRDefault="0058241C" w:rsidP="00AF56E5">
      <w:pPr>
        <w:ind w:firstLine="482"/>
        <w:rPr>
          <w:b/>
          <w:bCs/>
        </w:rPr>
      </w:pPr>
    </w:p>
    <w:p w14:paraId="72EC4D6C" w14:textId="77777777" w:rsidR="0058241C" w:rsidRDefault="0058241C" w:rsidP="00AF56E5">
      <w:pPr>
        <w:ind w:firstLine="482"/>
        <w:rPr>
          <w:b/>
          <w:bCs/>
        </w:rPr>
      </w:pPr>
    </w:p>
    <w:p w14:paraId="6E63304D" w14:textId="77777777" w:rsidR="0058241C" w:rsidRDefault="0058241C" w:rsidP="00AF56E5">
      <w:pPr>
        <w:ind w:firstLine="482"/>
        <w:rPr>
          <w:b/>
          <w:bCs/>
        </w:rPr>
      </w:pPr>
    </w:p>
    <w:p w14:paraId="6E40F4C7" w14:textId="77777777" w:rsidR="0058241C" w:rsidRDefault="0058241C" w:rsidP="00AF56E5">
      <w:pPr>
        <w:ind w:firstLine="482"/>
        <w:rPr>
          <w:b/>
          <w:bCs/>
        </w:rPr>
      </w:pPr>
    </w:p>
    <w:p w14:paraId="4CFB6B68" w14:textId="77777777" w:rsidR="0058241C" w:rsidRDefault="0058241C" w:rsidP="00AF56E5">
      <w:pPr>
        <w:ind w:firstLine="482"/>
        <w:rPr>
          <w:b/>
          <w:bCs/>
        </w:rPr>
      </w:pPr>
    </w:p>
    <w:p w14:paraId="64544B06" w14:textId="77777777" w:rsidR="0058241C" w:rsidRDefault="0058241C" w:rsidP="00AF56E5">
      <w:pPr>
        <w:ind w:firstLine="482"/>
        <w:rPr>
          <w:b/>
          <w:bCs/>
        </w:rPr>
      </w:pPr>
    </w:p>
    <w:p w14:paraId="10CF01A5" w14:textId="77777777" w:rsidR="0058241C" w:rsidRDefault="0058241C" w:rsidP="00AF56E5">
      <w:pPr>
        <w:ind w:firstLine="482"/>
        <w:rPr>
          <w:b/>
          <w:bCs/>
        </w:rPr>
      </w:pPr>
    </w:p>
    <w:p w14:paraId="707ECFF6" w14:textId="77777777" w:rsidR="0058241C" w:rsidRDefault="0058241C" w:rsidP="0058241C">
      <w:pPr>
        <w:ind w:firstLine="482"/>
        <w:rPr>
          <w:b/>
          <w:bCs/>
        </w:rPr>
      </w:pPr>
    </w:p>
    <w:p w14:paraId="4BFCF2F9" w14:textId="77777777" w:rsidR="0058241C" w:rsidRDefault="0058241C" w:rsidP="0058241C">
      <w:pPr>
        <w:ind w:firstLine="482"/>
        <w:rPr>
          <w:b/>
          <w:bCs/>
        </w:rPr>
      </w:pPr>
    </w:p>
    <w:p w14:paraId="420215CB" w14:textId="77777777" w:rsidR="0058241C" w:rsidRDefault="0058241C" w:rsidP="0058241C">
      <w:pPr>
        <w:ind w:firstLine="480"/>
      </w:pPr>
    </w:p>
    <w:p w14:paraId="650AF6B1" w14:textId="77777777" w:rsidR="0058241C" w:rsidRPr="00DD6ACC" w:rsidRDefault="007C15F8" w:rsidP="00DD6ACC">
      <w:pPr>
        <w:ind w:firstLine="883"/>
        <w:jc w:val="center"/>
        <w:rPr>
          <w:rFonts w:ascii="黑体" w:eastAsia="黑体" w:hAnsi="黑体"/>
          <w:b/>
          <w:bCs/>
          <w:sz w:val="44"/>
          <w:szCs w:val="40"/>
        </w:rPr>
      </w:pPr>
      <w:r>
        <w:rPr>
          <w:rFonts w:ascii="黑体" w:eastAsia="黑体" w:hAnsi="黑体" w:hint="eastAsia"/>
          <w:b/>
          <w:bCs/>
          <w:sz w:val="44"/>
          <w:szCs w:val="40"/>
        </w:rPr>
        <w:t>枪炮内弹道计算程序集成说明</w:t>
      </w:r>
    </w:p>
    <w:p w14:paraId="70A6DE5B" w14:textId="77777777" w:rsidR="0058241C" w:rsidRDefault="0058241C" w:rsidP="0058241C">
      <w:pPr>
        <w:ind w:firstLine="480"/>
      </w:pPr>
    </w:p>
    <w:p w14:paraId="4CAD4524" w14:textId="77777777" w:rsidR="0058241C" w:rsidRDefault="0058241C" w:rsidP="0058241C">
      <w:pPr>
        <w:ind w:firstLine="480"/>
      </w:pPr>
    </w:p>
    <w:p w14:paraId="2E424820" w14:textId="77777777" w:rsidR="0058241C" w:rsidRDefault="0058241C" w:rsidP="0058241C">
      <w:pPr>
        <w:ind w:firstLine="480"/>
      </w:pPr>
    </w:p>
    <w:p w14:paraId="3FD5C97E" w14:textId="77777777" w:rsidR="0058241C" w:rsidRDefault="0058241C" w:rsidP="0058241C">
      <w:pPr>
        <w:ind w:firstLine="480"/>
      </w:pPr>
    </w:p>
    <w:p w14:paraId="079FC6C3" w14:textId="77777777" w:rsidR="0058241C" w:rsidRDefault="0058241C" w:rsidP="0058241C">
      <w:pPr>
        <w:ind w:firstLine="480"/>
      </w:pPr>
    </w:p>
    <w:p w14:paraId="1798CE1B" w14:textId="77777777" w:rsidR="0058241C" w:rsidRDefault="0058241C" w:rsidP="0058241C">
      <w:pPr>
        <w:ind w:firstLine="480"/>
      </w:pPr>
    </w:p>
    <w:p w14:paraId="5C279C2D" w14:textId="77777777" w:rsidR="0058241C" w:rsidRDefault="0058241C" w:rsidP="0058241C">
      <w:pPr>
        <w:ind w:firstLine="480"/>
      </w:pPr>
    </w:p>
    <w:p w14:paraId="769F574A" w14:textId="77777777" w:rsidR="0058241C" w:rsidRDefault="0058241C" w:rsidP="0058241C">
      <w:pPr>
        <w:ind w:firstLine="480"/>
      </w:pPr>
    </w:p>
    <w:p w14:paraId="59E4B621" w14:textId="77777777" w:rsidR="0058241C" w:rsidRDefault="0058241C" w:rsidP="0058241C">
      <w:pPr>
        <w:ind w:firstLine="480"/>
      </w:pPr>
    </w:p>
    <w:p w14:paraId="362C00C2" w14:textId="77777777" w:rsidR="0058241C" w:rsidRDefault="0058241C" w:rsidP="0058241C">
      <w:pPr>
        <w:ind w:firstLine="480"/>
      </w:pPr>
    </w:p>
    <w:p w14:paraId="5125D41D" w14:textId="77777777" w:rsidR="0058241C" w:rsidRDefault="0058241C" w:rsidP="0058241C">
      <w:pPr>
        <w:ind w:firstLine="480"/>
      </w:pPr>
    </w:p>
    <w:p w14:paraId="33473ADF" w14:textId="77777777" w:rsidR="0058241C" w:rsidRDefault="0058241C" w:rsidP="0058241C">
      <w:pPr>
        <w:ind w:firstLine="480"/>
      </w:pPr>
    </w:p>
    <w:p w14:paraId="4EAA4AC9" w14:textId="77777777" w:rsidR="0058241C" w:rsidRPr="0061079F" w:rsidRDefault="00AF56E5" w:rsidP="0058241C">
      <w:pPr>
        <w:ind w:firstLineChars="0" w:firstLine="0"/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青岛数智船海科技有限公司</w:t>
      </w:r>
    </w:p>
    <w:p w14:paraId="7603EFB0" w14:textId="1764E8D1" w:rsidR="002B19A6" w:rsidRDefault="00AF56E5" w:rsidP="00AF56E5">
      <w:pPr>
        <w:widowControl/>
        <w:spacing w:line="240" w:lineRule="auto"/>
        <w:ind w:firstLineChars="71"/>
        <w:jc w:val="center"/>
        <w:rPr>
          <w:b/>
          <w:bCs/>
          <w:sz w:val="28"/>
          <w:szCs w:val="32"/>
        </w:rPr>
        <w:sectPr w:rsidR="002B19A6" w:rsidSect="002A1ED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bCs/>
          <w:sz w:val="28"/>
          <w:szCs w:val="32"/>
        </w:rPr>
        <w:fldChar w:fldCharType="begin"/>
      </w:r>
      <w:r>
        <w:rPr>
          <w:b/>
          <w:bCs/>
          <w:sz w:val="28"/>
          <w:szCs w:val="32"/>
        </w:rPr>
        <w:instrText xml:space="preserve"> </w:instrText>
      </w:r>
      <w:r>
        <w:rPr>
          <w:rFonts w:hint="eastAsia"/>
          <w:b/>
          <w:bCs/>
          <w:sz w:val="28"/>
          <w:szCs w:val="32"/>
        </w:rPr>
        <w:instrText>TIME \@ "yyyy</w:instrText>
      </w:r>
      <w:r>
        <w:rPr>
          <w:rFonts w:hint="eastAsia"/>
          <w:b/>
          <w:bCs/>
          <w:sz w:val="28"/>
          <w:szCs w:val="32"/>
        </w:rPr>
        <w:instrText>年</w:instrText>
      </w:r>
      <w:r>
        <w:rPr>
          <w:rFonts w:hint="eastAsia"/>
          <w:b/>
          <w:bCs/>
          <w:sz w:val="28"/>
          <w:szCs w:val="32"/>
        </w:rPr>
        <w:instrText>M</w:instrText>
      </w:r>
      <w:r>
        <w:rPr>
          <w:rFonts w:hint="eastAsia"/>
          <w:b/>
          <w:bCs/>
          <w:sz w:val="28"/>
          <w:szCs w:val="32"/>
        </w:rPr>
        <w:instrText>月</w:instrText>
      </w:r>
      <w:r>
        <w:rPr>
          <w:rFonts w:hint="eastAsia"/>
          <w:b/>
          <w:bCs/>
          <w:sz w:val="28"/>
          <w:szCs w:val="32"/>
        </w:rPr>
        <w:instrText>"</w:instrText>
      </w:r>
      <w:r>
        <w:rPr>
          <w:b/>
          <w:bCs/>
          <w:sz w:val="28"/>
          <w:szCs w:val="32"/>
        </w:rPr>
        <w:instrText xml:space="preserve"> </w:instrText>
      </w:r>
      <w:r>
        <w:rPr>
          <w:b/>
          <w:bCs/>
          <w:sz w:val="28"/>
          <w:szCs w:val="32"/>
        </w:rPr>
        <w:fldChar w:fldCharType="separate"/>
      </w:r>
      <w:r w:rsidR="00971955">
        <w:rPr>
          <w:rFonts w:hint="eastAsia"/>
          <w:b/>
          <w:bCs/>
          <w:noProof/>
          <w:sz w:val="28"/>
          <w:szCs w:val="32"/>
        </w:rPr>
        <w:t>2020</w:t>
      </w:r>
      <w:r w:rsidR="00971955">
        <w:rPr>
          <w:rFonts w:hint="eastAsia"/>
          <w:b/>
          <w:bCs/>
          <w:noProof/>
          <w:sz w:val="28"/>
          <w:szCs w:val="32"/>
        </w:rPr>
        <w:t>年</w:t>
      </w:r>
      <w:r w:rsidR="00971955">
        <w:rPr>
          <w:rFonts w:hint="eastAsia"/>
          <w:b/>
          <w:bCs/>
          <w:noProof/>
          <w:sz w:val="28"/>
          <w:szCs w:val="32"/>
        </w:rPr>
        <w:t>2</w:t>
      </w:r>
      <w:r w:rsidR="00971955">
        <w:rPr>
          <w:rFonts w:hint="eastAsia"/>
          <w:b/>
          <w:bCs/>
          <w:noProof/>
          <w:sz w:val="28"/>
          <w:szCs w:val="32"/>
        </w:rPr>
        <w:t>月</w:t>
      </w:r>
      <w:r>
        <w:rPr>
          <w:b/>
          <w:bCs/>
          <w:sz w:val="28"/>
          <w:szCs w:val="32"/>
        </w:rPr>
        <w:fldChar w:fldCharType="end"/>
      </w:r>
    </w:p>
    <w:sdt>
      <w:sdtPr>
        <w:rPr>
          <w:rFonts w:ascii="Times New Roman" w:eastAsia="宋体" w:hAnsi="Times New Roman" w:cstheme="minorBidi"/>
          <w:b w:val="0"/>
          <w:color w:val="auto"/>
          <w:kern w:val="2"/>
          <w:sz w:val="24"/>
          <w:szCs w:val="22"/>
          <w:lang w:val="zh-CN"/>
        </w:rPr>
        <w:id w:val="-13539502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0F17A5" w14:textId="77777777" w:rsidR="00DD6ACC" w:rsidRPr="00DD6ACC" w:rsidRDefault="00DD6ACC" w:rsidP="00DD6ACC">
          <w:pPr>
            <w:pStyle w:val="TOC"/>
            <w:numPr>
              <w:ilvl w:val="0"/>
              <w:numId w:val="0"/>
            </w:numPr>
            <w:spacing w:before="249" w:after="156"/>
            <w:jc w:val="center"/>
            <w:rPr>
              <w:rFonts w:ascii="黑体" w:eastAsia="黑体" w:hAnsi="黑体"/>
            </w:rPr>
          </w:pPr>
          <w:r w:rsidRPr="00DD6ACC">
            <w:rPr>
              <w:rFonts w:ascii="黑体" w:eastAsia="黑体" w:hAnsi="黑体"/>
              <w:lang w:val="zh-CN"/>
            </w:rPr>
            <w:t>目录</w:t>
          </w:r>
        </w:p>
        <w:p w14:paraId="1CCEA64A" w14:textId="7B8E7CB2" w:rsidR="00BB0B1E" w:rsidRDefault="00DD6ACC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851469" w:history="1">
            <w:r w:rsidR="00BB0B1E" w:rsidRPr="00E26798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一、</w:t>
            </w:r>
            <w:r w:rsidR="00BB0B1E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BB0B1E" w:rsidRPr="00E26798">
              <w:rPr>
                <w:rStyle w:val="ac"/>
                <w:noProof/>
              </w:rPr>
              <w:t>枪炮内弹道计算程序说明</w:t>
            </w:r>
            <w:r w:rsidR="00BB0B1E">
              <w:rPr>
                <w:noProof/>
                <w:webHidden/>
              </w:rPr>
              <w:tab/>
            </w:r>
            <w:r w:rsidR="00BB0B1E">
              <w:rPr>
                <w:noProof/>
                <w:webHidden/>
              </w:rPr>
              <w:fldChar w:fldCharType="begin"/>
            </w:r>
            <w:r w:rsidR="00BB0B1E">
              <w:rPr>
                <w:noProof/>
                <w:webHidden/>
              </w:rPr>
              <w:instrText xml:space="preserve"> PAGEREF _Toc32851469 \h </w:instrText>
            </w:r>
            <w:r w:rsidR="00BB0B1E">
              <w:rPr>
                <w:noProof/>
                <w:webHidden/>
              </w:rPr>
            </w:r>
            <w:r w:rsidR="00BB0B1E">
              <w:rPr>
                <w:noProof/>
                <w:webHidden/>
              </w:rPr>
              <w:fldChar w:fldCharType="separate"/>
            </w:r>
            <w:r w:rsidR="00BB0B1E">
              <w:rPr>
                <w:noProof/>
                <w:webHidden/>
              </w:rPr>
              <w:t>1</w:t>
            </w:r>
            <w:r w:rsidR="00BB0B1E">
              <w:rPr>
                <w:noProof/>
                <w:webHidden/>
              </w:rPr>
              <w:fldChar w:fldCharType="end"/>
            </w:r>
          </w:hyperlink>
        </w:p>
        <w:p w14:paraId="3ECE29F8" w14:textId="1F31911F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0" w:history="1">
            <w:r w:rsidRPr="00E2679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CD4B5" w14:textId="14ED9B92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1" w:history="1">
            <w:r w:rsidRPr="00E2679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程序输入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CD6B" w14:textId="19354615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2" w:history="1">
            <w:r w:rsidRPr="00E2679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中间输出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350B" w14:textId="2FE7E50C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3" w:history="1">
            <w:r w:rsidRPr="00E26798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计算结果输出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E986" w14:textId="0BB87359" w:rsidR="00BB0B1E" w:rsidRDefault="00BB0B1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32851474" w:history="1">
            <w:r w:rsidRPr="00E26798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二、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FastCAE</w:t>
            </w:r>
            <w:r w:rsidRPr="00E26798">
              <w:rPr>
                <w:rStyle w:val="ac"/>
                <w:noProof/>
              </w:rPr>
              <w:t>验证与定制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88BB" w14:textId="632686A0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5" w:history="1">
            <w:r w:rsidRPr="00E2679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枪膛建模与网格划分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399D" w14:textId="2F79D6D1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6" w:history="1">
            <w:r w:rsidRPr="00E2679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基于</w:t>
            </w:r>
            <w:r w:rsidRPr="00E26798">
              <w:rPr>
                <w:rStyle w:val="ac"/>
                <w:noProof/>
              </w:rPr>
              <w:t>FastCAE</w:t>
            </w:r>
            <w:r w:rsidRPr="00E26798">
              <w:rPr>
                <w:rStyle w:val="ac"/>
                <w:noProof/>
              </w:rPr>
              <w:t>定制软件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C010B" w14:textId="4F2EE2C2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7" w:history="1">
            <w:r w:rsidRPr="00E2679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试用定制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E800" w14:textId="17FC1A4A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8" w:history="1">
            <w:r w:rsidRPr="00E26798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修改自研求解器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1C24" w14:textId="18209F08" w:rsidR="00BB0B1E" w:rsidRDefault="00BB0B1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32851479" w:history="1">
            <w:r w:rsidRPr="00E26798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返回定制后处理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909C" w14:textId="050FDA66" w:rsidR="00BB0B1E" w:rsidRDefault="00BB0B1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32851480" w:history="1">
            <w:r w:rsidRPr="00E26798">
              <w:rPr>
                <w:rStyle w:val="ac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三、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E26798">
              <w:rPr>
                <w:rStyle w:val="ac"/>
                <w:noProof/>
              </w:rPr>
              <w:t>软件集成效果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_Toc32851480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B28B" w14:textId="5F656A24" w:rsidR="00DD6ACC" w:rsidRDefault="00DD6ACC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1737F7" w14:textId="77777777" w:rsidR="002400E7" w:rsidRDefault="002400E7" w:rsidP="00DD6ACC">
      <w:pPr>
        <w:ind w:firstLineChars="83" w:firstLine="199"/>
      </w:pPr>
    </w:p>
    <w:p w14:paraId="19CAE4C9" w14:textId="77777777" w:rsidR="007B0228" w:rsidRPr="00DD6ACC" w:rsidRDefault="00DD6ACC" w:rsidP="007B0228">
      <w:pPr>
        <w:tabs>
          <w:tab w:val="left" w:pos="2370"/>
        </w:tabs>
        <w:ind w:firstLine="480"/>
        <w:sectPr w:rsidR="007B0228" w:rsidRPr="00DD6ACC" w:rsidSect="002A1ED9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  <w:bookmarkStart w:id="0" w:name="_GoBack"/>
      <w:bookmarkEnd w:id="0"/>
    </w:p>
    <w:p w14:paraId="17B7C119" w14:textId="77777777" w:rsidR="001D2748" w:rsidRDefault="001D2748" w:rsidP="007929A2">
      <w:pPr>
        <w:pStyle w:val="1"/>
        <w:spacing w:before="260" w:after="163"/>
      </w:pPr>
      <w:bookmarkStart w:id="1" w:name="_一、产品总览"/>
      <w:bookmarkStart w:id="2" w:name="_Toc32851469"/>
      <w:bookmarkEnd w:id="1"/>
      <w:r>
        <w:rPr>
          <w:rFonts w:hint="eastAsia"/>
        </w:rPr>
        <w:lastRenderedPageBreak/>
        <w:t>枪炮内弹道计算程序说明</w:t>
      </w:r>
      <w:bookmarkEnd w:id="2"/>
    </w:p>
    <w:p w14:paraId="7F7799E5" w14:textId="77777777" w:rsidR="007410AE" w:rsidRPr="007410AE" w:rsidRDefault="007410AE" w:rsidP="007410AE">
      <w:pPr>
        <w:pStyle w:val="2"/>
        <w:spacing w:before="163" w:after="163"/>
      </w:pPr>
      <w:bookmarkStart w:id="3" w:name="_Toc32851470"/>
      <w:r>
        <w:rPr>
          <w:rFonts w:hint="eastAsia"/>
        </w:rPr>
        <w:t>概述</w:t>
      </w:r>
      <w:bookmarkEnd w:id="3"/>
    </w:p>
    <w:p w14:paraId="2A57E0C7" w14:textId="77777777" w:rsidR="007929A2" w:rsidRDefault="007929A2" w:rsidP="007929A2">
      <w:pPr>
        <w:ind w:firstLine="480"/>
      </w:pPr>
      <w:r>
        <w:rPr>
          <w:rFonts w:hint="eastAsia"/>
        </w:rPr>
        <w:t>内弹道（</w:t>
      </w:r>
      <w:r>
        <w:rPr>
          <w:rFonts w:hint="eastAsia"/>
        </w:rPr>
        <w:t>internal ballistics</w:t>
      </w:r>
      <w:r>
        <w:rPr>
          <w:rFonts w:hint="eastAsia"/>
        </w:rPr>
        <w:t>）是弹道的一部分，内弹道研究弹丸从点火到离开发射器身管的行为。内弹道学研究对各种身管武器都有重要意义。</w:t>
      </w:r>
    </w:p>
    <w:p w14:paraId="0856EC11" w14:textId="77777777" w:rsidR="007929A2" w:rsidRDefault="007929A2" w:rsidP="007929A2">
      <w:pPr>
        <w:ind w:firstLine="480"/>
      </w:pPr>
      <w:r>
        <w:rPr>
          <w:rFonts w:hint="eastAsia"/>
        </w:rPr>
        <w:t>以拉格朗日假设和几何燃烧定律，</w:t>
      </w:r>
      <w:r w:rsidR="007410AE">
        <w:rPr>
          <w:rFonts w:hint="eastAsia"/>
        </w:rPr>
        <w:t>是</w:t>
      </w:r>
      <w:r>
        <w:rPr>
          <w:rFonts w:hint="eastAsia"/>
        </w:rPr>
        <w:t>研究枪炮膛内弹道参量平均值变化规律的内弹道学</w:t>
      </w:r>
      <w:r w:rsidR="007410AE">
        <w:rPr>
          <w:rFonts w:hint="eastAsia"/>
        </w:rPr>
        <w:t>的</w:t>
      </w:r>
      <w:r>
        <w:rPr>
          <w:rFonts w:hint="eastAsia"/>
        </w:rPr>
        <w:t>理论</w:t>
      </w:r>
      <w:r w:rsidR="007410AE">
        <w:rPr>
          <w:rFonts w:hint="eastAsia"/>
        </w:rPr>
        <w:t>基础</w:t>
      </w:r>
      <w:r>
        <w:rPr>
          <w:rFonts w:hint="eastAsia"/>
        </w:rPr>
        <w:t>。它是在</w:t>
      </w:r>
      <w:r>
        <w:rPr>
          <w:rFonts w:hint="eastAsia"/>
        </w:rPr>
        <w:t>19</w:t>
      </w:r>
      <w:r>
        <w:rPr>
          <w:rFonts w:hint="eastAsia"/>
        </w:rPr>
        <w:t>世纪到</w:t>
      </w:r>
      <w:r>
        <w:rPr>
          <w:rFonts w:hint="eastAsia"/>
        </w:rPr>
        <w:t>20</w:t>
      </w:r>
      <w:r>
        <w:rPr>
          <w:rFonts w:hint="eastAsia"/>
        </w:rPr>
        <w:t>世纪初发展并形成的一种较完整的内弹道学体系。在近一个世纪的实践中，经典内弹道学在武器火力系统的设计、发射装药设计以及弹道预测等方面，一直起着重要的指导作用。</w:t>
      </w:r>
    </w:p>
    <w:p w14:paraId="09AAFD61" w14:textId="77777777" w:rsidR="00244BC5" w:rsidRDefault="007929A2" w:rsidP="007B0228">
      <w:pPr>
        <w:ind w:firstLine="480"/>
      </w:pPr>
      <w:r>
        <w:rPr>
          <w:rFonts w:hint="eastAsia"/>
        </w:rPr>
        <w:t>本程序通过输入身管形状极其参数、弹丸参数、火药参数、计算控制参数等实现对身管内火药燃气压强、弹丸行程与弹丸速度的计算。程序根据拉格朗日基本假设和几何燃烧定律建立偏微分方程组，采用四阶</w:t>
      </w:r>
      <w:r w:rsidR="007410AE">
        <w:rPr>
          <w:rFonts w:hint="eastAsia"/>
        </w:rPr>
        <w:t>龙格库塔法进行显式求解。</w:t>
      </w:r>
    </w:p>
    <w:p w14:paraId="7FC7245D" w14:textId="77777777" w:rsidR="00C107D6" w:rsidRDefault="00C107D6" w:rsidP="007B0228">
      <w:pPr>
        <w:ind w:firstLine="480"/>
        <w:jc w:val="center"/>
      </w:pPr>
    </w:p>
    <w:p w14:paraId="15CAF17C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程序版权信息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4BC5" w14:paraId="55279575" w14:textId="77777777" w:rsidTr="00244BC5">
        <w:tc>
          <w:tcPr>
            <w:tcW w:w="4148" w:type="dxa"/>
          </w:tcPr>
          <w:p w14:paraId="259ED287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4148" w:type="dxa"/>
          </w:tcPr>
          <w:p w14:paraId="58FF4C86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枪炮内弹道计算程序</w:t>
            </w:r>
          </w:p>
        </w:tc>
      </w:tr>
      <w:tr w:rsidR="00FC0281" w14:paraId="2D4F95CE" w14:textId="77777777" w:rsidTr="00244BC5">
        <w:tc>
          <w:tcPr>
            <w:tcW w:w="4148" w:type="dxa"/>
          </w:tcPr>
          <w:p w14:paraId="6A9D8F1B" w14:textId="77777777" w:rsidR="00FC0281" w:rsidRDefault="00FC0281" w:rsidP="007929A2">
            <w:pPr>
              <w:ind w:firstLineChars="0" w:firstLine="0"/>
            </w:pPr>
            <w:r>
              <w:rPr>
                <w:rFonts w:hint="eastAsia"/>
              </w:rPr>
              <w:t>英文名称</w:t>
            </w:r>
          </w:p>
        </w:tc>
        <w:tc>
          <w:tcPr>
            <w:tcW w:w="4148" w:type="dxa"/>
          </w:tcPr>
          <w:p w14:paraId="3987E456" w14:textId="77777777" w:rsidR="00FC0281" w:rsidRDefault="000B33A1" w:rsidP="007929A2">
            <w:pPr>
              <w:ind w:firstLineChars="0" w:firstLine="0"/>
            </w:pPr>
            <w:r w:rsidRPr="000B33A1">
              <w:t>Interior</w:t>
            </w:r>
            <w:r>
              <w:t xml:space="preserve"> </w:t>
            </w:r>
            <w:r w:rsidRPr="000B33A1">
              <w:t>Ballistic</w:t>
            </w:r>
            <w:r>
              <w:t xml:space="preserve"> </w:t>
            </w:r>
            <w:r w:rsidRPr="000B33A1">
              <w:t>Analysis</w:t>
            </w:r>
          </w:p>
        </w:tc>
      </w:tr>
      <w:tr w:rsidR="00FC0281" w14:paraId="422A35C9" w14:textId="77777777" w:rsidTr="00244BC5">
        <w:tc>
          <w:tcPr>
            <w:tcW w:w="4148" w:type="dxa"/>
          </w:tcPr>
          <w:p w14:paraId="6132BC27" w14:textId="77777777"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版权所有</w:t>
            </w:r>
          </w:p>
        </w:tc>
        <w:tc>
          <w:tcPr>
            <w:tcW w:w="4148" w:type="dxa"/>
          </w:tcPr>
          <w:p w14:paraId="72690679" w14:textId="77777777" w:rsidR="00FC0281" w:rsidRDefault="00FC0281" w:rsidP="00FC0281">
            <w:pPr>
              <w:ind w:firstLineChars="0" w:firstLine="0"/>
            </w:pPr>
            <w:r>
              <w:rPr>
                <w:rFonts w:hint="eastAsia"/>
              </w:rPr>
              <w:t>李宝君（个人）</w:t>
            </w:r>
          </w:p>
        </w:tc>
      </w:tr>
      <w:tr w:rsidR="00244BC5" w14:paraId="12C3F6EC" w14:textId="77777777" w:rsidTr="00244BC5">
        <w:tc>
          <w:tcPr>
            <w:tcW w:w="4148" w:type="dxa"/>
          </w:tcPr>
          <w:p w14:paraId="685E3429" w14:textId="77777777"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4148" w:type="dxa"/>
          </w:tcPr>
          <w:p w14:paraId="0104086D" w14:textId="77777777" w:rsidR="00244BC5" w:rsidRDefault="00244BC5" w:rsidP="007929A2">
            <w:pPr>
              <w:ind w:firstLineChars="0" w:firstLine="0"/>
            </w:pPr>
            <w:r>
              <w:rPr>
                <w:rFonts w:hint="eastAsia"/>
              </w:rPr>
              <w:t>NUC</w:t>
            </w:r>
          </w:p>
        </w:tc>
      </w:tr>
      <w:tr w:rsidR="00244BC5" w14:paraId="61FA74F0" w14:textId="77777777" w:rsidTr="00244BC5">
        <w:tc>
          <w:tcPr>
            <w:tcW w:w="4148" w:type="dxa"/>
          </w:tcPr>
          <w:p w14:paraId="02E46D7E" w14:textId="77777777" w:rsidR="00244BC5" w:rsidRDefault="00FC0281" w:rsidP="007929A2">
            <w:pPr>
              <w:ind w:firstLineChars="0" w:firstLine="0"/>
            </w:pPr>
            <w:r>
              <w:rPr>
                <w:rFonts w:hint="eastAsia"/>
              </w:rPr>
              <w:t>邮箱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8" w:type="dxa"/>
          </w:tcPr>
          <w:p w14:paraId="10492AC5" w14:textId="77777777" w:rsidR="00244BC5" w:rsidRDefault="00BC3312" w:rsidP="007929A2">
            <w:pPr>
              <w:ind w:firstLineChars="0" w:firstLine="0"/>
            </w:pPr>
            <w:hyperlink r:id="rId15" w:history="1">
              <w:r w:rsidR="00FC0281" w:rsidRPr="004731A7">
                <w:rPr>
                  <w:rStyle w:val="ac"/>
                  <w:rFonts w:hint="eastAsia"/>
                </w:rPr>
                <w:t>l</w:t>
              </w:r>
              <w:r w:rsidR="00FC0281" w:rsidRPr="004731A7">
                <w:rPr>
                  <w:rStyle w:val="ac"/>
                </w:rPr>
                <w:t>ibaojunqd@foxmail.com</w:t>
              </w:r>
            </w:hyperlink>
          </w:p>
        </w:tc>
      </w:tr>
      <w:tr w:rsidR="0006657A" w14:paraId="4FE73ECA" w14:textId="77777777" w:rsidTr="00244BC5">
        <w:tc>
          <w:tcPr>
            <w:tcW w:w="4148" w:type="dxa"/>
          </w:tcPr>
          <w:p w14:paraId="6064F836" w14:textId="77777777" w:rsidR="0006657A" w:rsidRDefault="0006657A" w:rsidP="007929A2">
            <w:pPr>
              <w:ind w:firstLineChars="0" w:firstLine="0"/>
            </w:pPr>
            <w:r>
              <w:rPr>
                <w:rFonts w:hint="eastAsia"/>
              </w:rPr>
              <w:t>网址</w:t>
            </w:r>
          </w:p>
        </w:tc>
        <w:tc>
          <w:tcPr>
            <w:tcW w:w="4148" w:type="dxa"/>
          </w:tcPr>
          <w:p w14:paraId="1C9309AF" w14:textId="77777777" w:rsidR="0006657A" w:rsidRDefault="00BC3312" w:rsidP="007929A2">
            <w:pPr>
              <w:ind w:firstLineChars="0" w:firstLine="0"/>
            </w:pPr>
            <w:hyperlink r:id="rId16" w:history="1">
              <w:r w:rsidR="0006657A">
                <w:rPr>
                  <w:rStyle w:val="ac"/>
                </w:rPr>
                <w:t>http://www.nuc.edu.cn/</w:t>
              </w:r>
            </w:hyperlink>
          </w:p>
        </w:tc>
      </w:tr>
      <w:tr w:rsidR="00174F70" w14:paraId="122FA067" w14:textId="77777777" w:rsidTr="00244BC5">
        <w:tc>
          <w:tcPr>
            <w:tcW w:w="4148" w:type="dxa"/>
          </w:tcPr>
          <w:p w14:paraId="75609868" w14:textId="77777777" w:rsidR="00174F70" w:rsidRDefault="00174F70" w:rsidP="007929A2">
            <w:pPr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4148" w:type="dxa"/>
          </w:tcPr>
          <w:p w14:paraId="15C3C37F" w14:textId="77777777" w:rsidR="00174F70" w:rsidRDefault="00174F70" w:rsidP="007929A2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48294AE9" w14:textId="77777777" w:rsidR="007929A2" w:rsidRDefault="007929A2" w:rsidP="007929A2">
      <w:pPr>
        <w:ind w:firstLine="480"/>
      </w:pPr>
    </w:p>
    <w:p w14:paraId="732BAF06" w14:textId="77777777" w:rsidR="004C7027" w:rsidRDefault="007410AE" w:rsidP="004C7027">
      <w:pPr>
        <w:pStyle w:val="2"/>
        <w:spacing w:before="163" w:after="163"/>
      </w:pPr>
      <w:bookmarkStart w:id="4" w:name="_Toc32851471"/>
      <w:r>
        <w:rPr>
          <w:rFonts w:hint="eastAsia"/>
        </w:rPr>
        <w:t>程序输入</w:t>
      </w:r>
      <w:bookmarkEnd w:id="4"/>
    </w:p>
    <w:p w14:paraId="6DE665F9" w14:textId="77777777" w:rsidR="004C7027" w:rsidRDefault="004C7027" w:rsidP="004C7027">
      <w:pPr>
        <w:ind w:firstLine="480"/>
      </w:pPr>
      <w:r>
        <w:rPr>
          <w:rFonts w:hint="eastAsia"/>
        </w:rPr>
        <w:t>程序输入分为两部分，也就是两个文件，一个是身管网格文件，面网格的网格文件对</w:t>
      </w:r>
      <w:r w:rsidR="00CF3D35">
        <w:rPr>
          <w:rFonts w:hint="eastAsia"/>
        </w:rPr>
        <w:t>身管壁面</w:t>
      </w:r>
      <w:r>
        <w:rPr>
          <w:rFonts w:hint="eastAsia"/>
        </w:rPr>
        <w:t>和</w:t>
      </w:r>
      <w:proofErr w:type="gramStart"/>
      <w:r>
        <w:rPr>
          <w:rFonts w:hint="eastAsia"/>
        </w:rPr>
        <w:t>膛底</w:t>
      </w:r>
      <w:proofErr w:type="gramEnd"/>
      <w:r>
        <w:rPr>
          <w:rFonts w:hint="eastAsia"/>
        </w:rPr>
        <w:t>有区域划分，</w:t>
      </w:r>
      <w:r w:rsidR="000B33A1" w:rsidRPr="002C6CC0">
        <w:rPr>
          <w:rFonts w:hint="eastAsia"/>
          <w:color w:val="FF0000"/>
        </w:rPr>
        <w:t>要求网格的身管轴向沿</w:t>
      </w:r>
      <w:r w:rsidR="000B33A1" w:rsidRPr="002C6CC0">
        <w:rPr>
          <w:rFonts w:hint="eastAsia"/>
          <w:color w:val="FF0000"/>
        </w:rPr>
        <w:t>X</w:t>
      </w:r>
      <w:r w:rsidR="000B33A1" w:rsidRPr="002C6CC0">
        <w:rPr>
          <w:rFonts w:hint="eastAsia"/>
          <w:color w:val="FF0000"/>
        </w:rPr>
        <w:t>方向。</w:t>
      </w:r>
      <w:r w:rsidR="00CF3D35">
        <w:rPr>
          <w:rFonts w:hint="eastAsia"/>
        </w:rPr>
        <w:t>文件编码格式为</w:t>
      </w:r>
      <w:r w:rsidR="00CF3D35">
        <w:rPr>
          <w:rFonts w:hint="eastAsia"/>
        </w:rPr>
        <w:t>Fluent</w:t>
      </w:r>
      <w:r w:rsidR="00CF3D35">
        <w:rPr>
          <w:rFonts w:hint="eastAsia"/>
        </w:rPr>
        <w:t>的</w:t>
      </w:r>
      <w:proofErr w:type="spellStart"/>
      <w:r w:rsidR="00CF3D35">
        <w:rPr>
          <w:rFonts w:hint="eastAsia"/>
        </w:rPr>
        <w:t>msh</w:t>
      </w:r>
      <w:proofErr w:type="spellEnd"/>
      <w:r w:rsidR="00CF3D35">
        <w:rPr>
          <w:rFonts w:hint="eastAsia"/>
        </w:rPr>
        <w:t>文件。</w:t>
      </w:r>
    </w:p>
    <w:p w14:paraId="3AE2F7C5" w14:textId="77777777" w:rsidR="00E807D9" w:rsidRDefault="00CF3D35" w:rsidP="007B0228">
      <w:pPr>
        <w:ind w:firstLine="480"/>
      </w:pPr>
      <w:r>
        <w:rPr>
          <w:rFonts w:hint="eastAsia"/>
        </w:rPr>
        <w:t>另外一个文件为计算参数，为</w:t>
      </w:r>
      <w:r>
        <w:rPr>
          <w:rFonts w:hint="eastAsia"/>
        </w:rPr>
        <w:t>txt</w:t>
      </w:r>
      <w:r>
        <w:rPr>
          <w:rFonts w:hint="eastAsia"/>
        </w:rPr>
        <w:t>的文本文档，采用</w:t>
      </w:r>
      <w:r>
        <w:rPr>
          <w:rFonts w:hint="eastAsia"/>
        </w:rPr>
        <w:t>utf-</w:t>
      </w:r>
      <w:r>
        <w:t>8</w:t>
      </w:r>
      <w:r>
        <w:rPr>
          <w:rFonts w:hint="eastAsia"/>
        </w:rPr>
        <w:t>编码格式。具体参数与分类如下表</w:t>
      </w:r>
      <w:r w:rsidR="00E807D9">
        <w:rPr>
          <w:rFonts w:hint="eastAsia"/>
        </w:rPr>
        <w:t>。</w:t>
      </w:r>
    </w:p>
    <w:p w14:paraId="30481337" w14:textId="77777777" w:rsidR="007B0228" w:rsidRDefault="007B0228" w:rsidP="007B0228">
      <w:pPr>
        <w:ind w:firstLine="480"/>
      </w:pPr>
    </w:p>
    <w:p w14:paraId="5815E5DE" w14:textId="77777777" w:rsidR="007B0228" w:rsidRDefault="007B0228" w:rsidP="007B0228">
      <w:pPr>
        <w:pStyle w:val="ae"/>
        <w:keepNext/>
      </w:pPr>
      <w:r>
        <w:rPr>
          <w:rFonts w:hint="eastAsia"/>
        </w:rPr>
        <w:lastRenderedPageBreak/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身管构造及弹丸诸元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14:paraId="036DEFAD" w14:textId="77777777" w:rsidTr="00A92FDB">
        <w:tc>
          <w:tcPr>
            <w:tcW w:w="1399" w:type="dxa"/>
          </w:tcPr>
          <w:p w14:paraId="5B205B06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0350EC2B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5280F22E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37D7B045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68922493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49920F9E" w14:textId="77777777" w:rsidR="00A92FDB" w:rsidRPr="00A92FDB" w:rsidRDefault="00A92FDB" w:rsidP="00A92FDB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14:paraId="1E0C4942" w14:textId="77777777" w:rsidTr="00A92FDB">
        <w:tc>
          <w:tcPr>
            <w:tcW w:w="1399" w:type="dxa"/>
          </w:tcPr>
          <w:p w14:paraId="2B907A12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药室容积</w:t>
            </w:r>
          </w:p>
        </w:tc>
        <w:tc>
          <w:tcPr>
            <w:tcW w:w="1399" w:type="dxa"/>
          </w:tcPr>
          <w:p w14:paraId="60A7BD2F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V0</w:t>
            </w:r>
          </w:p>
        </w:tc>
        <w:tc>
          <w:tcPr>
            <w:tcW w:w="1399" w:type="dxa"/>
          </w:tcPr>
          <w:p w14:paraId="1E119A34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24558679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001491AC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.07</w:t>
            </w:r>
            <w:r>
              <w:rPr>
                <w:rFonts w:hint="eastAsia"/>
              </w:rPr>
              <w:t>E-</w:t>
            </w:r>
            <w:r>
              <w:t>6</w:t>
            </w:r>
          </w:p>
        </w:tc>
        <w:tc>
          <w:tcPr>
            <w:tcW w:w="1350" w:type="dxa"/>
          </w:tcPr>
          <w:p w14:paraId="3025326D" w14:textId="77777777" w:rsidR="00A92FDB" w:rsidRDefault="00A92FDB" w:rsidP="004C7027">
            <w:pPr>
              <w:ind w:firstLineChars="0" w:firstLine="0"/>
            </w:pPr>
            <w:r>
              <w:t>m3</w:t>
            </w:r>
          </w:p>
        </w:tc>
      </w:tr>
      <w:tr w:rsidR="00A92FDB" w14:paraId="7AAC68B7" w14:textId="77777777" w:rsidTr="00A92FDB">
        <w:tc>
          <w:tcPr>
            <w:tcW w:w="1399" w:type="dxa"/>
          </w:tcPr>
          <w:p w14:paraId="586318EE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弹丸质量</w:t>
            </w:r>
          </w:p>
        </w:tc>
        <w:tc>
          <w:tcPr>
            <w:tcW w:w="1399" w:type="dxa"/>
          </w:tcPr>
          <w:p w14:paraId="6CC045E3" w14:textId="77777777" w:rsidR="00A92FDB" w:rsidRDefault="00A92FDB" w:rsidP="004C7027">
            <w:pPr>
              <w:ind w:firstLineChars="0" w:firstLine="0"/>
            </w:pPr>
            <w:r>
              <w:t>m</w:t>
            </w:r>
          </w:p>
        </w:tc>
        <w:tc>
          <w:tcPr>
            <w:tcW w:w="1399" w:type="dxa"/>
          </w:tcPr>
          <w:p w14:paraId="27461718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6F0B07C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</w:t>
            </w:r>
          </w:p>
        </w:tc>
        <w:tc>
          <w:tcPr>
            <w:tcW w:w="1350" w:type="dxa"/>
          </w:tcPr>
          <w:p w14:paraId="1AAF6ACD" w14:textId="77777777" w:rsidR="00A92FDB" w:rsidRDefault="00A92FDB" w:rsidP="004C7027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8.2</w:t>
            </w:r>
            <w:r>
              <w:rPr>
                <w:rFonts w:hint="eastAsia"/>
              </w:rPr>
              <w:t>E-</w:t>
            </w:r>
            <w:r>
              <w:t>3</w:t>
            </w:r>
          </w:p>
        </w:tc>
        <w:tc>
          <w:tcPr>
            <w:tcW w:w="1350" w:type="dxa"/>
          </w:tcPr>
          <w:p w14:paraId="56A10793" w14:textId="77777777" w:rsidR="00A92FDB" w:rsidRDefault="00A92FDB" w:rsidP="004C7027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</w:p>
        </w:tc>
      </w:tr>
    </w:tbl>
    <w:p w14:paraId="433A3E46" w14:textId="77777777" w:rsidR="00A92FDB" w:rsidRDefault="00A92FDB" w:rsidP="007B0228">
      <w:pPr>
        <w:ind w:firstLineChars="0" w:firstLine="0"/>
      </w:pPr>
    </w:p>
    <w:p w14:paraId="2C73DEC5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装药条件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A92FDB" w:rsidRPr="00A92FDB" w14:paraId="5413F8E5" w14:textId="77777777" w:rsidTr="00B726BF">
        <w:tc>
          <w:tcPr>
            <w:tcW w:w="1399" w:type="dxa"/>
          </w:tcPr>
          <w:p w14:paraId="7435EF26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54247EDD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1723BA15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50A66A48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1B481DE8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38B00747" w14:textId="77777777" w:rsidR="00A92FDB" w:rsidRPr="00A92FDB" w:rsidRDefault="00A92FDB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A92FDB" w14:paraId="1E6306D8" w14:textId="77777777" w:rsidTr="00B726BF">
        <w:tc>
          <w:tcPr>
            <w:tcW w:w="1399" w:type="dxa"/>
          </w:tcPr>
          <w:p w14:paraId="1D405BA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火药力</w:t>
            </w:r>
          </w:p>
        </w:tc>
        <w:tc>
          <w:tcPr>
            <w:tcW w:w="1399" w:type="dxa"/>
          </w:tcPr>
          <w:p w14:paraId="490A1108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1399" w:type="dxa"/>
          </w:tcPr>
          <w:p w14:paraId="223C2C2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977DD77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  <w:r w:rsidR="00597BCE">
              <w:t>0000</w:t>
            </w:r>
          </w:p>
        </w:tc>
        <w:tc>
          <w:tcPr>
            <w:tcW w:w="1350" w:type="dxa"/>
          </w:tcPr>
          <w:p w14:paraId="067808A2" w14:textId="77777777" w:rsidR="00A92FDB" w:rsidRDefault="00597BCE" w:rsidP="00B726BF">
            <w:pPr>
              <w:ind w:firstLineChars="0" w:firstLine="0"/>
            </w:pPr>
            <w:r>
              <w:t>980</w:t>
            </w:r>
          </w:p>
        </w:tc>
        <w:tc>
          <w:tcPr>
            <w:tcW w:w="1350" w:type="dxa"/>
          </w:tcPr>
          <w:p w14:paraId="45EFDFA1" w14:textId="77777777" w:rsidR="00A92FDB" w:rsidRDefault="00597BCE" w:rsidP="00B726BF">
            <w:pPr>
              <w:ind w:firstLineChars="0" w:firstLine="0"/>
            </w:pPr>
            <w:r>
              <w:t>KJ</w:t>
            </w:r>
            <w:r>
              <w:rPr>
                <w:rFonts w:hint="eastAsia"/>
              </w:rPr>
              <w:t>/</w:t>
            </w:r>
            <w:r>
              <w:t>kg</w:t>
            </w:r>
          </w:p>
        </w:tc>
      </w:tr>
      <w:tr w:rsidR="00A92FDB" w14:paraId="3F02AA88" w14:textId="77777777" w:rsidTr="00B726BF">
        <w:tc>
          <w:tcPr>
            <w:tcW w:w="1399" w:type="dxa"/>
          </w:tcPr>
          <w:p w14:paraId="580A60C3" w14:textId="77777777" w:rsidR="00A92FDB" w:rsidRDefault="00597BCE" w:rsidP="00B726BF">
            <w:pPr>
              <w:ind w:firstLineChars="0" w:firstLine="0"/>
            </w:pPr>
            <w:proofErr w:type="gramStart"/>
            <w:r>
              <w:rPr>
                <w:rFonts w:hint="eastAsia"/>
              </w:rPr>
              <w:t>余容</w:t>
            </w:r>
            <w:proofErr w:type="gramEnd"/>
          </w:p>
        </w:tc>
        <w:tc>
          <w:tcPr>
            <w:tcW w:w="1399" w:type="dxa"/>
          </w:tcPr>
          <w:p w14:paraId="212EFFF2" w14:textId="77777777" w:rsidR="00A92FDB" w:rsidRDefault="00597BCE" w:rsidP="00B726BF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1399" w:type="dxa"/>
          </w:tcPr>
          <w:p w14:paraId="231D97FF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15CC423" w14:textId="77777777" w:rsidR="00A92FDB" w:rsidRDefault="00A92FDB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EDD5CE4" w14:textId="77777777" w:rsidR="00A92FDB" w:rsidRDefault="00597BCE" w:rsidP="00B726BF">
            <w:pPr>
              <w:ind w:firstLineChars="0" w:firstLine="0"/>
            </w:pPr>
            <w:r>
              <w:t>9</w:t>
            </w:r>
            <w:r w:rsidR="00A92FDB">
              <w:t>.2</w:t>
            </w:r>
            <w:r w:rsidR="00A92FDB">
              <w:rPr>
                <w:rFonts w:hint="eastAsia"/>
              </w:rPr>
              <w:t>E-</w:t>
            </w:r>
            <w:r>
              <w:t>4</w:t>
            </w:r>
          </w:p>
        </w:tc>
        <w:tc>
          <w:tcPr>
            <w:tcW w:w="1350" w:type="dxa"/>
          </w:tcPr>
          <w:p w14:paraId="2D415911" w14:textId="77777777" w:rsidR="00A92FDB" w:rsidRDefault="00A92FDB" w:rsidP="00B726BF">
            <w:pPr>
              <w:ind w:firstLineChars="0" w:firstLine="0"/>
            </w:pPr>
          </w:p>
        </w:tc>
      </w:tr>
      <w:tr w:rsidR="00597BCE" w14:paraId="016725A8" w14:textId="77777777" w:rsidTr="00B726BF">
        <w:tc>
          <w:tcPr>
            <w:tcW w:w="1399" w:type="dxa"/>
          </w:tcPr>
          <w:p w14:paraId="6454F693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装药量</w:t>
            </w:r>
          </w:p>
        </w:tc>
        <w:tc>
          <w:tcPr>
            <w:tcW w:w="1399" w:type="dxa"/>
          </w:tcPr>
          <w:p w14:paraId="2A845712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w</w:t>
            </w:r>
          </w:p>
        </w:tc>
        <w:tc>
          <w:tcPr>
            <w:tcW w:w="1399" w:type="dxa"/>
          </w:tcPr>
          <w:p w14:paraId="320D1612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B1483C9" w14:textId="77777777" w:rsidR="00597BCE" w:rsidRDefault="00597BCE" w:rsidP="00B726BF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100000</w:t>
            </w:r>
            <w:proofErr w:type="gramEnd"/>
          </w:p>
        </w:tc>
        <w:tc>
          <w:tcPr>
            <w:tcW w:w="1350" w:type="dxa"/>
          </w:tcPr>
          <w:p w14:paraId="1D10884B" w14:textId="77777777" w:rsidR="00597BCE" w:rsidRDefault="00597BCE" w:rsidP="00B726BF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350" w:type="dxa"/>
          </w:tcPr>
          <w:p w14:paraId="1E4969A8" w14:textId="77777777" w:rsidR="00597BCE" w:rsidRDefault="00597BCE" w:rsidP="00B726BF">
            <w:pPr>
              <w:ind w:firstLineChars="0" w:firstLine="0"/>
            </w:pPr>
            <w:r>
              <w:t>g</w:t>
            </w:r>
          </w:p>
        </w:tc>
      </w:tr>
      <w:tr w:rsidR="00597BCE" w14:paraId="21DEBE47" w14:textId="77777777" w:rsidTr="00B726BF">
        <w:tc>
          <w:tcPr>
            <w:tcW w:w="1399" w:type="dxa"/>
          </w:tcPr>
          <w:p w14:paraId="6D1C466A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火药密度</w:t>
            </w:r>
          </w:p>
        </w:tc>
        <w:tc>
          <w:tcPr>
            <w:tcW w:w="1399" w:type="dxa"/>
          </w:tcPr>
          <w:p w14:paraId="70C64D0A" w14:textId="77777777" w:rsidR="00597BCE" w:rsidRDefault="00597BCE" w:rsidP="00597BC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028659AB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72AB149" w14:textId="77777777"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10000</w:t>
            </w:r>
            <w:proofErr w:type="gramEnd"/>
          </w:p>
        </w:tc>
        <w:tc>
          <w:tcPr>
            <w:tcW w:w="1350" w:type="dxa"/>
          </w:tcPr>
          <w:p w14:paraId="3BE03841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600</w:t>
            </w:r>
          </w:p>
        </w:tc>
        <w:tc>
          <w:tcPr>
            <w:tcW w:w="1350" w:type="dxa"/>
          </w:tcPr>
          <w:p w14:paraId="23DAF466" w14:textId="77777777" w:rsidR="00597BCE" w:rsidRDefault="00597BCE" w:rsidP="00597BCE">
            <w:pPr>
              <w:ind w:firstLineChars="0" w:firstLine="0"/>
            </w:pPr>
            <w:r>
              <w:t>K</w:t>
            </w:r>
            <w:r>
              <w:rPr>
                <w:rFonts w:hint="eastAsia"/>
              </w:rPr>
              <w:t>g</w:t>
            </w:r>
            <w:r>
              <w:t>/m3</w:t>
            </w:r>
          </w:p>
        </w:tc>
      </w:tr>
      <w:tr w:rsidR="00597BCE" w14:paraId="554E29C5" w14:textId="77777777" w:rsidTr="00B726BF">
        <w:tc>
          <w:tcPr>
            <w:tcW w:w="1399" w:type="dxa"/>
          </w:tcPr>
          <w:p w14:paraId="79367FBC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热力系数</w:t>
            </w:r>
          </w:p>
        </w:tc>
        <w:tc>
          <w:tcPr>
            <w:tcW w:w="1399" w:type="dxa"/>
          </w:tcPr>
          <w:p w14:paraId="3ACF3640" w14:textId="77777777" w:rsidR="00597BCE" w:rsidRDefault="00597BCE" w:rsidP="00597BCE">
            <w:pPr>
              <w:ind w:firstLineChars="0" w:firstLine="0"/>
            </w:pPr>
            <w:r>
              <w:t>C</w:t>
            </w:r>
          </w:p>
        </w:tc>
        <w:tc>
          <w:tcPr>
            <w:tcW w:w="1399" w:type="dxa"/>
          </w:tcPr>
          <w:p w14:paraId="3A60FEE8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61FD2F6" w14:textId="77777777"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7DED088C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.22</w:t>
            </w:r>
          </w:p>
        </w:tc>
        <w:tc>
          <w:tcPr>
            <w:tcW w:w="1350" w:type="dxa"/>
          </w:tcPr>
          <w:p w14:paraId="096DD341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4E011409" w14:textId="77777777" w:rsidTr="00B726BF">
        <w:tc>
          <w:tcPr>
            <w:tcW w:w="1399" w:type="dxa"/>
          </w:tcPr>
          <w:p w14:paraId="32A55D82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燃速系数</w:t>
            </w:r>
          </w:p>
        </w:tc>
        <w:tc>
          <w:tcPr>
            <w:tcW w:w="1399" w:type="dxa"/>
          </w:tcPr>
          <w:p w14:paraId="0D011022" w14:textId="77777777" w:rsidR="00597BCE" w:rsidRDefault="00597BCE" w:rsidP="00597BCE">
            <w:pPr>
              <w:ind w:firstLineChars="0" w:firstLine="0"/>
            </w:pPr>
            <w:r>
              <w:t>u1</w:t>
            </w:r>
          </w:p>
        </w:tc>
        <w:tc>
          <w:tcPr>
            <w:tcW w:w="1399" w:type="dxa"/>
          </w:tcPr>
          <w:p w14:paraId="7CD49BE6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036DC590" w14:textId="77777777"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2540D44B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.85E-8</w:t>
            </w:r>
          </w:p>
        </w:tc>
        <w:tc>
          <w:tcPr>
            <w:tcW w:w="1350" w:type="dxa"/>
          </w:tcPr>
          <w:p w14:paraId="431D16D0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189B2F38" w14:textId="77777777" w:rsidTr="00B726BF">
        <w:tc>
          <w:tcPr>
            <w:tcW w:w="1399" w:type="dxa"/>
          </w:tcPr>
          <w:p w14:paraId="1A6A7B62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压力指数</w:t>
            </w:r>
          </w:p>
        </w:tc>
        <w:tc>
          <w:tcPr>
            <w:tcW w:w="1399" w:type="dxa"/>
          </w:tcPr>
          <w:p w14:paraId="020C177A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1399" w:type="dxa"/>
          </w:tcPr>
          <w:p w14:paraId="24ED51A1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F614AB5" w14:textId="77777777" w:rsidR="00597BCE" w:rsidRDefault="00597BCE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127BDB99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.85</w:t>
            </w:r>
          </w:p>
        </w:tc>
        <w:tc>
          <w:tcPr>
            <w:tcW w:w="1350" w:type="dxa"/>
          </w:tcPr>
          <w:p w14:paraId="34A427E4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3882CDE5" w14:textId="77777777" w:rsidTr="00B726BF">
        <w:tc>
          <w:tcPr>
            <w:tcW w:w="1399" w:type="dxa"/>
          </w:tcPr>
          <w:p w14:paraId="146F4592" w14:textId="77777777"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弧厚</w:t>
            </w:r>
            <w:proofErr w:type="gramEnd"/>
          </w:p>
        </w:tc>
        <w:tc>
          <w:tcPr>
            <w:tcW w:w="1399" w:type="dxa"/>
          </w:tcPr>
          <w:p w14:paraId="0BCCBDCC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399" w:type="dxa"/>
          </w:tcPr>
          <w:p w14:paraId="4899E0B9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524EFA17" w14:textId="77777777"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3ADD18E0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2E-4</w:t>
            </w:r>
          </w:p>
        </w:tc>
        <w:tc>
          <w:tcPr>
            <w:tcW w:w="1350" w:type="dxa"/>
          </w:tcPr>
          <w:p w14:paraId="4F101F04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m</w:t>
            </w:r>
          </w:p>
        </w:tc>
      </w:tr>
      <w:tr w:rsidR="00597BCE" w14:paraId="57B6ED35" w14:textId="77777777" w:rsidTr="00B726BF">
        <w:tc>
          <w:tcPr>
            <w:tcW w:w="1399" w:type="dxa"/>
          </w:tcPr>
          <w:p w14:paraId="0D21A42F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14:paraId="5EA45851" w14:textId="77777777" w:rsidR="00597BCE" w:rsidRDefault="00586ACA" w:rsidP="00597BCE">
            <w:pPr>
              <w:ind w:firstLineChars="0" w:firstLine="0"/>
            </w:pPr>
            <w:proofErr w:type="spellStart"/>
            <w:r>
              <w:rPr>
                <w:rFonts w:hint="eastAsia"/>
              </w:rPr>
              <w:t>cai</w:t>
            </w:r>
            <w:proofErr w:type="spellEnd"/>
          </w:p>
        </w:tc>
        <w:tc>
          <w:tcPr>
            <w:tcW w:w="1399" w:type="dxa"/>
          </w:tcPr>
          <w:p w14:paraId="61DD12EF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92C5029" w14:textId="77777777"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340C1FF8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.8235</w:t>
            </w:r>
          </w:p>
        </w:tc>
        <w:tc>
          <w:tcPr>
            <w:tcW w:w="1350" w:type="dxa"/>
          </w:tcPr>
          <w:p w14:paraId="5033364C" w14:textId="77777777" w:rsidR="00597BCE" w:rsidRDefault="00597BCE" w:rsidP="00597BCE">
            <w:pPr>
              <w:ind w:firstLineChars="0" w:firstLine="0"/>
            </w:pPr>
          </w:p>
        </w:tc>
      </w:tr>
      <w:tr w:rsidR="00597BCE" w14:paraId="1BABC19E" w14:textId="77777777" w:rsidTr="00B726BF">
        <w:tc>
          <w:tcPr>
            <w:tcW w:w="1399" w:type="dxa"/>
          </w:tcPr>
          <w:p w14:paraId="1FB6DDCD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14:paraId="4567C941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r</w:t>
            </w:r>
          </w:p>
        </w:tc>
        <w:tc>
          <w:tcPr>
            <w:tcW w:w="1399" w:type="dxa"/>
          </w:tcPr>
          <w:p w14:paraId="39A09CE7" w14:textId="77777777" w:rsidR="00597BCE" w:rsidRDefault="00597BCE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61B01F09" w14:textId="77777777" w:rsidR="00597BCE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3CA3834C" w14:textId="77777777" w:rsidR="00597BCE" w:rsidRDefault="00586ACA" w:rsidP="00597BCE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.13207</w:t>
            </w:r>
          </w:p>
        </w:tc>
        <w:tc>
          <w:tcPr>
            <w:tcW w:w="1350" w:type="dxa"/>
          </w:tcPr>
          <w:p w14:paraId="67F0CB15" w14:textId="77777777" w:rsidR="00597BCE" w:rsidRDefault="00597BCE" w:rsidP="00597BCE">
            <w:pPr>
              <w:ind w:firstLineChars="0" w:firstLine="0"/>
            </w:pPr>
          </w:p>
        </w:tc>
      </w:tr>
      <w:tr w:rsidR="00586ACA" w14:paraId="63603405" w14:textId="77777777" w:rsidTr="00B726BF">
        <w:tc>
          <w:tcPr>
            <w:tcW w:w="1399" w:type="dxa"/>
          </w:tcPr>
          <w:p w14:paraId="272F8DD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3</w:t>
            </w:r>
          </w:p>
        </w:tc>
        <w:tc>
          <w:tcPr>
            <w:tcW w:w="1399" w:type="dxa"/>
          </w:tcPr>
          <w:p w14:paraId="66611080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u</w:t>
            </w:r>
          </w:p>
        </w:tc>
        <w:tc>
          <w:tcPr>
            <w:tcW w:w="1399" w:type="dxa"/>
          </w:tcPr>
          <w:p w14:paraId="34C2DC7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2906C2A" w14:textId="4AFBBD6D" w:rsidR="00586ACA" w:rsidRDefault="00B013D3" w:rsidP="00597BCE">
            <w:pPr>
              <w:ind w:firstLineChars="0" w:firstLine="0"/>
            </w:pPr>
            <w:r>
              <w:t>-</w:t>
            </w:r>
            <w:proofErr w:type="gramStart"/>
            <w:r>
              <w:t>1</w:t>
            </w:r>
            <w:r w:rsidR="00586ACA">
              <w:t xml:space="preserve">  1</w:t>
            </w:r>
            <w:proofErr w:type="gramEnd"/>
          </w:p>
        </w:tc>
        <w:tc>
          <w:tcPr>
            <w:tcW w:w="1350" w:type="dxa"/>
          </w:tcPr>
          <w:p w14:paraId="6992642B" w14:textId="2286E1A0" w:rsidR="00586ACA" w:rsidRDefault="00B013D3" w:rsidP="00597BCE">
            <w:pPr>
              <w:ind w:firstLineChars="0" w:firstLine="0"/>
            </w:pPr>
            <w:r>
              <w:t>-</w:t>
            </w:r>
            <w:r w:rsidR="00586ACA">
              <w:rPr>
                <w:rFonts w:hint="eastAsia"/>
              </w:rPr>
              <w:t>0</w:t>
            </w:r>
            <w:r w:rsidR="00586ACA">
              <w:t>.0516</w:t>
            </w:r>
          </w:p>
        </w:tc>
        <w:tc>
          <w:tcPr>
            <w:tcW w:w="1350" w:type="dxa"/>
          </w:tcPr>
          <w:p w14:paraId="3019A874" w14:textId="77777777" w:rsidR="00586ACA" w:rsidRDefault="00586ACA" w:rsidP="00597BCE">
            <w:pPr>
              <w:ind w:firstLineChars="0" w:firstLine="0"/>
            </w:pPr>
          </w:p>
        </w:tc>
      </w:tr>
      <w:tr w:rsidR="00586ACA" w14:paraId="7248353E" w14:textId="77777777" w:rsidTr="00B726BF">
        <w:tc>
          <w:tcPr>
            <w:tcW w:w="1399" w:type="dxa"/>
          </w:tcPr>
          <w:p w14:paraId="7CB88166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形状特征量</w:t>
            </w:r>
            <w:r>
              <w:rPr>
                <w:rFonts w:hint="eastAsia"/>
              </w:rPr>
              <w:t>4</w:t>
            </w:r>
          </w:p>
        </w:tc>
        <w:tc>
          <w:tcPr>
            <w:tcW w:w="1399" w:type="dxa"/>
          </w:tcPr>
          <w:p w14:paraId="4D49213C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098CEC51" w14:textId="77777777" w:rsidR="00586ACA" w:rsidRDefault="00586ACA" w:rsidP="00597BCE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7E529A04" w14:textId="77777777" w:rsidR="00586ACA" w:rsidRDefault="00586ACA" w:rsidP="00597BCE">
            <w:pPr>
              <w:ind w:firstLineChars="0" w:firstLine="0"/>
            </w:pPr>
            <w:proofErr w:type="gramStart"/>
            <w:r>
              <w:rPr>
                <w:rFonts w:hint="eastAsia"/>
              </w:rPr>
              <w:t>0</w:t>
            </w:r>
            <w:r>
              <w:t xml:space="preserve">  1</w:t>
            </w:r>
            <w:proofErr w:type="gramEnd"/>
          </w:p>
        </w:tc>
        <w:tc>
          <w:tcPr>
            <w:tcW w:w="1350" w:type="dxa"/>
          </w:tcPr>
          <w:p w14:paraId="41EB8D4E" w14:textId="77777777" w:rsidR="00586ACA" w:rsidRDefault="00586ACA" w:rsidP="00597BCE">
            <w:pPr>
              <w:ind w:firstLineChars="0" w:firstLine="0"/>
            </w:pPr>
            <w:r>
              <w:t>1.1518E-4</w:t>
            </w:r>
          </w:p>
        </w:tc>
        <w:tc>
          <w:tcPr>
            <w:tcW w:w="1350" w:type="dxa"/>
          </w:tcPr>
          <w:p w14:paraId="0498BAF0" w14:textId="77777777" w:rsidR="00586ACA" w:rsidRDefault="00586ACA" w:rsidP="00597BCE">
            <w:pPr>
              <w:ind w:firstLineChars="0" w:firstLine="0"/>
            </w:pPr>
          </w:p>
        </w:tc>
      </w:tr>
    </w:tbl>
    <w:p w14:paraId="572F843B" w14:textId="77777777" w:rsidR="00586ACA" w:rsidRDefault="00586ACA" w:rsidP="007B0228">
      <w:pPr>
        <w:ind w:firstLineChars="0" w:firstLine="0"/>
      </w:pPr>
    </w:p>
    <w:p w14:paraId="54F0BD40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初始条件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586ACA" w:rsidRPr="00A92FDB" w14:paraId="414C3D48" w14:textId="77777777" w:rsidTr="00B726BF">
        <w:tc>
          <w:tcPr>
            <w:tcW w:w="1399" w:type="dxa"/>
          </w:tcPr>
          <w:p w14:paraId="329916B8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36095BD9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201566DB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70179CEC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54EC00DF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7CEA3DA7" w14:textId="77777777" w:rsidR="00586ACA" w:rsidRPr="00A92FDB" w:rsidRDefault="00586ACA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586ACA" w14:paraId="5095553E" w14:textId="77777777" w:rsidTr="00B726BF">
        <w:tc>
          <w:tcPr>
            <w:tcW w:w="1399" w:type="dxa"/>
          </w:tcPr>
          <w:p w14:paraId="24D7D8B0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初始压强</w:t>
            </w:r>
          </w:p>
        </w:tc>
        <w:tc>
          <w:tcPr>
            <w:tcW w:w="1399" w:type="dxa"/>
          </w:tcPr>
          <w:p w14:paraId="07A0902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p0</w:t>
            </w:r>
          </w:p>
        </w:tc>
        <w:tc>
          <w:tcPr>
            <w:tcW w:w="1399" w:type="dxa"/>
          </w:tcPr>
          <w:p w14:paraId="35C64B08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13395437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14:paraId="1960817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350" w:type="dxa"/>
          </w:tcPr>
          <w:p w14:paraId="2652C67C" w14:textId="77777777" w:rsidR="00586ACA" w:rsidRDefault="00586ACA" w:rsidP="00B726BF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  <w:tr w:rsidR="00CB698F" w14:paraId="60625CC2" w14:textId="77777777" w:rsidTr="00B726BF">
        <w:tc>
          <w:tcPr>
            <w:tcW w:w="1399" w:type="dxa"/>
          </w:tcPr>
          <w:p w14:paraId="0BF40F55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空气压强</w:t>
            </w:r>
          </w:p>
        </w:tc>
        <w:tc>
          <w:tcPr>
            <w:tcW w:w="1399" w:type="dxa"/>
          </w:tcPr>
          <w:p w14:paraId="2CFCE142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air</w:t>
            </w:r>
          </w:p>
        </w:tc>
        <w:tc>
          <w:tcPr>
            <w:tcW w:w="1399" w:type="dxa"/>
          </w:tcPr>
          <w:p w14:paraId="7C5A6F59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46EA963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464FEC7" w14:textId="77777777" w:rsidR="00CB698F" w:rsidRDefault="00CB698F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350" w:type="dxa"/>
          </w:tcPr>
          <w:p w14:paraId="018EDA89" w14:textId="77777777" w:rsidR="00CB698F" w:rsidRDefault="00CB698F" w:rsidP="00B726BF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  <w:tr w:rsidR="00586ACA" w14:paraId="1BDEF62E" w14:textId="77777777" w:rsidTr="00B726BF">
        <w:tc>
          <w:tcPr>
            <w:tcW w:w="1399" w:type="dxa"/>
          </w:tcPr>
          <w:p w14:paraId="388D7803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次要功系数</w:t>
            </w:r>
            <w:r>
              <w:rPr>
                <w:rFonts w:hint="eastAsia"/>
              </w:rPr>
              <w:t>1</w:t>
            </w:r>
          </w:p>
        </w:tc>
        <w:tc>
          <w:tcPr>
            <w:tcW w:w="1399" w:type="dxa"/>
          </w:tcPr>
          <w:p w14:paraId="2641E1DC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K1</w:t>
            </w:r>
          </w:p>
        </w:tc>
        <w:tc>
          <w:tcPr>
            <w:tcW w:w="1399" w:type="dxa"/>
          </w:tcPr>
          <w:p w14:paraId="4882756F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FE00C39" w14:textId="77777777" w:rsidR="00586ACA" w:rsidRDefault="00586ACA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</w:t>
            </w:r>
          </w:p>
        </w:tc>
        <w:tc>
          <w:tcPr>
            <w:tcW w:w="1350" w:type="dxa"/>
          </w:tcPr>
          <w:p w14:paraId="6141CBEF" w14:textId="77777777" w:rsidR="00586ACA" w:rsidRDefault="00586ACA" w:rsidP="00B726BF">
            <w:pPr>
              <w:ind w:firstLineChars="0" w:firstLine="0"/>
            </w:pPr>
            <w:r>
              <w:t>1.10</w:t>
            </w:r>
          </w:p>
        </w:tc>
        <w:tc>
          <w:tcPr>
            <w:tcW w:w="1350" w:type="dxa"/>
          </w:tcPr>
          <w:p w14:paraId="343978E0" w14:textId="77777777" w:rsidR="00586ACA" w:rsidRDefault="00586ACA" w:rsidP="00B726BF">
            <w:pPr>
              <w:ind w:firstLineChars="0" w:firstLine="0"/>
            </w:pPr>
          </w:p>
        </w:tc>
      </w:tr>
      <w:tr w:rsidR="00586ACA" w14:paraId="5B11E14C" w14:textId="77777777" w:rsidTr="00B726BF">
        <w:tc>
          <w:tcPr>
            <w:tcW w:w="1399" w:type="dxa"/>
          </w:tcPr>
          <w:p w14:paraId="5396FD27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次要功系</w:t>
            </w:r>
            <w:r>
              <w:rPr>
                <w:rFonts w:hint="eastAsia"/>
              </w:rPr>
              <w:lastRenderedPageBreak/>
              <w:t>数</w:t>
            </w:r>
            <w:r>
              <w:rPr>
                <w:rFonts w:hint="eastAsia"/>
              </w:rPr>
              <w:t>2</w:t>
            </w:r>
          </w:p>
        </w:tc>
        <w:tc>
          <w:tcPr>
            <w:tcW w:w="1399" w:type="dxa"/>
          </w:tcPr>
          <w:p w14:paraId="627AB51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lastRenderedPageBreak/>
              <w:t>b</w:t>
            </w:r>
          </w:p>
        </w:tc>
        <w:tc>
          <w:tcPr>
            <w:tcW w:w="1399" w:type="dxa"/>
          </w:tcPr>
          <w:p w14:paraId="1881C06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44BEAD65" w14:textId="77777777" w:rsidR="00586ACA" w:rsidRDefault="00586AC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620ED933" w14:textId="77777777" w:rsidR="00586ACA" w:rsidRDefault="000C32FA" w:rsidP="00586ACA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.252</w:t>
            </w:r>
          </w:p>
        </w:tc>
        <w:tc>
          <w:tcPr>
            <w:tcW w:w="1350" w:type="dxa"/>
          </w:tcPr>
          <w:p w14:paraId="6EAF6DBD" w14:textId="77777777" w:rsidR="00586ACA" w:rsidRDefault="00586ACA" w:rsidP="00586ACA">
            <w:pPr>
              <w:ind w:firstLineChars="0" w:firstLine="0"/>
            </w:pPr>
          </w:p>
        </w:tc>
      </w:tr>
    </w:tbl>
    <w:p w14:paraId="57FD0157" w14:textId="77777777" w:rsidR="000C32FA" w:rsidRDefault="000C32FA" w:rsidP="00E807D9">
      <w:pPr>
        <w:ind w:firstLine="480"/>
      </w:pPr>
    </w:p>
    <w:p w14:paraId="2029538E" w14:textId="77777777" w:rsidR="00CA13E5" w:rsidRDefault="00CA13E5" w:rsidP="00CA13E5">
      <w:pPr>
        <w:ind w:firstLine="480"/>
        <w:jc w:val="center"/>
      </w:pPr>
    </w:p>
    <w:p w14:paraId="6C77261B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计算控制参数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CA13E5" w:rsidRPr="00A92FDB" w14:paraId="772002F8" w14:textId="77777777" w:rsidTr="00B726BF">
        <w:tc>
          <w:tcPr>
            <w:tcW w:w="1399" w:type="dxa"/>
          </w:tcPr>
          <w:p w14:paraId="31FDCA80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704E7188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0C6650DE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4C38FBD6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41221A82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545FB7EE" w14:textId="77777777" w:rsidR="00CA13E5" w:rsidRPr="00A92FDB" w:rsidRDefault="00CA13E5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CA13E5" w14:paraId="213F3DDD" w14:textId="77777777" w:rsidTr="00B726BF">
        <w:tc>
          <w:tcPr>
            <w:tcW w:w="1399" w:type="dxa"/>
          </w:tcPr>
          <w:p w14:paraId="221ED84F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时间步长</w:t>
            </w:r>
          </w:p>
        </w:tc>
        <w:tc>
          <w:tcPr>
            <w:tcW w:w="1399" w:type="dxa"/>
          </w:tcPr>
          <w:p w14:paraId="145D1E0D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h</w:t>
            </w:r>
          </w:p>
        </w:tc>
        <w:tc>
          <w:tcPr>
            <w:tcW w:w="1399" w:type="dxa"/>
          </w:tcPr>
          <w:p w14:paraId="535699E9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3C5B5A88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</w:t>
            </w:r>
          </w:p>
        </w:tc>
        <w:tc>
          <w:tcPr>
            <w:tcW w:w="1350" w:type="dxa"/>
          </w:tcPr>
          <w:p w14:paraId="17ACF9E9" w14:textId="77777777" w:rsidR="00CA13E5" w:rsidRDefault="00CA13E5" w:rsidP="00B726BF">
            <w:pPr>
              <w:ind w:firstLineChars="0" w:firstLine="0"/>
            </w:pPr>
            <w:r>
              <w:t>0.01</w:t>
            </w:r>
          </w:p>
        </w:tc>
        <w:tc>
          <w:tcPr>
            <w:tcW w:w="1350" w:type="dxa"/>
          </w:tcPr>
          <w:p w14:paraId="61FC25B3" w14:textId="77777777" w:rsidR="00CA13E5" w:rsidRDefault="00CA13E5" w:rsidP="00B726BF">
            <w:pPr>
              <w:ind w:firstLineChars="0" w:firstLine="0"/>
            </w:pPr>
            <w:r>
              <w:rPr>
                <w:rFonts w:hint="eastAsia"/>
              </w:rPr>
              <w:t>s</w:t>
            </w:r>
          </w:p>
        </w:tc>
      </w:tr>
    </w:tbl>
    <w:p w14:paraId="1235081A" w14:textId="77777777" w:rsidR="00220BA2" w:rsidRDefault="00220BA2" w:rsidP="00220BA2">
      <w:pPr>
        <w:ind w:firstLine="480"/>
        <w:jc w:val="center"/>
      </w:pPr>
    </w:p>
    <w:p w14:paraId="1784857F" w14:textId="77777777" w:rsidR="007B0228" w:rsidRDefault="007B0228" w:rsidP="007B0228">
      <w:pPr>
        <w:pStyle w:val="ae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身</w:t>
      </w:r>
      <w:proofErr w:type="gramStart"/>
      <w:r>
        <w:rPr>
          <w:rFonts w:hint="eastAsia"/>
        </w:rPr>
        <w:t>管材料</w:t>
      </w:r>
      <w:proofErr w:type="gramEnd"/>
      <w:r>
        <w:rPr>
          <w:rFonts w:hint="eastAsia"/>
        </w:rPr>
        <w:t>参数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99"/>
        <w:gridCol w:w="1399"/>
        <w:gridCol w:w="1399"/>
        <w:gridCol w:w="1399"/>
        <w:gridCol w:w="1350"/>
        <w:gridCol w:w="1350"/>
      </w:tblGrid>
      <w:tr w:rsidR="00220BA2" w:rsidRPr="00A92FDB" w14:paraId="5056A8F2" w14:textId="77777777" w:rsidTr="00B726BF">
        <w:tc>
          <w:tcPr>
            <w:tcW w:w="1399" w:type="dxa"/>
          </w:tcPr>
          <w:p w14:paraId="52020784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399" w:type="dxa"/>
          </w:tcPr>
          <w:p w14:paraId="32E73D81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字母</w:t>
            </w:r>
          </w:p>
        </w:tc>
        <w:tc>
          <w:tcPr>
            <w:tcW w:w="1399" w:type="dxa"/>
          </w:tcPr>
          <w:p w14:paraId="6C2F3C93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1399" w:type="dxa"/>
          </w:tcPr>
          <w:p w14:paraId="6B33D4E0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数值范围</w:t>
            </w:r>
          </w:p>
        </w:tc>
        <w:tc>
          <w:tcPr>
            <w:tcW w:w="1350" w:type="dxa"/>
          </w:tcPr>
          <w:p w14:paraId="3E7A90C8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1350" w:type="dxa"/>
          </w:tcPr>
          <w:p w14:paraId="7F1128C9" w14:textId="77777777" w:rsidR="00220BA2" w:rsidRPr="00A92FDB" w:rsidRDefault="00220BA2" w:rsidP="00B726BF">
            <w:pPr>
              <w:ind w:firstLineChars="0" w:firstLine="0"/>
              <w:jc w:val="center"/>
              <w:rPr>
                <w:b/>
                <w:bCs/>
              </w:rPr>
            </w:pPr>
            <w:r w:rsidRPr="00A92FDB">
              <w:rPr>
                <w:rFonts w:hint="eastAsia"/>
                <w:b/>
                <w:bCs/>
              </w:rPr>
              <w:t>单位</w:t>
            </w:r>
          </w:p>
        </w:tc>
      </w:tr>
      <w:tr w:rsidR="00754324" w14:paraId="20B885A0" w14:textId="77777777" w:rsidTr="00B726BF">
        <w:tc>
          <w:tcPr>
            <w:tcW w:w="1399" w:type="dxa"/>
          </w:tcPr>
          <w:p w14:paraId="279C248E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屈服极限</w:t>
            </w:r>
          </w:p>
        </w:tc>
        <w:tc>
          <w:tcPr>
            <w:tcW w:w="1399" w:type="dxa"/>
          </w:tcPr>
          <w:p w14:paraId="2C3330DB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p</w:t>
            </w:r>
          </w:p>
        </w:tc>
        <w:tc>
          <w:tcPr>
            <w:tcW w:w="1399" w:type="dxa"/>
          </w:tcPr>
          <w:p w14:paraId="42E61029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浮点型</w:t>
            </w:r>
          </w:p>
        </w:tc>
        <w:tc>
          <w:tcPr>
            <w:tcW w:w="1399" w:type="dxa"/>
          </w:tcPr>
          <w:p w14:paraId="0F06BD21" w14:textId="77777777" w:rsidR="00754324" w:rsidRDefault="00754324" w:rsidP="00754324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 xml:space="preserve">   10000</w:t>
            </w:r>
          </w:p>
        </w:tc>
        <w:tc>
          <w:tcPr>
            <w:tcW w:w="1350" w:type="dxa"/>
          </w:tcPr>
          <w:p w14:paraId="1092525D" w14:textId="77777777" w:rsidR="00754324" w:rsidRDefault="00754324" w:rsidP="00754324">
            <w:pPr>
              <w:ind w:firstLineChars="0" w:firstLine="0"/>
            </w:pPr>
            <w:r>
              <w:t>170</w:t>
            </w:r>
          </w:p>
        </w:tc>
        <w:tc>
          <w:tcPr>
            <w:tcW w:w="1350" w:type="dxa"/>
          </w:tcPr>
          <w:p w14:paraId="586E762D" w14:textId="77777777" w:rsidR="00754324" w:rsidRDefault="00754324" w:rsidP="00754324">
            <w:pPr>
              <w:ind w:firstLineChars="0" w:firstLine="0"/>
            </w:pPr>
            <w:proofErr w:type="spellStart"/>
            <w:r>
              <w:rPr>
                <w:rFonts w:hint="eastAsia"/>
              </w:rPr>
              <w:t>Mpa</w:t>
            </w:r>
            <w:proofErr w:type="spellEnd"/>
          </w:p>
        </w:tc>
      </w:tr>
    </w:tbl>
    <w:p w14:paraId="61EB0677" w14:textId="77777777" w:rsidR="00CA13E5" w:rsidRDefault="00CA13E5" w:rsidP="00E807D9">
      <w:pPr>
        <w:ind w:firstLine="480"/>
      </w:pPr>
    </w:p>
    <w:p w14:paraId="1063FE0B" w14:textId="77777777" w:rsidR="00E35020" w:rsidRDefault="007B4787" w:rsidP="007B4787">
      <w:pPr>
        <w:pStyle w:val="2"/>
        <w:spacing w:before="163" w:after="163"/>
      </w:pPr>
      <w:bookmarkStart w:id="5" w:name="_Toc32851472"/>
      <w:r>
        <w:rPr>
          <w:rFonts w:hint="eastAsia"/>
        </w:rPr>
        <w:t>中间输出</w:t>
      </w:r>
      <w:bookmarkEnd w:id="5"/>
    </w:p>
    <w:p w14:paraId="6715944E" w14:textId="77777777" w:rsidR="007B4787" w:rsidRDefault="007B4787" w:rsidP="00AB78EE">
      <w:pPr>
        <w:ind w:firstLine="480"/>
      </w:pPr>
      <w:r>
        <w:rPr>
          <w:rFonts w:hint="eastAsia"/>
        </w:rPr>
        <w:t>在程序的运行过程中会实时输出火药的燃烧情况，为曲线数据，格式为</w:t>
      </w:r>
      <w:r>
        <w:rPr>
          <w:rFonts w:hint="eastAsia"/>
        </w:rPr>
        <w:t>csv</w:t>
      </w:r>
      <w:r>
        <w:rPr>
          <w:rFonts w:hint="eastAsia"/>
        </w:rPr>
        <w:t>格式。输出的路径为程序的当前路径</w:t>
      </w:r>
      <w:r w:rsidR="00AB78EE">
        <w:rPr>
          <w:rFonts w:hint="eastAsia"/>
        </w:rPr>
        <w:t>。</w:t>
      </w:r>
    </w:p>
    <w:p w14:paraId="41E769E6" w14:textId="77777777" w:rsidR="007B4E14" w:rsidRDefault="00E35020" w:rsidP="007B4E14">
      <w:pPr>
        <w:pStyle w:val="2"/>
        <w:spacing w:before="163" w:after="163"/>
      </w:pPr>
      <w:bookmarkStart w:id="6" w:name="_Toc32851473"/>
      <w:r>
        <w:rPr>
          <w:rFonts w:hint="eastAsia"/>
        </w:rPr>
        <w:t>计算结果</w:t>
      </w:r>
      <w:r w:rsidR="007B4E14">
        <w:rPr>
          <w:rFonts w:hint="eastAsia"/>
        </w:rPr>
        <w:t>输出</w:t>
      </w:r>
      <w:bookmarkEnd w:id="6"/>
    </w:p>
    <w:p w14:paraId="65D6762B" w14:textId="77777777" w:rsidR="007B4E14" w:rsidRDefault="007B4E14" w:rsidP="007B4E14">
      <w:pPr>
        <w:ind w:firstLine="480"/>
      </w:pPr>
      <w:r>
        <w:rPr>
          <w:rFonts w:hint="eastAsia"/>
        </w:rPr>
        <w:t>程序输出为网格时序结果文件，每一个迭代步输出一次，</w:t>
      </w:r>
      <w:r w:rsidR="00C13A07">
        <w:rPr>
          <w:rFonts w:hint="eastAsia"/>
        </w:rPr>
        <w:t>节点值为压力值，结果文件为</w:t>
      </w:r>
      <w:proofErr w:type="spellStart"/>
      <w:r w:rsidR="00C13A07">
        <w:rPr>
          <w:rFonts w:hint="eastAsia"/>
        </w:rPr>
        <w:t>tecplot</w:t>
      </w:r>
      <w:proofErr w:type="spellEnd"/>
      <w:r w:rsidR="00C13A07">
        <w:rPr>
          <w:rFonts w:hint="eastAsia"/>
        </w:rPr>
        <w:t>格式。另外输出时间，弹丸行程，压力，速度的对应关系</w:t>
      </w:r>
      <w:r w:rsidR="00431120">
        <w:rPr>
          <w:rFonts w:hint="eastAsia"/>
        </w:rPr>
        <w:t>。格式为</w:t>
      </w:r>
      <w:r w:rsidR="00431120">
        <w:rPr>
          <w:rFonts w:hint="eastAsia"/>
        </w:rPr>
        <w:t>excel</w:t>
      </w:r>
      <w:r w:rsidR="00431120">
        <w:rPr>
          <w:rFonts w:hint="eastAsia"/>
        </w:rPr>
        <w:t>的逗号分隔符</w:t>
      </w:r>
      <w:r w:rsidR="003271A2">
        <w:rPr>
          <w:rFonts w:hint="eastAsia"/>
        </w:rPr>
        <w:t>csv</w:t>
      </w:r>
      <w:r w:rsidR="003271A2">
        <w:rPr>
          <w:rFonts w:hint="eastAsia"/>
        </w:rPr>
        <w:t>文件</w:t>
      </w:r>
      <w:r w:rsidR="00431120">
        <w:rPr>
          <w:rFonts w:hint="eastAsia"/>
        </w:rPr>
        <w:t>。</w:t>
      </w:r>
      <w:r w:rsidR="007B4787">
        <w:rPr>
          <w:rFonts w:hint="eastAsia"/>
        </w:rPr>
        <w:t>输出路径为当前程序运行路径。</w:t>
      </w:r>
    </w:p>
    <w:p w14:paraId="6F8032C0" w14:textId="77777777" w:rsidR="00C107D6" w:rsidRDefault="00431120" w:rsidP="00C107D6">
      <w:pPr>
        <w:keepNext/>
        <w:ind w:firstLineChars="0" w:firstLine="0"/>
      </w:pPr>
      <w:r w:rsidRPr="00870D15">
        <w:rPr>
          <w:noProof/>
        </w:rPr>
        <w:lastRenderedPageBreak/>
        <w:drawing>
          <wp:inline distT="0" distB="0" distL="0" distR="0" wp14:anchorId="224C044D" wp14:editId="594DD470">
            <wp:extent cx="5274310" cy="2787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581" w14:textId="02588EA0" w:rsidR="00C107D6" w:rsidRDefault="00C107D6" w:rsidP="00C107D6">
      <w:pPr>
        <w:pStyle w:val="ae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输出文件</w:t>
      </w:r>
    </w:p>
    <w:p w14:paraId="2736831E" w14:textId="77777777" w:rsidR="00C107D6" w:rsidRDefault="00870D15" w:rsidP="00C107D6">
      <w:pPr>
        <w:pStyle w:val="ae"/>
        <w:keepNext/>
      </w:pPr>
      <w:r>
        <w:rPr>
          <w:noProof/>
        </w:rPr>
        <w:drawing>
          <wp:inline distT="0" distB="0" distL="0" distR="0" wp14:anchorId="19DBBE0F" wp14:editId="1E16F21C">
            <wp:extent cx="5274310" cy="2974975"/>
            <wp:effectExtent l="0" t="0" r="254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D3C9" w14:textId="690192A4" w:rsidR="00C107D6" w:rsidRPr="00C107D6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2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强时间曲线</w:t>
      </w:r>
    </w:p>
    <w:p w14:paraId="44D9C792" w14:textId="77777777" w:rsidR="00C107D6" w:rsidRDefault="00C107D6" w:rsidP="00C107D6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152D989" wp14:editId="127053E9">
            <wp:extent cx="5274310" cy="3119120"/>
            <wp:effectExtent l="0" t="0" r="2540" b="508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0820" w14:textId="63DD0F5C" w:rsidR="00C107D6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3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时间曲线</w:t>
      </w:r>
    </w:p>
    <w:p w14:paraId="6EA69687" w14:textId="77777777" w:rsidR="00C107D6" w:rsidRPr="00C107D6" w:rsidRDefault="00C107D6" w:rsidP="00C107D6">
      <w:pPr>
        <w:ind w:firstLine="480"/>
      </w:pPr>
    </w:p>
    <w:p w14:paraId="07E9B042" w14:textId="77777777" w:rsidR="00C107D6" w:rsidRDefault="00870D15" w:rsidP="00C107D6">
      <w:pPr>
        <w:keepNext/>
        <w:ind w:firstLineChars="83" w:firstLine="199"/>
      </w:pPr>
      <w:r>
        <w:rPr>
          <w:noProof/>
        </w:rPr>
        <w:drawing>
          <wp:inline distT="0" distB="0" distL="0" distR="0" wp14:anchorId="7A4FBDED" wp14:editId="60361459">
            <wp:extent cx="5274310" cy="3215005"/>
            <wp:effectExtent l="0" t="0" r="2540" b="444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8727" w14:textId="7501353B"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4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弹丸速度</w:t>
      </w:r>
      <w:r w:rsidR="007B0228">
        <w:rPr>
          <w:rFonts w:hint="eastAsia"/>
        </w:rPr>
        <w:t>-</w:t>
      </w:r>
      <w:r w:rsidR="007B0228">
        <w:rPr>
          <w:rFonts w:hint="eastAsia"/>
        </w:rPr>
        <w:t>行程曲线</w:t>
      </w:r>
    </w:p>
    <w:p w14:paraId="5A1CBF54" w14:textId="77777777" w:rsidR="00C107D6" w:rsidRDefault="00870D15" w:rsidP="00C107D6">
      <w:pPr>
        <w:keepNext/>
        <w:ind w:firstLine="480"/>
      </w:pPr>
      <w:r>
        <w:rPr>
          <w:noProof/>
        </w:rPr>
        <w:lastRenderedPageBreak/>
        <w:drawing>
          <wp:inline distT="0" distB="0" distL="0" distR="0" wp14:anchorId="15B77FDD" wp14:editId="3BB0F97B">
            <wp:extent cx="5274310" cy="3181985"/>
            <wp:effectExtent l="0" t="0" r="254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E364" w14:textId="2AD25693" w:rsidR="00870D15" w:rsidRDefault="00C107D6" w:rsidP="00C107D6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5</w:t>
      </w:r>
      <w:r>
        <w:fldChar w:fldCharType="end"/>
      </w:r>
      <w:r w:rsidR="007B0228">
        <w:t xml:space="preserve"> </w:t>
      </w:r>
      <w:r w:rsidR="007B0228">
        <w:rPr>
          <w:rFonts w:hint="eastAsia"/>
        </w:rPr>
        <w:t>膛压</w:t>
      </w:r>
      <w:r w:rsidR="007B0228">
        <w:rPr>
          <w:rFonts w:hint="eastAsia"/>
        </w:rPr>
        <w:t>-</w:t>
      </w:r>
      <w:r w:rsidR="007B0228">
        <w:rPr>
          <w:rFonts w:hint="eastAsia"/>
        </w:rPr>
        <w:t>弹丸行程曲线</w:t>
      </w:r>
    </w:p>
    <w:p w14:paraId="36F4400E" w14:textId="77777777" w:rsidR="00AB78EE" w:rsidRDefault="00AB78EE" w:rsidP="00AB78EE">
      <w:pPr>
        <w:pStyle w:val="1"/>
        <w:spacing w:before="260" w:after="163"/>
      </w:pPr>
      <w:bookmarkStart w:id="7" w:name="_Toc32851474"/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验证与定制</w:t>
      </w:r>
      <w:bookmarkEnd w:id="7"/>
    </w:p>
    <w:p w14:paraId="534A32ED" w14:textId="77777777" w:rsidR="00AB78EE" w:rsidRDefault="00AB78EE" w:rsidP="00AB78EE">
      <w:pPr>
        <w:pStyle w:val="2"/>
        <w:numPr>
          <w:ilvl w:val="0"/>
          <w:numId w:val="45"/>
        </w:numPr>
        <w:spacing w:before="163" w:after="163"/>
      </w:pPr>
      <w:bookmarkStart w:id="8" w:name="_Toc32851475"/>
      <w:r>
        <w:rPr>
          <w:rFonts w:hint="eastAsia"/>
        </w:rPr>
        <w:t>枪膛建模与网格划分</w:t>
      </w:r>
      <w:bookmarkEnd w:id="8"/>
    </w:p>
    <w:p w14:paraId="60907FC5" w14:textId="77777777" w:rsidR="00AB78EE" w:rsidRDefault="00AB78EE" w:rsidP="00AB78EE">
      <w:pPr>
        <w:ind w:firstLine="480"/>
      </w:pPr>
      <w:r w:rsidRPr="00AB78EE">
        <w:rPr>
          <w:rFonts w:hint="eastAsia"/>
        </w:rPr>
        <w:t>使用定制插件</w:t>
      </w:r>
      <w:r w:rsidRPr="00AB78EE">
        <w:rPr>
          <w:rFonts w:hint="eastAsia"/>
        </w:rPr>
        <w:t>designer</w:t>
      </w:r>
      <w:r w:rsidRPr="00AB78EE">
        <w:rPr>
          <w:rFonts w:hint="eastAsia"/>
        </w:rPr>
        <w:t>，打开几何建模模块以及网格划分模块，同时激活网格组件与网格质量检查功能。对</w:t>
      </w:r>
      <w:proofErr w:type="spellStart"/>
      <w:r w:rsidRPr="00AB78EE">
        <w:t>FastCAE</w:t>
      </w:r>
      <w:proofErr w:type="spellEnd"/>
      <w:r w:rsidRPr="00AB78EE">
        <w:t>的几何建模与网格划分功能</w:t>
      </w:r>
      <w:r w:rsidRPr="00AB78EE">
        <w:rPr>
          <w:rFonts w:hint="eastAsia"/>
        </w:rPr>
        <w:t>进行实验，验证网格划分的结果能否满足要求</w:t>
      </w:r>
      <w:r>
        <w:rPr>
          <w:rFonts w:hint="eastAsia"/>
        </w:rPr>
        <w:t>。</w:t>
      </w:r>
    </w:p>
    <w:p w14:paraId="228281F5" w14:textId="77777777" w:rsidR="008F67FF" w:rsidRDefault="00AB78EE" w:rsidP="008F67FF">
      <w:pPr>
        <w:keepNext/>
        <w:ind w:firstLineChars="0" w:firstLine="0"/>
      </w:pPr>
      <w:r>
        <w:rPr>
          <w:noProof/>
        </w:rPr>
        <w:drawing>
          <wp:inline distT="0" distB="0" distL="0" distR="0" wp14:anchorId="0F5FC65E" wp14:editId="6849C01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623C" w14:textId="295F0B00" w:rsidR="008F67FF" w:rsidRDefault="008F67FF" w:rsidP="008F67FF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枪膛几何建模</w:t>
      </w:r>
    </w:p>
    <w:p w14:paraId="06853D31" w14:textId="77777777" w:rsidR="008F67FF" w:rsidRDefault="008F67FF" w:rsidP="008F67FF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705B182E" wp14:editId="71BB9724">
            <wp:extent cx="5274310" cy="3180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66A" w14:textId="196E027F" w:rsidR="008F67FF" w:rsidRDefault="008F67FF" w:rsidP="008F67FF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枪膛网格划分</w:t>
      </w:r>
    </w:p>
    <w:p w14:paraId="68939163" w14:textId="77777777" w:rsidR="008F67FF" w:rsidRDefault="008F67FF" w:rsidP="00780827">
      <w:pPr>
        <w:ind w:firstLineChars="0" w:firstLine="420"/>
      </w:pPr>
      <w:r>
        <w:rPr>
          <w:rFonts w:hint="eastAsia"/>
        </w:rPr>
        <w:t>经过测试，</w:t>
      </w:r>
      <w:r w:rsidR="00780827">
        <w:rPr>
          <w:rFonts w:hint="eastAsia"/>
        </w:rPr>
        <w:t>几何建模功能能够很快的完成建模操作，功能符合预期；</w:t>
      </w:r>
      <w:r>
        <w:rPr>
          <w:rFonts w:hint="eastAsia"/>
        </w:rPr>
        <w:t>网格</w:t>
      </w:r>
      <w:r w:rsidR="00780827">
        <w:rPr>
          <w:rFonts w:hint="eastAsia"/>
        </w:rPr>
        <w:t>能够</w:t>
      </w:r>
      <w:proofErr w:type="gramStart"/>
      <w:r w:rsidR="00780827">
        <w:rPr>
          <w:rFonts w:hint="eastAsia"/>
        </w:rPr>
        <w:t>区分膛底和膛壁</w:t>
      </w:r>
      <w:proofErr w:type="gramEnd"/>
      <w:r w:rsidR="00780827">
        <w:rPr>
          <w:rFonts w:hint="eastAsia"/>
        </w:rPr>
        <w:t>，网格支持三角形和四边形，满足计算的需要。</w:t>
      </w:r>
    </w:p>
    <w:p w14:paraId="003D7DDA" w14:textId="77777777" w:rsidR="00780827" w:rsidRDefault="00780827" w:rsidP="00780827">
      <w:pPr>
        <w:pStyle w:val="2"/>
        <w:spacing w:before="163" w:after="163"/>
      </w:pPr>
      <w:bookmarkStart w:id="9" w:name="_Toc32851476"/>
      <w:r>
        <w:rPr>
          <w:rFonts w:hint="eastAsia"/>
        </w:rPr>
        <w:t>基于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定制软件</w:t>
      </w:r>
      <w:bookmarkEnd w:id="9"/>
    </w:p>
    <w:p w14:paraId="5211C379" w14:textId="77777777" w:rsidR="00780827" w:rsidRDefault="00780827" w:rsidP="00780827">
      <w:pPr>
        <w:ind w:firstLine="480"/>
      </w:pPr>
      <w:r>
        <w:rPr>
          <w:rFonts w:hint="eastAsia"/>
        </w:rPr>
        <w:t>在满足基础功能的前提下，使用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的可视化定制插件定制软件界面与输入参数。</w:t>
      </w:r>
    </w:p>
    <w:p w14:paraId="0E84EA67" w14:textId="77777777"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4A238CA" wp14:editId="1E6968D7">
            <wp:extent cx="2828925" cy="4384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94"/>
                    <a:stretch/>
                  </pic:blipFill>
                  <pic:spPr bwMode="auto">
                    <a:xfrm>
                      <a:off x="0" y="0"/>
                      <a:ext cx="2828925" cy="43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336F" w14:textId="36D2BBDA"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算例树结构</w:t>
      </w:r>
    </w:p>
    <w:p w14:paraId="40BEDDC6" w14:textId="77777777" w:rsidR="00174F70" w:rsidRDefault="00174F70" w:rsidP="00174F70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CE7B035" wp14:editId="6F5FD29E">
            <wp:extent cx="2714625" cy="6943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D476" w14:textId="15522A99" w:rsidR="00174F70" w:rsidRDefault="00174F70" w:rsidP="00174F70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按照表格填入</w:t>
      </w:r>
      <w:r w:rsidR="00161C4C">
        <w:rPr>
          <w:rFonts w:hint="eastAsia"/>
        </w:rPr>
        <w:t>对应节点</w:t>
      </w:r>
      <w:r>
        <w:rPr>
          <w:rFonts w:hint="eastAsia"/>
        </w:rPr>
        <w:t>参数</w:t>
      </w:r>
    </w:p>
    <w:p w14:paraId="6C39A368" w14:textId="77777777" w:rsidR="00161C4C" w:rsidRDefault="00161C4C" w:rsidP="00161C4C">
      <w:pPr>
        <w:pStyle w:val="2"/>
        <w:spacing w:before="163" w:after="163"/>
      </w:pPr>
      <w:bookmarkStart w:id="10" w:name="_Toc32851477"/>
      <w:r>
        <w:rPr>
          <w:rFonts w:hint="eastAsia"/>
        </w:rPr>
        <w:t>试用定制</w:t>
      </w:r>
      <w:bookmarkEnd w:id="10"/>
    </w:p>
    <w:p w14:paraId="7A3EC663" w14:textId="215DA8A8" w:rsidR="00161C4C" w:rsidRDefault="00161C4C" w:rsidP="00161C4C">
      <w:pPr>
        <w:ind w:firstLine="480"/>
      </w:pPr>
      <w:r>
        <w:rPr>
          <w:rFonts w:hint="eastAsia"/>
        </w:rPr>
        <w:t>退出定制模式之后，在求解</w:t>
      </w:r>
      <w:proofErr w:type="gramStart"/>
      <w:r>
        <w:rPr>
          <w:rFonts w:hint="eastAsia"/>
        </w:rPr>
        <w:t>器管理</w:t>
      </w:r>
      <w:proofErr w:type="gramEnd"/>
      <w:r>
        <w:rPr>
          <w:rFonts w:hint="eastAsia"/>
        </w:rPr>
        <w:t>中添加求解程序，同时完成相关的参数设置与界面操作，然后点击求解，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会将设置的参数与模型信息以</w:t>
      </w:r>
      <w:r>
        <w:rPr>
          <w:rFonts w:hint="eastAsia"/>
        </w:rPr>
        <w:t>xml</w:t>
      </w:r>
      <w:r>
        <w:rPr>
          <w:rFonts w:hint="eastAsia"/>
        </w:rPr>
        <w:t>的文件格式写出到固定的文件中。</w:t>
      </w:r>
      <w:r w:rsidR="00A333ED">
        <w:rPr>
          <w:rFonts w:hint="eastAsia"/>
        </w:rPr>
        <w:t>这些</w:t>
      </w:r>
      <w:r w:rsidR="00A333ED">
        <w:rPr>
          <w:rFonts w:hint="eastAsia"/>
        </w:rPr>
        <w:t>xml</w:t>
      </w:r>
      <w:r w:rsidR="00A333ED">
        <w:rPr>
          <w:rFonts w:hint="eastAsia"/>
        </w:rPr>
        <w:t>文件位于算例文件夹中。</w:t>
      </w:r>
    </w:p>
    <w:p w14:paraId="3B5C9432" w14:textId="77777777" w:rsidR="00A333ED" w:rsidRDefault="00A333ED" w:rsidP="00A333ED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3AAB0C44" wp14:editId="30EC4EC4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AB7" w14:textId="528E9125" w:rsidR="00A333ED" w:rsidRDefault="00A333ED" w:rsidP="00A333ED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算例文件夹内容</w:t>
      </w:r>
    </w:p>
    <w:p w14:paraId="703C628E" w14:textId="7716CDD5" w:rsidR="00A333ED" w:rsidRDefault="00A333ED" w:rsidP="00A333ED">
      <w:pPr>
        <w:ind w:firstLine="480"/>
      </w:pPr>
      <w:r>
        <w:rPr>
          <w:rFonts w:hint="eastAsia"/>
        </w:rPr>
        <w:t>除了</w:t>
      </w:r>
      <w:r>
        <w:rPr>
          <w:rFonts w:hint="eastAsia"/>
        </w:rPr>
        <w:t>xml</w:t>
      </w:r>
      <w:r>
        <w:rPr>
          <w:rFonts w:hint="eastAsia"/>
        </w:rPr>
        <w:t>文件之外，在算例文件夹中还有两个子文件夹，其中</w:t>
      </w:r>
      <w:proofErr w:type="spellStart"/>
      <w:r>
        <w:rPr>
          <w:rFonts w:hint="eastAsia"/>
        </w:rPr>
        <w:t>MonitorFiles</w:t>
      </w:r>
      <w:proofErr w:type="spellEnd"/>
      <w:r>
        <w:rPr>
          <w:rFonts w:hint="eastAsia"/>
        </w:rPr>
        <w:t>文件夹用于存放需要实时监控的中间文件，另外一个</w:t>
      </w:r>
      <w:r>
        <w:rPr>
          <w:rFonts w:hint="eastAsia"/>
        </w:rPr>
        <w:t>Result</w:t>
      </w:r>
      <w:r>
        <w:rPr>
          <w:rFonts w:hint="eastAsia"/>
        </w:rPr>
        <w:t>用于存放结果文件，二维和三维的数据文件都应该存放在这里。</w:t>
      </w:r>
    </w:p>
    <w:p w14:paraId="40E34B8E" w14:textId="44B760AD" w:rsidR="00A333ED" w:rsidRPr="00A333ED" w:rsidRDefault="00A333ED" w:rsidP="00A333ED">
      <w:pPr>
        <w:pStyle w:val="2"/>
        <w:spacing w:before="163" w:after="163"/>
      </w:pPr>
      <w:bookmarkStart w:id="11" w:name="_Toc32851478"/>
      <w:r>
        <w:rPr>
          <w:rFonts w:hint="eastAsia"/>
        </w:rPr>
        <w:t>修改自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求解器</w:t>
      </w:r>
      <w:bookmarkEnd w:id="11"/>
    </w:p>
    <w:p w14:paraId="554DBCAC" w14:textId="2AB6DD78" w:rsidR="00161C4C" w:rsidRDefault="00A333ED" w:rsidP="00161C4C">
      <w:pPr>
        <w:ind w:firstLine="480"/>
      </w:pP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在调用求解器时会将求解器虚拟到算例文件夹下运行，因此求解程序在读入</w:t>
      </w:r>
      <w:r>
        <w:rPr>
          <w:rFonts w:hint="eastAsia"/>
        </w:rPr>
        <w:t>xml</w:t>
      </w:r>
      <w:r>
        <w:rPr>
          <w:rFonts w:hint="eastAsia"/>
        </w:rPr>
        <w:t>输入文件和写出输出结果的时候只需要在当前目录下操作即可。求解器的输入需要从</w:t>
      </w:r>
      <w:r>
        <w:rPr>
          <w:rFonts w:hint="eastAsia"/>
        </w:rPr>
        <w:t>xml</w:t>
      </w:r>
      <w:r>
        <w:rPr>
          <w:rFonts w:hint="eastAsia"/>
        </w:rPr>
        <w:t>文件获取，输出也需要写到对应的文件夹。对于二维的曲线文件，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定义了一套文件格式</w:t>
      </w:r>
      <w:r w:rsidR="0024692B">
        <w:rPr>
          <w:rFonts w:hint="eastAsia"/>
        </w:rPr>
        <w:t>：</w:t>
      </w:r>
    </w:p>
    <w:p w14:paraId="693941A9" w14:textId="77777777" w:rsidR="0024692B" w:rsidRDefault="0024692B" w:rsidP="0024692B">
      <w:pPr>
        <w:keepNext/>
        <w:ind w:firstLineChars="0" w:firstLine="0"/>
      </w:pPr>
      <w:r>
        <w:rPr>
          <w:noProof/>
        </w:rPr>
        <w:drawing>
          <wp:inline distT="0" distB="0" distL="0" distR="0" wp14:anchorId="34BEB117" wp14:editId="6D5EE3ED">
            <wp:extent cx="5274310" cy="14465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05DB" w14:textId="5394BD20" w:rsidR="0024692B" w:rsidRDefault="0024692B" w:rsidP="0024692B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曲线文件格式</w:t>
      </w:r>
    </w:p>
    <w:p w14:paraId="4762936A" w14:textId="23D9885E" w:rsidR="0024692B" w:rsidRDefault="0024692B" w:rsidP="0024692B">
      <w:pPr>
        <w:ind w:firstLine="480"/>
      </w:pPr>
      <w:r>
        <w:rPr>
          <w:rFonts w:hint="eastAsia"/>
        </w:rPr>
        <w:t>第一行为变量名称，后续为数值，中间通过空格进行区分。这样的文件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能够自动读取，并进行可是话展示。</w:t>
      </w:r>
    </w:p>
    <w:p w14:paraId="6B51342B" w14:textId="43F548DE" w:rsidR="0024692B" w:rsidRDefault="0024692B" w:rsidP="0024692B">
      <w:pPr>
        <w:ind w:firstLine="480"/>
      </w:pPr>
      <w:r>
        <w:rPr>
          <w:rFonts w:hint="eastAsia"/>
        </w:rPr>
        <w:t>在这里根据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的规则，我们将输入输出的接口进行了修改以满足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的要求。中间监控的火药燃烧情况实时输出到</w:t>
      </w:r>
      <w:proofErr w:type="spellStart"/>
      <w:r>
        <w:rPr>
          <w:rFonts w:hint="eastAsia"/>
        </w:rPr>
        <w:t>MonitorFiles</w:t>
      </w:r>
      <w:proofErr w:type="spellEnd"/>
      <w:r>
        <w:rPr>
          <w:rFonts w:hint="eastAsia"/>
        </w:rPr>
        <w:t>文件夹下的</w:t>
      </w:r>
      <w:r>
        <w:rPr>
          <w:rFonts w:hint="eastAsia"/>
        </w:rPr>
        <w:t>realTime.</w:t>
      </w:r>
      <w:r>
        <w:t>dat</w:t>
      </w:r>
      <w:r>
        <w:rPr>
          <w:rFonts w:hint="eastAsia"/>
        </w:rPr>
        <w:t>文件中，格式参考上面的格式要求执行。计算结果分为二维和三维，二维文件参考上面的格式输出到</w:t>
      </w:r>
      <w:r>
        <w:rPr>
          <w:rFonts w:hint="eastAsia"/>
        </w:rPr>
        <w:t>Result</w:t>
      </w:r>
      <w:r>
        <w:rPr>
          <w:rFonts w:hint="eastAsia"/>
        </w:rPr>
        <w:t>文件夹下的</w:t>
      </w:r>
      <w:r>
        <w:rPr>
          <w:rFonts w:hint="eastAsia"/>
        </w:rPr>
        <w:t>res</w:t>
      </w:r>
      <w:r>
        <w:t>.dat</w:t>
      </w:r>
      <w:r>
        <w:rPr>
          <w:rFonts w:hint="eastAsia"/>
        </w:rPr>
        <w:t>文件中；三维则采用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格式进行输出，如下图：</w:t>
      </w:r>
    </w:p>
    <w:p w14:paraId="2718E621" w14:textId="77777777" w:rsidR="0024692B" w:rsidRDefault="0024692B" w:rsidP="0024692B">
      <w:pPr>
        <w:keepNext/>
        <w:ind w:firstLineChars="83" w:firstLine="199"/>
      </w:pPr>
      <w:r>
        <w:rPr>
          <w:noProof/>
        </w:rPr>
        <w:lastRenderedPageBreak/>
        <w:drawing>
          <wp:inline distT="0" distB="0" distL="0" distR="0" wp14:anchorId="18578120" wp14:editId="1F3D65A9">
            <wp:extent cx="5274310" cy="3187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38ED" w14:textId="47F042F5" w:rsidR="0024692B" w:rsidRDefault="0024692B" w:rsidP="0024692B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结果文件夹</w:t>
      </w:r>
    </w:p>
    <w:p w14:paraId="1080EFDA" w14:textId="54A1B679" w:rsidR="0024692B" w:rsidRDefault="0024692B" w:rsidP="0024692B">
      <w:pPr>
        <w:pStyle w:val="2"/>
        <w:spacing w:before="163" w:after="163"/>
      </w:pPr>
      <w:bookmarkStart w:id="12" w:name="_Toc32851479"/>
      <w:r>
        <w:rPr>
          <w:rFonts w:hint="eastAsia"/>
        </w:rPr>
        <w:t>返回定制后处理</w:t>
      </w:r>
      <w:bookmarkEnd w:id="12"/>
    </w:p>
    <w:p w14:paraId="5AE21D17" w14:textId="6BA9340E" w:rsidR="0024692B" w:rsidRDefault="0024692B" w:rsidP="0024692B">
      <w:pPr>
        <w:ind w:firstLine="480"/>
      </w:pPr>
      <w:r>
        <w:rPr>
          <w:rFonts w:hint="eastAsia"/>
        </w:rPr>
        <w:t>完成求解器的修改后，返回到</w:t>
      </w:r>
      <w:proofErr w:type="spellStart"/>
      <w:r>
        <w:rPr>
          <w:rFonts w:hint="eastAsia"/>
        </w:rPr>
        <w:t>FastCAE</w:t>
      </w:r>
      <w:proofErr w:type="spellEnd"/>
      <w:r>
        <w:rPr>
          <w:rFonts w:hint="eastAsia"/>
        </w:rPr>
        <w:t>的定制模式，完成求解器的指定与后处理的定制</w:t>
      </w:r>
      <w:r w:rsidR="00A63469">
        <w:rPr>
          <w:rFonts w:hint="eastAsia"/>
        </w:rPr>
        <w:t>。求解器指定这个不在赘述，按照操作手册执行即可。</w:t>
      </w:r>
    </w:p>
    <w:p w14:paraId="553EDE6B" w14:textId="73A1D9A0" w:rsidR="00A63469" w:rsidRDefault="00A63469" w:rsidP="0024692B">
      <w:pPr>
        <w:ind w:firstLine="480"/>
      </w:pPr>
      <w:r>
        <w:rPr>
          <w:rFonts w:hint="eastAsia"/>
        </w:rPr>
        <w:t>中间监控文件需要指定上述的</w:t>
      </w:r>
      <w:r>
        <w:rPr>
          <w:rFonts w:hint="eastAsia"/>
        </w:rPr>
        <w:t>realTime.</w:t>
      </w:r>
      <w:r>
        <w:t>dat</w:t>
      </w:r>
      <w:r>
        <w:rPr>
          <w:rFonts w:hint="eastAsia"/>
        </w:rPr>
        <w:t>文件，并根据文件中的内容指定曲线的因变量和自变量与曲线名称。</w:t>
      </w:r>
    </w:p>
    <w:p w14:paraId="26058FCF" w14:textId="77777777" w:rsidR="00A63469" w:rsidRDefault="00A63469" w:rsidP="00A63469">
      <w:pPr>
        <w:keepNext/>
        <w:ind w:firstLineChars="0" w:firstLine="0"/>
      </w:pPr>
      <w:r>
        <w:rPr>
          <w:noProof/>
        </w:rPr>
        <w:drawing>
          <wp:inline distT="0" distB="0" distL="0" distR="0" wp14:anchorId="290DCAFF" wp14:editId="6A853A59">
            <wp:extent cx="5274310" cy="15862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BF12" w14:textId="28FAF8CC" w:rsidR="00A63469" w:rsidRDefault="00A63469" w:rsidP="00A63469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指定监控曲线</w:t>
      </w:r>
    </w:p>
    <w:p w14:paraId="1F7611DE" w14:textId="52CDBCB4" w:rsidR="00A63469" w:rsidRDefault="00A63469" w:rsidP="00A63469">
      <w:pPr>
        <w:ind w:firstLineChars="0" w:firstLine="0"/>
      </w:pPr>
      <w:r>
        <w:rPr>
          <w:rFonts w:hint="eastAsia"/>
        </w:rPr>
        <w:t>二维后处理的曲线指定与中间监控文件的指定方式相同，如下：</w:t>
      </w:r>
    </w:p>
    <w:p w14:paraId="7628F89F" w14:textId="77777777" w:rsidR="00A30E8C" w:rsidRDefault="00A63469" w:rsidP="00A30E8C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319BDAA5" wp14:editId="53E36CE5">
            <wp:extent cx="5274310" cy="2467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1A6F" w14:textId="28DB18C0" w:rsidR="00A63469" w:rsidRDefault="00A30E8C" w:rsidP="00A30E8C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83659">
        <w:rPr>
          <w:noProof/>
        </w:rPr>
        <w:t>14</w:t>
      </w:r>
      <w:r>
        <w:fldChar w:fldCharType="end"/>
      </w:r>
      <w:r>
        <w:t xml:space="preserve">  </w:t>
      </w:r>
      <w:r>
        <w:rPr>
          <w:rFonts w:hint="eastAsia"/>
        </w:rPr>
        <w:t>指定后处理二维曲线</w:t>
      </w:r>
    </w:p>
    <w:p w14:paraId="385A783C" w14:textId="3DBAABA2" w:rsidR="00A30E8C" w:rsidRDefault="00A30E8C" w:rsidP="00A30E8C">
      <w:pPr>
        <w:ind w:firstLine="480"/>
      </w:pPr>
      <w:r>
        <w:rPr>
          <w:rFonts w:hint="eastAsia"/>
        </w:rPr>
        <w:t>三维后处理在本案例中需要指定一个节点标量云图，在文件中的变量名称为“</w:t>
      </w:r>
      <w:r>
        <w:rPr>
          <w:rFonts w:hint="eastAsia"/>
        </w:rPr>
        <w:t>P(MPa)</w:t>
      </w:r>
      <w:r>
        <w:rPr>
          <w:rFonts w:hint="eastAsia"/>
        </w:rPr>
        <w:t>”</w:t>
      </w:r>
      <w:r w:rsidR="00B83659">
        <w:rPr>
          <w:rFonts w:hint="eastAsia"/>
        </w:rPr>
        <w:t>。</w:t>
      </w:r>
    </w:p>
    <w:p w14:paraId="281A7E83" w14:textId="77777777" w:rsidR="00B83659" w:rsidRDefault="00B83659" w:rsidP="00B83659">
      <w:pPr>
        <w:keepNext/>
        <w:ind w:firstLineChars="0" w:firstLine="0"/>
      </w:pPr>
      <w:r>
        <w:rPr>
          <w:noProof/>
        </w:rPr>
        <w:drawing>
          <wp:inline distT="0" distB="0" distL="0" distR="0" wp14:anchorId="623ACE06" wp14:editId="6998466C">
            <wp:extent cx="5274310" cy="19183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46E2" w14:textId="1EC24705" w:rsidR="00B83659" w:rsidRDefault="00B83659" w:rsidP="00B83659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后处理云图指定</w:t>
      </w:r>
    </w:p>
    <w:p w14:paraId="1E2B3AFF" w14:textId="7B831A9B" w:rsidR="00B83659" w:rsidRDefault="00B83659" w:rsidP="00B83659">
      <w:pPr>
        <w:ind w:firstLine="480"/>
      </w:pPr>
    </w:p>
    <w:p w14:paraId="6FA0A192" w14:textId="154464C8" w:rsidR="00B83659" w:rsidRDefault="00B83659" w:rsidP="00B83659">
      <w:pPr>
        <w:ind w:firstLine="480"/>
      </w:pPr>
      <w:r>
        <w:rPr>
          <w:rFonts w:hint="eastAsia"/>
        </w:rPr>
        <w:t>至此，该项目的定制工作全部完成。软件可以使用了。如果需要</w:t>
      </w:r>
      <w:r w:rsidR="00802810">
        <w:rPr>
          <w:rFonts w:hint="eastAsia"/>
        </w:rPr>
        <w:t>分享给别人使用，可以使用发布分享的功能对定制的软件进行打包。</w:t>
      </w:r>
    </w:p>
    <w:p w14:paraId="7BDB11BD" w14:textId="43591D8B" w:rsidR="00971955" w:rsidRDefault="00971955" w:rsidP="00971955">
      <w:pPr>
        <w:pStyle w:val="1"/>
        <w:spacing w:before="260" w:after="163"/>
      </w:pPr>
      <w:bookmarkStart w:id="13" w:name="_Toc32851480"/>
      <w:r>
        <w:rPr>
          <w:rFonts w:hint="eastAsia"/>
        </w:rPr>
        <w:t>软件集成效果</w:t>
      </w:r>
      <w:bookmarkEnd w:id="13"/>
    </w:p>
    <w:p w14:paraId="4CCF444C" w14:textId="1108C65B" w:rsidR="00971955" w:rsidRPr="00971955" w:rsidRDefault="00971955" w:rsidP="00971955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AE3CD2" wp14:editId="74F35A1E">
            <wp:extent cx="5274310" cy="3162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7B3" w14:textId="36D52F4E" w:rsidR="00971955" w:rsidRDefault="00971955" w:rsidP="00971955">
      <w:pPr>
        <w:ind w:firstLineChars="83" w:firstLine="199"/>
      </w:pPr>
      <w:r>
        <w:rPr>
          <w:noProof/>
        </w:rPr>
        <w:drawing>
          <wp:inline distT="0" distB="0" distL="0" distR="0" wp14:anchorId="43B60EF5" wp14:editId="00D69685">
            <wp:extent cx="5274310" cy="31807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874C" w14:textId="5FB97A4A" w:rsidR="00971955" w:rsidRDefault="00971955" w:rsidP="00971955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048374C0" wp14:editId="72C3E1C7">
            <wp:extent cx="5274310" cy="3141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5168" w14:textId="7F6A4CAE" w:rsidR="00971955" w:rsidRPr="00971955" w:rsidRDefault="00971955" w:rsidP="00971955">
      <w:pPr>
        <w:ind w:firstLineChars="83" w:firstLine="199"/>
        <w:rPr>
          <w:rFonts w:hint="eastAsia"/>
        </w:rPr>
      </w:pPr>
      <w:r>
        <w:rPr>
          <w:noProof/>
        </w:rPr>
        <w:drawing>
          <wp:inline distT="0" distB="0" distL="0" distR="0" wp14:anchorId="2C0CA8AC" wp14:editId="530C4870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955" w:rsidRPr="00971955" w:rsidSect="00524622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1676B" w14:textId="77777777" w:rsidR="00BC3312" w:rsidRDefault="00BC3312" w:rsidP="00477539">
      <w:pPr>
        <w:spacing w:line="240" w:lineRule="auto"/>
        <w:ind w:firstLine="480"/>
      </w:pPr>
      <w:r>
        <w:separator/>
      </w:r>
    </w:p>
  </w:endnote>
  <w:endnote w:type="continuationSeparator" w:id="0">
    <w:p w14:paraId="181409BD" w14:textId="77777777" w:rsidR="00BC3312" w:rsidRDefault="00BC3312" w:rsidP="0047753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4971F5" w14:textId="77777777" w:rsidR="00E163A9" w:rsidRDefault="00E163A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740101"/>
      <w:docPartObj>
        <w:docPartGallery w:val="Page Numbers (Bottom of Page)"/>
        <w:docPartUnique/>
      </w:docPartObj>
    </w:sdtPr>
    <w:sdtEndPr/>
    <w:sdtContent>
      <w:p w14:paraId="7F04C2E9" w14:textId="77777777" w:rsidR="00E163A9" w:rsidRDefault="00BC3312" w:rsidP="002400E7">
        <w:pPr>
          <w:pStyle w:val="a9"/>
          <w:ind w:firstLine="360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2FED9" w14:textId="77777777" w:rsidR="00E163A9" w:rsidRDefault="00E163A9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87604" w14:textId="77777777" w:rsidR="00524622" w:rsidRDefault="0052462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25789" w14:textId="77777777" w:rsidR="00E163A9" w:rsidRDefault="00BC3312">
    <w:pPr>
      <w:pStyle w:val="a9"/>
      <w:ind w:firstLine="360"/>
      <w:jc w:val="center"/>
    </w:pPr>
    <w:sdt>
      <w:sdtPr>
        <w:id w:val="1914660036"/>
        <w:docPartObj>
          <w:docPartGallery w:val="Page Numbers (Bottom of Page)"/>
          <w:docPartUnique/>
        </w:docPartObj>
      </w:sdtPr>
      <w:sdtEndPr/>
      <w:sdtContent>
        <w:r w:rsidR="00E163A9">
          <w:fldChar w:fldCharType="begin"/>
        </w:r>
        <w:r w:rsidR="00E163A9">
          <w:instrText>PAGE   \* MERGEFORMAT</w:instrText>
        </w:r>
        <w:r w:rsidR="00E163A9">
          <w:fldChar w:fldCharType="separate"/>
        </w:r>
        <w:r w:rsidR="00C30EB7" w:rsidRPr="00C30EB7">
          <w:rPr>
            <w:noProof/>
            <w:lang w:val="zh-CN"/>
          </w:rPr>
          <w:t>132</w:t>
        </w:r>
        <w:r w:rsidR="00E163A9"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1CF91" w14:textId="77777777" w:rsidR="00524622" w:rsidRDefault="0052462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9FB49C" w14:textId="77777777" w:rsidR="00BC3312" w:rsidRDefault="00BC3312" w:rsidP="00477539">
      <w:pPr>
        <w:spacing w:line="240" w:lineRule="auto"/>
        <w:ind w:firstLine="480"/>
      </w:pPr>
      <w:r>
        <w:separator/>
      </w:r>
    </w:p>
  </w:footnote>
  <w:footnote w:type="continuationSeparator" w:id="0">
    <w:p w14:paraId="351E74D9" w14:textId="77777777" w:rsidR="00BC3312" w:rsidRDefault="00BC3312" w:rsidP="0047753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3BCC0" w14:textId="77777777" w:rsidR="00E163A9" w:rsidRDefault="00E163A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3CCD55" w14:textId="77777777" w:rsidR="00E163A9" w:rsidRPr="002B19A6" w:rsidRDefault="00E163A9" w:rsidP="002B19A6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78DF7A" w14:textId="77777777" w:rsidR="00E163A9" w:rsidRDefault="00E163A9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298E8" w14:textId="77777777" w:rsidR="00E163A9" w:rsidRDefault="00524622" w:rsidP="00717D93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6CCD" w14:textId="77777777" w:rsidR="00524622" w:rsidRDefault="00524622">
    <w:pPr>
      <w:pStyle w:val="a7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F4AB0" w14:textId="77777777" w:rsidR="00E163A9" w:rsidRDefault="00524622" w:rsidP="001F7EFF">
    <w:pPr>
      <w:pStyle w:val="a7"/>
      <w:ind w:firstLineChars="0" w:firstLine="0"/>
    </w:pPr>
    <w:r>
      <w:rPr>
        <w:rFonts w:hint="eastAsia"/>
      </w:rPr>
      <w:t>青岛数智船海科技有限公司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9FC96" w14:textId="77777777" w:rsidR="00524622" w:rsidRDefault="00524622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7981"/>
    <w:multiLevelType w:val="hybridMultilevel"/>
    <w:tmpl w:val="D7CA17A2"/>
    <w:lvl w:ilvl="0" w:tplc="024C73D2">
      <w:start w:val="1"/>
      <w:numFmt w:val="bullet"/>
      <w:pStyle w:val="a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" w15:restartNumberingAfterBreak="0">
    <w:nsid w:val="11D82FA7"/>
    <w:multiLevelType w:val="hybridMultilevel"/>
    <w:tmpl w:val="24620872"/>
    <w:lvl w:ilvl="0" w:tplc="3B4C21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E46518"/>
    <w:multiLevelType w:val="hybridMultilevel"/>
    <w:tmpl w:val="0BD42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9A470B"/>
    <w:multiLevelType w:val="hybridMultilevel"/>
    <w:tmpl w:val="4EB8423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9FA0BF9"/>
    <w:multiLevelType w:val="hybridMultilevel"/>
    <w:tmpl w:val="095A09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A605B3"/>
    <w:multiLevelType w:val="hybridMultilevel"/>
    <w:tmpl w:val="61600204"/>
    <w:lvl w:ilvl="0" w:tplc="481002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447DCA"/>
    <w:multiLevelType w:val="hybridMultilevel"/>
    <w:tmpl w:val="D1EE27D6"/>
    <w:lvl w:ilvl="0" w:tplc="4232007C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5352F0"/>
    <w:multiLevelType w:val="hybridMultilevel"/>
    <w:tmpl w:val="04966BC4"/>
    <w:lvl w:ilvl="0" w:tplc="2DB857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6342BF3"/>
    <w:multiLevelType w:val="multilevel"/>
    <w:tmpl w:val="7B6C59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4467F30"/>
    <w:multiLevelType w:val="hybridMultilevel"/>
    <w:tmpl w:val="383E056E"/>
    <w:lvl w:ilvl="0" w:tplc="BBE8495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9"/>
    <w:lvlOverride w:ilvl="0">
      <w:startOverride w:val="1"/>
    </w:lvlOverride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3"/>
  </w:num>
  <w:num w:numId="43">
    <w:abstractNumId w:val="7"/>
  </w:num>
  <w:num w:numId="44">
    <w:abstractNumId w:val="4"/>
  </w:num>
  <w:num w:numId="45">
    <w:abstractNumId w:val="9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5F8"/>
    <w:rsid w:val="00061787"/>
    <w:rsid w:val="0006657A"/>
    <w:rsid w:val="00073FC6"/>
    <w:rsid w:val="0008103E"/>
    <w:rsid w:val="000936DC"/>
    <w:rsid w:val="000A722A"/>
    <w:rsid w:val="000B33A1"/>
    <w:rsid w:val="000B346F"/>
    <w:rsid w:val="000C32FA"/>
    <w:rsid w:val="000C465E"/>
    <w:rsid w:val="000C46AB"/>
    <w:rsid w:val="000D20A6"/>
    <w:rsid w:val="000D4385"/>
    <w:rsid w:val="00111BD2"/>
    <w:rsid w:val="00134D48"/>
    <w:rsid w:val="00145614"/>
    <w:rsid w:val="0015319F"/>
    <w:rsid w:val="00161C4C"/>
    <w:rsid w:val="00174F70"/>
    <w:rsid w:val="001A7DDC"/>
    <w:rsid w:val="001B23EA"/>
    <w:rsid w:val="001D2748"/>
    <w:rsid w:val="001E6C57"/>
    <w:rsid w:val="001F7EFF"/>
    <w:rsid w:val="00205D8C"/>
    <w:rsid w:val="00220BA2"/>
    <w:rsid w:val="00236716"/>
    <w:rsid w:val="002400E7"/>
    <w:rsid w:val="00244BC5"/>
    <w:rsid w:val="0024692B"/>
    <w:rsid w:val="002607D7"/>
    <w:rsid w:val="00283DE7"/>
    <w:rsid w:val="002841E6"/>
    <w:rsid w:val="0028744C"/>
    <w:rsid w:val="002A1ED9"/>
    <w:rsid w:val="002B19A6"/>
    <w:rsid w:val="002C6CC0"/>
    <w:rsid w:val="002D077B"/>
    <w:rsid w:val="002D5322"/>
    <w:rsid w:val="002E5D9B"/>
    <w:rsid w:val="002F4BC3"/>
    <w:rsid w:val="00300DA6"/>
    <w:rsid w:val="00316D0D"/>
    <w:rsid w:val="003271A2"/>
    <w:rsid w:val="00337D1B"/>
    <w:rsid w:val="003437B7"/>
    <w:rsid w:val="00364383"/>
    <w:rsid w:val="003720DE"/>
    <w:rsid w:val="0038032B"/>
    <w:rsid w:val="00382842"/>
    <w:rsid w:val="003944F8"/>
    <w:rsid w:val="00394ABD"/>
    <w:rsid w:val="003A09C3"/>
    <w:rsid w:val="003D2D52"/>
    <w:rsid w:val="00431120"/>
    <w:rsid w:val="00434995"/>
    <w:rsid w:val="00465C24"/>
    <w:rsid w:val="00472D46"/>
    <w:rsid w:val="00477539"/>
    <w:rsid w:val="004831AD"/>
    <w:rsid w:val="00496A1C"/>
    <w:rsid w:val="004B5FA0"/>
    <w:rsid w:val="004C7027"/>
    <w:rsid w:val="0050368D"/>
    <w:rsid w:val="005045F6"/>
    <w:rsid w:val="00524622"/>
    <w:rsid w:val="00571F95"/>
    <w:rsid w:val="0058241C"/>
    <w:rsid w:val="00586ACA"/>
    <w:rsid w:val="00594B5C"/>
    <w:rsid w:val="00597BCE"/>
    <w:rsid w:val="0060242C"/>
    <w:rsid w:val="00607B56"/>
    <w:rsid w:val="0061079F"/>
    <w:rsid w:val="0066298D"/>
    <w:rsid w:val="00682DC1"/>
    <w:rsid w:val="006A373E"/>
    <w:rsid w:val="006B0D8D"/>
    <w:rsid w:val="006B284B"/>
    <w:rsid w:val="006B2876"/>
    <w:rsid w:val="006B2D81"/>
    <w:rsid w:val="006C5011"/>
    <w:rsid w:val="006F3A06"/>
    <w:rsid w:val="006F5EDE"/>
    <w:rsid w:val="00712909"/>
    <w:rsid w:val="00717D93"/>
    <w:rsid w:val="007210BC"/>
    <w:rsid w:val="00733BC2"/>
    <w:rsid w:val="007410AE"/>
    <w:rsid w:val="00754324"/>
    <w:rsid w:val="007548A8"/>
    <w:rsid w:val="007659C3"/>
    <w:rsid w:val="00771C5D"/>
    <w:rsid w:val="00775A31"/>
    <w:rsid w:val="00780827"/>
    <w:rsid w:val="007929A2"/>
    <w:rsid w:val="007A1052"/>
    <w:rsid w:val="007B0228"/>
    <w:rsid w:val="007B4787"/>
    <w:rsid w:val="007B4E14"/>
    <w:rsid w:val="007C15F8"/>
    <w:rsid w:val="007C2EDA"/>
    <w:rsid w:val="007D1BC1"/>
    <w:rsid w:val="007F7B5B"/>
    <w:rsid w:val="00802810"/>
    <w:rsid w:val="00832A82"/>
    <w:rsid w:val="00863E9A"/>
    <w:rsid w:val="008672ED"/>
    <w:rsid w:val="00870D15"/>
    <w:rsid w:val="008968DB"/>
    <w:rsid w:val="008C1A2D"/>
    <w:rsid w:val="008F67FF"/>
    <w:rsid w:val="009227CE"/>
    <w:rsid w:val="00926803"/>
    <w:rsid w:val="00971955"/>
    <w:rsid w:val="009A1E0D"/>
    <w:rsid w:val="009A5941"/>
    <w:rsid w:val="009B7664"/>
    <w:rsid w:val="009C635C"/>
    <w:rsid w:val="009C6402"/>
    <w:rsid w:val="00A070C4"/>
    <w:rsid w:val="00A235E7"/>
    <w:rsid w:val="00A308ED"/>
    <w:rsid w:val="00A30E8C"/>
    <w:rsid w:val="00A31E6B"/>
    <w:rsid w:val="00A333ED"/>
    <w:rsid w:val="00A63469"/>
    <w:rsid w:val="00A72A4C"/>
    <w:rsid w:val="00A75556"/>
    <w:rsid w:val="00A925F6"/>
    <w:rsid w:val="00A92FDB"/>
    <w:rsid w:val="00AB1643"/>
    <w:rsid w:val="00AB78EE"/>
    <w:rsid w:val="00AC3B23"/>
    <w:rsid w:val="00AD56F9"/>
    <w:rsid w:val="00AE4B8E"/>
    <w:rsid w:val="00AF56E5"/>
    <w:rsid w:val="00B013D3"/>
    <w:rsid w:val="00B02E1E"/>
    <w:rsid w:val="00B17898"/>
    <w:rsid w:val="00B17C47"/>
    <w:rsid w:val="00B232F4"/>
    <w:rsid w:val="00B41E73"/>
    <w:rsid w:val="00B83659"/>
    <w:rsid w:val="00BA693E"/>
    <w:rsid w:val="00BA6E76"/>
    <w:rsid w:val="00BA7552"/>
    <w:rsid w:val="00BB0B1E"/>
    <w:rsid w:val="00BB2117"/>
    <w:rsid w:val="00BC3312"/>
    <w:rsid w:val="00BE3DFF"/>
    <w:rsid w:val="00C0280E"/>
    <w:rsid w:val="00C107D6"/>
    <w:rsid w:val="00C13A07"/>
    <w:rsid w:val="00C14791"/>
    <w:rsid w:val="00C21ED1"/>
    <w:rsid w:val="00C30EB7"/>
    <w:rsid w:val="00C65F22"/>
    <w:rsid w:val="00C66A8B"/>
    <w:rsid w:val="00C77B5E"/>
    <w:rsid w:val="00C83855"/>
    <w:rsid w:val="00C90155"/>
    <w:rsid w:val="00C963ED"/>
    <w:rsid w:val="00CA13E5"/>
    <w:rsid w:val="00CA2AD5"/>
    <w:rsid w:val="00CB3E5D"/>
    <w:rsid w:val="00CB698F"/>
    <w:rsid w:val="00CB6D1A"/>
    <w:rsid w:val="00CF3D35"/>
    <w:rsid w:val="00D00B70"/>
    <w:rsid w:val="00D030DF"/>
    <w:rsid w:val="00D63EF9"/>
    <w:rsid w:val="00D764DF"/>
    <w:rsid w:val="00DC5B42"/>
    <w:rsid w:val="00DD3048"/>
    <w:rsid w:val="00DD6ACC"/>
    <w:rsid w:val="00DF4DA0"/>
    <w:rsid w:val="00E07C2C"/>
    <w:rsid w:val="00E163A9"/>
    <w:rsid w:val="00E21889"/>
    <w:rsid w:val="00E35020"/>
    <w:rsid w:val="00E4375C"/>
    <w:rsid w:val="00E600AB"/>
    <w:rsid w:val="00E65EBF"/>
    <w:rsid w:val="00E73173"/>
    <w:rsid w:val="00E807D9"/>
    <w:rsid w:val="00E843AD"/>
    <w:rsid w:val="00E85A72"/>
    <w:rsid w:val="00E91844"/>
    <w:rsid w:val="00E93E71"/>
    <w:rsid w:val="00EA239F"/>
    <w:rsid w:val="00EA2D8D"/>
    <w:rsid w:val="00EB3802"/>
    <w:rsid w:val="00EB7211"/>
    <w:rsid w:val="00EE0A2E"/>
    <w:rsid w:val="00EF03E2"/>
    <w:rsid w:val="00EF75CD"/>
    <w:rsid w:val="00F13484"/>
    <w:rsid w:val="00F33545"/>
    <w:rsid w:val="00F53AD4"/>
    <w:rsid w:val="00F577CD"/>
    <w:rsid w:val="00F642BF"/>
    <w:rsid w:val="00F67868"/>
    <w:rsid w:val="00F76F79"/>
    <w:rsid w:val="00F8171F"/>
    <w:rsid w:val="00F81C2F"/>
    <w:rsid w:val="00F81FF3"/>
    <w:rsid w:val="00F875F5"/>
    <w:rsid w:val="00F87F00"/>
    <w:rsid w:val="00F9244F"/>
    <w:rsid w:val="00F9506B"/>
    <w:rsid w:val="00FA1D73"/>
    <w:rsid w:val="00FB2AD4"/>
    <w:rsid w:val="00FC0281"/>
    <w:rsid w:val="00FC4940"/>
    <w:rsid w:val="00FC5051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B113A"/>
  <w15:chartTrackingRefBased/>
  <w15:docId w15:val="{C9770210-2964-458D-B4C3-1F94CDB8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7F00"/>
    <w:pPr>
      <w:widowControl w:val="0"/>
      <w:spacing w:line="44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AE4B8E"/>
    <w:pPr>
      <w:numPr>
        <w:numId w:val="3"/>
      </w:numPr>
      <w:spacing w:beforeLines="80" w:before="80" w:afterLines="50" w:after="50"/>
      <w:ind w:firstLineChars="0" w:firstLine="0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A235E7"/>
    <w:pPr>
      <w:numPr>
        <w:numId w:val="2"/>
      </w:numPr>
      <w:spacing w:beforeLines="50" w:before="50" w:afterLines="50" w:after="50"/>
      <w:ind w:left="0"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B2AD4"/>
    <w:pPr>
      <w:outlineLvl w:val="2"/>
    </w:pPr>
    <w:rPr>
      <w:rFonts w:eastAsia="黑体"/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2874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28744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F577CD"/>
    <w:pPr>
      <w:keepNext/>
      <w:keepLines/>
      <w:spacing w:before="240" w:after="64" w:line="320" w:lineRule="auto"/>
      <w:ind w:firstLineChars="0" w:firstLine="0"/>
      <w:outlineLvl w:val="6"/>
    </w:pPr>
    <w:rPr>
      <w:rFonts w:asciiTheme="minorHAnsi" w:hAnsiTheme="minorHAnsi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0"/>
    <w:next w:val="a0"/>
    <w:link w:val="a5"/>
    <w:uiPriority w:val="99"/>
    <w:semiHidden/>
    <w:unhideWhenUsed/>
    <w:rsid w:val="001E6C57"/>
    <w:pPr>
      <w:ind w:leftChars="2500" w:left="100"/>
    </w:pPr>
  </w:style>
  <w:style w:type="character" w:customStyle="1" w:styleId="a5">
    <w:name w:val="日期 字符"/>
    <w:basedOn w:val="a1"/>
    <w:link w:val="a4"/>
    <w:uiPriority w:val="99"/>
    <w:semiHidden/>
    <w:rsid w:val="001E6C57"/>
    <w:rPr>
      <w:rFonts w:eastAsia="宋体"/>
    </w:rPr>
  </w:style>
  <w:style w:type="paragraph" w:styleId="a6">
    <w:name w:val="List Paragraph"/>
    <w:basedOn w:val="a0"/>
    <w:uiPriority w:val="34"/>
    <w:qFormat/>
    <w:rsid w:val="001E6C57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AE4B8E"/>
    <w:rPr>
      <w:rFonts w:ascii="Times New Roman" w:eastAsia="黑体" w:hAnsi="Times New Roman"/>
      <w:bCs/>
      <w:kern w:val="44"/>
      <w:sz w:val="36"/>
      <w:szCs w:val="44"/>
    </w:rPr>
  </w:style>
  <w:style w:type="character" w:customStyle="1" w:styleId="30">
    <w:name w:val="标题 3 字符"/>
    <w:basedOn w:val="a1"/>
    <w:link w:val="3"/>
    <w:uiPriority w:val="9"/>
    <w:rsid w:val="00FB2AD4"/>
    <w:rPr>
      <w:rFonts w:ascii="Times New Roman" w:eastAsia="黑体" w:hAnsi="Times New Roman"/>
      <w:b/>
      <w:bCs/>
      <w:sz w:val="24"/>
      <w:szCs w:val="32"/>
    </w:rPr>
  </w:style>
  <w:style w:type="character" w:customStyle="1" w:styleId="20">
    <w:name w:val="标题 2 字符"/>
    <w:basedOn w:val="a1"/>
    <w:link w:val="2"/>
    <w:uiPriority w:val="9"/>
    <w:rsid w:val="00A235E7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2874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28744C"/>
    <w:rPr>
      <w:rFonts w:eastAsia="宋体"/>
      <w:b/>
      <w:bCs/>
      <w:sz w:val="28"/>
      <w:szCs w:val="28"/>
    </w:rPr>
  </w:style>
  <w:style w:type="paragraph" w:styleId="a7">
    <w:name w:val="header"/>
    <w:basedOn w:val="a0"/>
    <w:link w:val="a8"/>
    <w:uiPriority w:val="99"/>
    <w:unhideWhenUsed/>
    <w:rsid w:val="004775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477539"/>
    <w:rPr>
      <w:rFonts w:eastAsia="宋体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4775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477539"/>
    <w:rPr>
      <w:rFonts w:eastAsia="宋体"/>
      <w:sz w:val="18"/>
      <w:szCs w:val="18"/>
    </w:rPr>
  </w:style>
  <w:style w:type="table" w:styleId="ab">
    <w:name w:val="Table Grid"/>
    <w:basedOn w:val="a2"/>
    <w:uiPriority w:val="39"/>
    <w:rsid w:val="00F76F79"/>
    <w:pPr>
      <w:widowControl w:val="0"/>
    </w:pPr>
    <w:rPr>
      <w:rFonts w:ascii="Arial" w:eastAsia="宋体" w:hAnsi="Arial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C963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94ABD"/>
    <w:pPr>
      <w:tabs>
        <w:tab w:val="left" w:pos="567"/>
        <w:tab w:val="right" w:leader="dot" w:pos="8296"/>
      </w:tabs>
      <w:ind w:firstLineChars="0" w:firstLine="0"/>
    </w:pPr>
  </w:style>
  <w:style w:type="paragraph" w:styleId="TOC2">
    <w:name w:val="toc 2"/>
    <w:basedOn w:val="a0"/>
    <w:next w:val="a0"/>
    <w:autoRedefine/>
    <w:uiPriority w:val="39"/>
    <w:unhideWhenUsed/>
    <w:rsid w:val="00394ABD"/>
    <w:pPr>
      <w:tabs>
        <w:tab w:val="left" w:pos="851"/>
        <w:tab w:val="right" w:leader="dot" w:pos="8296"/>
      </w:tabs>
      <w:ind w:leftChars="200" w:left="480" w:firstLineChars="0" w:firstLine="0"/>
    </w:pPr>
  </w:style>
  <w:style w:type="paragraph" w:styleId="TOC3">
    <w:name w:val="toc 3"/>
    <w:basedOn w:val="a0"/>
    <w:next w:val="a0"/>
    <w:autoRedefine/>
    <w:uiPriority w:val="39"/>
    <w:unhideWhenUsed/>
    <w:rsid w:val="00394ABD"/>
    <w:pPr>
      <w:ind w:leftChars="400" w:left="400" w:firstLineChars="0" w:firstLine="0"/>
    </w:pPr>
  </w:style>
  <w:style w:type="paragraph" w:styleId="TOC4">
    <w:name w:val="toc 4"/>
    <w:basedOn w:val="a0"/>
    <w:next w:val="a0"/>
    <w:autoRedefine/>
    <w:uiPriority w:val="39"/>
    <w:unhideWhenUsed/>
    <w:rsid w:val="00C963ED"/>
    <w:pPr>
      <w:spacing w:line="240" w:lineRule="auto"/>
      <w:ind w:leftChars="600" w:left="1260"/>
    </w:pPr>
    <w:rPr>
      <w:rFonts w:eastAsiaTheme="minorEastAsia"/>
      <w:sz w:val="21"/>
    </w:rPr>
  </w:style>
  <w:style w:type="paragraph" w:styleId="TOC5">
    <w:name w:val="toc 5"/>
    <w:basedOn w:val="a0"/>
    <w:next w:val="a0"/>
    <w:autoRedefine/>
    <w:uiPriority w:val="39"/>
    <w:unhideWhenUsed/>
    <w:rsid w:val="00C963ED"/>
    <w:pPr>
      <w:spacing w:line="240" w:lineRule="auto"/>
      <w:ind w:leftChars="800" w:left="1680"/>
    </w:pPr>
    <w:rPr>
      <w:rFonts w:eastAsiaTheme="minorEastAsia"/>
      <w:sz w:val="21"/>
    </w:rPr>
  </w:style>
  <w:style w:type="paragraph" w:styleId="TOC6">
    <w:name w:val="toc 6"/>
    <w:basedOn w:val="a0"/>
    <w:next w:val="a0"/>
    <w:autoRedefine/>
    <w:uiPriority w:val="39"/>
    <w:unhideWhenUsed/>
    <w:rsid w:val="00C963ED"/>
    <w:pPr>
      <w:spacing w:line="240" w:lineRule="auto"/>
      <w:ind w:leftChars="1000" w:left="2100"/>
    </w:pPr>
    <w:rPr>
      <w:rFonts w:eastAsiaTheme="minorEastAsia"/>
      <w:sz w:val="21"/>
    </w:rPr>
  </w:style>
  <w:style w:type="paragraph" w:styleId="TOC7">
    <w:name w:val="toc 7"/>
    <w:basedOn w:val="a0"/>
    <w:next w:val="a0"/>
    <w:autoRedefine/>
    <w:uiPriority w:val="39"/>
    <w:unhideWhenUsed/>
    <w:qFormat/>
    <w:rsid w:val="00C963ED"/>
    <w:pPr>
      <w:spacing w:line="240" w:lineRule="auto"/>
      <w:ind w:leftChars="1200" w:left="2520"/>
    </w:pPr>
    <w:rPr>
      <w:rFonts w:eastAsiaTheme="minorEastAsia"/>
      <w:sz w:val="21"/>
    </w:rPr>
  </w:style>
  <w:style w:type="paragraph" w:styleId="TOC8">
    <w:name w:val="toc 8"/>
    <w:basedOn w:val="a0"/>
    <w:next w:val="a0"/>
    <w:autoRedefine/>
    <w:uiPriority w:val="39"/>
    <w:unhideWhenUsed/>
    <w:rsid w:val="00C963ED"/>
    <w:pPr>
      <w:spacing w:line="240" w:lineRule="auto"/>
      <w:ind w:leftChars="1400" w:left="2940"/>
    </w:pPr>
    <w:rPr>
      <w:rFonts w:eastAsiaTheme="minorEastAsia"/>
      <w:sz w:val="21"/>
    </w:rPr>
  </w:style>
  <w:style w:type="paragraph" w:styleId="TOC9">
    <w:name w:val="toc 9"/>
    <w:basedOn w:val="a0"/>
    <w:next w:val="a0"/>
    <w:autoRedefine/>
    <w:uiPriority w:val="39"/>
    <w:unhideWhenUsed/>
    <w:rsid w:val="00C963ED"/>
    <w:pPr>
      <w:spacing w:line="240" w:lineRule="auto"/>
      <w:ind w:leftChars="1600" w:left="3360"/>
    </w:pPr>
    <w:rPr>
      <w:rFonts w:eastAsiaTheme="minorEastAsia"/>
      <w:sz w:val="21"/>
    </w:rPr>
  </w:style>
  <w:style w:type="character" w:styleId="ac">
    <w:name w:val="Hyperlink"/>
    <w:basedOn w:val="a1"/>
    <w:uiPriority w:val="99"/>
    <w:unhideWhenUsed/>
    <w:rsid w:val="00C963ED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C963ED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E4375C"/>
    <w:rPr>
      <w:color w:val="954F72" w:themeColor="followedHyperlink"/>
      <w:u w:val="single"/>
    </w:rPr>
  </w:style>
  <w:style w:type="paragraph" w:styleId="ae">
    <w:name w:val="caption"/>
    <w:basedOn w:val="a0"/>
    <w:next w:val="a0"/>
    <w:uiPriority w:val="35"/>
    <w:unhideWhenUsed/>
    <w:qFormat/>
    <w:rsid w:val="0058241C"/>
    <w:pPr>
      <w:ind w:firstLineChars="0" w:firstLine="0"/>
      <w:jc w:val="center"/>
    </w:pPr>
    <w:rPr>
      <w:rFonts w:cstheme="majorBidi"/>
      <w:szCs w:val="20"/>
    </w:rPr>
  </w:style>
  <w:style w:type="paragraph" w:styleId="af">
    <w:name w:val="No Spacing"/>
    <w:uiPriority w:val="1"/>
    <w:qFormat/>
    <w:rsid w:val="00AE4B8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">
    <w:name w:val="Subtitle"/>
    <w:basedOn w:val="a0"/>
    <w:next w:val="a0"/>
    <w:link w:val="af0"/>
    <w:uiPriority w:val="11"/>
    <w:qFormat/>
    <w:rsid w:val="00E163A9"/>
    <w:pPr>
      <w:numPr>
        <w:numId w:val="7"/>
      </w:numPr>
      <w:ind w:left="0" w:firstLineChars="0" w:firstLine="0"/>
      <w:jc w:val="left"/>
    </w:pPr>
    <w:rPr>
      <w:bCs/>
      <w:kern w:val="28"/>
      <w:szCs w:val="32"/>
    </w:rPr>
  </w:style>
  <w:style w:type="character" w:customStyle="1" w:styleId="af0">
    <w:name w:val="副标题 字符"/>
    <w:basedOn w:val="a1"/>
    <w:link w:val="a"/>
    <w:uiPriority w:val="11"/>
    <w:rsid w:val="00E163A9"/>
    <w:rPr>
      <w:rFonts w:ascii="Times New Roman" w:eastAsia="宋体" w:hAnsi="Times New Roman"/>
      <w:bCs/>
      <w:kern w:val="28"/>
      <w:sz w:val="24"/>
      <w:szCs w:val="32"/>
    </w:rPr>
  </w:style>
  <w:style w:type="paragraph" w:styleId="af1">
    <w:name w:val="Title"/>
    <w:basedOn w:val="a0"/>
    <w:next w:val="a0"/>
    <w:link w:val="af2"/>
    <w:uiPriority w:val="10"/>
    <w:qFormat/>
    <w:rsid w:val="00FB2A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FB2A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1"/>
    <w:link w:val="6"/>
    <w:uiPriority w:val="9"/>
    <w:rsid w:val="00F577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F577CD"/>
    <w:rPr>
      <w:rFonts w:eastAsia="宋体"/>
      <w:b/>
      <w:bCs/>
      <w:sz w:val="24"/>
      <w:szCs w:val="24"/>
    </w:rPr>
  </w:style>
  <w:style w:type="paragraph" w:styleId="af3">
    <w:name w:val="annotation text"/>
    <w:basedOn w:val="a0"/>
    <w:link w:val="af4"/>
    <w:uiPriority w:val="99"/>
    <w:semiHidden/>
    <w:unhideWhenUsed/>
    <w:rsid w:val="00F577CD"/>
    <w:pPr>
      <w:spacing w:line="360" w:lineRule="auto"/>
      <w:ind w:firstLineChars="0" w:firstLine="0"/>
      <w:jc w:val="left"/>
    </w:pPr>
    <w:rPr>
      <w:rFonts w:asciiTheme="minorHAnsi" w:hAnsiTheme="minorHAnsi"/>
    </w:rPr>
  </w:style>
  <w:style w:type="character" w:customStyle="1" w:styleId="af4">
    <w:name w:val="批注文字 字符"/>
    <w:basedOn w:val="a1"/>
    <w:link w:val="af3"/>
    <w:uiPriority w:val="99"/>
    <w:semiHidden/>
    <w:rsid w:val="00F577CD"/>
    <w:rPr>
      <w:rFonts w:eastAsia="宋体"/>
      <w:sz w:val="24"/>
    </w:rPr>
  </w:style>
  <w:style w:type="paragraph" w:styleId="af5">
    <w:name w:val="Balloon Text"/>
    <w:basedOn w:val="a0"/>
    <w:link w:val="af6"/>
    <w:uiPriority w:val="99"/>
    <w:semiHidden/>
    <w:unhideWhenUsed/>
    <w:rsid w:val="00F577CD"/>
    <w:pPr>
      <w:spacing w:line="240" w:lineRule="auto"/>
      <w:ind w:firstLineChars="0" w:firstLine="0"/>
    </w:pPr>
    <w:rPr>
      <w:rFonts w:asciiTheme="minorHAnsi" w:hAnsiTheme="minorHAnsi"/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F577CD"/>
    <w:rPr>
      <w:rFonts w:eastAsia="宋体"/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rsid w:val="00F577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F577CD"/>
    <w:rPr>
      <w:rFonts w:ascii="宋体" w:eastAsia="宋体" w:hAnsi="宋体" w:cs="宋体"/>
      <w:kern w:val="0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F577CD"/>
    <w:rPr>
      <w:sz w:val="21"/>
      <w:szCs w:val="21"/>
    </w:rPr>
  </w:style>
  <w:style w:type="paragraph" w:customStyle="1" w:styleId="TOC10">
    <w:name w:val="TOC 标题1"/>
    <w:basedOn w:val="1"/>
    <w:next w:val="a0"/>
    <w:uiPriority w:val="39"/>
    <w:unhideWhenUsed/>
    <w:qFormat/>
    <w:rsid w:val="00F577CD"/>
    <w:pPr>
      <w:keepNext/>
      <w:keepLines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12">
    <w:name w:val="未处理的提及1"/>
    <w:basedOn w:val="a1"/>
    <w:uiPriority w:val="99"/>
    <w:semiHidden/>
    <w:unhideWhenUsed/>
    <w:rsid w:val="00F577CD"/>
    <w:rPr>
      <w:color w:val="605E5C"/>
      <w:shd w:val="clear" w:color="auto" w:fill="E1DFDD"/>
    </w:rPr>
  </w:style>
  <w:style w:type="character" w:customStyle="1" w:styleId="fontstyle01">
    <w:name w:val="fontstyle0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F577CD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F577CD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annotation subject"/>
    <w:basedOn w:val="af3"/>
    <w:next w:val="af3"/>
    <w:link w:val="af9"/>
    <w:uiPriority w:val="99"/>
    <w:semiHidden/>
    <w:unhideWhenUsed/>
    <w:rsid w:val="00F577CD"/>
    <w:rPr>
      <w:b/>
      <w:bCs/>
    </w:rPr>
  </w:style>
  <w:style w:type="character" w:customStyle="1" w:styleId="af9">
    <w:name w:val="批注主题 字符"/>
    <w:basedOn w:val="af4"/>
    <w:link w:val="af8"/>
    <w:uiPriority w:val="99"/>
    <w:semiHidden/>
    <w:rsid w:val="00F577CD"/>
    <w:rPr>
      <w:rFonts w:eastAsia="宋体"/>
      <w:b/>
      <w:bCs/>
      <w:sz w:val="24"/>
    </w:rPr>
  </w:style>
  <w:style w:type="character" w:styleId="afa">
    <w:name w:val="Strong"/>
    <w:basedOn w:val="a1"/>
    <w:uiPriority w:val="22"/>
    <w:qFormat/>
    <w:rsid w:val="00F577CD"/>
    <w:rPr>
      <w:b/>
      <w:bCs/>
    </w:rPr>
  </w:style>
  <w:style w:type="character" w:styleId="afb">
    <w:name w:val="Unresolved Mention"/>
    <w:basedOn w:val="a1"/>
    <w:uiPriority w:val="99"/>
    <w:semiHidden/>
    <w:unhideWhenUsed/>
    <w:rsid w:val="00FC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1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yperlink" Target="http://www.nuc.edu.cn/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6.xm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yperlink" Target="mailto:libaojunqd@foxmail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bao\AppData\Roaming\Microsoft\Templates\&#20844;&#25991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10256-C1F1-48DB-A146-632D11D43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公文模板.dotx</Template>
  <TotalTime>493</TotalTime>
  <Pages>16</Pages>
  <Words>649</Words>
  <Characters>3702</Characters>
  <Application>Microsoft Office Word</Application>
  <DocSecurity>0</DocSecurity>
  <Lines>30</Lines>
  <Paragraphs>8</Paragraphs>
  <ScaleCrop>false</ScaleCrop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Baojun Li</dc:creator>
  <cp:keywords/>
  <dc:description/>
  <cp:lastModifiedBy>Baojun Li</cp:lastModifiedBy>
  <cp:revision>29</cp:revision>
  <dcterms:created xsi:type="dcterms:W3CDTF">2020-02-13T07:57:00Z</dcterms:created>
  <dcterms:modified xsi:type="dcterms:W3CDTF">2020-02-17T09:04:00Z</dcterms:modified>
</cp:coreProperties>
</file>