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816" w:rsidRDefault="00B47816" w:rsidP="00B47816">
      <w:pPr>
        <w:pStyle w:val="normal0"/>
      </w:pPr>
    </w:p>
    <w:p w:rsidR="00B47816" w:rsidRDefault="00B47816" w:rsidP="00B47816">
      <w:pPr>
        <w:pStyle w:val="normal0"/>
      </w:pPr>
    </w:p>
    <w:p w:rsidR="00B47816" w:rsidRDefault="00B47816" w:rsidP="00B47816">
      <w:pPr>
        <w:pStyle w:val="normal0"/>
      </w:pPr>
      <w:r>
        <w:rPr>
          <w:b/>
        </w:rPr>
        <w:t>Figure 1</w:t>
      </w:r>
      <w:r>
        <w:t xml:space="preserve"> </w:t>
      </w:r>
      <w:r>
        <w:rPr>
          <w:b/>
        </w:rPr>
        <w:t>Left Panel</w:t>
      </w:r>
      <w:r>
        <w:t xml:space="preserve"> A histogram of the depth of the observed earthquakes. The distribution is heavily right skewed and so a log base 10 transform is used for the rest of the analysis. </w:t>
      </w:r>
      <w:r>
        <w:rPr>
          <w:b/>
        </w:rPr>
        <w:t xml:space="preserve">Middle </w:t>
      </w:r>
      <w:proofErr w:type="gramStart"/>
      <w:r>
        <w:rPr>
          <w:b/>
        </w:rPr>
        <w:t xml:space="preserve">Panel </w:t>
      </w:r>
      <w:r>
        <w:t xml:space="preserve"> A</w:t>
      </w:r>
      <w:proofErr w:type="gramEnd"/>
      <w:r>
        <w:t xml:space="preserve"> lot of the residuals from a linear model relating magnitude to log base 10 depth, colored by latitude groups. The green points cluster near the top of the plot. </w:t>
      </w:r>
      <w:r>
        <w:rPr>
          <w:b/>
        </w:rPr>
        <w:t>Right Panel</w:t>
      </w:r>
      <w:r>
        <w:t xml:space="preserve">. A lot of the residuals from a linear model relating magnitude to log base 10 </w:t>
      </w:r>
      <w:proofErr w:type="gramStart"/>
      <w:r>
        <w:t>depth</w:t>
      </w:r>
      <w:proofErr w:type="gramEnd"/>
      <w:r>
        <w:t xml:space="preserve"> adjusted for 5-level factor variables for latitude, longitude, and number of </w:t>
      </w:r>
      <w:proofErr w:type="spellStart"/>
      <w:r>
        <w:t>site.s</w:t>
      </w:r>
      <w:proofErr w:type="spellEnd"/>
      <w:r>
        <w:t xml:space="preserve"> The residuals are colored by latitude groups. Some of the patterns observed in the original residuals have been eliminated. </w:t>
      </w:r>
    </w:p>
    <w:p w:rsidR="00A018A9" w:rsidRDefault="00B47816"/>
    <w:sectPr w:rsidR="00A018A9" w:rsidSect="0075010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7816"/>
    <w:rsid w:val="00B4781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B47816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Johns Hopkins School of Public Health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Leek</dc:creator>
  <cp:keywords/>
  <cp:lastModifiedBy>Jeffrey Leek</cp:lastModifiedBy>
  <cp:revision>1</cp:revision>
  <dcterms:created xsi:type="dcterms:W3CDTF">2013-02-02T21:52:00Z</dcterms:created>
  <dcterms:modified xsi:type="dcterms:W3CDTF">2013-02-02T21:52:00Z</dcterms:modified>
</cp:coreProperties>
</file>