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00796b"/>
        </w:rPr>
      </w:pPr>
      <w:r w:rsidDel="00000000" w:rsidR="00000000" w:rsidRPr="00000000">
        <w:rPr>
          <w:sz w:val="28"/>
          <w:szCs w:val="28"/>
          <w:rtl w:val="0"/>
        </w:rPr>
        <w:t xml:space="preserve">Individual reflection: Week 4</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This week I have gotten a bit better understanding of React Native, especially from studying the code from my teammates. What I would like to understand better going forward is how to use Firebase or something similar in our app, which we are going to use for handling accounts. It is not the user story I have been assigned to handle primarily but if I finish my current user story early I will see if I can team up with those in the group that are looking into that. If my user story takes too much time to complete I will at least review the code handling Firebase to get some understanding of it.</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8">
      <w:pPr>
        <w:spacing w:line="240" w:lineRule="auto"/>
        <w:rPr/>
      </w:pPr>
      <w:r w:rsidDel="00000000" w:rsidR="00000000" w:rsidRPr="00000000">
        <w:rPr>
          <w:rtl w:val="0"/>
        </w:rPr>
        <w:t xml:space="preserve">This sprint I have been working a lot with the visual components to the GUI so going forward if someone else is going to work with visual components I can share the tools I found useful when creating mine. I can also help out by reviewing and making sure that the art style we use for the app is uniform.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40" w:lineRule="auto"/>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C">
      <w:pPr>
        <w:spacing w:line="240" w:lineRule="auto"/>
        <w:rPr/>
      </w:pPr>
      <w:r w:rsidDel="00000000" w:rsidR="00000000" w:rsidRPr="00000000">
        <w:rPr>
          <w:rtl w:val="0"/>
        </w:rPr>
        <w:t xml:space="preserve">This sprint my contribution to Scrum has not been as strong as in the previous sprint. I have still tried to be as active and contributing during our meetings as possible but I have missed part of one of our shorter meetings this week and during our big Friday meeting where we plan out our next sprint I could not attend the whole meeting either due to a collision with my other course. These things can happen though and are hard to avoid since rescheduling in this case is very difficult in both courses. For the next sprint I would like to avoid having to miss part of the Scrum-meetings and will try to check well in advance if there are any collisions, giving me more time and possibility to reschedule.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10">
      <w:pPr>
        <w:spacing w:line="240" w:lineRule="auto"/>
        <w:rPr/>
      </w:pPr>
      <w:r w:rsidDel="00000000" w:rsidR="00000000" w:rsidRPr="00000000">
        <w:rPr>
          <w:rtl w:val="0"/>
        </w:rPr>
        <w:t xml:space="preserve">My contribution this sprint has been to create some of the key animations that are to be used on the home-page of our app, used to visualize the picking of trash, the main purpose of our app. Although I put in a lot of time I was not able to deliver all the set features on time, and as such we as a team re-evaluated the size of this user story. I believe that the reason behind our wrongful estimate is lack of experience when it comes to creating animations. Going forward if we need other visual components I will use this experience to try to make more accurate estimations.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