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00796b"/>
        </w:rPr>
      </w:pPr>
      <w:r w:rsidDel="00000000" w:rsidR="00000000" w:rsidRPr="00000000">
        <w:rPr>
          <w:sz w:val="28"/>
          <w:szCs w:val="28"/>
          <w:rtl w:val="0"/>
        </w:rPr>
        <w:t xml:space="preserve">Individual reflection: Week 6</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This week has mostly been spent working on my parallel course as it had to take priority, thus what I wish to learn is basically the same as last week. What I also like to understand better now that the course is starting to come to its conclusion is the code that my teammates have written. Even if I have seen most of it during the code reviews I feel that thoroughly going through the code will provide valuable experience.</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8">
      <w:pPr>
        <w:spacing w:line="240" w:lineRule="auto"/>
        <w:rPr/>
      </w:pPr>
      <w:r w:rsidDel="00000000" w:rsidR="00000000" w:rsidRPr="00000000">
        <w:rPr>
          <w:rtl w:val="0"/>
        </w:rPr>
        <w:t xml:space="preserve">Once again when it comes down to helping my team to learn something new I believe most of them do have a better grasp of the framework we are working with than me. But during this coming sprint, I will work on a user story with the help of at least one of my teammates and it might be a learning experience for them, teaching me parts of the framework that I don’t understand.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40" w:lineRule="auto"/>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C">
      <w:pPr>
        <w:spacing w:line="240" w:lineRule="auto"/>
        <w:rPr/>
      </w:pPr>
      <w:r w:rsidDel="00000000" w:rsidR="00000000" w:rsidRPr="00000000">
        <w:rPr>
          <w:rtl w:val="0"/>
        </w:rPr>
        <w:t xml:space="preserve">My contribution to Scrum this week has been mostly the same as the previous weeks. What I can notice is that it gets easier to write the team reflection, something that during the first sprints we as a team spent a huge amount of time completing. If there is something that I could improve, it would be to be more active on the Scrum-board, which I was more at the beginning of the course.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10">
      <w:pPr>
        <w:rPr/>
      </w:pPr>
      <w:r w:rsidDel="00000000" w:rsidR="00000000" w:rsidRPr="00000000">
        <w:rPr>
          <w:rtl w:val="0"/>
        </w:rPr>
        <w:t xml:space="preserve">I have finally finished the requested animations which was one of my tasks for this week. Unfortunately, as mentioned before, I had to prioritize my parallel course this week and could not finish my second task, implementing the animation into the application. In this case I don’t think there is much I could have done to finish on time as my schedule has been filled to the brim this week. At least the following week should allow me to spend the planned hours on this course and not work overtime on my parallel course. I cannot come up with any other ideas on how to better my contribution to the team’s deliveries.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