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BC9" w:rsidRPr="007C4739" w:rsidRDefault="00B74BC9" w:rsidP="00B74BC9">
      <w:pPr>
        <w:jc w:val="center"/>
        <w:rPr>
          <w:rFonts w:ascii="Times New Roman" w:hAnsi="Times New Roman" w:cs="Times New Roman"/>
          <w:sz w:val="72"/>
          <w:szCs w:val="21"/>
          <w:shd w:val="clear" w:color="auto" w:fill="FFFFFF"/>
        </w:rPr>
      </w:pPr>
    </w:p>
    <w:p w:rsidR="00B74BC9" w:rsidRPr="007C4739" w:rsidRDefault="00B74BC9" w:rsidP="00B74BC9">
      <w:pPr>
        <w:jc w:val="center"/>
        <w:rPr>
          <w:rFonts w:ascii="Times New Roman" w:hAnsi="Times New Roman" w:cs="Times New Roman"/>
          <w:sz w:val="72"/>
          <w:szCs w:val="21"/>
          <w:shd w:val="clear" w:color="auto" w:fill="FFFFFF"/>
        </w:rPr>
      </w:pPr>
    </w:p>
    <w:p w:rsidR="00B74BC9" w:rsidRPr="007C4739" w:rsidRDefault="00B74BC9" w:rsidP="00B74BC9">
      <w:pPr>
        <w:jc w:val="center"/>
        <w:rPr>
          <w:rFonts w:ascii="Times New Roman" w:hAnsi="Times New Roman" w:cs="Times New Roman"/>
          <w:sz w:val="72"/>
          <w:szCs w:val="21"/>
          <w:shd w:val="clear" w:color="auto" w:fill="FFFFFF"/>
        </w:rPr>
      </w:pPr>
      <w:r w:rsidRPr="007C4739">
        <w:rPr>
          <w:rFonts w:ascii="Times New Roman" w:hAnsi="Times New Roman" w:cs="Times New Roman"/>
          <w:sz w:val="72"/>
          <w:szCs w:val="21"/>
          <w:shd w:val="clear" w:color="auto" w:fill="FFFFFF"/>
        </w:rPr>
        <w:t>Technical analysis</w:t>
      </w:r>
      <w:r w:rsidRPr="007C4739">
        <w:rPr>
          <w:rFonts w:ascii="Times New Roman" w:hAnsi="Times New Roman" w:cs="Times New Roman"/>
          <w:sz w:val="72"/>
          <w:szCs w:val="21"/>
          <w:shd w:val="clear" w:color="auto" w:fill="FFFFFF"/>
        </w:rPr>
        <w:t xml:space="preserve"> – </w:t>
      </w:r>
      <w:r w:rsidRPr="007C4739">
        <w:rPr>
          <w:rFonts w:ascii="Times New Roman" w:hAnsi="Times New Roman" w:cs="Times New Roman"/>
          <w:sz w:val="72"/>
          <w:szCs w:val="21"/>
          <w:shd w:val="clear" w:color="auto" w:fill="FFFFFF"/>
        </w:rPr>
        <w:t>Arduino code</w:t>
      </w:r>
    </w:p>
    <w:p w:rsidR="00B74BC9" w:rsidRPr="007C4739" w:rsidRDefault="00B74BC9" w:rsidP="00B74BC9">
      <w:pPr>
        <w:jc w:val="center"/>
        <w:rPr>
          <w:rFonts w:ascii="Times New Roman" w:hAnsi="Times New Roman" w:cs="Times New Roman"/>
          <w:sz w:val="36"/>
          <w:szCs w:val="21"/>
          <w:shd w:val="clear" w:color="auto" w:fill="FFFFFF"/>
        </w:rPr>
      </w:pPr>
      <w:r w:rsidRPr="007C4739">
        <w:rPr>
          <w:rFonts w:ascii="Times New Roman" w:hAnsi="Times New Roman" w:cs="Times New Roman"/>
          <w:sz w:val="36"/>
          <w:szCs w:val="21"/>
          <w:shd w:val="clear" w:color="auto" w:fill="FFFFFF"/>
        </w:rPr>
        <w:t>Version 1.0</w:t>
      </w:r>
    </w:p>
    <w:p w:rsidR="00B74BC9" w:rsidRPr="007C4739" w:rsidRDefault="00B74BC9" w:rsidP="00B74BC9">
      <w:pPr>
        <w:rPr>
          <w:rFonts w:ascii="Times New Roman" w:hAnsi="Times New Roman" w:cs="Times New Roman"/>
          <w:sz w:val="36"/>
          <w:szCs w:val="21"/>
          <w:shd w:val="clear" w:color="auto" w:fill="FFFFFF"/>
        </w:rPr>
      </w:pPr>
      <w:r w:rsidRPr="007C4739">
        <w:rPr>
          <w:rFonts w:ascii="Times New Roman" w:hAnsi="Times New Roman" w:cs="Times New Roman"/>
          <w:noProof/>
        </w:rPr>
        <w:drawing>
          <wp:anchor distT="0" distB="0" distL="114300" distR="114300" simplePos="0" relativeHeight="251659264" behindDoc="0" locked="0" layoutInCell="1" allowOverlap="1" wp14:anchorId="6A0B4390" wp14:editId="4D2BCEF7">
            <wp:simplePos x="0" y="0"/>
            <wp:positionH relativeFrom="margin">
              <wp:posOffset>2324100</wp:posOffset>
            </wp:positionH>
            <wp:positionV relativeFrom="margin">
              <wp:posOffset>3448050</wp:posOffset>
            </wp:positionV>
            <wp:extent cx="1295400" cy="1295400"/>
            <wp:effectExtent l="0" t="0" r="0" b="0"/>
            <wp:wrapSquare wrapText="bothSides"/>
            <wp:docPr id="15" name="Picture 15" descr="C:\Users\Erik\AppData\Local\Microsoft\Windows\INetCacheContent.Word\guard_laun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k\AppData\Local\Microsoft\Windows\INetCacheContent.Word\guard_launch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C4739">
        <w:rPr>
          <w:rFonts w:ascii="Times New Roman" w:hAnsi="Times New Roman" w:cs="Times New Roman"/>
          <w:sz w:val="36"/>
          <w:szCs w:val="21"/>
          <w:shd w:val="clear" w:color="auto" w:fill="FFFFFF"/>
        </w:rPr>
        <w:tab/>
      </w:r>
      <w:r w:rsidRPr="007C4739">
        <w:rPr>
          <w:rFonts w:ascii="Times New Roman" w:hAnsi="Times New Roman" w:cs="Times New Roman"/>
          <w:highlight w:val="lightGray"/>
        </w:rPr>
        <w:br w:type="page"/>
      </w:r>
    </w:p>
    <w:sdt>
      <w:sdtPr>
        <w:id w:val="139322673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51060" w:rsidRDefault="00E51060">
          <w:pPr>
            <w:pStyle w:val="TOCHeading"/>
          </w:pPr>
          <w:r>
            <w:t>Contents</w:t>
          </w:r>
        </w:p>
        <w:p w:rsidR="00E51060" w:rsidRDefault="00E51060">
          <w:pPr>
            <w:pStyle w:val="TOC1"/>
            <w:tabs>
              <w:tab w:val="left" w:pos="440"/>
              <w:tab w:val="right" w:leader="dot" w:pos="9350"/>
            </w:tabs>
            <w:rPr>
              <w:noProof/>
            </w:rPr>
          </w:pPr>
          <w:r>
            <w:fldChar w:fldCharType="begin"/>
          </w:r>
          <w:r>
            <w:instrText xml:space="preserve"> TOC \o "1-3" \h \z \u </w:instrText>
          </w:r>
          <w:r>
            <w:fldChar w:fldCharType="separate"/>
          </w:r>
          <w:hyperlink w:anchor="_Toc482377974" w:history="1">
            <w:r w:rsidRPr="00E278FD">
              <w:rPr>
                <w:rStyle w:val="Hyperlink"/>
                <w:rFonts w:ascii="Times New Roman" w:hAnsi="Times New Roman" w:cs="Times New Roman"/>
                <w:noProof/>
              </w:rPr>
              <w:t>1.</w:t>
            </w:r>
            <w:r>
              <w:rPr>
                <w:noProof/>
              </w:rPr>
              <w:tab/>
            </w:r>
            <w:r w:rsidRPr="00E278FD">
              <w:rPr>
                <w:rStyle w:val="Hyperlink"/>
                <w:rFonts w:ascii="Times New Roman" w:hAnsi="Times New Roman" w:cs="Times New Roman"/>
                <w:noProof/>
              </w:rPr>
              <w:t>Libraries</w:t>
            </w:r>
            <w:r>
              <w:rPr>
                <w:noProof/>
                <w:webHidden/>
              </w:rPr>
              <w:tab/>
            </w:r>
            <w:r>
              <w:rPr>
                <w:noProof/>
                <w:webHidden/>
              </w:rPr>
              <w:fldChar w:fldCharType="begin"/>
            </w:r>
            <w:r>
              <w:rPr>
                <w:noProof/>
                <w:webHidden/>
              </w:rPr>
              <w:instrText xml:space="preserve"> PAGEREF _Toc482377974 \h </w:instrText>
            </w:r>
            <w:r>
              <w:rPr>
                <w:noProof/>
                <w:webHidden/>
              </w:rPr>
            </w:r>
            <w:r>
              <w:rPr>
                <w:noProof/>
                <w:webHidden/>
              </w:rPr>
              <w:fldChar w:fldCharType="separate"/>
            </w:r>
            <w:r>
              <w:rPr>
                <w:noProof/>
                <w:webHidden/>
              </w:rPr>
              <w:t>4</w:t>
            </w:r>
            <w:r>
              <w:rPr>
                <w:noProof/>
                <w:webHidden/>
              </w:rPr>
              <w:fldChar w:fldCharType="end"/>
            </w:r>
          </w:hyperlink>
        </w:p>
        <w:p w:rsidR="00E51060" w:rsidRDefault="00E51060">
          <w:pPr>
            <w:pStyle w:val="TOC2"/>
            <w:tabs>
              <w:tab w:val="left" w:pos="880"/>
              <w:tab w:val="right" w:leader="dot" w:pos="9350"/>
            </w:tabs>
            <w:rPr>
              <w:noProof/>
            </w:rPr>
          </w:pPr>
          <w:hyperlink w:anchor="_Toc482377975" w:history="1">
            <w:r w:rsidRPr="00E278FD">
              <w:rPr>
                <w:rStyle w:val="Hyperlink"/>
                <w:rFonts w:ascii="Times New Roman" w:hAnsi="Times New Roman" w:cs="Times New Roman"/>
                <w:noProof/>
              </w:rPr>
              <w:t>1.1.</w:t>
            </w:r>
            <w:r>
              <w:rPr>
                <w:noProof/>
              </w:rPr>
              <w:tab/>
            </w:r>
            <w:r w:rsidRPr="00E278FD">
              <w:rPr>
                <w:rStyle w:val="Hyperlink"/>
                <w:rFonts w:ascii="Times New Roman" w:hAnsi="Times New Roman" w:cs="Times New Roman"/>
                <w:noProof/>
              </w:rPr>
              <w:t>SimpleTimer – www.playground.arduino.cc/Code/SimpleTimer</w:t>
            </w:r>
            <w:r>
              <w:rPr>
                <w:noProof/>
                <w:webHidden/>
              </w:rPr>
              <w:tab/>
            </w:r>
            <w:r>
              <w:rPr>
                <w:noProof/>
                <w:webHidden/>
              </w:rPr>
              <w:fldChar w:fldCharType="begin"/>
            </w:r>
            <w:r>
              <w:rPr>
                <w:noProof/>
                <w:webHidden/>
              </w:rPr>
              <w:instrText xml:space="preserve"> PAGEREF _Toc482377975 \h </w:instrText>
            </w:r>
            <w:r>
              <w:rPr>
                <w:noProof/>
                <w:webHidden/>
              </w:rPr>
            </w:r>
            <w:r>
              <w:rPr>
                <w:noProof/>
                <w:webHidden/>
              </w:rPr>
              <w:fldChar w:fldCharType="separate"/>
            </w:r>
            <w:r>
              <w:rPr>
                <w:noProof/>
                <w:webHidden/>
              </w:rPr>
              <w:t>4</w:t>
            </w:r>
            <w:r>
              <w:rPr>
                <w:noProof/>
                <w:webHidden/>
              </w:rPr>
              <w:fldChar w:fldCharType="end"/>
            </w:r>
          </w:hyperlink>
        </w:p>
        <w:p w:rsidR="00E51060" w:rsidRDefault="00E51060">
          <w:pPr>
            <w:pStyle w:val="TOC2"/>
            <w:tabs>
              <w:tab w:val="left" w:pos="880"/>
              <w:tab w:val="right" w:leader="dot" w:pos="9350"/>
            </w:tabs>
            <w:rPr>
              <w:noProof/>
            </w:rPr>
          </w:pPr>
          <w:hyperlink w:anchor="_Toc482377976" w:history="1">
            <w:r w:rsidRPr="00E278FD">
              <w:rPr>
                <w:rStyle w:val="Hyperlink"/>
                <w:rFonts w:ascii="Times New Roman" w:hAnsi="Times New Roman" w:cs="Times New Roman"/>
                <w:noProof/>
              </w:rPr>
              <w:t>1.2.</w:t>
            </w:r>
            <w:r>
              <w:rPr>
                <w:noProof/>
              </w:rPr>
              <w:tab/>
            </w:r>
            <w:r w:rsidRPr="00E278FD">
              <w:rPr>
                <w:rStyle w:val="Hyperlink"/>
                <w:rFonts w:ascii="Times New Roman" w:hAnsi="Times New Roman" w:cs="Times New Roman"/>
                <w:noProof/>
              </w:rPr>
              <w:t>Smartcar shield – www.github.com/platisd/smartcar_shield</w:t>
            </w:r>
            <w:r>
              <w:rPr>
                <w:noProof/>
                <w:webHidden/>
              </w:rPr>
              <w:tab/>
            </w:r>
            <w:r>
              <w:rPr>
                <w:noProof/>
                <w:webHidden/>
              </w:rPr>
              <w:fldChar w:fldCharType="begin"/>
            </w:r>
            <w:r>
              <w:rPr>
                <w:noProof/>
                <w:webHidden/>
              </w:rPr>
              <w:instrText xml:space="preserve"> PAGEREF _Toc482377976 \h </w:instrText>
            </w:r>
            <w:r>
              <w:rPr>
                <w:noProof/>
                <w:webHidden/>
              </w:rPr>
            </w:r>
            <w:r>
              <w:rPr>
                <w:noProof/>
                <w:webHidden/>
              </w:rPr>
              <w:fldChar w:fldCharType="separate"/>
            </w:r>
            <w:r>
              <w:rPr>
                <w:noProof/>
                <w:webHidden/>
              </w:rPr>
              <w:t>4</w:t>
            </w:r>
            <w:r>
              <w:rPr>
                <w:noProof/>
                <w:webHidden/>
              </w:rPr>
              <w:fldChar w:fldCharType="end"/>
            </w:r>
          </w:hyperlink>
        </w:p>
        <w:p w:rsidR="00E51060" w:rsidRDefault="00E51060">
          <w:pPr>
            <w:pStyle w:val="TOC2"/>
            <w:tabs>
              <w:tab w:val="left" w:pos="880"/>
              <w:tab w:val="right" w:leader="dot" w:pos="9350"/>
            </w:tabs>
            <w:rPr>
              <w:noProof/>
            </w:rPr>
          </w:pPr>
          <w:hyperlink w:anchor="_Toc482377977" w:history="1">
            <w:r w:rsidRPr="00E278FD">
              <w:rPr>
                <w:rStyle w:val="Hyperlink"/>
                <w:rFonts w:ascii="Times New Roman" w:hAnsi="Times New Roman" w:cs="Times New Roman"/>
                <w:noProof/>
              </w:rPr>
              <w:t>1.3.</w:t>
            </w:r>
            <w:r>
              <w:rPr>
                <w:noProof/>
              </w:rPr>
              <w:tab/>
            </w:r>
            <w:r w:rsidRPr="00E278FD">
              <w:rPr>
                <w:rStyle w:val="Hyperlink"/>
                <w:rFonts w:ascii="Times New Roman" w:hAnsi="Times New Roman" w:cs="Times New Roman"/>
                <w:noProof/>
              </w:rPr>
              <w:t>NewPing – www.playground.arduino.cc/Code/NewPing</w:t>
            </w:r>
            <w:r>
              <w:rPr>
                <w:noProof/>
                <w:webHidden/>
              </w:rPr>
              <w:tab/>
            </w:r>
            <w:r>
              <w:rPr>
                <w:noProof/>
                <w:webHidden/>
              </w:rPr>
              <w:fldChar w:fldCharType="begin"/>
            </w:r>
            <w:r>
              <w:rPr>
                <w:noProof/>
                <w:webHidden/>
              </w:rPr>
              <w:instrText xml:space="preserve"> PAGEREF _Toc482377977 \h </w:instrText>
            </w:r>
            <w:r>
              <w:rPr>
                <w:noProof/>
                <w:webHidden/>
              </w:rPr>
            </w:r>
            <w:r>
              <w:rPr>
                <w:noProof/>
                <w:webHidden/>
              </w:rPr>
              <w:fldChar w:fldCharType="separate"/>
            </w:r>
            <w:r>
              <w:rPr>
                <w:noProof/>
                <w:webHidden/>
              </w:rPr>
              <w:t>4</w:t>
            </w:r>
            <w:r>
              <w:rPr>
                <w:noProof/>
                <w:webHidden/>
              </w:rPr>
              <w:fldChar w:fldCharType="end"/>
            </w:r>
          </w:hyperlink>
        </w:p>
        <w:p w:rsidR="00E51060" w:rsidRDefault="00E51060">
          <w:pPr>
            <w:pStyle w:val="TOC2"/>
            <w:tabs>
              <w:tab w:val="left" w:pos="880"/>
              <w:tab w:val="right" w:leader="dot" w:pos="9350"/>
            </w:tabs>
            <w:rPr>
              <w:noProof/>
            </w:rPr>
          </w:pPr>
          <w:hyperlink w:anchor="_Toc482377978" w:history="1">
            <w:r w:rsidRPr="00E278FD">
              <w:rPr>
                <w:rStyle w:val="Hyperlink"/>
                <w:rFonts w:ascii="Times New Roman" w:hAnsi="Times New Roman" w:cs="Times New Roman"/>
                <w:noProof/>
              </w:rPr>
              <w:t>1.4.</w:t>
            </w:r>
            <w:r>
              <w:rPr>
                <w:noProof/>
              </w:rPr>
              <w:tab/>
            </w:r>
            <w:r w:rsidRPr="00E278FD">
              <w:rPr>
                <w:rStyle w:val="Hyperlink"/>
                <w:rFonts w:ascii="Times New Roman" w:hAnsi="Times New Roman" w:cs="Times New Roman"/>
                <w:noProof/>
              </w:rPr>
              <w:t>LSM303 – www.github.com/pololu/lsm303-arduino</w:t>
            </w:r>
            <w:r>
              <w:rPr>
                <w:noProof/>
                <w:webHidden/>
              </w:rPr>
              <w:tab/>
            </w:r>
            <w:r>
              <w:rPr>
                <w:noProof/>
                <w:webHidden/>
              </w:rPr>
              <w:fldChar w:fldCharType="begin"/>
            </w:r>
            <w:r>
              <w:rPr>
                <w:noProof/>
                <w:webHidden/>
              </w:rPr>
              <w:instrText xml:space="preserve"> PAGEREF _Toc482377978 \h </w:instrText>
            </w:r>
            <w:r>
              <w:rPr>
                <w:noProof/>
                <w:webHidden/>
              </w:rPr>
            </w:r>
            <w:r>
              <w:rPr>
                <w:noProof/>
                <w:webHidden/>
              </w:rPr>
              <w:fldChar w:fldCharType="separate"/>
            </w:r>
            <w:r>
              <w:rPr>
                <w:noProof/>
                <w:webHidden/>
              </w:rPr>
              <w:t>4</w:t>
            </w:r>
            <w:r>
              <w:rPr>
                <w:noProof/>
                <w:webHidden/>
              </w:rPr>
              <w:fldChar w:fldCharType="end"/>
            </w:r>
          </w:hyperlink>
        </w:p>
        <w:p w:rsidR="00E51060" w:rsidRDefault="00E51060">
          <w:pPr>
            <w:pStyle w:val="TOC2"/>
            <w:tabs>
              <w:tab w:val="left" w:pos="880"/>
              <w:tab w:val="right" w:leader="dot" w:pos="9350"/>
            </w:tabs>
            <w:rPr>
              <w:noProof/>
            </w:rPr>
          </w:pPr>
          <w:hyperlink w:anchor="_Toc482377979" w:history="1">
            <w:r w:rsidRPr="00E278FD">
              <w:rPr>
                <w:rStyle w:val="Hyperlink"/>
                <w:rFonts w:ascii="Times New Roman" w:hAnsi="Times New Roman" w:cs="Times New Roman"/>
                <w:noProof/>
              </w:rPr>
              <w:t>1.5.</w:t>
            </w:r>
            <w:r>
              <w:rPr>
                <w:noProof/>
              </w:rPr>
              <w:tab/>
            </w:r>
            <w:r w:rsidRPr="00E278FD">
              <w:rPr>
                <w:rStyle w:val="Hyperlink"/>
                <w:rFonts w:ascii="Times New Roman" w:hAnsi="Times New Roman" w:cs="Times New Roman"/>
                <w:noProof/>
              </w:rPr>
              <w:t>Wire – built-in library</w:t>
            </w:r>
            <w:r>
              <w:rPr>
                <w:noProof/>
                <w:webHidden/>
              </w:rPr>
              <w:tab/>
            </w:r>
            <w:r>
              <w:rPr>
                <w:noProof/>
                <w:webHidden/>
              </w:rPr>
              <w:fldChar w:fldCharType="begin"/>
            </w:r>
            <w:r>
              <w:rPr>
                <w:noProof/>
                <w:webHidden/>
              </w:rPr>
              <w:instrText xml:space="preserve"> PAGEREF _Toc482377979 \h </w:instrText>
            </w:r>
            <w:r>
              <w:rPr>
                <w:noProof/>
                <w:webHidden/>
              </w:rPr>
            </w:r>
            <w:r>
              <w:rPr>
                <w:noProof/>
                <w:webHidden/>
              </w:rPr>
              <w:fldChar w:fldCharType="separate"/>
            </w:r>
            <w:r>
              <w:rPr>
                <w:noProof/>
                <w:webHidden/>
              </w:rPr>
              <w:t>4</w:t>
            </w:r>
            <w:r>
              <w:rPr>
                <w:noProof/>
                <w:webHidden/>
              </w:rPr>
              <w:fldChar w:fldCharType="end"/>
            </w:r>
          </w:hyperlink>
        </w:p>
        <w:p w:rsidR="00E51060" w:rsidRDefault="00E51060">
          <w:r>
            <w:rPr>
              <w:b/>
              <w:bCs/>
              <w:noProof/>
            </w:rPr>
            <w:fldChar w:fldCharType="end"/>
          </w:r>
        </w:p>
      </w:sdtContent>
    </w:sdt>
    <w:p w:rsidR="00E51060" w:rsidRDefault="00E51060">
      <w:pPr>
        <w:rPr>
          <w:rFonts w:ascii="Times New Roman" w:hAnsi="Times New Roman" w:cs="Times New Roman"/>
        </w:rPr>
      </w:pPr>
      <w:r>
        <w:rPr>
          <w:rFonts w:ascii="Times New Roman" w:hAnsi="Times New Roman" w:cs="Times New Roman"/>
        </w:rPr>
        <w:br w:type="page"/>
      </w:r>
    </w:p>
    <w:p w:rsidR="007C4739" w:rsidRPr="007C4739" w:rsidRDefault="007C4739" w:rsidP="007C4739">
      <w:pPr>
        <w:pStyle w:val="Heading1"/>
        <w:numPr>
          <w:ilvl w:val="0"/>
          <w:numId w:val="4"/>
        </w:numPr>
        <w:rPr>
          <w:rFonts w:ascii="Times New Roman" w:hAnsi="Times New Roman" w:cs="Times New Roman"/>
          <w:color w:val="auto"/>
        </w:rPr>
      </w:pPr>
      <w:bookmarkStart w:id="0" w:name="_Toc482377974"/>
      <w:r w:rsidRPr="007C4739">
        <w:rPr>
          <w:rFonts w:ascii="Times New Roman" w:hAnsi="Times New Roman" w:cs="Times New Roman"/>
          <w:color w:val="auto"/>
        </w:rPr>
        <w:lastRenderedPageBreak/>
        <w:t>Libraries</w:t>
      </w:r>
      <w:bookmarkEnd w:id="0"/>
    </w:p>
    <w:p w:rsidR="007C4739" w:rsidRPr="007C4739" w:rsidRDefault="007F4229" w:rsidP="007C4739">
      <w:pPr>
        <w:ind w:firstLine="360"/>
        <w:rPr>
          <w:rFonts w:ascii="Times New Roman" w:hAnsi="Times New Roman" w:cs="Times New Roman"/>
        </w:rPr>
      </w:pPr>
      <w:r w:rsidRPr="007C4739">
        <w:rPr>
          <w:rFonts w:ascii="Times New Roman" w:hAnsi="Times New Roman" w:cs="Times New Roman"/>
        </w:rPr>
        <w:t>The sketch utilizes in total five</w:t>
      </w:r>
      <w:r w:rsidR="007C4739" w:rsidRPr="007C4739">
        <w:rPr>
          <w:rFonts w:ascii="Times New Roman" w:hAnsi="Times New Roman" w:cs="Times New Roman"/>
        </w:rPr>
        <w:t xml:space="preserve"> different</w:t>
      </w:r>
      <w:r w:rsidRPr="007C4739">
        <w:rPr>
          <w:rFonts w:ascii="Times New Roman" w:hAnsi="Times New Roman" w:cs="Times New Roman"/>
        </w:rPr>
        <w:t xml:space="preserve"> libraries </w:t>
      </w:r>
      <w:r w:rsidR="007C4739" w:rsidRPr="007C4739">
        <w:rPr>
          <w:rFonts w:ascii="Times New Roman" w:hAnsi="Times New Roman" w:cs="Times New Roman"/>
        </w:rPr>
        <w:t>during execution.</w:t>
      </w:r>
      <w:r w:rsidRPr="007C4739">
        <w:rPr>
          <w:rFonts w:ascii="Times New Roman" w:hAnsi="Times New Roman" w:cs="Times New Roman"/>
        </w:rPr>
        <w:t xml:space="preserve"> </w:t>
      </w:r>
    </w:p>
    <w:p w:rsidR="007C4739" w:rsidRDefault="00F65994" w:rsidP="00FB7BF9">
      <w:pPr>
        <w:pStyle w:val="Heading2"/>
        <w:numPr>
          <w:ilvl w:val="1"/>
          <w:numId w:val="4"/>
        </w:numPr>
        <w:rPr>
          <w:rFonts w:ascii="Times New Roman" w:hAnsi="Times New Roman" w:cs="Times New Roman"/>
          <w:color w:val="auto"/>
        </w:rPr>
      </w:pPr>
      <w:r>
        <w:rPr>
          <w:rFonts w:ascii="Times New Roman" w:hAnsi="Times New Roman" w:cs="Times New Roman"/>
          <w:color w:val="auto"/>
        </w:rPr>
        <w:t xml:space="preserve"> </w:t>
      </w:r>
      <w:bookmarkStart w:id="1" w:name="_Toc482377975"/>
      <w:proofErr w:type="spellStart"/>
      <w:r w:rsidR="007C4739" w:rsidRPr="007C4739">
        <w:rPr>
          <w:rFonts w:ascii="Times New Roman" w:hAnsi="Times New Roman" w:cs="Times New Roman"/>
          <w:color w:val="auto"/>
        </w:rPr>
        <w:t>SimpleTimer</w:t>
      </w:r>
      <w:proofErr w:type="spellEnd"/>
      <w:r w:rsidR="00FB7BF9">
        <w:rPr>
          <w:rFonts w:ascii="Times New Roman" w:hAnsi="Times New Roman" w:cs="Times New Roman"/>
          <w:color w:val="auto"/>
        </w:rPr>
        <w:t xml:space="preserve"> – www.</w:t>
      </w:r>
      <w:r w:rsidR="00FB7BF9" w:rsidRPr="00FB7BF9">
        <w:rPr>
          <w:rFonts w:ascii="Times New Roman" w:hAnsi="Times New Roman" w:cs="Times New Roman"/>
          <w:color w:val="auto"/>
        </w:rPr>
        <w:t>playground.arduino.cc/Code/SimpleTimer</w:t>
      </w:r>
      <w:bookmarkEnd w:id="1"/>
    </w:p>
    <w:p w:rsidR="007C4739" w:rsidRPr="00FB7BF9" w:rsidRDefault="00FB7BF9" w:rsidP="007C4739">
      <w:pPr>
        <w:ind w:left="360"/>
        <w:rPr>
          <w:rFonts w:ascii="Times New Roman" w:hAnsi="Times New Roman" w:cs="Times New Roman"/>
        </w:rPr>
      </w:pPr>
      <w:r>
        <w:rPr>
          <w:rFonts w:ascii="Times New Roman" w:hAnsi="Times New Roman" w:cs="Times New Roman"/>
        </w:rPr>
        <w:t xml:space="preserve">Due to Arduino’s single thread execution and limited performance, </w:t>
      </w:r>
      <w:r w:rsidR="007C4739">
        <w:rPr>
          <w:rFonts w:ascii="Times New Roman" w:hAnsi="Times New Roman" w:cs="Times New Roman"/>
        </w:rPr>
        <w:t xml:space="preserve">code </w:t>
      </w:r>
      <w:r>
        <w:rPr>
          <w:rFonts w:ascii="Times New Roman" w:hAnsi="Times New Roman" w:cs="Times New Roman"/>
        </w:rPr>
        <w:t xml:space="preserve">that </w:t>
      </w:r>
      <w:r w:rsidR="007C4739">
        <w:rPr>
          <w:rFonts w:ascii="Times New Roman" w:hAnsi="Times New Roman" w:cs="Times New Roman"/>
        </w:rPr>
        <w:t xml:space="preserve">does not necessarily </w:t>
      </w:r>
      <w:r>
        <w:rPr>
          <w:rFonts w:ascii="Times New Roman" w:hAnsi="Times New Roman" w:cs="Times New Roman"/>
        </w:rPr>
        <w:t>provide value by</w:t>
      </w:r>
      <w:r w:rsidR="007C4739">
        <w:rPr>
          <w:rFonts w:ascii="Times New Roman" w:hAnsi="Times New Roman" w:cs="Times New Roman"/>
        </w:rPr>
        <w:t xml:space="preserve"> constantly</w:t>
      </w:r>
      <w:r>
        <w:rPr>
          <w:rFonts w:ascii="Times New Roman" w:hAnsi="Times New Roman" w:cs="Times New Roman"/>
        </w:rPr>
        <w:t xml:space="preserve"> being executed can instead be advantageously scheduled</w:t>
      </w:r>
      <w:r w:rsidR="007C4739">
        <w:rPr>
          <w:rFonts w:ascii="Times New Roman" w:hAnsi="Times New Roman" w:cs="Times New Roman"/>
        </w:rPr>
        <w:t xml:space="preserve">. </w:t>
      </w:r>
      <w:r>
        <w:rPr>
          <w:rFonts w:ascii="Times New Roman" w:hAnsi="Times New Roman" w:cs="Times New Roman"/>
        </w:rPr>
        <w:t xml:space="preserve">Our sketch includes two instances of such code; sending battery voltage as well as sending sensor values (from ultrasonic sensors, distanced to objects). With </w:t>
      </w:r>
      <w:proofErr w:type="spellStart"/>
      <w:r>
        <w:rPr>
          <w:rFonts w:ascii="Times New Roman" w:hAnsi="Times New Roman" w:cs="Times New Roman"/>
        </w:rPr>
        <w:t>SimpleTimer</w:t>
      </w:r>
      <w:proofErr w:type="spellEnd"/>
      <w:r>
        <w:rPr>
          <w:rFonts w:ascii="Times New Roman" w:hAnsi="Times New Roman" w:cs="Times New Roman"/>
        </w:rPr>
        <w:t>, these values are instead sent regularly to the phone application minimizing the work for the Arduino.</w:t>
      </w:r>
    </w:p>
    <w:p w:rsidR="00FB7BF9" w:rsidRDefault="00F65994" w:rsidP="00FB7BF9">
      <w:pPr>
        <w:pStyle w:val="Heading2"/>
        <w:numPr>
          <w:ilvl w:val="1"/>
          <w:numId w:val="4"/>
        </w:numPr>
        <w:rPr>
          <w:rFonts w:ascii="Times New Roman" w:hAnsi="Times New Roman" w:cs="Times New Roman"/>
          <w:color w:val="auto"/>
        </w:rPr>
      </w:pPr>
      <w:r>
        <w:rPr>
          <w:rFonts w:ascii="Times New Roman" w:hAnsi="Times New Roman" w:cs="Times New Roman"/>
          <w:color w:val="auto"/>
        </w:rPr>
        <w:t xml:space="preserve"> </w:t>
      </w:r>
      <w:bookmarkStart w:id="2" w:name="_Toc482377976"/>
      <w:proofErr w:type="spellStart"/>
      <w:r w:rsidR="00FB7BF9">
        <w:rPr>
          <w:rFonts w:ascii="Times New Roman" w:hAnsi="Times New Roman" w:cs="Times New Roman"/>
          <w:color w:val="auto"/>
        </w:rPr>
        <w:t>Smartcar</w:t>
      </w:r>
      <w:proofErr w:type="spellEnd"/>
      <w:r w:rsidR="00FB7BF9">
        <w:rPr>
          <w:rFonts w:ascii="Times New Roman" w:hAnsi="Times New Roman" w:cs="Times New Roman"/>
          <w:color w:val="auto"/>
        </w:rPr>
        <w:t xml:space="preserve"> shield – </w:t>
      </w:r>
      <w:r w:rsidR="00FB7BF9" w:rsidRPr="00FB7BF9">
        <w:rPr>
          <w:rFonts w:ascii="Times New Roman" w:hAnsi="Times New Roman" w:cs="Times New Roman"/>
          <w:color w:val="auto"/>
        </w:rPr>
        <w:t>www.github.com/platisd/smartcar_shield</w:t>
      </w:r>
      <w:bookmarkEnd w:id="2"/>
    </w:p>
    <w:p w:rsidR="00FB7BF9" w:rsidRDefault="00F65994" w:rsidP="00FB7BF9">
      <w:pPr>
        <w:ind w:left="360"/>
        <w:rPr>
          <w:rFonts w:ascii="Times New Roman" w:hAnsi="Times New Roman" w:cs="Times New Roman"/>
          <w:color w:val="24292E"/>
          <w:shd w:val="clear" w:color="auto" w:fill="FFFFFF"/>
        </w:rPr>
      </w:pPr>
      <w:r>
        <w:rPr>
          <w:rFonts w:ascii="Times New Roman" w:hAnsi="Times New Roman" w:cs="Times New Roman"/>
        </w:rPr>
        <w:t xml:space="preserve">This project is based on </w:t>
      </w:r>
      <w:r w:rsidRPr="00F65994">
        <w:rPr>
          <w:rFonts w:ascii="Times New Roman" w:hAnsi="Times New Roman" w:cs="Times New Roman"/>
        </w:rPr>
        <w:t xml:space="preserve">the </w:t>
      </w:r>
      <w:proofErr w:type="spellStart"/>
      <w:r w:rsidRPr="00F65994">
        <w:rPr>
          <w:rFonts w:ascii="Times New Roman" w:hAnsi="Times New Roman" w:cs="Times New Roman"/>
        </w:rPr>
        <w:t>Smartcar</w:t>
      </w:r>
      <w:proofErr w:type="spellEnd"/>
      <w:r w:rsidRPr="00F65994">
        <w:rPr>
          <w:rFonts w:ascii="Times New Roman" w:hAnsi="Times New Roman" w:cs="Times New Roman"/>
        </w:rPr>
        <w:t xml:space="preserve"> platform provided by </w:t>
      </w:r>
      <w:r w:rsidRPr="00F65994">
        <w:rPr>
          <w:rFonts w:ascii="Times New Roman" w:hAnsi="Times New Roman" w:cs="Times New Roman"/>
          <w:color w:val="24292E"/>
          <w:shd w:val="clear" w:color="auto" w:fill="FFFFFF"/>
        </w:rPr>
        <w:t xml:space="preserve">Dimitris </w:t>
      </w:r>
      <w:proofErr w:type="spellStart"/>
      <w:r w:rsidRPr="00F65994">
        <w:rPr>
          <w:rFonts w:ascii="Times New Roman" w:hAnsi="Times New Roman" w:cs="Times New Roman"/>
          <w:color w:val="24292E"/>
          <w:shd w:val="clear" w:color="auto" w:fill="FFFFFF"/>
        </w:rPr>
        <w:t>Platis</w:t>
      </w:r>
      <w:proofErr w:type="spellEnd"/>
      <w:r w:rsidRPr="00F65994">
        <w:rPr>
          <w:rFonts w:ascii="Times New Roman" w:hAnsi="Times New Roman" w:cs="Times New Roman"/>
          <w:color w:val="24292E"/>
          <w:shd w:val="clear" w:color="auto" w:fill="FFFFFF"/>
        </w:rPr>
        <w:t xml:space="preserve">. It also utilizes his library, </w:t>
      </w:r>
      <w:proofErr w:type="spellStart"/>
      <w:r w:rsidRPr="00F65994">
        <w:rPr>
          <w:rFonts w:ascii="Times New Roman" w:hAnsi="Times New Roman" w:cs="Times New Roman"/>
          <w:color w:val="24292E"/>
          <w:shd w:val="clear" w:color="auto" w:fill="FFFFFF"/>
        </w:rPr>
        <w:t>Smartcar</w:t>
      </w:r>
      <w:proofErr w:type="spellEnd"/>
      <w:r w:rsidRPr="00F65994">
        <w:rPr>
          <w:rFonts w:ascii="Times New Roman" w:hAnsi="Times New Roman" w:cs="Times New Roman"/>
          <w:color w:val="24292E"/>
          <w:shd w:val="clear" w:color="auto" w:fill="FFFFFF"/>
        </w:rPr>
        <w:t xml:space="preserve"> shield for an easy and intuitive way of controlling the </w:t>
      </w:r>
      <w:proofErr w:type="spellStart"/>
      <w:r w:rsidRPr="00F65994">
        <w:rPr>
          <w:rFonts w:ascii="Times New Roman" w:hAnsi="Times New Roman" w:cs="Times New Roman"/>
          <w:color w:val="24292E"/>
          <w:shd w:val="clear" w:color="auto" w:fill="FFFFFF"/>
        </w:rPr>
        <w:t>smartcar</w:t>
      </w:r>
      <w:proofErr w:type="spellEnd"/>
      <w:r w:rsidRPr="00F65994">
        <w:rPr>
          <w:rFonts w:ascii="Times New Roman" w:hAnsi="Times New Roman" w:cs="Times New Roman"/>
          <w:color w:val="24292E"/>
          <w:shd w:val="clear" w:color="auto" w:fill="FFFFFF"/>
        </w:rPr>
        <w:t>.</w:t>
      </w:r>
    </w:p>
    <w:p w:rsidR="00F65994" w:rsidRDefault="00F65994" w:rsidP="00F65994">
      <w:pPr>
        <w:pStyle w:val="Heading2"/>
        <w:numPr>
          <w:ilvl w:val="1"/>
          <w:numId w:val="4"/>
        </w:numPr>
        <w:rPr>
          <w:rFonts w:ascii="Times New Roman" w:hAnsi="Times New Roman" w:cs="Times New Roman"/>
          <w:color w:val="auto"/>
        </w:rPr>
      </w:pPr>
      <w:r>
        <w:rPr>
          <w:rFonts w:ascii="Times New Roman" w:hAnsi="Times New Roman" w:cs="Times New Roman"/>
          <w:color w:val="auto"/>
        </w:rPr>
        <w:t xml:space="preserve"> </w:t>
      </w:r>
      <w:bookmarkStart w:id="3" w:name="_Toc482377977"/>
      <w:proofErr w:type="spellStart"/>
      <w:r>
        <w:rPr>
          <w:rFonts w:ascii="Times New Roman" w:hAnsi="Times New Roman" w:cs="Times New Roman"/>
          <w:color w:val="auto"/>
        </w:rPr>
        <w:t>NewPing</w:t>
      </w:r>
      <w:proofErr w:type="spellEnd"/>
      <w:r>
        <w:rPr>
          <w:rFonts w:ascii="Times New Roman" w:hAnsi="Times New Roman" w:cs="Times New Roman"/>
          <w:color w:val="auto"/>
        </w:rPr>
        <w:t xml:space="preserve"> – </w:t>
      </w:r>
      <w:r w:rsidRPr="00F65994">
        <w:rPr>
          <w:rFonts w:ascii="Times New Roman" w:hAnsi="Times New Roman" w:cs="Times New Roman"/>
          <w:color w:val="auto"/>
        </w:rPr>
        <w:t>www.playground.arduino.cc/Code/NewPing</w:t>
      </w:r>
      <w:bookmarkEnd w:id="3"/>
    </w:p>
    <w:p w:rsidR="00F65994" w:rsidRDefault="00F65994" w:rsidP="00F65994">
      <w:pPr>
        <w:ind w:left="360"/>
        <w:rPr>
          <w:rFonts w:ascii="Times New Roman" w:hAnsi="Times New Roman" w:cs="Times New Roman"/>
        </w:rPr>
      </w:pPr>
      <w:r>
        <w:rPr>
          <w:rFonts w:ascii="Times New Roman" w:hAnsi="Times New Roman" w:cs="Times New Roman"/>
        </w:rPr>
        <w:t xml:space="preserve">When developing the sketch, we found the </w:t>
      </w:r>
      <w:proofErr w:type="spellStart"/>
      <w:r>
        <w:rPr>
          <w:rFonts w:ascii="Times New Roman" w:hAnsi="Times New Roman" w:cs="Times New Roman"/>
        </w:rPr>
        <w:t>NewPing</w:t>
      </w:r>
      <w:proofErr w:type="spellEnd"/>
      <w:r>
        <w:rPr>
          <w:rFonts w:ascii="Times New Roman" w:hAnsi="Times New Roman" w:cs="Times New Roman"/>
        </w:rPr>
        <w:t xml:space="preserve"> library far superior to any other ways of getting values from the ultrasonic sensors in a fast and stable way. The </w:t>
      </w:r>
      <w:proofErr w:type="spellStart"/>
      <w:r>
        <w:rPr>
          <w:rFonts w:ascii="Times New Roman" w:hAnsi="Times New Roman" w:cs="Times New Roman"/>
        </w:rPr>
        <w:t>NewPing</w:t>
      </w:r>
      <w:proofErr w:type="spellEnd"/>
      <w:r>
        <w:rPr>
          <w:rFonts w:ascii="Times New Roman" w:hAnsi="Times New Roman" w:cs="Times New Roman"/>
        </w:rPr>
        <w:t xml:space="preserve"> library is used for all the ultrasonic sensors used in our </w:t>
      </w:r>
      <w:proofErr w:type="spellStart"/>
      <w:r>
        <w:rPr>
          <w:rFonts w:ascii="Times New Roman" w:hAnsi="Times New Roman" w:cs="Times New Roman"/>
        </w:rPr>
        <w:t>SmartCar</w:t>
      </w:r>
      <w:proofErr w:type="spellEnd"/>
      <w:r>
        <w:rPr>
          <w:rFonts w:ascii="Times New Roman" w:hAnsi="Times New Roman" w:cs="Times New Roman"/>
        </w:rPr>
        <w:t>.</w:t>
      </w:r>
    </w:p>
    <w:p w:rsidR="007C4739" w:rsidRDefault="00F65994" w:rsidP="00F65994">
      <w:pPr>
        <w:pStyle w:val="Heading2"/>
        <w:numPr>
          <w:ilvl w:val="1"/>
          <w:numId w:val="4"/>
        </w:numPr>
        <w:rPr>
          <w:rFonts w:ascii="Times New Roman" w:hAnsi="Times New Roman" w:cs="Times New Roman"/>
          <w:color w:val="auto"/>
        </w:rPr>
      </w:pPr>
      <w:r>
        <w:rPr>
          <w:rFonts w:ascii="Times New Roman" w:hAnsi="Times New Roman" w:cs="Times New Roman"/>
          <w:color w:val="auto"/>
        </w:rPr>
        <w:t xml:space="preserve"> </w:t>
      </w:r>
      <w:bookmarkStart w:id="4" w:name="_Toc482377978"/>
      <w:r>
        <w:rPr>
          <w:rFonts w:ascii="Times New Roman" w:hAnsi="Times New Roman" w:cs="Times New Roman"/>
          <w:color w:val="auto"/>
        </w:rPr>
        <w:t>LSM303 – www.</w:t>
      </w:r>
      <w:r w:rsidRPr="00F65994">
        <w:rPr>
          <w:rFonts w:ascii="Times New Roman" w:hAnsi="Times New Roman" w:cs="Times New Roman"/>
          <w:color w:val="auto"/>
        </w:rPr>
        <w:t>github.com/pololu/lsm303-arduino</w:t>
      </w:r>
      <w:bookmarkEnd w:id="4"/>
    </w:p>
    <w:p w:rsidR="00F65994" w:rsidRDefault="00F65994" w:rsidP="00F65994">
      <w:pPr>
        <w:ind w:left="360"/>
        <w:rPr>
          <w:rFonts w:ascii="Times New Roman" w:hAnsi="Times New Roman" w:cs="Times New Roman"/>
        </w:rPr>
      </w:pPr>
      <w:r w:rsidRPr="00F65994">
        <w:rPr>
          <w:rFonts w:ascii="Times New Roman" w:hAnsi="Times New Roman" w:cs="Times New Roman"/>
        </w:rPr>
        <w:t>Even though</w:t>
      </w:r>
      <w:r>
        <w:rPr>
          <w:rFonts w:ascii="Times New Roman" w:hAnsi="Times New Roman" w:cs="Times New Roman"/>
        </w:rPr>
        <w:t xml:space="preserve"> we use a magnetometer from </w:t>
      </w:r>
      <w:proofErr w:type="spellStart"/>
      <w:r>
        <w:rPr>
          <w:rFonts w:ascii="Times New Roman" w:hAnsi="Times New Roman" w:cs="Times New Roman"/>
        </w:rPr>
        <w:t>Adafruit</w:t>
      </w:r>
      <w:proofErr w:type="spellEnd"/>
      <w:r>
        <w:rPr>
          <w:rFonts w:ascii="Times New Roman" w:hAnsi="Times New Roman" w:cs="Times New Roman"/>
        </w:rPr>
        <w:t>, we use Polo’s library for getting the heading. The Polo library has shown to provide more accurate data and it also gives us the ability to calibrate the magnetometer for even more accurate readings.</w:t>
      </w:r>
    </w:p>
    <w:p w:rsidR="00E51060" w:rsidRDefault="00E51060" w:rsidP="00E51060">
      <w:pPr>
        <w:pStyle w:val="Heading2"/>
        <w:numPr>
          <w:ilvl w:val="1"/>
          <w:numId w:val="4"/>
        </w:numPr>
        <w:rPr>
          <w:rFonts w:ascii="Times New Roman" w:hAnsi="Times New Roman" w:cs="Times New Roman"/>
          <w:color w:val="auto"/>
        </w:rPr>
      </w:pPr>
      <w:bookmarkStart w:id="5" w:name="_Toc482377979"/>
      <w:r>
        <w:rPr>
          <w:rFonts w:ascii="Times New Roman" w:hAnsi="Times New Roman" w:cs="Times New Roman"/>
          <w:color w:val="auto"/>
        </w:rPr>
        <w:t>Wire – built-in library</w:t>
      </w:r>
      <w:bookmarkEnd w:id="5"/>
    </w:p>
    <w:p w:rsidR="00E51060" w:rsidRPr="00E51060" w:rsidRDefault="00E51060" w:rsidP="00E51060">
      <w:pPr>
        <w:ind w:left="360"/>
        <w:rPr>
          <w:rFonts w:ascii="Times New Roman" w:hAnsi="Times New Roman" w:cs="Times New Roman"/>
        </w:rPr>
      </w:pPr>
      <w:r>
        <w:rPr>
          <w:rFonts w:ascii="Times New Roman" w:hAnsi="Times New Roman" w:cs="Times New Roman"/>
        </w:rPr>
        <w:t xml:space="preserve">Lastly, the Wire library is used by the magnetometer library, LSM303, to communicate with the magnetometer over the </w:t>
      </w:r>
      <w:r>
        <w:rPr>
          <w:rStyle w:val="wikiword"/>
          <w:rFonts w:ascii="TyponineSans Text 16" w:hAnsi="TyponineSans Text 16"/>
          <w:color w:val="4F4E4E"/>
          <w:shd w:val="clear" w:color="auto" w:fill="FFFFFF"/>
        </w:rPr>
        <w:t>I2C</w:t>
      </w:r>
      <w:r>
        <w:rPr>
          <w:rStyle w:val="Strong"/>
          <w:rFonts w:ascii="TyponineSans Text 16" w:hAnsi="TyponineSans Text 16"/>
          <w:b w:val="0"/>
          <w:bCs w:val="0"/>
          <w:color w:val="4F4E4E"/>
          <w:shd w:val="clear" w:color="auto" w:fill="FFFFFF"/>
        </w:rPr>
        <w:t>/</w:t>
      </w:r>
      <w:r>
        <w:rPr>
          <w:rStyle w:val="Strong"/>
          <w:rFonts w:ascii="TyponineSans Text 16" w:hAnsi="TyponineSans Text 16"/>
          <w:b w:val="0"/>
          <w:bCs w:val="0"/>
          <w:color w:val="4F4E4E"/>
          <w:shd w:val="clear" w:color="auto" w:fill="FFFFFF"/>
        </w:rPr>
        <w:t>TWI pins</w:t>
      </w:r>
      <w:r>
        <w:rPr>
          <w:rStyle w:val="Strong"/>
          <w:rFonts w:ascii="TyponineSans Text 16" w:hAnsi="TyponineSans Text 16"/>
          <w:b w:val="0"/>
          <w:bCs w:val="0"/>
          <w:color w:val="4F4E4E"/>
          <w:shd w:val="clear" w:color="auto" w:fill="FFFFFF"/>
        </w:rPr>
        <w:t>.</w:t>
      </w:r>
    </w:p>
    <w:p w:rsidR="00E51060" w:rsidRDefault="00E51060">
      <w:pPr>
        <w:rPr>
          <w:rFonts w:ascii="Times New Roman" w:hAnsi="Times New Roman" w:cs="Times New Roman"/>
        </w:rPr>
      </w:pPr>
      <w:r>
        <w:rPr>
          <w:rFonts w:ascii="Times New Roman" w:hAnsi="Times New Roman" w:cs="Times New Roman"/>
        </w:rPr>
        <w:br w:type="page"/>
      </w:r>
    </w:p>
    <w:p w:rsidR="007C4739" w:rsidRDefault="00E51060" w:rsidP="00E51060">
      <w:pPr>
        <w:pStyle w:val="Heading1"/>
        <w:numPr>
          <w:ilvl w:val="0"/>
          <w:numId w:val="4"/>
        </w:numPr>
        <w:rPr>
          <w:rFonts w:ascii="Times New Roman" w:hAnsi="Times New Roman" w:cs="Times New Roman"/>
          <w:color w:val="auto"/>
        </w:rPr>
      </w:pPr>
      <w:r w:rsidRPr="00E51060">
        <w:rPr>
          <w:rFonts w:ascii="Times New Roman" w:hAnsi="Times New Roman" w:cs="Times New Roman"/>
          <w:color w:val="auto"/>
        </w:rPr>
        <w:lastRenderedPageBreak/>
        <w:t>Methods</w:t>
      </w:r>
    </w:p>
    <w:p w:rsidR="00E51060" w:rsidRDefault="00E51060" w:rsidP="00E51060">
      <w:pPr>
        <w:pStyle w:val="ListParagraph"/>
        <w:ind w:left="360"/>
        <w:rPr>
          <w:rFonts w:ascii="Times New Roman" w:hAnsi="Times New Roman" w:cs="Times New Roman"/>
        </w:rPr>
      </w:pPr>
      <w:r w:rsidRPr="00E51060">
        <w:rPr>
          <w:rFonts w:ascii="Times New Roman" w:hAnsi="Times New Roman" w:cs="Times New Roman"/>
        </w:rPr>
        <w:t xml:space="preserve">In accordance with the format of runnable Arduino code, our code is structured to include both a setup as well as a loop method. The setup method is automatically </w:t>
      </w:r>
      <w:proofErr w:type="gramStart"/>
      <w:r w:rsidRPr="00E51060">
        <w:rPr>
          <w:rFonts w:ascii="Times New Roman" w:hAnsi="Times New Roman" w:cs="Times New Roman"/>
        </w:rPr>
        <w:t>ran</w:t>
      </w:r>
      <w:proofErr w:type="gramEnd"/>
      <w:r w:rsidRPr="00E51060">
        <w:rPr>
          <w:rFonts w:ascii="Times New Roman" w:hAnsi="Times New Roman" w:cs="Times New Roman"/>
        </w:rPr>
        <w:t xml:space="preserve"> once at boot of micro controller before the loop method is infinitively executed. The loop method will run until the Arduino is powered off. Thus, all code that we want to become executed needs to somehow be called from the loop method.</w:t>
      </w:r>
    </w:p>
    <w:p w:rsidR="00E51060" w:rsidRDefault="00E51060" w:rsidP="00E51060">
      <w:pPr>
        <w:pStyle w:val="Heading2"/>
        <w:numPr>
          <w:ilvl w:val="1"/>
          <w:numId w:val="4"/>
        </w:numPr>
        <w:rPr>
          <w:rFonts w:ascii="Times New Roman" w:hAnsi="Times New Roman" w:cs="Times New Roman"/>
          <w:color w:val="auto"/>
        </w:rPr>
      </w:pPr>
      <w:r>
        <w:rPr>
          <w:rFonts w:ascii="Times New Roman" w:hAnsi="Times New Roman" w:cs="Times New Roman"/>
          <w:color w:val="auto"/>
        </w:rPr>
        <w:t xml:space="preserve"> void </w:t>
      </w:r>
      <w:proofErr w:type="gramStart"/>
      <w:r>
        <w:rPr>
          <w:rFonts w:ascii="Times New Roman" w:hAnsi="Times New Roman" w:cs="Times New Roman"/>
          <w:color w:val="auto"/>
        </w:rPr>
        <w:t>setup(</w:t>
      </w:r>
      <w:proofErr w:type="gramEnd"/>
      <w:r>
        <w:rPr>
          <w:rFonts w:ascii="Times New Roman" w:hAnsi="Times New Roman" w:cs="Times New Roman"/>
          <w:color w:val="auto"/>
        </w:rPr>
        <w:t>)</w:t>
      </w:r>
    </w:p>
    <w:p w:rsidR="00876834" w:rsidRDefault="00E51060" w:rsidP="00876834">
      <w:pPr>
        <w:ind w:left="360"/>
        <w:rPr>
          <w:rFonts w:ascii="Times New Roman" w:hAnsi="Times New Roman" w:cs="Times New Roman"/>
        </w:rPr>
      </w:pPr>
      <w:r>
        <w:rPr>
          <w:rFonts w:ascii="Times New Roman" w:hAnsi="Times New Roman" w:cs="Times New Roman"/>
        </w:rPr>
        <w:t xml:space="preserve">As aforementioned, the setup method is required for creating a runnable Arduino code. </w:t>
      </w:r>
      <w:r w:rsidR="00876834">
        <w:rPr>
          <w:rFonts w:ascii="Times New Roman" w:hAnsi="Times New Roman" w:cs="Times New Roman"/>
        </w:rPr>
        <w:t>Apart from initializing and specifying baud rates, this method also takes the calibration values for the magnetometer, line 78 and 79, as well as setting the interval for sending the battery voltage (every 5 second) and the sensor values (every 0.5 second) on line 82 and 83.</w:t>
      </w:r>
    </w:p>
    <w:p w:rsidR="00876834" w:rsidRPr="00876834" w:rsidRDefault="00876834" w:rsidP="00876834">
      <w:pPr>
        <w:pStyle w:val="Heading2"/>
        <w:numPr>
          <w:ilvl w:val="1"/>
          <w:numId w:val="4"/>
        </w:numPr>
        <w:rPr>
          <w:rFonts w:ascii="Times New Roman" w:hAnsi="Times New Roman" w:cs="Times New Roman"/>
          <w:color w:val="auto"/>
        </w:rPr>
      </w:pPr>
      <w:r w:rsidRPr="00876834">
        <w:rPr>
          <w:rFonts w:ascii="Times New Roman" w:hAnsi="Times New Roman" w:cs="Times New Roman"/>
          <w:color w:val="auto"/>
        </w:rPr>
        <w:t xml:space="preserve">void </w:t>
      </w:r>
      <w:proofErr w:type="gramStart"/>
      <w:r w:rsidRPr="00876834">
        <w:rPr>
          <w:rFonts w:ascii="Times New Roman" w:hAnsi="Times New Roman" w:cs="Times New Roman"/>
          <w:color w:val="auto"/>
        </w:rPr>
        <w:t>loop(</w:t>
      </w:r>
      <w:proofErr w:type="gramEnd"/>
      <w:r w:rsidRPr="00876834">
        <w:rPr>
          <w:rFonts w:ascii="Times New Roman" w:hAnsi="Times New Roman" w:cs="Times New Roman"/>
          <w:color w:val="auto"/>
        </w:rPr>
        <w:t>)</w:t>
      </w:r>
      <w:bookmarkStart w:id="6" w:name="_GoBack"/>
      <w:bookmarkEnd w:id="6"/>
    </w:p>
    <w:p w:rsidR="00876834" w:rsidRPr="00876834" w:rsidRDefault="00876834" w:rsidP="00876834">
      <w:pPr>
        <w:pStyle w:val="Heading2"/>
      </w:pPr>
    </w:p>
    <w:p w:rsidR="00E51060" w:rsidRPr="00E51060" w:rsidRDefault="00E51060" w:rsidP="00E51060"/>
    <w:sectPr w:rsidR="00E51060" w:rsidRPr="00E51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Malgun Gothic Semilight"/>
    <w:panose1 w:val="02020500000000000000"/>
    <w:charset w:val="88"/>
    <w:family w:val="roman"/>
    <w:pitch w:val="variable"/>
    <w:sig w:usb0="00000000" w:usb1="28CFFCFA" w:usb2="00000016" w:usb3="00000000" w:csb0="00100001" w:csb1="00000000"/>
  </w:font>
  <w:font w:name="TyponineSans Text 16">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C62B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5AC63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1686D0A"/>
    <w:multiLevelType w:val="multilevel"/>
    <w:tmpl w:val="097AF63E"/>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B0125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BC9"/>
    <w:rsid w:val="005332FD"/>
    <w:rsid w:val="005F231D"/>
    <w:rsid w:val="00731F34"/>
    <w:rsid w:val="0078578D"/>
    <w:rsid w:val="007A7ECF"/>
    <w:rsid w:val="007C4739"/>
    <w:rsid w:val="007F4229"/>
    <w:rsid w:val="00876834"/>
    <w:rsid w:val="00B74BC9"/>
    <w:rsid w:val="00C727A1"/>
    <w:rsid w:val="00D01752"/>
    <w:rsid w:val="00DC1AA1"/>
    <w:rsid w:val="00DF0C93"/>
    <w:rsid w:val="00E51060"/>
    <w:rsid w:val="00F65994"/>
    <w:rsid w:val="00FB1B32"/>
    <w:rsid w:val="00FB7BF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D4032"/>
  <w15:chartTrackingRefBased/>
  <w15:docId w15:val="{87A0EE56-7762-4E2C-AE7E-21E65AF7C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2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47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22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C473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C4739"/>
    <w:pPr>
      <w:ind w:left="720"/>
      <w:contextualSpacing/>
    </w:pPr>
  </w:style>
  <w:style w:type="character" w:styleId="Hyperlink">
    <w:name w:val="Hyperlink"/>
    <w:basedOn w:val="DefaultParagraphFont"/>
    <w:uiPriority w:val="99"/>
    <w:unhideWhenUsed/>
    <w:rsid w:val="00FB7BF9"/>
    <w:rPr>
      <w:color w:val="0563C1" w:themeColor="hyperlink"/>
      <w:u w:val="single"/>
    </w:rPr>
  </w:style>
  <w:style w:type="character" w:styleId="Strong">
    <w:name w:val="Strong"/>
    <w:basedOn w:val="DefaultParagraphFont"/>
    <w:uiPriority w:val="22"/>
    <w:qFormat/>
    <w:rsid w:val="00E51060"/>
    <w:rPr>
      <w:b/>
      <w:bCs/>
    </w:rPr>
  </w:style>
  <w:style w:type="character" w:customStyle="1" w:styleId="wikiword">
    <w:name w:val="wikiword"/>
    <w:basedOn w:val="DefaultParagraphFont"/>
    <w:rsid w:val="00E51060"/>
  </w:style>
  <w:style w:type="character" w:customStyle="1" w:styleId="apple-converted-space">
    <w:name w:val="apple-converted-space"/>
    <w:basedOn w:val="DefaultParagraphFont"/>
    <w:rsid w:val="00E51060"/>
  </w:style>
  <w:style w:type="paragraph" w:styleId="TOCHeading">
    <w:name w:val="TOC Heading"/>
    <w:basedOn w:val="Heading1"/>
    <w:next w:val="Normal"/>
    <w:uiPriority w:val="39"/>
    <w:unhideWhenUsed/>
    <w:qFormat/>
    <w:rsid w:val="00E51060"/>
    <w:pPr>
      <w:outlineLvl w:val="9"/>
    </w:pPr>
  </w:style>
  <w:style w:type="paragraph" w:styleId="TOC1">
    <w:name w:val="toc 1"/>
    <w:basedOn w:val="Normal"/>
    <w:next w:val="Normal"/>
    <w:autoRedefine/>
    <w:uiPriority w:val="39"/>
    <w:unhideWhenUsed/>
    <w:rsid w:val="00E51060"/>
    <w:pPr>
      <w:spacing w:after="100"/>
    </w:pPr>
  </w:style>
  <w:style w:type="paragraph" w:styleId="TOC2">
    <w:name w:val="toc 2"/>
    <w:basedOn w:val="Normal"/>
    <w:next w:val="Normal"/>
    <w:autoRedefine/>
    <w:uiPriority w:val="39"/>
    <w:unhideWhenUsed/>
    <w:rsid w:val="00E5106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0954344">
      <w:bodyDiv w:val="1"/>
      <w:marLeft w:val="0"/>
      <w:marRight w:val="0"/>
      <w:marTop w:val="0"/>
      <w:marBottom w:val="0"/>
      <w:divBdr>
        <w:top w:val="none" w:sz="0" w:space="0" w:color="auto"/>
        <w:left w:val="none" w:sz="0" w:space="0" w:color="auto"/>
        <w:bottom w:val="none" w:sz="0" w:space="0" w:color="auto"/>
        <w:right w:val="none" w:sz="0" w:space="0" w:color="auto"/>
      </w:divBdr>
      <w:divsChild>
        <w:div w:id="1885677622">
          <w:marLeft w:val="45"/>
          <w:marRight w:val="45"/>
          <w:marTop w:val="15"/>
          <w:marBottom w:val="0"/>
          <w:divBdr>
            <w:top w:val="none" w:sz="0" w:space="0" w:color="auto"/>
            <w:left w:val="none" w:sz="0" w:space="0" w:color="auto"/>
            <w:bottom w:val="none" w:sz="0" w:space="0" w:color="auto"/>
            <w:right w:val="none" w:sz="0" w:space="0" w:color="auto"/>
          </w:divBdr>
          <w:divsChild>
            <w:div w:id="15877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E4DC1-8836-47A7-A825-D3C0268D1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Erik</cp:lastModifiedBy>
  <cp:revision>1</cp:revision>
  <dcterms:created xsi:type="dcterms:W3CDTF">2017-05-12T15:45:00Z</dcterms:created>
  <dcterms:modified xsi:type="dcterms:W3CDTF">2017-05-12T16:56:00Z</dcterms:modified>
</cp:coreProperties>
</file>