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Helvetica Neue" w:hAnsi="Helvetica Neue" w:cs="Helvetica Neue" w:eastAsia="Helvetica Neue"/>
          <w:b/>
          <w:color w:val="2F5496"/>
          <w:spacing w:val="0"/>
          <w:position w:val="0"/>
          <w:sz w:val="40"/>
          <w:shd w:fill="auto" w:val="clear"/>
        </w:rPr>
      </w:pPr>
      <w:r>
        <w:rPr>
          <w:rFonts w:ascii="Helvetica Neue" w:hAnsi="Helvetica Neue" w:cs="Helvetica Neue" w:eastAsia="Helvetica Neue"/>
          <w:b/>
          <w:color w:val="2F5496"/>
          <w:spacing w:val="0"/>
          <w:position w:val="0"/>
          <w:sz w:val="40"/>
          <w:shd w:fill="auto" w:val="clear"/>
        </w:rPr>
        <w:t xml:space="preserve">Espacio La Estupenda</w:t>
      </w:r>
    </w:p>
    <w:p>
      <w:pPr>
        <w:spacing w:before="0" w:after="0" w:line="240"/>
        <w:ind w:right="0" w:left="0" w:firstLine="0"/>
        <w:jc w:val="center"/>
        <w:rPr>
          <w:rFonts w:ascii="Helvetica Neue" w:hAnsi="Helvetica Neue" w:cs="Helvetica Neue" w:eastAsia="Helvetica Neue"/>
          <w:b/>
          <w:color w:val="000000"/>
          <w:spacing w:val="0"/>
          <w:position w:val="0"/>
          <w:sz w:val="16"/>
          <w:shd w:fill="auto" w:val="clear"/>
        </w:rPr>
      </w:pPr>
    </w:p>
    <w:p>
      <w:pPr>
        <w:spacing w:before="0" w:after="0" w:line="276"/>
        <w:ind w:right="0" w:left="0" w:firstLine="0"/>
        <w:jc w:val="center"/>
        <w:rPr>
          <w:rFonts w:ascii="Helvetica Neue" w:hAnsi="Helvetica Neue" w:cs="Helvetica Neue" w:eastAsia="Helvetica Neue"/>
          <w:b/>
          <w:color w:val="808080"/>
          <w:spacing w:val="0"/>
          <w:position w:val="0"/>
          <w:sz w:val="22"/>
          <w:shd w:fill="auto" w:val="clear"/>
        </w:rPr>
      </w:pPr>
      <w:r>
        <w:rPr>
          <w:rFonts w:ascii="Helvetica Neue" w:hAnsi="Helvetica Neue" w:cs="Helvetica Neue" w:eastAsia="Helvetica Neue"/>
          <w:b/>
          <w:color w:val="808080"/>
          <w:spacing w:val="0"/>
          <w:position w:val="0"/>
          <w:sz w:val="22"/>
          <w:shd w:fill="auto" w:val="clear"/>
        </w:rPr>
        <w:t xml:space="preserve">Version 1.0 (14/03/2024)</w:t>
      </w:r>
    </w:p>
    <w:p>
      <w:pPr>
        <w:keepNext w:val="true"/>
        <w:keepLines w:val="true"/>
        <w:numPr>
          <w:ilvl w:val="0"/>
          <w:numId w:val="4"/>
        </w:numPr>
        <w:tabs>
          <w:tab w:val="left" w:pos="720" w:leader="none"/>
        </w:tabs>
        <w:spacing w:before="480" w:after="0" w:line="276"/>
        <w:ind w:right="0" w:left="360" w:hanging="36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Background</w:t>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auto"/>
          <w:spacing w:val="0"/>
          <w:position w:val="0"/>
          <w:sz w:val="22"/>
          <w:shd w:fill="auto" w:val="clear"/>
        </w:rPr>
      </w:pPr>
    </w:p>
    <w:p>
      <w:pPr>
        <w:numPr>
          <w:ilvl w:val="0"/>
          <w:numId w:val="6"/>
        </w:numPr>
        <w:tabs>
          <w:tab w:val="left" w:pos="220" w:leader="none"/>
          <w:tab w:val="left" w:pos="720" w:leader="none"/>
        </w:tabs>
        <w:spacing w:before="0" w:after="0" w:line="240"/>
        <w:ind w:right="0" w:left="720" w:hanging="360"/>
        <w:jc w:val="left"/>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color w:val="000000"/>
          <w:spacing w:val="0"/>
          <w:position w:val="0"/>
          <w:sz w:val="22"/>
          <w:shd w:fill="auto" w:val="clear"/>
        </w:rPr>
        <w:t xml:space="preserve">What i</w:t>
      </w:r>
      <w:r>
        <w:rPr>
          <w:rFonts w:ascii="Helvetica Neue" w:hAnsi="Helvetica Neue" w:cs="Helvetica Neue" w:eastAsia="Helvetica Neue"/>
          <w:color w:val="auto"/>
          <w:spacing w:val="0"/>
          <w:position w:val="0"/>
          <w:sz w:val="22"/>
          <w:shd w:fill="auto" w:val="clear"/>
        </w:rPr>
        <w:t xml:space="preserve">s this project about?</w:t>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Este proyecto trata de un espacio cultural enfocado en la actuación teatral. En este espacio cualquier persona que quiera podrá disfrutar o aprender la bases de un buen actor o actriz</w:t>
      </w:r>
    </w:p>
    <w:p>
      <w:pPr>
        <w:numPr>
          <w:ilvl w:val="0"/>
          <w:numId w:val="8"/>
        </w:numPr>
        <w:tabs>
          <w:tab w:val="left" w:pos="220" w:leader="none"/>
          <w:tab w:val="left" w:pos="720" w:leader="none"/>
        </w:tabs>
        <w:spacing w:before="0" w:after="0" w:line="240"/>
        <w:ind w:right="0" w:left="720" w:hanging="360"/>
        <w:jc w:val="left"/>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color w:val="000000"/>
          <w:spacing w:val="0"/>
          <w:position w:val="0"/>
          <w:sz w:val="22"/>
          <w:shd w:fill="auto" w:val="clear"/>
        </w:rPr>
        <w:t xml:space="preserve">What’s the purpose of this research? What insights will this research generate?</w:t>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El propósito de esta investigación no es otro que analizar y encontrar los puntos, recursos o aptitudes necesarios para que el proyecto triunfe y cumpla su labor social</w:t>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auto"/>
          <w:spacing w:val="0"/>
          <w:position w:val="0"/>
          <w:sz w:val="22"/>
          <w:shd w:fill="auto" w:val="clear"/>
        </w:rPr>
      </w:pPr>
    </w:p>
    <w:p>
      <w:pPr>
        <w:tabs>
          <w:tab w:val="left" w:pos="220" w:leader="none"/>
          <w:tab w:val="left" w:pos="720" w:leader="none"/>
        </w:tabs>
        <w:spacing w:before="0" w:after="0" w:line="240"/>
        <w:ind w:right="0" w:left="0" w:firstLine="0"/>
        <w:jc w:val="left"/>
        <w:rPr>
          <w:rFonts w:ascii="Helvetica Neue" w:hAnsi="Helvetica Neue" w:cs="Helvetica Neue" w:eastAsia="Helvetica Neue"/>
          <w:color w:val="auto"/>
          <w:spacing w:val="0"/>
          <w:position w:val="0"/>
          <w:sz w:val="22"/>
          <w:shd w:fill="auto" w:val="clear"/>
        </w:rPr>
      </w:pPr>
    </w:p>
    <w:p>
      <w:pPr>
        <w:tabs>
          <w:tab w:val="left" w:pos="220" w:leader="none"/>
          <w:tab w:val="left" w:pos="720" w:leader="none"/>
        </w:tabs>
        <w:spacing w:before="0" w:after="0" w:line="240"/>
        <w:ind w:right="0" w:left="0" w:firstLine="0"/>
        <w:jc w:val="left"/>
        <w:rPr>
          <w:rFonts w:ascii="Helvetica Neue" w:hAnsi="Helvetica Neue" w:cs="Helvetica Neue" w:eastAsia="Helvetica Neue"/>
          <w:color w:val="auto"/>
          <w:spacing w:val="0"/>
          <w:position w:val="0"/>
          <w:sz w:val="22"/>
          <w:shd w:fill="auto" w:val="clear"/>
        </w:rPr>
      </w:pPr>
    </w:p>
    <w:p>
      <w:pPr>
        <w:tabs>
          <w:tab w:val="left" w:pos="220" w:leader="none"/>
          <w:tab w:val="left" w:pos="720" w:leader="none"/>
        </w:tabs>
        <w:spacing w:before="0" w:after="0" w:line="240"/>
        <w:ind w:right="0" w:left="0" w:firstLine="0"/>
        <w:jc w:val="left"/>
        <w:rPr>
          <w:rFonts w:ascii="Helvetica Neue" w:hAnsi="Helvetica Neue" w:cs="Helvetica Neue" w:eastAsia="Helvetica Neue"/>
          <w:color w:val="auto"/>
          <w:spacing w:val="0"/>
          <w:position w:val="0"/>
          <w:sz w:val="22"/>
          <w:shd w:fill="auto" w:val="clear"/>
        </w:rPr>
      </w:pPr>
    </w:p>
    <w:p>
      <w:pPr>
        <w:tabs>
          <w:tab w:val="left" w:pos="220" w:leader="none"/>
          <w:tab w:val="left" w:pos="720" w:leader="none"/>
        </w:tabs>
        <w:spacing w:before="0" w:after="0" w:line="240"/>
        <w:ind w:right="0" w:left="0" w:firstLine="0"/>
        <w:jc w:val="left"/>
        <w:rPr>
          <w:rFonts w:ascii="Helvetica Neue" w:hAnsi="Helvetica Neue" w:cs="Helvetica Neue" w:eastAsia="Helvetica Neue"/>
          <w:color w:val="auto"/>
          <w:spacing w:val="0"/>
          <w:position w:val="0"/>
          <w:sz w:val="22"/>
          <w:shd w:fill="auto" w:val="clear"/>
        </w:rPr>
      </w:pPr>
    </w:p>
    <w:p>
      <w:pPr>
        <w:keepNext w:val="true"/>
        <w:keepLines w:val="true"/>
        <w:numPr>
          <w:ilvl w:val="0"/>
          <w:numId w:val="11"/>
        </w:numPr>
        <w:tabs>
          <w:tab w:val="left" w:pos="720" w:leader="none"/>
        </w:tabs>
        <w:spacing w:before="480" w:after="0" w:line="276"/>
        <w:ind w:right="0" w:left="360" w:hanging="36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Objectives</w:t>
      </w:r>
    </w:p>
    <w:p>
      <w:pPr>
        <w:spacing w:before="0" w:after="120" w:line="276"/>
        <w:ind w:right="0" w:left="0" w:firstLine="0"/>
        <w:jc w:val="left"/>
        <w:rPr>
          <w:rFonts w:ascii="Helvetica Neue" w:hAnsi="Helvetica Neue" w:cs="Helvetica Neue" w:eastAsia="Helvetica Neue"/>
          <w:b/>
          <w:color w:val="000000"/>
          <w:spacing w:val="0"/>
          <w:position w:val="0"/>
          <w:sz w:val="28"/>
          <w:shd w:fill="auto" w:val="clear"/>
        </w:rPr>
      </w:pPr>
      <w:r>
        <w:rPr>
          <w:rFonts w:ascii="Helvetica Neue" w:hAnsi="Helvetica Neue" w:cs="Helvetica Neue" w:eastAsia="Helvetica Neue"/>
          <w:b/>
          <w:color w:val="000000"/>
          <w:spacing w:val="0"/>
          <w:position w:val="0"/>
          <w:sz w:val="28"/>
          <w:shd w:fill="auto" w:val="clear"/>
        </w:rPr>
        <w:t xml:space="preserve">Business Objective &amp; KPIs </w:t>
      </w:r>
    </w:p>
    <w:tbl>
      <w:tblPr/>
      <w:tblGrid>
        <w:gridCol w:w="4981"/>
        <w:gridCol w:w="4981"/>
      </w:tblGrid>
      <w:tr>
        <w:trPr>
          <w:trHeight w:val="421" w:hRule="auto"/>
          <w:jc w:val="left"/>
        </w:trPr>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spacing w:before="120" w:after="120" w:line="240"/>
              <w:ind w:right="0" w:left="0" w:firstLine="0"/>
              <w:jc w:val="center"/>
              <w:rPr>
                <w:spacing w:val="0"/>
                <w:position w:val="0"/>
                <w:shd w:fill="auto" w:val="clear"/>
              </w:rPr>
            </w:pPr>
            <w:r>
              <w:rPr>
                <w:rFonts w:ascii="Helvetica Neue" w:hAnsi="Helvetica Neue" w:cs="Helvetica Neue" w:eastAsia="Helvetica Neue"/>
                <w:b/>
                <w:color w:val="000000"/>
                <w:spacing w:val="0"/>
                <w:position w:val="0"/>
                <w:sz w:val="24"/>
                <w:shd w:fill="auto" w:val="clear"/>
              </w:rPr>
              <w:t xml:space="preserve">Objectives</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spacing w:before="120" w:after="120" w:line="240"/>
              <w:ind w:right="0" w:left="0" w:firstLine="0"/>
              <w:jc w:val="center"/>
              <w:rPr>
                <w:spacing w:val="0"/>
                <w:position w:val="0"/>
                <w:shd w:fill="auto" w:val="clear"/>
              </w:rPr>
            </w:pPr>
            <w:r>
              <w:rPr>
                <w:rFonts w:ascii="Helvetica Neue" w:hAnsi="Helvetica Neue" w:cs="Helvetica Neue" w:eastAsia="Helvetica Neue"/>
                <w:b/>
                <w:color w:val="000000"/>
                <w:spacing w:val="0"/>
                <w:position w:val="0"/>
                <w:sz w:val="24"/>
                <w:shd w:fill="auto" w:val="clear"/>
              </w:rPr>
              <w:t xml:space="preserve">KPIs</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Incrementar número de apuntados en cursos</w:t>
            </w:r>
          </w:p>
        </w:tc>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Implementar servicio para apuntarse sin necesidad de contacto vía correo electrónico</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Helvetica Neue" w:hAnsi="Helvetica Neue" w:cs="Helvetica Neue" w:eastAsia="Helvetica Neue"/>
                <w:color w:val="4472C4"/>
                <w:spacing w:val="0"/>
                <w:position w:val="0"/>
                <w:sz w:val="22"/>
                <w:shd w:fill="auto" w:val="clear"/>
              </w:rPr>
            </w:pPr>
          </w:p>
          <w:p>
            <w:pPr>
              <w:spacing w:before="0" w:after="0" w:line="276"/>
              <w:ind w:right="0" w:left="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Incrementar número de alquileres de la sala</w:t>
            </w:r>
          </w:p>
          <w:p>
            <w:pPr>
              <w:spacing w:before="0" w:after="0" w:line="276"/>
              <w:ind w:right="0" w:left="0" w:firstLine="0"/>
              <w:jc w:val="left"/>
              <w:rPr>
                <w:spacing w:val="0"/>
                <w:position w:val="0"/>
                <w:sz w:val="22"/>
                <w:shd w:fill="auto" w:val="clear"/>
              </w:rPr>
            </w:pPr>
          </w:p>
        </w:tc>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Implementar servicio para reserva de espacio sin necesidad de contacto vía correo electrónico</w:t>
            </w:r>
          </w:p>
        </w:tc>
      </w:tr>
    </w:tbl>
    <w:p>
      <w:pPr>
        <w:spacing w:before="0" w:after="0" w:line="276"/>
        <w:ind w:right="0" w:left="0" w:firstLine="0"/>
        <w:jc w:val="left"/>
        <w:rPr>
          <w:rFonts w:ascii="Helvetica Neue" w:hAnsi="Helvetica Neue" w:cs="Helvetica Neue" w:eastAsia="Helvetica Neue"/>
          <w:color w:val="000000"/>
          <w:spacing w:val="0"/>
          <w:position w:val="0"/>
          <w:sz w:val="24"/>
          <w:shd w:fill="auto" w:val="clear"/>
        </w:rPr>
      </w:pPr>
    </w:p>
    <w:p>
      <w:pPr>
        <w:spacing w:before="0" w:after="0" w:line="276"/>
        <w:ind w:right="0" w:left="0" w:firstLine="0"/>
        <w:jc w:val="left"/>
        <w:rPr>
          <w:rFonts w:ascii="Helvetica Neue" w:hAnsi="Helvetica Neue" w:cs="Helvetica Neue" w:eastAsia="Helvetica Neue"/>
          <w:b/>
          <w:color w:val="000000"/>
          <w:spacing w:val="0"/>
          <w:position w:val="0"/>
          <w:sz w:val="28"/>
          <w:shd w:fill="auto" w:val="clear"/>
        </w:rPr>
      </w:pPr>
      <w:r>
        <w:rPr>
          <w:rFonts w:ascii="Helvetica Neue" w:hAnsi="Helvetica Neue" w:cs="Helvetica Neue" w:eastAsia="Helvetica Neue"/>
          <w:b/>
          <w:color w:val="000000"/>
          <w:spacing w:val="0"/>
          <w:position w:val="0"/>
          <w:sz w:val="28"/>
          <w:shd w:fill="auto" w:val="clear"/>
        </w:rPr>
        <w:t xml:space="preserve">Research Success Criteria</w:t>
      </w:r>
    </w:p>
    <w:p>
      <w:pPr>
        <w:numPr>
          <w:ilvl w:val="0"/>
          <w:numId w:val="22"/>
        </w:numPr>
        <w:tabs>
          <w:tab w:val="left" w:pos="220" w:leader="none"/>
          <w:tab w:val="left" w:pos="720"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Helvetica Neue" w:hAnsi="Helvetica Neue" w:cs="Helvetica Neue" w:eastAsia="Helvetica Neue"/>
          <w:color w:val="000000"/>
          <w:spacing w:val="0"/>
          <w:position w:val="0"/>
          <w:sz w:val="22"/>
          <w:shd w:fill="auto" w:val="clear"/>
        </w:rPr>
        <w:t xml:space="preserve">What qualitative and quantitative information about users will be collected? </w:t>
      </w:r>
      <w:r>
        <w:rPr>
          <w:rFonts w:ascii="Calibri" w:hAnsi="Calibri" w:cs="Calibri" w:eastAsia="Calibri"/>
          <w:color w:val="000000"/>
          <w:spacing w:val="0"/>
          <w:position w:val="0"/>
          <w:sz w:val="22"/>
          <w:shd w:fill="auto" w:val="clear"/>
        </w:rPr>
        <w:br/>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Información cualitativa: Necesitaremos realizar varias encuestas a numerosas personas en un abanico de edad muy amplio. Los temas podrían ser ¿Cuánto estarían dispuestos a pagar por unas clases de teatro? ¿Cuánto pagarían por ver una obra de teatro?</w:t>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Información cuantitativa: Realizaremos algunos estudios estadísticos para comprobar el funcionamiento de los puntos cualitativos antes mencionados.</w:t>
      </w:r>
    </w:p>
    <w:p>
      <w:pPr>
        <w:numPr>
          <w:ilvl w:val="0"/>
          <w:numId w:val="24"/>
        </w:numPr>
        <w:tabs>
          <w:tab w:val="left" w:pos="220" w:leader="none"/>
          <w:tab w:val="left" w:pos="720"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Helvetica Neue" w:hAnsi="Helvetica Neue" w:cs="Helvetica Neue" w:eastAsia="Helvetica Neue"/>
          <w:color w:val="000000"/>
          <w:spacing w:val="0"/>
          <w:position w:val="0"/>
          <w:sz w:val="22"/>
          <w:shd w:fill="auto" w:val="clear"/>
        </w:rPr>
        <w:t xml:space="preserve">What documents or artifacts need to be created? </w:t>
      </w:r>
      <w:r>
        <w:rPr>
          <w:rFonts w:ascii="Calibri" w:hAnsi="Calibri" w:cs="Calibri" w:eastAsia="Calibri"/>
          <w:color w:val="000000"/>
          <w:spacing w:val="0"/>
          <w:position w:val="0"/>
          <w:sz w:val="22"/>
          <w:shd w:fill="auto" w:val="clear"/>
        </w:rPr>
        <w:br/>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Utilizaremos un ordenador donde guardar toda la información referente a las encuestas y además, seguramente necesitaremos algún software, nativo o no, que analice los resultados.</w:t>
      </w:r>
    </w:p>
    <w:p>
      <w:pPr>
        <w:numPr>
          <w:ilvl w:val="0"/>
          <w:numId w:val="26"/>
        </w:numPr>
        <w:tabs>
          <w:tab w:val="left" w:pos="220" w:leader="none"/>
          <w:tab w:val="left" w:pos="720" w:leader="none"/>
        </w:tabs>
        <w:spacing w:before="0" w:after="0" w:line="240"/>
        <w:ind w:right="0" w:left="720" w:hanging="360"/>
        <w:jc w:val="left"/>
        <w:rPr>
          <w:rFonts w:ascii="Times" w:hAnsi="Times" w:cs="Times" w:eastAsia="Times"/>
          <w:color w:val="000000"/>
          <w:spacing w:val="0"/>
          <w:position w:val="0"/>
          <w:sz w:val="24"/>
          <w:shd w:fill="auto" w:val="clear"/>
        </w:rPr>
      </w:pPr>
      <w:r>
        <w:rPr>
          <w:rFonts w:ascii="Helvetica Neue" w:hAnsi="Helvetica Neue" w:cs="Helvetica Neue" w:eastAsia="Helvetica Neue"/>
          <w:color w:val="000000"/>
          <w:spacing w:val="0"/>
          <w:position w:val="0"/>
          <w:sz w:val="22"/>
          <w:shd w:fill="auto" w:val="clear"/>
        </w:rPr>
        <w:t xml:space="preserve">What decisions need to be made with the research insights? </w:t>
      </w:r>
      <w:r>
        <w:rPr>
          <w:rFonts w:ascii="Times" w:hAnsi="Times" w:cs="Times" w:eastAsia="Times"/>
          <w:color w:val="000000"/>
          <w:spacing w:val="0"/>
          <w:position w:val="0"/>
          <w:sz w:val="22"/>
          <w:shd w:fill="auto" w:val="clear"/>
        </w:rPr>
        <w:t xml:space="preserve"> </w:t>
      </w:r>
      <w:r>
        <w:rPr>
          <w:rFonts w:ascii="Times" w:hAnsi="Times" w:cs="Times" w:eastAsia="Times"/>
          <w:color w:val="000000"/>
          <w:spacing w:val="0"/>
          <w:position w:val="0"/>
          <w:sz w:val="24"/>
          <w:shd w:fill="auto" w:val="clear"/>
        </w:rPr>
        <w:br/>
      </w:r>
    </w:p>
    <w:p>
      <w:pPr>
        <w:tabs>
          <w:tab w:val="left" w:pos="220" w:leader="none"/>
          <w:tab w:val="left" w:pos="720" w:leader="none"/>
        </w:tabs>
        <w:spacing w:before="0" w:after="0" w:line="240"/>
        <w:ind w:right="0" w:left="720" w:firstLine="0"/>
        <w:jc w:val="left"/>
        <w:rPr>
          <w:rFonts w:ascii="Helvetica Neue" w:hAnsi="Helvetica Neue" w:cs="Helvetica Neue" w:eastAsia="Helvetica Neue"/>
          <w:color w:val="4472C4"/>
          <w:spacing w:val="0"/>
          <w:position w:val="0"/>
          <w:sz w:val="22"/>
          <w:shd w:fill="auto" w:val="clear"/>
        </w:rPr>
      </w:pPr>
      <w:r>
        <w:rPr>
          <w:rFonts w:ascii="Helvetica Neue" w:hAnsi="Helvetica Neue" w:cs="Helvetica Neue" w:eastAsia="Helvetica Neue"/>
          <w:color w:val="4472C4"/>
          <w:spacing w:val="0"/>
          <w:position w:val="0"/>
          <w:sz w:val="22"/>
          <w:shd w:fill="auto" w:val="clear"/>
        </w:rPr>
        <w:t xml:space="preserve">La investigación nos proporcionará un abanico de edades y algunos datos como el precio que algunas de estas personas estarían dispuestas a pagar por una actividad. Con este enfoque, podríamos precisar hacia qué público y edades debería de estar destinado nuestro servicio.</w:t>
      </w:r>
    </w:p>
    <w:p>
      <w:pPr>
        <w:keepNext w:val="true"/>
        <w:keepLines w:val="true"/>
        <w:numPr>
          <w:ilvl w:val="0"/>
          <w:numId w:val="28"/>
        </w:numPr>
        <w:tabs>
          <w:tab w:val="left" w:pos="720" w:leader="none"/>
        </w:tabs>
        <w:spacing w:before="480" w:after="0" w:line="276"/>
        <w:ind w:right="0" w:left="720" w:hanging="720"/>
        <w:jc w:val="left"/>
        <w:rPr>
          <w:rFonts w:ascii="Helvetica Neue" w:hAnsi="Helvetica Neue" w:cs="Helvetica Neue" w:eastAsia="Helvetica Neue"/>
          <w:b/>
          <w:color w:val="000000"/>
          <w:spacing w:val="0"/>
          <w:position w:val="0"/>
          <w:sz w:val="36"/>
          <w:shd w:fill="auto" w:val="clear"/>
        </w:rPr>
      </w:pPr>
      <w:r>
        <w:rPr>
          <w:rFonts w:ascii="Helvetica" w:hAnsi="Helvetica" w:cs="Helvetica" w:eastAsia="Helvetica"/>
          <w:b/>
          <w:color w:val="2F5496"/>
          <w:spacing w:val="0"/>
          <w:position w:val="0"/>
          <w:sz w:val="36"/>
          <w:shd w:fill="auto" w:val="clear"/>
        </w:rPr>
        <w:t xml:space="preserve">3. Research Methods</w:t>
      </w:r>
    </w:p>
    <w:p>
      <w:pPr>
        <w:spacing w:before="0" w:after="0" w:line="276"/>
        <w:ind w:right="0" w:left="0" w:firstLine="0"/>
        <w:jc w:val="left"/>
        <w:rPr>
          <w:rFonts w:ascii="Helvetica Neue" w:hAnsi="Helvetica Neue" w:cs="Helvetica Neue" w:eastAsia="Helvetica Neue"/>
          <w:color w:val="A7A7A7"/>
          <w:spacing w:val="0"/>
          <w:position w:val="0"/>
          <w:sz w:val="20"/>
          <w:shd w:fill="auto" w:val="clear"/>
        </w:rPr>
      </w:pPr>
      <w:r>
        <w:rPr>
          <w:rFonts w:ascii="Helvetica Neue" w:hAnsi="Helvetica Neue" w:cs="Helvetica Neue" w:eastAsia="Helvetica Neue"/>
          <w:color w:val="A7A7A7"/>
          <w:spacing w:val="0"/>
          <w:position w:val="0"/>
          <w:sz w:val="20"/>
          <w:shd w:fill="auto" w:val="clear"/>
        </w:rPr>
        <w:t xml:space="preserve">Note: Include one to two sentences explain what the method is and its purpose if your stakeholders aren’t familiar with user research. </w:t>
      </w:r>
    </w:p>
    <w:p>
      <w:pPr>
        <w:spacing w:before="0" w:after="0" w:line="276"/>
        <w:ind w:right="0" w:left="360" w:firstLine="0"/>
        <w:jc w:val="left"/>
        <w:rPr>
          <w:rFonts w:ascii="Helvetica Neue" w:hAnsi="Helvetica Neue" w:cs="Helvetica Neue" w:eastAsia="Helvetica Neue"/>
          <w:color w:val="000000"/>
          <w:spacing w:val="0"/>
          <w:position w:val="0"/>
          <w:sz w:val="24"/>
          <w:shd w:fill="auto" w:val="clear"/>
        </w:rPr>
      </w:pPr>
    </w:p>
    <w:p>
      <w:pPr>
        <w:spacing w:before="0" w:after="0" w:line="276"/>
        <w:ind w:right="0" w:left="0" w:firstLine="0"/>
        <w:jc w:val="left"/>
        <w:rPr>
          <w:rFonts w:ascii="Helvetica Neue" w:hAnsi="Helvetica Neue" w:cs="Helvetica Neue" w:eastAsia="Helvetica Neue"/>
          <w:b/>
          <w:color w:val="000000"/>
          <w:spacing w:val="0"/>
          <w:position w:val="0"/>
          <w:sz w:val="28"/>
          <w:shd w:fill="auto" w:val="clear"/>
        </w:rPr>
      </w:pPr>
      <w:r>
        <w:rPr>
          <w:rFonts w:ascii="Helvetica Neue" w:hAnsi="Helvetica Neue" w:cs="Helvetica Neue" w:eastAsia="Helvetica Neue"/>
          <w:b/>
          <w:color w:val="000000"/>
          <w:spacing w:val="0"/>
          <w:position w:val="0"/>
          <w:sz w:val="28"/>
          <w:shd w:fill="auto" w:val="clear"/>
        </w:rPr>
        <w:t xml:space="preserve">Primary research</w:t>
      </w:r>
    </w:p>
    <w:p>
      <w:pPr>
        <w:numPr>
          <w:ilvl w:val="0"/>
          <w:numId w:val="32"/>
        </w:numPr>
        <w:spacing w:before="0" w:after="0" w:line="276"/>
        <w:ind w:right="0" w:left="720" w:hanging="360"/>
        <w:jc w:val="left"/>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auto"/>
          <w:spacing w:val="0"/>
          <w:position w:val="0"/>
          <w:sz w:val="24"/>
          <w:shd w:fill="auto" w:val="clear"/>
        </w:rPr>
        <w:t xml:space="preserve">Ethnography  (observation) </w:t>
      </w:r>
      <w:r>
        <w:rPr>
          <w:rFonts w:ascii="Helvetica Neue" w:hAnsi="Helvetica Neue" w:cs="Helvetica Neue" w:eastAsia="Helvetica Neue"/>
          <w:color w:val="4472C4"/>
          <w:spacing w:val="0"/>
          <w:position w:val="0"/>
          <w:sz w:val="24"/>
          <w:shd w:fill="auto" w:val="clear"/>
        </w:rPr>
        <w:t xml:space="preserve"> Observación del entorno: obtener información acerca de la vida cotidiana de las personas, sus influencias...</w:t>
      </w:r>
    </w:p>
    <w:p>
      <w:pPr>
        <w:numPr>
          <w:ilvl w:val="0"/>
          <w:numId w:val="32"/>
        </w:numPr>
        <w:spacing w:before="0" w:after="0" w:line="276"/>
        <w:ind w:right="0" w:left="720" w:hanging="360"/>
        <w:jc w:val="left"/>
        <w:rPr>
          <w:rFonts w:ascii="Helvetica Neue" w:hAnsi="Helvetica Neue" w:cs="Helvetica Neue" w:eastAsia="Helvetica Neue"/>
          <w:color w:val="4472C4"/>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User interview </w:t>
      </w:r>
      <w:r>
        <w:rPr>
          <w:rFonts w:ascii="Helvetica Neue" w:hAnsi="Helvetica Neue" w:cs="Helvetica Neue" w:eastAsia="Helvetica Neue"/>
          <w:color w:val="4472C4"/>
          <w:spacing w:val="0"/>
          <w:position w:val="0"/>
          <w:sz w:val="24"/>
          <w:shd w:fill="auto" w:val="clear"/>
        </w:rPr>
        <w:t xml:space="preserve"> Entrevista a usuarios: conocer las necesidades de las personas, sus preferencias, expectativas y hacer un producto a la medida.</w:t>
      </w:r>
    </w:p>
    <w:p>
      <w:pPr>
        <w:numPr>
          <w:ilvl w:val="0"/>
          <w:numId w:val="32"/>
        </w:numPr>
        <w:spacing w:before="0" w:after="0" w:line="276"/>
        <w:ind w:right="0" w:left="720" w:hanging="360"/>
        <w:jc w:val="left"/>
        <w:rPr>
          <w:rFonts w:ascii="Helvetica Neue" w:hAnsi="Helvetica Neue" w:cs="Helvetica Neue" w:eastAsia="Helvetica Neue"/>
          <w:color w:val="4472C4"/>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Contextual inquiry </w:t>
      </w:r>
      <w:r>
        <w:rPr>
          <w:rFonts w:ascii="Helvetica Neue" w:hAnsi="Helvetica Neue" w:cs="Helvetica Neue" w:eastAsia="Helvetica Neue"/>
          <w:color w:val="4472C4"/>
          <w:spacing w:val="0"/>
          <w:position w:val="0"/>
          <w:sz w:val="24"/>
          <w:shd w:fill="auto" w:val="clear"/>
        </w:rPr>
        <w:t xml:space="preserve"> Investigación contextual: comprender cómo los usuarios interactúan con un producto.</w:t>
      </w:r>
    </w:p>
    <w:p>
      <w:pPr>
        <w:numPr>
          <w:ilvl w:val="0"/>
          <w:numId w:val="32"/>
        </w:numPr>
        <w:spacing w:before="0" w:after="0" w:line="276"/>
        <w:ind w:right="0" w:left="720" w:hanging="360"/>
        <w:jc w:val="left"/>
        <w:rPr>
          <w:rFonts w:ascii="Helvetica Neue" w:hAnsi="Helvetica Neue" w:cs="Helvetica Neue" w:eastAsia="Helvetica Neue"/>
          <w:color w:val="4472C4"/>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Usability test </w:t>
      </w:r>
      <w:r>
        <w:rPr>
          <w:rFonts w:ascii="Helvetica Neue" w:hAnsi="Helvetica Neue" w:cs="Helvetica Neue" w:eastAsia="Helvetica Neue"/>
          <w:color w:val="4472C4"/>
          <w:spacing w:val="0"/>
          <w:position w:val="0"/>
          <w:sz w:val="24"/>
          <w:shd w:fill="auto" w:val="clear"/>
        </w:rPr>
        <w:t xml:space="preserve"> Test de usabilidad: identificar áreas de mejora para optimizar la experiencia del usuario.</w:t>
      </w:r>
    </w:p>
    <w:p>
      <w:pPr>
        <w:numPr>
          <w:ilvl w:val="0"/>
          <w:numId w:val="32"/>
        </w:numPr>
        <w:spacing w:before="0" w:after="0" w:line="276"/>
        <w:ind w:right="0" w:left="720" w:hanging="360"/>
        <w:jc w:val="left"/>
        <w:rPr>
          <w:rFonts w:ascii="Helvetica Neue" w:hAnsi="Helvetica Neue" w:cs="Helvetica Neue" w:eastAsia="Helvetica Neue"/>
          <w:color w:val="4472C4"/>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Post-session survey </w:t>
      </w:r>
      <w:r>
        <w:rPr>
          <w:rFonts w:ascii="Helvetica Neue" w:hAnsi="Helvetica Neue" w:cs="Helvetica Neue" w:eastAsia="Helvetica Neue"/>
          <w:color w:val="4472C4"/>
          <w:spacing w:val="0"/>
          <w:position w:val="0"/>
          <w:sz w:val="24"/>
          <w:shd w:fill="auto" w:val="clear"/>
        </w:rPr>
        <w:t xml:space="preserve"> Encuesta post-sesion, evaluar la efectividad del producto y recopilar información para mejorarlo.</w:t>
      </w:r>
    </w:p>
    <w:p>
      <w:pPr>
        <w:spacing w:before="0" w:after="0" w:line="276"/>
        <w:ind w:right="0" w:left="0" w:firstLine="0"/>
        <w:jc w:val="left"/>
        <w:rPr>
          <w:rFonts w:ascii="Helvetica Neue" w:hAnsi="Helvetica Neue" w:cs="Helvetica Neue" w:eastAsia="Helvetica Neue"/>
          <w:color w:val="auto"/>
          <w:spacing w:val="0"/>
          <w:position w:val="0"/>
          <w:sz w:val="24"/>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4"/>
          <w:shd w:fill="auto" w:val="clear"/>
        </w:rPr>
      </w:pPr>
    </w:p>
    <w:p>
      <w:pPr>
        <w:keepNext w:val="true"/>
        <w:keepLines w:val="true"/>
        <w:numPr>
          <w:ilvl w:val="0"/>
          <w:numId w:val="34"/>
        </w:numPr>
        <w:tabs>
          <w:tab w:val="left" w:pos="720" w:leader="none"/>
        </w:tabs>
        <w:spacing w:before="480" w:after="0" w:line="276"/>
        <w:ind w:right="0" w:left="720" w:hanging="72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2F5496"/>
          <w:spacing w:val="0"/>
          <w:position w:val="0"/>
          <w:sz w:val="36"/>
          <w:shd w:fill="auto" w:val="clear"/>
        </w:rPr>
        <w:t xml:space="preserve">4. Research Scope &amp; Focus Areas</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000000"/>
          <w:spacing w:val="0"/>
          <w:position w:val="0"/>
          <w:sz w:val="28"/>
          <w:shd w:fill="auto" w:val="clear"/>
        </w:rPr>
      </w:pPr>
      <w:r>
        <w:rPr>
          <w:rFonts w:ascii="Helvetica Neue" w:hAnsi="Helvetica Neue" w:cs="Helvetica Neue" w:eastAsia="Helvetica Neue"/>
          <w:b/>
          <w:color w:val="000000"/>
          <w:spacing w:val="0"/>
          <w:position w:val="0"/>
          <w:sz w:val="28"/>
          <w:shd w:fill="auto" w:val="clear"/>
        </w:rPr>
        <w:t xml:space="preserve">Question themes</w:t>
      </w:r>
    </w:p>
    <w:p>
      <w:pPr>
        <w:spacing w:before="0" w:after="0" w:line="276"/>
        <w:ind w:right="0" w:left="0" w:firstLine="0"/>
        <w:jc w:val="left"/>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color w:val="A7A7A7"/>
          <w:spacing w:val="0"/>
          <w:position w:val="0"/>
          <w:sz w:val="20"/>
          <w:shd w:fill="auto" w:val="clear"/>
        </w:rPr>
        <w:t xml:space="preserve">1 high-level topics of questions</w:t>
      </w:r>
    </w:p>
    <w:p>
      <w:pPr>
        <w:numPr>
          <w:ilvl w:val="0"/>
          <w:numId w:val="36"/>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¿Cómo interactúan los usuarios con nuestro producto?</w:t>
      </w:r>
    </w:p>
    <w:p>
      <w:pPr>
        <w:numPr>
          <w:ilvl w:val="0"/>
          <w:numId w:val="36"/>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¿Qué necesidades específicas tienen que aún no estamos satisfaciendo?</w:t>
      </w:r>
    </w:p>
    <w:p>
      <w:pPr>
        <w:numPr>
          <w:ilvl w:val="0"/>
          <w:numId w:val="36"/>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¿Qué aspectos disfrutan más los usuarios de la experiencia?</w:t>
      </w:r>
    </w:p>
    <w:p>
      <w:pPr>
        <w:numPr>
          <w:ilvl w:val="0"/>
          <w:numId w:val="36"/>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¿Qué esperan los usuarios de nuestro producto?</w:t>
      </w:r>
    </w:p>
    <w:p>
      <w:pPr>
        <w:numPr>
          <w:ilvl w:val="0"/>
          <w:numId w:val="36"/>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¿Qué factores influyen en la decisión de utilizar nuestro producto en lugar de otro?</w:t>
      </w:r>
    </w:p>
    <w:p>
      <w:pPr>
        <w:numPr>
          <w:ilvl w:val="0"/>
          <w:numId w:val="36"/>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¿Hay alguna característica que destaque como especialmente problemática?</w:t>
      </w:r>
    </w:p>
    <w:p>
      <w:pPr>
        <w:spacing w:before="0" w:after="0" w:line="276"/>
        <w:ind w:right="0" w:left="0" w:firstLine="0"/>
        <w:jc w:val="left"/>
        <w:rPr>
          <w:rFonts w:ascii="Helvetica Neue" w:hAnsi="Helvetica Neue" w:cs="Helvetica Neue" w:eastAsia="Helvetica Neue"/>
          <w:b/>
          <w:color w:val="000000"/>
          <w:spacing w:val="0"/>
          <w:position w:val="0"/>
          <w:sz w:val="28"/>
          <w:shd w:fill="auto" w:val="clear"/>
        </w:rPr>
      </w:pPr>
    </w:p>
    <w:p>
      <w:pPr>
        <w:spacing w:before="0" w:after="0" w:line="276"/>
        <w:ind w:right="0" w:left="0" w:firstLine="0"/>
        <w:jc w:val="left"/>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b/>
          <w:color w:val="000000"/>
          <w:spacing w:val="0"/>
          <w:position w:val="0"/>
          <w:sz w:val="28"/>
          <w:shd w:fill="auto" w:val="clear"/>
        </w:rPr>
        <w:t xml:space="preserve">Design focus components</w:t>
      </w:r>
    </w:p>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color w:val="A7A7A7"/>
          <w:spacing w:val="0"/>
          <w:position w:val="0"/>
          <w:sz w:val="20"/>
          <w:shd w:fill="auto" w:val="clear"/>
        </w:rPr>
        <w:t xml:space="preserve">Choose main focus areas and delete the rest.</w:t>
      </w:r>
    </w:p>
    <w:p>
      <w:pPr>
        <w:numPr>
          <w:ilvl w:val="0"/>
          <w:numId w:val="39"/>
        </w:numPr>
        <w:spacing w:before="0" w:after="0" w:line="240"/>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Utilidad: ¿Es el contenido o la funcionalidad útil paro los usuarios previstos?</w:t>
      </w:r>
    </w:p>
    <w:p>
      <w:pPr>
        <w:numPr>
          <w:ilvl w:val="0"/>
          <w:numId w:val="39"/>
        </w:numPr>
        <w:spacing w:before="0" w:after="0" w:line="240"/>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Facilidad de aprendizaje: ¿Qué tan fácil es para los usuarios completar tareas básicas la primera vez que encuentran el diseño?</w:t>
      </w:r>
    </w:p>
    <w:p>
      <w:pPr>
        <w:numPr>
          <w:ilvl w:val="0"/>
          <w:numId w:val="39"/>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Eficiencia: Una vez que los usuarios han aprendido el diseño, ¿qué tan rápido pueden realizar tareas?</w:t>
      </w:r>
    </w:p>
    <w:p>
      <w:pPr>
        <w:numPr>
          <w:ilvl w:val="0"/>
          <w:numId w:val="39"/>
        </w:numPr>
        <w:spacing w:before="0" w:after="0" w:line="276"/>
        <w:ind w:right="0" w:left="720" w:hanging="360"/>
        <w:jc w:val="left"/>
        <w:rPr>
          <w:rFonts w:ascii="Helvetica Neue" w:hAnsi="Helvetica Neue" w:cs="Helvetica Neue" w:eastAsia="Helvetica Neue"/>
          <w:color w:val="4F81BD"/>
          <w:spacing w:val="0"/>
          <w:position w:val="0"/>
          <w:sz w:val="22"/>
          <w:shd w:fill="auto" w:val="clear"/>
        </w:rPr>
      </w:pPr>
      <w:r>
        <w:rPr>
          <w:rFonts w:ascii="Helvetica Neue" w:hAnsi="Helvetica Neue" w:cs="Helvetica Neue" w:eastAsia="Helvetica Neue"/>
          <w:color w:val="4F81BD"/>
          <w:spacing w:val="0"/>
          <w:position w:val="0"/>
          <w:sz w:val="22"/>
          <w:shd w:fill="auto" w:val="clear"/>
        </w:rPr>
        <w:t xml:space="preserve">Satisfacción: ¿Qué tan placentero es usar el diseño?</w:t>
      </w:r>
    </w:p>
    <w:p>
      <w:pPr>
        <w:keepNext w:val="true"/>
        <w:keepLines w:val="true"/>
        <w:numPr>
          <w:ilvl w:val="0"/>
          <w:numId w:val="39"/>
        </w:numPr>
        <w:tabs>
          <w:tab w:val="left" w:pos="720" w:leader="none"/>
        </w:tabs>
        <w:spacing w:before="480" w:after="0" w:line="276"/>
        <w:ind w:right="0" w:left="360" w:hanging="36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(Personal) Experience in this field</w:t>
      </w:r>
    </w:p>
    <w:p>
      <w:pPr>
        <w:spacing w:before="0" w:after="0" w:line="276"/>
        <w:ind w:right="0" w:left="0" w:firstLine="0"/>
        <w:jc w:val="left"/>
        <w:rPr>
          <w:rFonts w:ascii="Helvetica Neue" w:hAnsi="Helvetica Neue" w:cs="Helvetica Neue" w:eastAsia="Helvetica Neue"/>
          <w:color w:val="A7A7A7"/>
          <w:spacing w:val="0"/>
          <w:position w:val="0"/>
          <w:sz w:val="20"/>
          <w:shd w:fill="auto" w:val="clear"/>
        </w:rPr>
      </w:pPr>
      <w:r>
        <w:rPr>
          <w:rFonts w:ascii="Helvetica Neue" w:hAnsi="Helvetica Neue" w:cs="Helvetica Neue" w:eastAsia="Helvetica Neue"/>
          <w:color w:val="A7A7A7"/>
          <w:spacing w:val="0"/>
          <w:position w:val="0"/>
          <w:sz w:val="20"/>
          <w:shd w:fill="auto" w:val="clear"/>
        </w:rPr>
        <w:t xml:space="preserve">¡Cual es tu experiencia con este tipo de aplicaciones y productos?</w:t>
      </w:r>
    </w:p>
    <w:p>
      <w:pPr>
        <w:spacing w:before="0" w:after="0" w:line="276"/>
        <w:ind w:right="0" w:left="0" w:firstLine="0"/>
        <w:jc w:val="left"/>
        <w:rPr>
          <w:rFonts w:ascii="Helvetica Neue" w:hAnsi="Helvetica Neue" w:cs="Helvetica Neue" w:eastAsia="Helvetica Neue"/>
          <w:color w:val="4F81BD"/>
          <w:spacing w:val="0"/>
          <w:position w:val="0"/>
          <w:sz w:val="20"/>
          <w:shd w:fill="auto" w:val="clear"/>
        </w:rPr>
      </w:pPr>
      <w:r>
        <w:rPr>
          <w:rFonts w:ascii="Helvetica Neue" w:hAnsi="Helvetica Neue" w:cs="Helvetica Neue" w:eastAsia="Helvetica Neue"/>
          <w:color w:val="4F81BD"/>
          <w:spacing w:val="0"/>
          <w:position w:val="0"/>
          <w:sz w:val="20"/>
          <w:shd w:fill="auto" w:val="clear"/>
        </w:rPr>
        <w:t xml:space="preserve">Mi experiencia con este campo solo ha sido para asisitir a shows asi como el rey leon en Madrid, mis expectativas eran nulas ya que nunca me ha llamado la atención este tipo de espectaculos, sin embargo, rompio todas mis expectativas resultando ser una actividad muy emocionante y entretenida.</w:t>
      </w:r>
    </w:p>
    <w:p>
      <w:pPr>
        <w:spacing w:before="0" w:after="0" w:line="276"/>
        <w:ind w:right="0" w:left="0" w:firstLine="0"/>
        <w:jc w:val="left"/>
        <w:rPr>
          <w:rFonts w:ascii="Helvetica Neue" w:hAnsi="Helvetica Neue" w:cs="Helvetica Neue" w:eastAsia="Helvetica Neue"/>
          <w:color w:val="4F81BD"/>
          <w:spacing w:val="0"/>
          <w:position w:val="0"/>
          <w:sz w:val="20"/>
          <w:shd w:fill="auto" w:val="clear"/>
        </w:rPr>
      </w:pPr>
      <w:r>
        <w:rPr>
          <w:rFonts w:ascii="Helvetica Neue" w:hAnsi="Helvetica Neue" w:cs="Helvetica Neue" w:eastAsia="Helvetica Neue"/>
          <w:color w:val="4F81BD"/>
          <w:spacing w:val="0"/>
          <w:position w:val="0"/>
          <w:sz w:val="20"/>
          <w:shd w:fill="auto" w:val="clear"/>
        </w:rPr>
        <w:t xml:space="preserve">Por lo cúal mis expectativas sobre este tipo de shows esta muy alta ahora mismo y no espero nada menos que aquella experiencia. </w:t>
      </w:r>
    </w:p>
    <w:p>
      <w:pPr>
        <w:keepNext w:val="true"/>
        <w:keepLines w:val="true"/>
        <w:numPr>
          <w:ilvl w:val="0"/>
          <w:numId w:val="43"/>
        </w:numPr>
        <w:tabs>
          <w:tab w:val="left" w:pos="720" w:leader="none"/>
        </w:tabs>
        <w:spacing w:before="480" w:after="0" w:line="276"/>
        <w:ind w:right="0" w:left="720" w:hanging="72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5.1. As a stakeholder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Helvetica Neue" w:hAnsi="Helvetica Neue" w:cs="Helvetica Neue" w:eastAsia="Helvetica Neue"/>
          <w:color w:val="A7A7A7"/>
          <w:spacing w:val="0"/>
          <w:position w:val="0"/>
          <w:sz w:val="20"/>
          <w:shd w:fill="auto" w:val="clear"/>
        </w:rPr>
      </w:pPr>
      <w:r>
        <w:rPr>
          <w:rFonts w:ascii="Helvetica Neue" w:hAnsi="Helvetica Neue" w:cs="Helvetica Neue" w:eastAsia="Helvetica Neue"/>
          <w:color w:val="A7A7A7"/>
          <w:spacing w:val="0"/>
          <w:position w:val="0"/>
          <w:sz w:val="20"/>
          <w:shd w:fill="auto" w:val="clear"/>
        </w:rPr>
        <w:t xml:space="preserve">(I was part of one experience as….) </w:t>
      </w:r>
    </w:p>
    <w:p>
      <w:pPr>
        <w:numPr>
          <w:ilvl w:val="0"/>
          <w:numId w:val="46"/>
        </w:numPr>
        <w:spacing w:before="0" w:after="0" w:line="240"/>
        <w:ind w:right="0" w:left="720" w:hanging="36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En cuanto a los objetivos y expectativas en relación a la plataforma web espero aumentar el éxito de la plataforma junto a su crecimiento. Buscaría tanto resultados financieros como tener impacto en la industria de la formación de actrices y la producción de los mayores shows del país.</w:t>
      </w:r>
    </w:p>
    <w:p>
      <w:pPr>
        <w:numPr>
          <w:ilvl w:val="0"/>
          <w:numId w:val="46"/>
        </w:numPr>
        <w:spacing w:before="0" w:after="0" w:line="240"/>
        <w:ind w:right="0" w:left="720" w:hanging="36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Me gustaría mejorar ciertos aspectos críticos de la app, en primer lugar la calidad y la relevancia dentro de la industria para atraer y retener la mayor cantidad de usuarios posibles, otro punto es la estrategia de marketing y promoción la cual tambien habría que mejorarla ya que desempeña un papel crucial en el éxito de la plataforma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48"/>
        </w:numPr>
        <w:tabs>
          <w:tab w:val="left" w:pos="720" w:leader="none"/>
        </w:tabs>
        <w:spacing w:before="480" w:after="0" w:line="276"/>
        <w:ind w:right="0" w:left="720" w:hanging="72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5.2. As a designer </w:t>
      </w:r>
    </w:p>
    <w:p>
      <w:pPr>
        <w:numPr>
          <w:ilvl w:val="0"/>
          <w:numId w:val="48"/>
        </w:numPr>
        <w:spacing w:before="0" w:after="0" w:line="240"/>
        <w:ind w:right="0" w:left="720" w:hanging="36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Como diseñador creo que habria que mejorar el diseño para consegir uno mas atractivo y funcional que facilite la navegación de los usuarios junto a la presentación del contenido de manera clara.</w:t>
      </w:r>
    </w:p>
    <w:p>
      <w:pPr>
        <w:numPr>
          <w:ilvl w:val="0"/>
          <w:numId w:val="48"/>
        </w:numPr>
        <w:spacing w:before="0" w:after="0" w:line="240"/>
        <w:ind w:right="0" w:left="720" w:hanging="36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Tambien hay que resaltar una mejora para mantener la app actualizada utilizando las ultimas tendencias y mejores práctica de diseño de interfaces y experiencias de usuario para llamar la atención de nuevos clientes, con una página atractiva, intuitiva y fácil de usar.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51"/>
        </w:numPr>
        <w:tabs>
          <w:tab w:val="left" w:pos="720" w:leader="none"/>
        </w:tabs>
        <w:spacing w:before="480" w:after="0" w:line="276"/>
        <w:ind w:right="0" w:left="720" w:hanging="72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5.3. As a observer</w:t>
      </w:r>
    </w:p>
    <w:p>
      <w:pPr>
        <w:spacing w:before="0" w:after="0" w:line="276"/>
        <w:ind w:right="0" w:left="0" w:firstLine="0"/>
        <w:jc w:val="left"/>
        <w:rPr>
          <w:rFonts w:ascii="Helvetica Neue" w:hAnsi="Helvetica Neue" w:cs="Helvetica Neue" w:eastAsia="Helvetica Neue"/>
          <w:color w:val="A7A7A7"/>
          <w:spacing w:val="0"/>
          <w:position w:val="0"/>
          <w:sz w:val="20"/>
          <w:shd w:fill="auto" w:val="clear"/>
        </w:rPr>
      </w:pPr>
      <w:r>
        <w:rPr>
          <w:rFonts w:ascii="Helvetica Neue" w:hAnsi="Helvetica Neue" w:cs="Helvetica Neue" w:eastAsia="Helvetica Neue"/>
          <w:color w:val="A7A7A7"/>
          <w:spacing w:val="0"/>
          <w:position w:val="0"/>
          <w:sz w:val="20"/>
          <w:shd w:fill="auto" w:val="clear"/>
        </w:rPr>
        <w:t xml:space="preserve">(I saw one day…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Como observador espero que la app me guie de manera intutiva y se capaz de llamarme la atención aunque no este familiarizado con el tema al igual que pasa con otras páginas con mas importancia y relevancia.</w:t>
      </w:r>
    </w:p>
    <w:p>
      <w:pPr>
        <w:keepNext w:val="true"/>
        <w:keepLines w:val="true"/>
        <w:numPr>
          <w:ilvl w:val="0"/>
          <w:numId w:val="54"/>
        </w:numPr>
        <w:tabs>
          <w:tab w:val="left" w:pos="720" w:leader="none"/>
        </w:tabs>
        <w:spacing w:before="480" w:after="0" w:line="276"/>
        <w:ind w:right="0" w:left="720" w:hanging="720"/>
        <w:jc w:val="left"/>
        <w:rPr>
          <w:rFonts w:ascii="Helvetica" w:hAnsi="Helvetica" w:cs="Helvetica" w:eastAsia="Helvetica"/>
          <w:b/>
          <w:color w:val="2F5496"/>
          <w:spacing w:val="0"/>
          <w:position w:val="0"/>
          <w:sz w:val="36"/>
          <w:shd w:fill="auto" w:val="clear"/>
        </w:rPr>
      </w:pPr>
      <w:r>
        <w:rPr>
          <w:rFonts w:ascii="Helvetica" w:hAnsi="Helvetica" w:cs="Helvetica" w:eastAsia="Helvetica"/>
          <w:b/>
          <w:color w:val="2F5496"/>
          <w:spacing w:val="0"/>
          <w:position w:val="0"/>
          <w:sz w:val="36"/>
          <w:shd w:fill="auto" w:val="clear"/>
        </w:rPr>
        <w:t xml:space="preserve">5.4. User says  </w:t>
      </w:r>
    </w:p>
    <w:p>
      <w:pPr>
        <w:spacing w:before="0" w:after="0" w:line="276"/>
        <w:ind w:right="0" w:left="0" w:firstLine="0"/>
        <w:jc w:val="left"/>
        <w:rPr>
          <w:rFonts w:ascii="Helvetica Neue" w:hAnsi="Helvetica Neue" w:cs="Helvetica Neue" w:eastAsia="Helvetica Neue"/>
          <w:color w:val="A7A7A7"/>
          <w:spacing w:val="0"/>
          <w:position w:val="0"/>
          <w:sz w:val="20"/>
          <w:shd w:fill="auto" w:val="clear"/>
        </w:rPr>
      </w:pPr>
      <w:r>
        <w:rPr>
          <w:rFonts w:ascii="Helvetica Neue" w:hAnsi="Helvetica Neue" w:cs="Helvetica Neue" w:eastAsia="Helvetica Neue"/>
          <w:color w:val="A7A7A7"/>
          <w:spacing w:val="0"/>
          <w:position w:val="0"/>
          <w:sz w:val="20"/>
          <w:shd w:fill="auto" w:val="clear"/>
        </w:rPr>
        <w:t xml:space="preserve">(someone tell me…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La seccion de shows en vivo es bastante buena aunque poco diversa y la página es muy poco intuitiva para poder acceder a los recursos que ofrece y debería mejorar para que pueda acceder cualquier persona.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 w:after="0" w:line="276"/>
        <w:ind w:right="612" w:left="0" w:firstLine="0"/>
        <w:jc w:val="left"/>
        <w:rPr>
          <w:rFonts w:ascii="Helvetica Neue" w:hAnsi="Helvetica Neue" w:cs="Helvetica Neue" w:eastAsia="Helvetica Neue"/>
          <w:b/>
          <w:color w:val="2F5496"/>
          <w:spacing w:val="0"/>
          <w:position w:val="0"/>
          <w:sz w:val="36"/>
          <w:shd w:fill="auto" w:val="clear"/>
        </w:rPr>
      </w:pPr>
      <w:r>
        <w:rPr>
          <w:rFonts w:ascii="Helvetica Neue" w:hAnsi="Helvetica Neue" w:cs="Helvetica Neue" w:eastAsia="Helvetica Neue"/>
          <w:b/>
          <w:color w:val="2F5496"/>
          <w:spacing w:val="0"/>
          <w:position w:val="0"/>
          <w:sz w:val="36"/>
          <w:shd w:fill="auto" w:val="clear"/>
        </w:rPr>
        <w:t xml:space="preserve">6. Participant Recruiting </w:t>
      </w:r>
    </w:p>
    <w:p>
      <w:pPr>
        <w:spacing w:before="0" w:after="0" w:line="276"/>
        <w:ind w:right="0" w:left="0" w:firstLine="0"/>
        <w:jc w:val="left"/>
        <w:rPr>
          <w:rFonts w:ascii="Helvetica Neue" w:hAnsi="Helvetica Neue" w:cs="Helvetica Neue" w:eastAsia="Helvetica Neue"/>
          <w:color w:val="A7A7A7"/>
          <w:spacing w:val="0"/>
          <w:position w:val="0"/>
          <w:sz w:val="20"/>
          <w:shd w:fill="auto" w:val="clear"/>
        </w:rPr>
      </w:pPr>
      <w:r>
        <w:rPr>
          <w:rFonts w:ascii="Helvetica Neue" w:hAnsi="Helvetica Neue" w:cs="Helvetica Neue" w:eastAsia="Helvetica Neue"/>
          <w:color w:val="A7A7A7"/>
          <w:spacing w:val="0"/>
          <w:position w:val="0"/>
          <w:sz w:val="20"/>
          <w:shd w:fill="auto" w:val="clear"/>
        </w:rPr>
        <w:t xml:space="preserve">¿quiénes pueden ser usuarios de esta aplicación y este negocio (añade al menos 3 perfiles y explica)</w:t>
      </w:r>
    </w:p>
    <w:p>
      <w:pPr>
        <w:spacing w:before="8" w:after="0" w:line="276"/>
        <w:ind w:right="612" w:left="0" w:firstLine="0"/>
        <w:jc w:val="left"/>
        <w:rPr>
          <w:rFonts w:ascii="Times New Roman" w:hAnsi="Times New Roman" w:cs="Times New Roman" w:eastAsia="Times New Roman"/>
          <w:color w:val="auto"/>
          <w:spacing w:val="0"/>
          <w:position w:val="0"/>
          <w:sz w:val="24"/>
          <w:shd w:fill="auto" w:val="clear"/>
        </w:rPr>
      </w:pPr>
    </w:p>
    <w:p>
      <w:pPr>
        <w:spacing w:before="8" w:after="0" w:line="276"/>
        <w:ind w:right="612"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4"/>
        </w:numPr>
        <w:spacing w:before="0" w:after="0" w:line="240"/>
        <w:ind w:right="0" w:left="720" w:hanging="360"/>
        <w:jc w:val="left"/>
        <w:rPr>
          <w:rFonts w:ascii="Times New Roman" w:hAnsi="Times New Roman" w:cs="Times New Roman" w:eastAsia="Times New Roman"/>
          <w:color w:val="4472C4"/>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4472C4"/>
          <w:spacing w:val="0"/>
          <w:position w:val="0"/>
          <w:sz w:val="24"/>
          <w:shd w:fill="auto" w:val="clear"/>
        </w:rPr>
        <w:t xml:space="preserve">Cualquier perfil al que le apasione la actuación y el cine. Podrá disfrutar de las obras de teatro.</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6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4472C4"/>
          <w:spacing w:val="0"/>
          <w:position w:val="0"/>
          <w:sz w:val="24"/>
          <w:shd w:fill="auto" w:val="clear"/>
        </w:rPr>
        <w:t xml:space="preserve">Personas que se sientan en soledad o les resulte difícil socializar con otras personas. Apuntarse a clases de actuación refuerza la socialización</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6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4F81BD"/>
          <w:spacing w:val="0"/>
          <w:position w:val="0"/>
          <w:sz w:val="24"/>
          <w:shd w:fill="auto" w:val="clear"/>
        </w:rPr>
        <w:t xml:space="preserve">Cualquier aspirante a actor o actriz que quiera llegar a ser profesional y busque un lugar donde comenzar</w:t>
      </w:r>
      <w:r>
        <w:rPr>
          <w:rFonts w:ascii="Times New Roman" w:hAnsi="Times New Roman" w:cs="Times New Roman" w:eastAsia="Times New Roman"/>
          <w:color w:val="0080FF"/>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 w:after="0" w:line="276"/>
        <w:ind w:right="612"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Basado en </w:t>
      </w:r>
      <w:hyperlink xmlns:r="http://schemas.openxmlformats.org/officeDocument/2006/relationships" r:id="docRId0">
        <w:r>
          <w:rPr>
            <w:rFonts w:ascii="Helvetica Neue" w:hAnsi="Helvetica Neue" w:cs="Helvetica Neue" w:eastAsia="Helvetica Neue"/>
            <w:color w:val="0000FF"/>
            <w:spacing w:val="0"/>
            <w:position w:val="0"/>
            <w:sz w:val="22"/>
            <w:u w:val="single"/>
            <w:shd w:fill="auto" w:val="clear"/>
          </w:rPr>
          <w:t xml:space="preserve">https://uxdesign.cc/user-research-plan-template-d7e263ebee79</w:t>
        </w:r>
      </w:hyperlink>
    </w:p>
    <w:p>
      <w:pPr>
        <w:spacing w:before="8" w:after="0" w:line="276"/>
        <w:ind w:right="612" w:left="0" w:firstLine="0"/>
        <w:jc w:val="left"/>
        <w:rPr>
          <w:rFonts w:ascii="Helvetica Neue" w:hAnsi="Helvetica Neue" w:cs="Helvetica Neue" w:eastAsia="Helvetica Neue"/>
          <w:color w:val="auto"/>
          <w:spacing w:val="0"/>
          <w:position w:val="0"/>
          <w:sz w:val="22"/>
          <w:shd w:fill="auto" w:val="clear"/>
        </w:rPr>
      </w:pPr>
      <w:hyperlink xmlns:r="http://schemas.openxmlformats.org/officeDocument/2006/relationships" r:id="docRId1">
        <w:r>
          <w:rPr>
            <w:rFonts w:ascii="Helvetica Neue" w:hAnsi="Helvetica Neue" w:cs="Helvetica Neue" w:eastAsia="Helvetica Neue"/>
            <w:color w:val="0000FF"/>
            <w:spacing w:val="0"/>
            <w:position w:val="0"/>
            <w:sz w:val="22"/>
            <w:u w:val="single"/>
            <w:shd w:fill="auto" w:val="clear"/>
          </w:rPr>
          <w:t xml:space="preserve">https://taylornguyen.ca/ux-research-templates</w:t>
        </w:r>
      </w:hyperlink>
    </w:p>
    <w:p>
      <w:pPr>
        <w:spacing w:before="8" w:after="0" w:line="276"/>
        <w:ind w:right="612" w:left="0" w:firstLine="0"/>
        <w:jc w:val="left"/>
        <w:rPr>
          <w:rFonts w:ascii="Helvetica Neue" w:hAnsi="Helvetica Neue" w:cs="Helvetica Neue" w:eastAsia="Helvetica Neue"/>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
    <w:abstractNumId w:val="120"/>
  </w:num>
  <w:num w:numId="6">
    <w:abstractNumId w:val="114"/>
  </w:num>
  <w:num w:numId="8">
    <w:abstractNumId w:val="108"/>
  </w:num>
  <w:num w:numId="11">
    <w:abstractNumId w:val="102"/>
  </w:num>
  <w:num w:numId="22">
    <w:abstractNumId w:val="96"/>
  </w:num>
  <w:num w:numId="24">
    <w:abstractNumId w:val="90"/>
  </w:num>
  <w:num w:numId="26">
    <w:abstractNumId w:val="84"/>
  </w:num>
  <w:num w:numId="28">
    <w:abstractNumId w:val="78"/>
  </w:num>
  <w:num w:numId="32">
    <w:abstractNumId w:val="72"/>
  </w:num>
  <w:num w:numId="34">
    <w:abstractNumId w:val="66"/>
  </w:num>
  <w:num w:numId="36">
    <w:abstractNumId w:val="60"/>
  </w:num>
  <w:num w:numId="39">
    <w:abstractNumId w:val="54"/>
  </w:num>
  <w:num w:numId="43">
    <w:abstractNumId w:val="48"/>
  </w:num>
  <w:num w:numId="46">
    <w:abstractNumId w:val="42"/>
  </w:num>
  <w:num w:numId="48">
    <w:abstractNumId w:val="36"/>
  </w:num>
  <w:num w:numId="51">
    <w:abstractNumId w:val="30"/>
  </w:num>
  <w:num w:numId="54">
    <w:abstractNumId w:val="24"/>
  </w:num>
  <w:num w:numId="58">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xdesign.cc/user-research-plan-template-d7e263ebee79" Id="docRId0" Type="http://schemas.openxmlformats.org/officeDocument/2006/relationships/hyperlink" /><Relationship TargetMode="External" Target="https://taylornguyen.ca/ux-research-templat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