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7C9A1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Сокет: Должен подходить к твоему процессору. </w:t>
      </w:r>
    </w:p>
    <w:p w14:paraId="4E388D59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Чипсет: Определяет функционал (разгон, порты). B-серия – норм для большинства, Z/X-серия – для разгона.</w:t>
      </w:r>
    </w:p>
    <w:p w14:paraId="6CB2AEB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 Форм-фактор: Размер материнки (ATX – стандарт, mATX – поменьше, mITX – самый маленький). Должен подходить к корпусу.</w:t>
      </w:r>
    </w:p>
    <w:p w14:paraId="31084FB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4.  Фазы питания (VRM): Чем мощнее проц, тем лучше VRM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05508DA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 Оперативка: Поддержка нужного типа (DDR4/DDR5) и частоты.</w:t>
      </w:r>
    </w:p>
    <w:p w14:paraId="43250BB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 Слоты PCIe: Для видеокарты (x16) и SSD (M.2). Смотри на версию (PCIe 4.0/5.0).</w:t>
      </w:r>
    </w:p>
    <w:p w14:paraId="0F7555E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 Порты M.2: Сколько быстрых SSD хочешь поставить.</w:t>
      </w:r>
    </w:p>
    <w:p w14:paraId="685F878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 Порты USB: Сколько периферии будешь подключать.</w:t>
      </w:r>
      <w:bookmarkStart w:id="0" w:name="_GoBack"/>
      <w:bookmarkEnd w:id="0"/>
    </w:p>
    <w:p w14:paraId="3145D8B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  LAN/Wi-Fi: Нужна ли быстрая сеть или беспроводной интернет.</w:t>
      </w:r>
    </w:p>
    <w:p w14:paraId="4430EF3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6E0F8A"/>
    <w:multiLevelType w:val="singleLevel"/>
    <w:tmpl w:val="FA6E0F8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0A7F6F"/>
    <w:rsid w:val="550A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2025-11-02T14:30:00Z</dcterms:created>
  <dc:creator>Makcim Rizin</dc:creator>
  <cp:lastModifiedBy>Makcim Rizin</cp:lastModifiedBy>
  <dcterms:modified xsi:type="dcterms:W3CDTF">2025-11-02T14:35:41Z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9806B9CCE09B492B983B4B2DA3613E32_11</vt:lpwstr>
  </property>
</Properties>
</file>