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269D" w:rsidRPr="00C57EB2" w:rsidRDefault="0017269D" w:rsidP="0017269D">
      <w:pPr>
        <w:pStyle w:val="Titre1"/>
        <w:rPr>
          <w:rFonts w:ascii="Helvetica" w:hAnsi="Helvetica"/>
          <w:color w:val="000000" w:themeColor="text1"/>
          <w:sz w:val="48"/>
          <w:szCs w:val="48"/>
        </w:rPr>
      </w:pPr>
      <w:r w:rsidRPr="00C57EB2">
        <w:rPr>
          <w:rFonts w:ascii="Helvetica" w:hAnsi="Helvetica"/>
          <w:color w:val="000000" w:themeColor="text1"/>
          <w:sz w:val="48"/>
          <w:szCs w:val="48"/>
        </w:rPr>
        <w:t>Fiche de définition du besoin métrologique</w:t>
      </w:r>
    </w:p>
    <w:p w:rsidR="0017269D" w:rsidRDefault="0017269D" w:rsidP="0017269D">
      <w:pPr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C’est à l’utilisateur de définir son besoin en métrologie pour cela il est bon de fabriquer une fiche technique</w:t>
      </w:r>
      <w:r>
        <w:rPr>
          <w:rFonts w:ascii="Helvetica" w:hAnsi="Helvetica"/>
          <w:color w:val="000000" w:themeColor="text1"/>
          <w:sz w:val="28"/>
          <w:szCs w:val="28"/>
        </w:rPr>
        <w:t xml:space="preserve"> qui définit clairement à quoi va servir le capteur et les contraintes rencontrées. </w:t>
      </w:r>
    </w:p>
    <w:p w:rsidR="001F2FF7" w:rsidRPr="001F2FF7" w:rsidRDefault="0017269D" w:rsidP="001F2FF7">
      <w:pPr>
        <w:pStyle w:val="Titre2"/>
        <w:rPr>
          <w:rFonts w:ascii="Helvetica" w:hAnsi="Helvetica"/>
          <w:color w:val="000000" w:themeColor="text1"/>
          <w:sz w:val="36"/>
          <w:szCs w:val="36"/>
        </w:rPr>
      </w:pPr>
      <w:r w:rsidRPr="001F2FF7">
        <w:rPr>
          <w:rFonts w:ascii="Helvetica" w:hAnsi="Helvetica"/>
          <w:color w:val="000000" w:themeColor="text1"/>
          <w:sz w:val="36"/>
          <w:szCs w:val="36"/>
        </w:rPr>
        <w:t>1. Conditions d'utilisation et contraintes environnementales</w:t>
      </w:r>
    </w:p>
    <w:p w:rsidR="0017269D" w:rsidRPr="001F2FF7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1F2FF7">
        <w:rPr>
          <w:rFonts w:ascii="Helvetica" w:hAnsi="Helvetica"/>
          <w:color w:val="000000" w:themeColor="text1"/>
          <w:sz w:val="28"/>
          <w:szCs w:val="28"/>
        </w:rPr>
        <w:t>Localisation et environnement</w:t>
      </w:r>
    </w:p>
    <w:p w:rsidR="0017269D" w:rsidRPr="00DF063A" w:rsidRDefault="0017269D" w:rsidP="00172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Profondeur de déploiement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 m</w:t>
      </w:r>
    </w:p>
    <w:p w:rsidR="0017269D" w:rsidRPr="00DF063A" w:rsidRDefault="0017269D" w:rsidP="00172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Durée de mise à l'eau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 jours/mois</w:t>
      </w:r>
    </w:p>
    <w:p w:rsidR="0017269D" w:rsidRPr="00DF063A" w:rsidRDefault="0017269D" w:rsidP="00172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Intensité de courant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 m/s (min/max)</w:t>
      </w:r>
    </w:p>
    <w:p w:rsidR="0017269D" w:rsidRPr="00DF063A" w:rsidRDefault="0017269D" w:rsidP="00172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 xml:space="preserve">Niveau de </w:t>
      </w:r>
      <w:proofErr w:type="spellStart"/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biofouling</w:t>
      </w:r>
      <w:proofErr w:type="spellEnd"/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 xml:space="preserve"> attendu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Faible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Modéré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Élevé</w:t>
      </w:r>
    </w:p>
    <w:p w:rsidR="0017269D" w:rsidRPr="00DF063A" w:rsidRDefault="0017269D" w:rsidP="00172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Autres contraintes spécifiques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Type de mesure et réglementation</w:t>
      </w:r>
    </w:p>
    <w:p w:rsidR="0017269D" w:rsidRPr="00DF063A" w:rsidRDefault="0017269D" w:rsidP="00172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Paramètres à mesurer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</w:p>
    <w:p w:rsidR="0017269D" w:rsidRPr="00DF063A" w:rsidRDefault="0017269D" w:rsidP="00172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Mesure soumise à réglementation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Oui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Non</w:t>
      </w:r>
    </w:p>
    <w:p w:rsidR="0017269D" w:rsidRPr="00DF063A" w:rsidRDefault="0017269D" w:rsidP="00172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Si oui, préciser : _____________________</w:t>
      </w:r>
    </w:p>
    <w:p w:rsidR="001F2FF7" w:rsidRPr="001F2FF7" w:rsidRDefault="0017269D" w:rsidP="001F2FF7">
      <w:pPr>
        <w:pStyle w:val="Titre2"/>
        <w:rPr>
          <w:rFonts w:ascii="Helvetica" w:hAnsi="Helvetica"/>
          <w:color w:val="000000" w:themeColor="text1"/>
          <w:sz w:val="36"/>
          <w:szCs w:val="36"/>
        </w:rPr>
      </w:pPr>
      <w:r w:rsidRPr="001F2FF7">
        <w:rPr>
          <w:rFonts w:ascii="Helvetica" w:hAnsi="Helvetica"/>
          <w:color w:val="000000" w:themeColor="text1"/>
          <w:sz w:val="36"/>
          <w:szCs w:val="36"/>
        </w:rPr>
        <w:t>2. Spécifications techniques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Gamme de mesure</w:t>
      </w:r>
    </w:p>
    <w:p w:rsidR="0017269D" w:rsidRPr="00DF063A" w:rsidRDefault="0017269D" w:rsidP="00172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Paramètre principal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</w:p>
    <w:p w:rsidR="0017269D" w:rsidRPr="00DF063A" w:rsidRDefault="0017269D" w:rsidP="00172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 xml:space="preserve">Unité </w:t>
      </w:r>
      <w:r w:rsidRPr="00DF063A">
        <w:rPr>
          <w:rFonts w:ascii="Helvetica" w:hAnsi="Helvetica"/>
          <w:color w:val="000000" w:themeColor="text1"/>
          <w:sz w:val="28"/>
          <w:szCs w:val="28"/>
        </w:rPr>
        <w:t>:</w:t>
      </w:r>
    </w:p>
    <w:p w:rsidR="0017269D" w:rsidRPr="00DF063A" w:rsidRDefault="0017269D" w:rsidP="00172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Norme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</w:t>
      </w:r>
    </w:p>
    <w:p w:rsidR="0017269D" w:rsidRPr="00DF063A" w:rsidRDefault="0017269D" w:rsidP="00172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Gamme requise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de _____ à _____ </w:t>
      </w:r>
    </w:p>
    <w:p w:rsidR="0017269D" w:rsidRPr="00DF063A" w:rsidRDefault="0017269D" w:rsidP="00172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Résolution souhaitée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_____ 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Exigences d'incertitude</w:t>
      </w:r>
    </w:p>
    <w:p w:rsidR="0017269D" w:rsidRPr="00DF063A" w:rsidRDefault="0017269D" w:rsidP="001726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Incertitude maximale acceptable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± _____ [unité] ou ± _____%</w:t>
      </w:r>
    </w:p>
    <w:p w:rsidR="0017269D" w:rsidRPr="00DF063A" w:rsidRDefault="0017269D" w:rsidP="001726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Justification du niveau d'incertitude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</w:p>
    <w:p w:rsidR="0017269D" w:rsidRPr="001F2FF7" w:rsidRDefault="0017269D" w:rsidP="0017269D">
      <w:pPr>
        <w:pStyle w:val="Titre2"/>
        <w:rPr>
          <w:rFonts w:ascii="Helvetica" w:hAnsi="Helvetica"/>
          <w:color w:val="000000" w:themeColor="text1"/>
          <w:sz w:val="36"/>
          <w:szCs w:val="36"/>
        </w:rPr>
      </w:pPr>
      <w:r w:rsidRPr="001F2FF7">
        <w:rPr>
          <w:rFonts w:ascii="Helvetica" w:hAnsi="Helvetica"/>
          <w:color w:val="000000" w:themeColor="text1"/>
          <w:sz w:val="36"/>
          <w:szCs w:val="36"/>
        </w:rPr>
        <w:lastRenderedPageBreak/>
        <w:t>3. Paramètres d'influence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Conditions physiques environnementales</w:t>
      </w:r>
    </w:p>
    <w:p w:rsidR="0017269D" w:rsidRPr="00DF063A" w:rsidRDefault="0017269D" w:rsidP="00172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Température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</w:t>
      </w:r>
    </w:p>
    <w:p w:rsidR="0017269D" w:rsidRPr="00DF063A" w:rsidRDefault="0017269D" w:rsidP="00172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Gamme attendue : _____ à _____ °C</w:t>
      </w:r>
    </w:p>
    <w:p w:rsidR="0017269D" w:rsidRPr="00DF063A" w:rsidRDefault="0017269D" w:rsidP="00172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Influence sur la mesure 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Négligeable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Modérée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Critique</w:t>
      </w:r>
    </w:p>
    <w:p w:rsidR="0017269D" w:rsidRPr="00DF063A" w:rsidRDefault="0017269D" w:rsidP="00172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Pression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</w:t>
      </w:r>
    </w:p>
    <w:p w:rsidR="0017269D" w:rsidRPr="00DF063A" w:rsidRDefault="0017269D" w:rsidP="00172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Gamme attendue : _____ à _____ bar</w:t>
      </w:r>
    </w:p>
    <w:p w:rsidR="0017269D" w:rsidRPr="00DF063A" w:rsidRDefault="0017269D" w:rsidP="00172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Influence sur la mesure 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Négligeable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Modérée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Critique</w:t>
      </w:r>
    </w:p>
    <w:p w:rsidR="0017269D" w:rsidRPr="00DF063A" w:rsidRDefault="0017269D" w:rsidP="00172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Salinité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</w:t>
      </w:r>
    </w:p>
    <w:p w:rsidR="0017269D" w:rsidRPr="00DF063A" w:rsidRDefault="0017269D" w:rsidP="00172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Gamme attendue : _____ à _____ PSU</w:t>
      </w:r>
    </w:p>
    <w:p w:rsidR="0017269D" w:rsidRPr="00DF063A" w:rsidRDefault="0017269D" w:rsidP="00172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Influence sur la mesure 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Négligeable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Modérée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Critique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Autres paramètres d'influence identifiés</w:t>
      </w:r>
    </w:p>
    <w:p w:rsidR="0017269D" w:rsidRPr="00DF063A" w:rsidRDefault="0017269D" w:rsidP="00172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Paramètre 1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_____ | Impact 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Faible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Moyen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Fort</w:t>
      </w:r>
    </w:p>
    <w:p w:rsidR="0017269D" w:rsidRPr="00DF063A" w:rsidRDefault="0017269D" w:rsidP="00172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Paramètre 2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_____ | Impact 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Faible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Moyen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Fort</w:t>
      </w:r>
    </w:p>
    <w:p w:rsidR="0017269D" w:rsidRPr="00DF063A" w:rsidRDefault="0017269D" w:rsidP="00172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Paramètre 3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_____ | Impact 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Faible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Moyen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Fort</w:t>
      </w:r>
    </w:p>
    <w:p w:rsidR="0017269D" w:rsidRPr="001F2FF7" w:rsidRDefault="0017269D" w:rsidP="0017269D">
      <w:pPr>
        <w:pStyle w:val="Titre2"/>
        <w:rPr>
          <w:rFonts w:ascii="Helvetica" w:hAnsi="Helvetica"/>
          <w:color w:val="000000" w:themeColor="text1"/>
          <w:sz w:val="36"/>
          <w:szCs w:val="36"/>
        </w:rPr>
      </w:pPr>
      <w:r w:rsidRPr="001F2FF7">
        <w:rPr>
          <w:rFonts w:ascii="Helvetica" w:hAnsi="Helvetica"/>
          <w:color w:val="000000" w:themeColor="text1"/>
          <w:sz w:val="36"/>
          <w:szCs w:val="36"/>
        </w:rPr>
        <w:t>4. Contraintes budgétaires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Coût</w:t>
      </w:r>
    </w:p>
    <w:p w:rsidR="0017269D" w:rsidRPr="00DF063A" w:rsidRDefault="0017269D" w:rsidP="00172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bookmarkStart w:id="0" w:name="_GoBack"/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Budget disponible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 €</w:t>
      </w:r>
    </w:p>
    <w:bookmarkEnd w:id="0"/>
    <w:p w:rsidR="0017269D" w:rsidRPr="00DF063A" w:rsidRDefault="0017269D" w:rsidP="00172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Coût d'acquisition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 €</w:t>
      </w:r>
    </w:p>
    <w:p w:rsidR="0017269D" w:rsidRPr="00DF063A" w:rsidRDefault="0017269D" w:rsidP="00172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 xml:space="preserve">Coût de </w:t>
      </w:r>
      <w:proofErr w:type="gramStart"/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maintenance annuel</w:t>
      </w:r>
      <w:proofErr w:type="gramEnd"/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 xml:space="preserve"> estimé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 €</w:t>
      </w:r>
    </w:p>
    <w:p w:rsidR="0017269D" w:rsidRPr="00DF063A" w:rsidRDefault="0017269D" w:rsidP="00172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Coût des étalonnages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 €/an</w:t>
      </w:r>
    </w:p>
    <w:p w:rsidR="0017269D" w:rsidRPr="001F2FF7" w:rsidRDefault="0017269D" w:rsidP="0017269D">
      <w:pPr>
        <w:pStyle w:val="Titre2"/>
        <w:rPr>
          <w:rFonts w:ascii="Helvetica" w:hAnsi="Helvetica"/>
          <w:color w:val="000000" w:themeColor="text1"/>
          <w:sz w:val="36"/>
          <w:szCs w:val="36"/>
        </w:rPr>
      </w:pPr>
      <w:r w:rsidRPr="001F2FF7">
        <w:rPr>
          <w:rFonts w:ascii="Helvetica" w:hAnsi="Helvetica"/>
          <w:color w:val="000000" w:themeColor="text1"/>
          <w:sz w:val="36"/>
          <w:szCs w:val="36"/>
        </w:rPr>
        <w:t>5. Informations complémentaires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Fréquence de mesure</w:t>
      </w:r>
    </w:p>
    <w:p w:rsidR="0017269D" w:rsidRPr="00DF063A" w:rsidRDefault="0017269D" w:rsidP="00172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Fréquence d'acquisition souhaitée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</w:p>
    <w:p w:rsidR="0017269D" w:rsidRPr="00DF063A" w:rsidRDefault="0017269D" w:rsidP="00172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Mode de fonctionnement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Continu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Séquentiel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Sur demande</w:t>
      </w:r>
    </w:p>
    <w:p w:rsidR="0017269D" w:rsidRPr="00DF063A" w:rsidRDefault="0017269D" w:rsidP="0017269D">
      <w:pPr>
        <w:pStyle w:val="Titre3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Fonts w:ascii="Helvetica" w:hAnsi="Helvetica"/>
          <w:color w:val="000000" w:themeColor="text1"/>
          <w:sz w:val="28"/>
          <w:szCs w:val="28"/>
        </w:rPr>
        <w:t>Récupération des données</w:t>
      </w:r>
    </w:p>
    <w:p w:rsidR="0017269D" w:rsidRPr="00DF063A" w:rsidRDefault="0017269D" w:rsidP="001726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Méthode de récupération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: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Transmission temps réel </w:t>
      </w:r>
      <w:r w:rsidRPr="00DF063A">
        <w:rPr>
          <w:rFonts w:ascii="Times New Roman" w:hAnsi="Times New Roman" w:cs="Times New Roman"/>
          <w:color w:val="000000" w:themeColor="text1"/>
          <w:sz w:val="28"/>
          <w:szCs w:val="28"/>
        </w:rPr>
        <w:t>□</w:t>
      </w:r>
      <w:r w:rsidRPr="00DF063A">
        <w:rPr>
          <w:rFonts w:ascii="Helvetica" w:hAnsi="Helvetica"/>
          <w:color w:val="000000" w:themeColor="text1"/>
          <w:sz w:val="28"/>
          <w:szCs w:val="28"/>
        </w:rPr>
        <w:t xml:space="preserve"> Récupération périodique</w:t>
      </w:r>
    </w:p>
    <w:p w:rsidR="0017269D" w:rsidRPr="00DF063A" w:rsidRDefault="0017269D" w:rsidP="001726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hAnsi="Helvetica"/>
          <w:color w:val="000000" w:themeColor="text1"/>
          <w:sz w:val="28"/>
          <w:szCs w:val="28"/>
        </w:rPr>
        <w:t>Interface de communication</w:t>
      </w:r>
      <w:r w:rsidRPr="00DF063A">
        <w:rPr>
          <w:rStyle w:val="apple-converted-space"/>
          <w:rFonts w:ascii="Helvetic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</w:p>
    <w:p w:rsidR="0017269D" w:rsidRPr="00DF063A" w:rsidRDefault="005F14D7" w:rsidP="0017269D">
      <w:pPr>
        <w:spacing w:after="0"/>
        <w:rPr>
          <w:rFonts w:ascii="Helvetica" w:hAnsi="Helvetica"/>
          <w:color w:val="000000" w:themeColor="text1"/>
          <w:sz w:val="28"/>
          <w:szCs w:val="28"/>
        </w:rPr>
      </w:pPr>
      <w:r>
        <w:rPr>
          <w:rFonts w:ascii="Helvetica" w:hAnsi="Helvetica"/>
          <w:noProof/>
          <w:color w:val="000000" w:themeColor="text1"/>
          <w:sz w:val="28"/>
          <w:szCs w:val="28"/>
        </w:rPr>
        <w:pict w14:anchorId="0E8FC255"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17269D" w:rsidRPr="00DF063A" w:rsidRDefault="0017269D" w:rsidP="0017269D">
      <w:pPr>
        <w:pStyle w:val="NormalWeb"/>
        <w:rPr>
          <w:rFonts w:ascii="Helvetica" w:hAnsi="Helvetica"/>
          <w:color w:val="000000" w:themeColor="text1"/>
          <w:sz w:val="28"/>
          <w:szCs w:val="28"/>
        </w:rPr>
      </w:pPr>
      <w:r w:rsidRPr="00DF063A">
        <w:rPr>
          <w:rStyle w:val="lev"/>
          <w:rFonts w:ascii="Helvetica" w:eastAsiaTheme="majorEastAsia" w:hAnsi="Helvetica"/>
          <w:color w:val="000000" w:themeColor="text1"/>
          <w:sz w:val="28"/>
          <w:szCs w:val="28"/>
        </w:rPr>
        <w:lastRenderedPageBreak/>
        <w:t>Date de création de la fiche</w:t>
      </w:r>
      <w:r w:rsidRPr="00DF063A">
        <w:rPr>
          <w:rStyle w:val="apple-converted-space"/>
          <w:rFonts w:ascii="Helvetica" w:eastAsiaTheme="majorEastAsi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  <w:r w:rsidRPr="00DF063A">
        <w:rPr>
          <w:rFonts w:ascii="Helvetica" w:hAnsi="Helvetica"/>
          <w:color w:val="000000" w:themeColor="text1"/>
          <w:sz w:val="28"/>
          <w:szCs w:val="28"/>
        </w:rPr>
        <w:br/>
      </w:r>
      <w:r w:rsidRPr="00DF063A">
        <w:rPr>
          <w:rStyle w:val="lev"/>
          <w:rFonts w:ascii="Helvetica" w:eastAsiaTheme="majorEastAsia" w:hAnsi="Helvetica"/>
          <w:color w:val="000000" w:themeColor="text1"/>
          <w:sz w:val="28"/>
          <w:szCs w:val="28"/>
        </w:rPr>
        <w:t>Responsable du projet</w:t>
      </w:r>
      <w:r w:rsidRPr="00DF063A">
        <w:rPr>
          <w:rStyle w:val="apple-converted-space"/>
          <w:rFonts w:ascii="Helvetica" w:eastAsiaTheme="majorEastAsi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  <w:r w:rsidRPr="00DF063A">
        <w:rPr>
          <w:rFonts w:ascii="Helvetica" w:hAnsi="Helvetica"/>
          <w:color w:val="000000" w:themeColor="text1"/>
          <w:sz w:val="28"/>
          <w:szCs w:val="28"/>
        </w:rPr>
        <w:br/>
      </w:r>
      <w:r w:rsidRPr="00DF063A">
        <w:rPr>
          <w:rStyle w:val="lev"/>
          <w:rFonts w:ascii="Helvetica" w:eastAsiaTheme="majorEastAsia" w:hAnsi="Helvetica"/>
          <w:color w:val="000000" w:themeColor="text1"/>
          <w:sz w:val="28"/>
          <w:szCs w:val="28"/>
        </w:rPr>
        <w:t>Contact</w:t>
      </w:r>
      <w:r w:rsidRPr="00DF063A">
        <w:rPr>
          <w:rStyle w:val="apple-converted-space"/>
          <w:rFonts w:ascii="Helvetica" w:eastAsiaTheme="majorEastAsia" w:hAnsi="Helvetica"/>
          <w:color w:val="000000" w:themeColor="text1"/>
          <w:sz w:val="28"/>
          <w:szCs w:val="28"/>
        </w:rPr>
        <w:t> </w:t>
      </w:r>
      <w:r w:rsidRPr="00DF063A">
        <w:rPr>
          <w:rFonts w:ascii="Helvetica" w:hAnsi="Helvetica"/>
          <w:color w:val="000000" w:themeColor="text1"/>
          <w:sz w:val="28"/>
          <w:szCs w:val="28"/>
        </w:rPr>
        <w:t>: _____________________</w:t>
      </w:r>
    </w:p>
    <w:p w:rsidR="000D3480" w:rsidRDefault="000D3480"/>
    <w:sectPr w:rsidR="000D3480" w:rsidSect="00B335C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C047E"/>
    <w:multiLevelType w:val="multilevel"/>
    <w:tmpl w:val="E9D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B33D0"/>
    <w:multiLevelType w:val="multilevel"/>
    <w:tmpl w:val="F7E8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F3244"/>
    <w:multiLevelType w:val="multilevel"/>
    <w:tmpl w:val="3E34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F2C1B"/>
    <w:multiLevelType w:val="multilevel"/>
    <w:tmpl w:val="A65E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C47C9"/>
    <w:multiLevelType w:val="multilevel"/>
    <w:tmpl w:val="787C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B62A3"/>
    <w:multiLevelType w:val="multilevel"/>
    <w:tmpl w:val="C244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D6572"/>
    <w:multiLevelType w:val="multilevel"/>
    <w:tmpl w:val="3F5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70724"/>
    <w:multiLevelType w:val="multilevel"/>
    <w:tmpl w:val="5962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11B07"/>
    <w:multiLevelType w:val="multilevel"/>
    <w:tmpl w:val="340E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8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9D"/>
    <w:rsid w:val="000D3480"/>
    <w:rsid w:val="0017269D"/>
    <w:rsid w:val="001F2FF7"/>
    <w:rsid w:val="005F14D7"/>
    <w:rsid w:val="00B3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90DC2"/>
  <w15:chartTrackingRefBased/>
  <w15:docId w15:val="{1C6B7600-CF2D-AE4B-B60C-C3709BA8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269D"/>
    <w:pPr>
      <w:spacing w:after="360" w:line="264" w:lineRule="auto"/>
    </w:pPr>
    <w:rPr>
      <w:color w:val="657C9C" w:themeColor="text2" w:themeTint="BF"/>
      <w:lang w:eastAsia="ja-JP" w:bidi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7269D"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50637D" w:themeColor="text2" w:themeTint="E6"/>
      <w:sz w:val="44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726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26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269D"/>
    <w:rPr>
      <w:rFonts w:asciiTheme="majorHAnsi" w:eastAsiaTheme="majorEastAsia" w:hAnsiTheme="majorHAnsi" w:cstheme="majorBidi"/>
      <w:b/>
      <w:color w:val="50637D" w:themeColor="text2" w:themeTint="E6"/>
      <w:sz w:val="44"/>
      <w:szCs w:val="32"/>
      <w:lang w:eastAsia="ja-JP" w:bidi="fr-FR"/>
    </w:rPr>
  </w:style>
  <w:style w:type="character" w:customStyle="1" w:styleId="Titre2Car">
    <w:name w:val="Titre 2 Car"/>
    <w:basedOn w:val="Policepardfaut"/>
    <w:link w:val="Titre2"/>
    <w:uiPriority w:val="9"/>
    <w:rsid w:val="001726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ja-JP" w:bidi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17269D"/>
    <w:rPr>
      <w:rFonts w:asciiTheme="majorHAnsi" w:eastAsiaTheme="majorEastAsia" w:hAnsiTheme="majorHAnsi" w:cstheme="majorBidi"/>
      <w:color w:val="1F3763" w:themeColor="accent1" w:themeShade="7F"/>
      <w:lang w:eastAsia="ja-JP" w:bidi="fr-FR"/>
    </w:rPr>
  </w:style>
  <w:style w:type="character" w:styleId="lev">
    <w:name w:val="Strong"/>
    <w:basedOn w:val="Policepardfaut"/>
    <w:uiPriority w:val="22"/>
    <w:unhideWhenUsed/>
    <w:qFormat/>
    <w:rsid w:val="0017269D"/>
    <w:rPr>
      <w:b/>
      <w:bCs/>
      <w:color w:val="657C9C" w:themeColor="text2" w:themeTint="BF"/>
    </w:rPr>
  </w:style>
  <w:style w:type="character" w:customStyle="1" w:styleId="apple-converted-space">
    <w:name w:val="apple-converted-space"/>
    <w:basedOn w:val="Policepardfaut"/>
    <w:rsid w:val="0017269D"/>
  </w:style>
  <w:style w:type="paragraph" w:styleId="NormalWeb">
    <w:name w:val="Normal (Web)"/>
    <w:basedOn w:val="Normal"/>
    <w:uiPriority w:val="99"/>
    <w:unhideWhenUsed/>
    <w:rsid w:val="00172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2025-08-19T13:37:00Z</dcterms:created>
  <dcterms:modified xsi:type="dcterms:W3CDTF">2025-08-19T13:44:00Z</dcterms:modified>
</cp:coreProperties>
</file>