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1500" w14:textId="2EA9B1A4" w:rsidR="0044789A" w:rsidRDefault="007F7326">
      <w:r>
        <w:t xml:space="preserve">4.2 </w:t>
      </w:r>
      <w:r w:rsidRPr="007F7326">
        <w:t>Basic Data Transformation</w:t>
      </w:r>
    </w:p>
    <w:p w14:paraId="5FE7F178" w14:textId="343E1F57" w:rsidR="007F7326" w:rsidRDefault="007F7326">
      <w:r>
        <w:t xml:space="preserve">2. </w:t>
      </w:r>
      <w:r w:rsidRPr="007F7326">
        <w:t>Create a column with full Customer name:</w:t>
      </w:r>
    </w:p>
    <w:p w14:paraId="35560D6E" w14:textId="77777777" w:rsidR="007F7326" w:rsidRPr="007F7326" w:rsidRDefault="007F7326" w:rsidP="007F7326">
      <w:pPr>
        <w:numPr>
          <w:ilvl w:val="0"/>
          <w:numId w:val="4"/>
        </w:numPr>
      </w:pPr>
      <w:r w:rsidRPr="007F7326">
        <w:t xml:space="preserve">Select </w:t>
      </w:r>
      <w:proofErr w:type="spellStart"/>
      <w:r w:rsidRPr="007F7326">
        <w:t>DimCustomer</w:t>
      </w:r>
      <w:proofErr w:type="spellEnd"/>
      <w:r w:rsidRPr="007F7326">
        <w:t xml:space="preserve"> table</w:t>
      </w:r>
    </w:p>
    <w:p w14:paraId="414E001D" w14:textId="77777777" w:rsidR="007F7326" w:rsidRPr="007F7326" w:rsidRDefault="007F7326" w:rsidP="007F7326">
      <w:pPr>
        <w:numPr>
          <w:ilvl w:val="0"/>
          <w:numId w:val="4"/>
        </w:numPr>
      </w:pPr>
      <w:r w:rsidRPr="007F7326">
        <w:t>Duplicate ‘First Name’ and ‘Last Name’ columns by right-clicking on the column and selecting ‘Duplicate Column’.</w:t>
      </w:r>
    </w:p>
    <w:p w14:paraId="6867397D" w14:textId="77777777" w:rsidR="007F7326" w:rsidRPr="007F7326" w:rsidRDefault="007F7326" w:rsidP="007F7326">
      <w:pPr>
        <w:numPr>
          <w:ilvl w:val="0"/>
          <w:numId w:val="4"/>
        </w:numPr>
      </w:pPr>
      <w:r w:rsidRPr="007F7326">
        <w:t>Select the duplicated columns using Ctrl buttons</w:t>
      </w:r>
    </w:p>
    <w:p w14:paraId="7877C978" w14:textId="3F9466D4" w:rsidR="007F7326" w:rsidRDefault="007F7326" w:rsidP="007F7326">
      <w:pPr>
        <w:numPr>
          <w:ilvl w:val="0"/>
          <w:numId w:val="4"/>
        </w:numPr>
      </w:pPr>
      <w:r w:rsidRPr="007F7326">
        <w:t xml:space="preserve">Click on ‘Merge Columns’ button </w:t>
      </w:r>
    </w:p>
    <w:p w14:paraId="001E58DD" w14:textId="490FDBB8" w:rsidR="007F7326" w:rsidRDefault="007F7326">
      <w:r>
        <w:t xml:space="preserve">Merged two columns 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 xml:space="preserve"> as merged column Full name </w:t>
      </w:r>
    </w:p>
    <w:p w14:paraId="7108AE58" w14:textId="0B398E3A" w:rsidR="007F7326" w:rsidRDefault="007F7326">
      <w:proofErr w:type="gramStart"/>
      <w:r>
        <w:t>Also</w:t>
      </w:r>
      <w:proofErr w:type="gramEnd"/>
      <w:r>
        <w:t xml:space="preserve"> you can see applied steps</w:t>
      </w:r>
    </w:p>
    <w:p w14:paraId="58DCF588" w14:textId="0E6008C1" w:rsidR="007F7326" w:rsidRDefault="007F7326">
      <w:r w:rsidRPr="007F7326">
        <w:rPr>
          <w:noProof/>
        </w:rPr>
        <w:drawing>
          <wp:inline distT="0" distB="0" distL="0" distR="0" wp14:anchorId="153C8A5E" wp14:editId="6344519E">
            <wp:extent cx="6152515" cy="2769870"/>
            <wp:effectExtent l="0" t="0" r="635" b="0"/>
            <wp:docPr id="13536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43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48D2" w14:textId="77777777" w:rsidR="007F7326" w:rsidRPr="007F7326" w:rsidRDefault="007F7326" w:rsidP="007F7326">
      <w:r>
        <w:t xml:space="preserve">3. </w:t>
      </w:r>
      <w:r w:rsidRPr="007F7326">
        <w:t>Change column type:</w:t>
      </w:r>
    </w:p>
    <w:p w14:paraId="04BEE0F1" w14:textId="77777777" w:rsidR="007F7326" w:rsidRDefault="007F7326" w:rsidP="007F7326">
      <w:pPr>
        <w:numPr>
          <w:ilvl w:val="0"/>
          <w:numId w:val="5"/>
        </w:numPr>
      </w:pPr>
      <w:r w:rsidRPr="007F7326">
        <w:t>Select ‘</w:t>
      </w:r>
      <w:proofErr w:type="spellStart"/>
      <w:r w:rsidRPr="007F7326">
        <w:t>DiscountPct</w:t>
      </w:r>
      <w:proofErr w:type="spellEnd"/>
      <w:r w:rsidRPr="007F7326">
        <w:t>’ column in ‘</w:t>
      </w:r>
      <w:proofErr w:type="spellStart"/>
      <w:r w:rsidRPr="007F7326">
        <w:t>DimPromotion</w:t>
      </w:r>
      <w:proofErr w:type="spellEnd"/>
      <w:r w:rsidRPr="007F7326">
        <w:t>’ table.</w:t>
      </w:r>
    </w:p>
    <w:p w14:paraId="4C59C6AC" w14:textId="7B805161" w:rsidR="007F7326" w:rsidRDefault="007F7326" w:rsidP="007F7326">
      <w:pPr>
        <w:numPr>
          <w:ilvl w:val="0"/>
          <w:numId w:val="5"/>
        </w:numPr>
      </w:pPr>
      <w:r w:rsidRPr="007F7326">
        <w:t>Change Data Type to Percentage:</w:t>
      </w:r>
    </w:p>
    <w:p w14:paraId="7E13C1F9" w14:textId="7B33878C" w:rsidR="007F7326" w:rsidRDefault="007F7326" w:rsidP="007F7326">
      <w:r w:rsidRPr="007F7326">
        <w:rPr>
          <w:noProof/>
        </w:rPr>
        <w:drawing>
          <wp:inline distT="0" distB="0" distL="0" distR="0" wp14:anchorId="02E3FC53" wp14:editId="1D3395AD">
            <wp:extent cx="6152515" cy="1594485"/>
            <wp:effectExtent l="0" t="0" r="635" b="5715"/>
            <wp:docPr id="56264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6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AA85" w14:textId="77777777" w:rsidR="007F7326" w:rsidRDefault="007F7326" w:rsidP="007F7326"/>
    <w:p w14:paraId="347F356D" w14:textId="37B013D4" w:rsidR="007F7326" w:rsidRPr="007F7326" w:rsidRDefault="007F7326" w:rsidP="007F7326">
      <w:pPr>
        <w:pStyle w:val="ListParagraph"/>
        <w:numPr>
          <w:ilvl w:val="0"/>
          <w:numId w:val="8"/>
        </w:numPr>
      </w:pPr>
      <w:r w:rsidRPr="007F7326">
        <w:lastRenderedPageBreak/>
        <w:t>Calculate the length of Promo campaign:</w:t>
      </w:r>
    </w:p>
    <w:p w14:paraId="0F316E31" w14:textId="77777777" w:rsidR="007F7326" w:rsidRPr="007F7326" w:rsidRDefault="007F7326" w:rsidP="007F7326">
      <w:pPr>
        <w:numPr>
          <w:ilvl w:val="0"/>
          <w:numId w:val="5"/>
        </w:numPr>
      </w:pPr>
      <w:r w:rsidRPr="007F7326">
        <w:t>Option #1</w:t>
      </w:r>
    </w:p>
    <w:p w14:paraId="6AF81C17" w14:textId="78F5707F" w:rsidR="007F7326" w:rsidRPr="007F7326" w:rsidRDefault="007F7326" w:rsidP="007F7326">
      <w:r w:rsidRPr="007F7326">
        <w:t>Select ‘StartDate’ and ‘</w:t>
      </w:r>
      <w:proofErr w:type="spellStart"/>
      <w:r w:rsidRPr="007F7326">
        <w:t>EndDate</w:t>
      </w:r>
      <w:proofErr w:type="spellEnd"/>
      <w:r w:rsidRPr="007F7326">
        <w:t>’ columns in ‘</w:t>
      </w:r>
      <w:proofErr w:type="spellStart"/>
      <w:r w:rsidRPr="007F7326">
        <w:t>DimPromotion</w:t>
      </w:r>
      <w:proofErr w:type="spellEnd"/>
      <w:r w:rsidRPr="007F7326">
        <w:t>’ table and apply option for Date Subtraction.</w:t>
      </w:r>
    </w:p>
    <w:p w14:paraId="4B5A87C7" w14:textId="77777777" w:rsidR="007F7326" w:rsidRPr="007F7326" w:rsidRDefault="007F7326" w:rsidP="007F7326">
      <w:pPr>
        <w:numPr>
          <w:ilvl w:val="0"/>
          <w:numId w:val="5"/>
        </w:numPr>
      </w:pPr>
      <w:r w:rsidRPr="007F7326">
        <w:t>Option #2</w:t>
      </w:r>
    </w:p>
    <w:p w14:paraId="0B20BF44" w14:textId="7AE9B916" w:rsidR="007F7326" w:rsidRPr="007F7326" w:rsidRDefault="007F7326" w:rsidP="007F7326">
      <w:r w:rsidRPr="007F7326">
        <w:t>Create a Custom Column and type the necessary Custom column formula.</w:t>
      </w:r>
    </w:p>
    <w:p w14:paraId="025638CC" w14:textId="77777777" w:rsidR="007F7326" w:rsidRDefault="007F7326" w:rsidP="007F7326">
      <w:r w:rsidRPr="007F7326">
        <w:t>The name of new column – “Promotion, days”</w:t>
      </w:r>
    </w:p>
    <w:p w14:paraId="52F87FDB" w14:textId="188EF708" w:rsidR="00306613" w:rsidRPr="00306613" w:rsidRDefault="00306613" w:rsidP="00306613">
      <w:pPr>
        <w:ind w:left="720"/>
      </w:pPr>
      <w:r>
        <w:t>UPD: Name was</w:t>
      </w:r>
      <w:r w:rsidRPr="00306613">
        <w:t xml:space="preserve"> </w:t>
      </w:r>
      <w:r>
        <w:t>fixed</w:t>
      </w:r>
      <w:r>
        <w:br/>
        <w:t>Also, deleted rename step</w:t>
      </w:r>
    </w:p>
    <w:p w14:paraId="51750A0E" w14:textId="1BD90612" w:rsidR="007F7326" w:rsidRDefault="00306613" w:rsidP="007F7326">
      <w:r w:rsidRPr="00306613">
        <w:drawing>
          <wp:inline distT="0" distB="0" distL="0" distR="0" wp14:anchorId="6FCA979C" wp14:editId="5917189F">
            <wp:extent cx="6152515" cy="1281430"/>
            <wp:effectExtent l="0" t="0" r="635" b="0"/>
            <wp:docPr id="15949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0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91F2" w14:textId="1433CA93" w:rsidR="0057068F" w:rsidRPr="0057068F" w:rsidRDefault="0057068F" w:rsidP="0057068F">
      <w:r>
        <w:t xml:space="preserve">4.4 </w:t>
      </w:r>
      <w:r w:rsidRPr="0057068F">
        <w:t>DATA PROFILING </w:t>
      </w:r>
    </w:p>
    <w:p w14:paraId="1FBD7014" w14:textId="3433D3D2" w:rsidR="0057068F" w:rsidRDefault="0057068F" w:rsidP="0057068F">
      <w:r w:rsidRPr="0057068F">
        <w:t>Click on the </w:t>
      </w:r>
      <w:r w:rsidRPr="0057068F">
        <w:rPr>
          <w:b/>
          <w:bCs/>
        </w:rPr>
        <w:t>View</w:t>
      </w:r>
      <w:r w:rsidRPr="0057068F">
        <w:t> tab and select options </w:t>
      </w:r>
      <w:r w:rsidRPr="0057068F">
        <w:rPr>
          <w:b/>
          <w:bCs/>
        </w:rPr>
        <w:t>Column Quality, Column distribution </w:t>
      </w:r>
      <w:r w:rsidRPr="0057068F">
        <w:t>and</w:t>
      </w:r>
      <w:r w:rsidRPr="0057068F">
        <w:rPr>
          <w:b/>
          <w:bCs/>
        </w:rPr>
        <w:t> Column profile.</w:t>
      </w:r>
    </w:p>
    <w:p w14:paraId="757E8412" w14:textId="503B1A37" w:rsidR="0057068F" w:rsidRDefault="0057068F" w:rsidP="007F7326">
      <w:r w:rsidRPr="0057068F">
        <w:rPr>
          <w:noProof/>
        </w:rPr>
        <w:drawing>
          <wp:inline distT="0" distB="0" distL="0" distR="0" wp14:anchorId="0669A03A" wp14:editId="5C72E971">
            <wp:extent cx="6152515" cy="2729230"/>
            <wp:effectExtent l="0" t="0" r="635" b="0"/>
            <wp:docPr id="2817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0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9F3B" w14:textId="77777777" w:rsidR="00934381" w:rsidRDefault="00934381" w:rsidP="007F7326"/>
    <w:p w14:paraId="310E779F" w14:textId="77777777" w:rsidR="00934381" w:rsidRDefault="00934381" w:rsidP="007F7326"/>
    <w:p w14:paraId="6158D046" w14:textId="77777777" w:rsidR="00934381" w:rsidRDefault="00934381" w:rsidP="007F7326"/>
    <w:p w14:paraId="1AA40A3C" w14:textId="65E70A60" w:rsidR="00934381" w:rsidRPr="00934381" w:rsidRDefault="00934381" w:rsidP="00934381">
      <w:pPr>
        <w:pStyle w:val="ListParagraph"/>
        <w:numPr>
          <w:ilvl w:val="1"/>
          <w:numId w:val="15"/>
        </w:numPr>
      </w:pPr>
      <w:r w:rsidRPr="00934381">
        <w:lastRenderedPageBreak/>
        <w:t>PIVOT COLUMN </w:t>
      </w:r>
    </w:p>
    <w:p w14:paraId="22295539" w14:textId="77777777" w:rsidR="00934381" w:rsidRPr="00934381" w:rsidRDefault="00934381" w:rsidP="00934381">
      <w:pPr>
        <w:numPr>
          <w:ilvl w:val="0"/>
          <w:numId w:val="11"/>
        </w:numPr>
      </w:pPr>
      <w:r w:rsidRPr="00934381">
        <w:t>Create column ‘Order Year’ based on the ‘</w:t>
      </w:r>
      <w:proofErr w:type="spellStart"/>
      <w:r w:rsidRPr="00934381">
        <w:t>OrderDate</w:t>
      </w:r>
      <w:proofErr w:type="spellEnd"/>
      <w:r w:rsidRPr="00934381">
        <w:t>’ column in the table ‘</w:t>
      </w:r>
      <w:proofErr w:type="spellStart"/>
      <w:r w:rsidRPr="00934381">
        <w:t>FactInternetSales</w:t>
      </w:r>
      <w:proofErr w:type="spellEnd"/>
      <w:r w:rsidRPr="00934381">
        <w:t>’: </w:t>
      </w:r>
    </w:p>
    <w:p w14:paraId="26B732BE" w14:textId="77777777" w:rsidR="00934381" w:rsidRPr="00934381" w:rsidRDefault="00934381" w:rsidP="00934381">
      <w:pPr>
        <w:numPr>
          <w:ilvl w:val="0"/>
          <w:numId w:val="12"/>
        </w:numPr>
      </w:pPr>
      <w:r w:rsidRPr="00934381">
        <w:t>On the </w:t>
      </w:r>
      <w:r w:rsidRPr="00934381">
        <w:rPr>
          <w:b/>
          <w:bCs/>
        </w:rPr>
        <w:t>Add Column</w:t>
      </w:r>
      <w:r w:rsidRPr="00934381">
        <w:t> tab select </w:t>
      </w:r>
      <w:r w:rsidRPr="00934381">
        <w:rPr>
          <w:b/>
          <w:bCs/>
        </w:rPr>
        <w:t>Custom Column.</w:t>
      </w:r>
      <w:r w:rsidRPr="00934381">
        <w:t> </w:t>
      </w:r>
    </w:p>
    <w:p w14:paraId="5D225DFE" w14:textId="77777777" w:rsidR="00934381" w:rsidRPr="00934381" w:rsidRDefault="00934381" w:rsidP="00934381">
      <w:pPr>
        <w:numPr>
          <w:ilvl w:val="0"/>
          <w:numId w:val="12"/>
        </w:numPr>
      </w:pPr>
      <w:r w:rsidRPr="00934381">
        <w:t>Extract year from the ‘</w:t>
      </w:r>
      <w:proofErr w:type="spellStart"/>
      <w:r w:rsidRPr="00934381">
        <w:t>OrderDate</w:t>
      </w:r>
      <w:proofErr w:type="spellEnd"/>
      <w:r w:rsidRPr="00934381">
        <w:t>’ column.</w:t>
      </w:r>
    </w:p>
    <w:p w14:paraId="10BC4061" w14:textId="6205E0D1" w:rsidR="00934381" w:rsidRPr="00934381" w:rsidRDefault="00306613" w:rsidP="00934381">
      <w:r>
        <w:rPr>
          <w:noProof/>
        </w:rPr>
        <w:t>UPD: without rename step</w:t>
      </w:r>
      <w:r>
        <w:rPr>
          <w:noProof/>
        </w:rPr>
        <w:br/>
      </w:r>
      <w:r w:rsidRPr="00306613">
        <w:drawing>
          <wp:inline distT="0" distB="0" distL="0" distR="0" wp14:anchorId="0FA12FB8" wp14:editId="505AA294">
            <wp:extent cx="6152515" cy="1085850"/>
            <wp:effectExtent l="0" t="0" r="635" b="0"/>
            <wp:docPr id="1717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8E19" w14:textId="77777777" w:rsidR="00934381" w:rsidRPr="00934381" w:rsidRDefault="00934381" w:rsidP="00934381">
      <w:pPr>
        <w:numPr>
          <w:ilvl w:val="0"/>
          <w:numId w:val="11"/>
        </w:numPr>
      </w:pPr>
      <w:r w:rsidRPr="00934381">
        <w:t>Create a new table based on ‘</w:t>
      </w:r>
      <w:proofErr w:type="spellStart"/>
      <w:r w:rsidRPr="00934381">
        <w:t>FactInternetSales</w:t>
      </w:r>
      <w:proofErr w:type="spellEnd"/>
      <w:r w:rsidRPr="00934381">
        <w:t>’: </w:t>
      </w:r>
    </w:p>
    <w:p w14:paraId="609E2C26" w14:textId="77777777" w:rsidR="00934381" w:rsidRPr="00934381" w:rsidRDefault="00934381" w:rsidP="00934381">
      <w:pPr>
        <w:numPr>
          <w:ilvl w:val="0"/>
          <w:numId w:val="13"/>
        </w:numPr>
      </w:pPr>
      <w:r w:rsidRPr="00934381">
        <w:t xml:space="preserve">Right </w:t>
      </w:r>
      <w:proofErr w:type="gramStart"/>
      <w:r w:rsidRPr="00934381">
        <w:t>button</w:t>
      </w:r>
      <w:proofErr w:type="gramEnd"/>
      <w:r w:rsidRPr="00934381">
        <w:t xml:space="preserve"> click on the table ‘</w:t>
      </w:r>
      <w:proofErr w:type="spellStart"/>
      <w:r w:rsidRPr="00934381">
        <w:t>FactInternetSales</w:t>
      </w:r>
      <w:proofErr w:type="spellEnd"/>
      <w:r w:rsidRPr="00934381">
        <w:t>’ choose </w:t>
      </w:r>
      <w:r w:rsidRPr="00934381">
        <w:rPr>
          <w:b/>
          <w:bCs/>
        </w:rPr>
        <w:t>Reference</w:t>
      </w:r>
      <w:r w:rsidRPr="00934381">
        <w:t> in the context menu.</w:t>
      </w:r>
    </w:p>
    <w:p w14:paraId="2F108A31" w14:textId="77777777" w:rsidR="00934381" w:rsidRPr="00934381" w:rsidRDefault="00934381" w:rsidP="00934381">
      <w:pPr>
        <w:numPr>
          <w:ilvl w:val="0"/>
          <w:numId w:val="13"/>
        </w:numPr>
      </w:pPr>
      <w:r w:rsidRPr="00934381">
        <w:t>Set the new name ‘</w:t>
      </w:r>
      <w:proofErr w:type="spellStart"/>
      <w:r w:rsidRPr="00934381">
        <w:t>SalesByYearsNPrice</w:t>
      </w:r>
      <w:proofErr w:type="spellEnd"/>
      <w:r w:rsidRPr="00934381">
        <w:t>’ for the created table. </w:t>
      </w:r>
    </w:p>
    <w:p w14:paraId="28925238" w14:textId="77777777" w:rsidR="00934381" w:rsidRPr="00934381" w:rsidRDefault="00934381" w:rsidP="00934381">
      <w:pPr>
        <w:numPr>
          <w:ilvl w:val="0"/>
          <w:numId w:val="14"/>
        </w:numPr>
      </w:pPr>
      <w:r w:rsidRPr="00934381">
        <w:t>In the new table choose the columns ‘Order Year’, ‘OrderQuantity’, ‘DiscountAmount’, ‘SalesAmount’ using </w:t>
      </w:r>
      <w:r w:rsidRPr="00934381">
        <w:rPr>
          <w:b/>
          <w:bCs/>
        </w:rPr>
        <w:t>CTRL</w:t>
      </w:r>
      <w:r w:rsidRPr="00934381">
        <w:t> button for multiple selection. </w:t>
      </w:r>
    </w:p>
    <w:p w14:paraId="1068EEB6" w14:textId="77777777" w:rsidR="00934381" w:rsidRPr="00934381" w:rsidRDefault="00934381" w:rsidP="00934381">
      <w:pPr>
        <w:numPr>
          <w:ilvl w:val="0"/>
          <w:numId w:val="14"/>
        </w:numPr>
      </w:pPr>
      <w:r w:rsidRPr="00934381">
        <w:t>Right-click on the title of a selected column and click on the </w:t>
      </w:r>
      <w:r w:rsidRPr="00934381">
        <w:rPr>
          <w:b/>
          <w:bCs/>
        </w:rPr>
        <w:t>Remove Other Columns</w:t>
      </w:r>
      <w:r w:rsidRPr="00934381">
        <w:t> option. </w:t>
      </w:r>
    </w:p>
    <w:p w14:paraId="249A70B8" w14:textId="77777777" w:rsidR="00934381" w:rsidRPr="00934381" w:rsidRDefault="00934381" w:rsidP="00934381">
      <w:r w:rsidRPr="00934381">
        <w:t> </w:t>
      </w:r>
    </w:p>
    <w:p w14:paraId="48019794" w14:textId="004F19B3" w:rsidR="00934381" w:rsidRPr="00934381" w:rsidRDefault="00C15AFB" w:rsidP="00934381">
      <w:r w:rsidRPr="00C15AFB">
        <w:rPr>
          <w:noProof/>
        </w:rPr>
        <w:drawing>
          <wp:inline distT="0" distB="0" distL="0" distR="0" wp14:anchorId="75999295" wp14:editId="527104B2">
            <wp:extent cx="6152515" cy="2435860"/>
            <wp:effectExtent l="0" t="0" r="635" b="2540"/>
            <wp:docPr id="1833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381" w:rsidRPr="00934381">
        <w:t> </w:t>
      </w:r>
    </w:p>
    <w:p w14:paraId="0020DC9D" w14:textId="77777777" w:rsidR="00934381" w:rsidRDefault="00934381" w:rsidP="00934381">
      <w:pPr>
        <w:numPr>
          <w:ilvl w:val="0"/>
          <w:numId w:val="11"/>
        </w:numPr>
      </w:pPr>
      <w:r w:rsidRPr="00934381">
        <w:lastRenderedPageBreak/>
        <w:t>Choose column ‘Order Year</w:t>
      </w:r>
      <w:proofErr w:type="gramStart"/>
      <w:r w:rsidRPr="00934381">
        <w:t>’ (‘</w:t>
      </w:r>
      <w:proofErr w:type="spellStart"/>
      <w:proofErr w:type="gramEnd"/>
      <w:r w:rsidRPr="00934381">
        <w:t>SalesByYearsNPrice</w:t>
      </w:r>
      <w:proofErr w:type="spellEnd"/>
      <w:r w:rsidRPr="00934381">
        <w:t xml:space="preserve">’ table), navigate </w:t>
      </w:r>
      <w:proofErr w:type="gramStart"/>
      <w:r w:rsidRPr="00934381">
        <w:t>on</w:t>
      </w:r>
      <w:proofErr w:type="gramEnd"/>
      <w:r w:rsidRPr="00934381">
        <w:t xml:space="preserve"> the </w:t>
      </w:r>
      <w:r w:rsidRPr="00934381">
        <w:rPr>
          <w:b/>
          <w:bCs/>
        </w:rPr>
        <w:t>Transform </w:t>
      </w:r>
      <w:r w:rsidRPr="00934381">
        <w:t>tab and click on </w:t>
      </w:r>
      <w:r w:rsidRPr="00934381">
        <w:rPr>
          <w:b/>
          <w:bCs/>
        </w:rPr>
        <w:t>Pivot Column</w:t>
      </w:r>
      <w:r w:rsidRPr="00934381">
        <w:t> </w:t>
      </w:r>
    </w:p>
    <w:p w14:paraId="00D5CD16" w14:textId="0208A820" w:rsidR="00C15AFB" w:rsidRPr="00934381" w:rsidRDefault="00C15AFB" w:rsidP="00C15AFB">
      <w:pPr>
        <w:ind w:left="360"/>
      </w:pPr>
      <w:r w:rsidRPr="00C15AFB">
        <w:rPr>
          <w:noProof/>
        </w:rPr>
        <w:drawing>
          <wp:inline distT="0" distB="0" distL="0" distR="0" wp14:anchorId="2126951D" wp14:editId="79E7FCF2">
            <wp:extent cx="6152515" cy="1924050"/>
            <wp:effectExtent l="0" t="0" r="635" b="0"/>
            <wp:docPr id="342720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05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2045" w14:textId="77777777" w:rsidR="00934381" w:rsidRDefault="00934381" w:rsidP="007F7326"/>
    <w:p w14:paraId="77E25534" w14:textId="4003BCCD" w:rsidR="00C15AFB" w:rsidRPr="00C15AFB" w:rsidRDefault="00C15AFB" w:rsidP="00C15AFB">
      <w:pPr>
        <w:pStyle w:val="ListParagraph"/>
        <w:numPr>
          <w:ilvl w:val="1"/>
          <w:numId w:val="15"/>
        </w:numPr>
      </w:pPr>
      <w:r w:rsidRPr="00C15AFB">
        <w:t>TABLE JOINING </w:t>
      </w:r>
    </w:p>
    <w:p w14:paraId="40EBA2BA" w14:textId="77777777" w:rsidR="00C15AFB" w:rsidRPr="00C15AFB" w:rsidRDefault="00C15AFB" w:rsidP="00C15AFB">
      <w:r w:rsidRPr="00C15AFB">
        <w:t>Create a new table ‘</w:t>
      </w:r>
      <w:proofErr w:type="spellStart"/>
      <w:r w:rsidRPr="00C15AFB">
        <w:t>SalesByCountry</w:t>
      </w:r>
      <w:proofErr w:type="spellEnd"/>
      <w:r w:rsidRPr="00C15AFB">
        <w:t xml:space="preserve">’ in a way you did it in </w:t>
      </w:r>
      <w:proofErr w:type="gramStart"/>
      <w:r w:rsidRPr="00C15AFB">
        <w:t>the task</w:t>
      </w:r>
      <w:proofErr w:type="gramEnd"/>
      <w:r w:rsidRPr="00C15AFB">
        <w:t> 4.5. </w:t>
      </w:r>
    </w:p>
    <w:p w14:paraId="2ACE96B5" w14:textId="77777777" w:rsidR="00C15AFB" w:rsidRPr="00C15AFB" w:rsidRDefault="00C15AFB" w:rsidP="00C15AFB">
      <w:r w:rsidRPr="00C15AFB">
        <w:t>‘</w:t>
      </w:r>
      <w:proofErr w:type="spellStart"/>
      <w:r w:rsidRPr="00C15AFB">
        <w:t>SalesByCountry</w:t>
      </w:r>
      <w:proofErr w:type="spellEnd"/>
      <w:r w:rsidRPr="00C15AFB">
        <w:t>’ should contain columns: </w:t>
      </w:r>
    </w:p>
    <w:p w14:paraId="52786F20" w14:textId="77777777" w:rsidR="00C15AFB" w:rsidRPr="00C15AFB" w:rsidRDefault="00C15AFB" w:rsidP="00C15AFB">
      <w:pPr>
        <w:numPr>
          <w:ilvl w:val="0"/>
          <w:numId w:val="17"/>
        </w:numPr>
      </w:pPr>
      <w:proofErr w:type="spellStart"/>
      <w:r w:rsidRPr="00C15AFB">
        <w:t>ProductKey</w:t>
      </w:r>
      <w:proofErr w:type="spellEnd"/>
      <w:r w:rsidRPr="00C15AFB">
        <w:t>, </w:t>
      </w:r>
    </w:p>
    <w:p w14:paraId="714C0280" w14:textId="77777777" w:rsidR="00C15AFB" w:rsidRPr="00C15AFB" w:rsidRDefault="00C15AFB" w:rsidP="00C15AFB">
      <w:pPr>
        <w:numPr>
          <w:ilvl w:val="0"/>
          <w:numId w:val="17"/>
        </w:numPr>
      </w:pPr>
      <w:r w:rsidRPr="00C15AFB">
        <w:t>Order Year, </w:t>
      </w:r>
    </w:p>
    <w:p w14:paraId="0C08ED93" w14:textId="77777777" w:rsidR="00C15AFB" w:rsidRPr="00C15AFB" w:rsidRDefault="00C15AFB" w:rsidP="00C15AFB">
      <w:pPr>
        <w:numPr>
          <w:ilvl w:val="0"/>
          <w:numId w:val="17"/>
        </w:numPr>
      </w:pPr>
      <w:proofErr w:type="spellStart"/>
      <w:r w:rsidRPr="00C15AFB">
        <w:t>SalesAmount</w:t>
      </w:r>
      <w:proofErr w:type="spellEnd"/>
      <w:r w:rsidRPr="00C15AFB">
        <w:t>, </w:t>
      </w:r>
    </w:p>
    <w:p w14:paraId="4D8EEAA8" w14:textId="77777777" w:rsidR="00C15AFB" w:rsidRPr="00C15AFB" w:rsidRDefault="00C15AFB" w:rsidP="00C15AFB">
      <w:pPr>
        <w:numPr>
          <w:ilvl w:val="0"/>
          <w:numId w:val="17"/>
        </w:numPr>
      </w:pPr>
      <w:proofErr w:type="spellStart"/>
      <w:r w:rsidRPr="00C15AFB">
        <w:t>SalesTerritoryKey</w:t>
      </w:r>
      <w:proofErr w:type="spellEnd"/>
      <w:r w:rsidRPr="00C15AFB">
        <w:t>.</w:t>
      </w:r>
    </w:p>
    <w:p w14:paraId="7ECD0917" w14:textId="77777777" w:rsidR="00C15AFB" w:rsidRPr="00C15AFB" w:rsidRDefault="00C15AFB" w:rsidP="00C15AFB">
      <w:r w:rsidRPr="00C15AFB">
        <w:t> </w:t>
      </w:r>
    </w:p>
    <w:p w14:paraId="1AE2C44C" w14:textId="77777777" w:rsidR="00C15AFB" w:rsidRPr="00C15AFB" w:rsidRDefault="00C15AFB" w:rsidP="00C15AFB">
      <w:r w:rsidRPr="00C15AFB">
        <w:t>Join ‘</w:t>
      </w:r>
      <w:proofErr w:type="spellStart"/>
      <w:r w:rsidRPr="00C15AFB">
        <w:t>SalesByCountry</w:t>
      </w:r>
      <w:proofErr w:type="spellEnd"/>
      <w:r w:rsidRPr="00C15AFB">
        <w:t>’ and ‘</w:t>
      </w:r>
      <w:proofErr w:type="spellStart"/>
      <w:r w:rsidRPr="00C15AFB">
        <w:t>DimSalesTerritory</w:t>
      </w:r>
      <w:proofErr w:type="spellEnd"/>
      <w:r w:rsidRPr="00C15AFB">
        <w:t>’ tables: </w:t>
      </w:r>
    </w:p>
    <w:p w14:paraId="089164B7" w14:textId="77777777" w:rsidR="00C15AFB" w:rsidRPr="00C15AFB" w:rsidRDefault="00C15AFB" w:rsidP="00C15AFB">
      <w:pPr>
        <w:numPr>
          <w:ilvl w:val="0"/>
          <w:numId w:val="18"/>
        </w:numPr>
      </w:pPr>
      <w:r w:rsidRPr="00C15AFB">
        <w:t>On the </w:t>
      </w:r>
      <w:r w:rsidRPr="00C15AFB">
        <w:rPr>
          <w:b/>
          <w:bCs/>
        </w:rPr>
        <w:t>Home</w:t>
      </w:r>
      <w:r w:rsidRPr="00C15AFB">
        <w:t> tab select </w:t>
      </w:r>
      <w:r w:rsidRPr="00C15AFB">
        <w:rPr>
          <w:b/>
          <w:bCs/>
        </w:rPr>
        <w:t>Merge Queries</w:t>
      </w:r>
      <w:r w:rsidRPr="00C15AFB">
        <w:t>-&gt; </w:t>
      </w:r>
      <w:r w:rsidRPr="00C15AFB">
        <w:rPr>
          <w:b/>
          <w:bCs/>
        </w:rPr>
        <w:t>Merge Queries</w:t>
      </w:r>
      <w:r w:rsidRPr="00C15AFB">
        <w:t>. </w:t>
      </w:r>
    </w:p>
    <w:p w14:paraId="4CD1706F" w14:textId="77777777" w:rsidR="00C15AFB" w:rsidRPr="00C15AFB" w:rsidRDefault="00C15AFB" w:rsidP="00C15AFB">
      <w:pPr>
        <w:numPr>
          <w:ilvl w:val="0"/>
          <w:numId w:val="18"/>
        </w:numPr>
      </w:pPr>
      <w:r w:rsidRPr="00C15AFB">
        <w:t>In the </w:t>
      </w:r>
      <w:r w:rsidRPr="00C15AFB">
        <w:rPr>
          <w:b/>
          <w:bCs/>
        </w:rPr>
        <w:t>‘Merge’</w:t>
      </w:r>
      <w:r w:rsidRPr="00C15AFB">
        <w:t> window select tables that you are planning to join and the key fields for the relations.  </w:t>
      </w:r>
    </w:p>
    <w:p w14:paraId="19D335C2" w14:textId="77777777" w:rsidR="00C15AFB" w:rsidRPr="00C15AFB" w:rsidRDefault="00C15AFB" w:rsidP="00C15AFB">
      <w:pPr>
        <w:numPr>
          <w:ilvl w:val="0"/>
          <w:numId w:val="18"/>
        </w:numPr>
      </w:pPr>
      <w:r w:rsidRPr="00C15AFB">
        <w:t>Select </w:t>
      </w:r>
      <w:r w:rsidRPr="00C15AFB">
        <w:rPr>
          <w:b/>
          <w:bCs/>
        </w:rPr>
        <w:t>Left Outer</w:t>
      </w:r>
      <w:r w:rsidRPr="00C15AFB">
        <w:t> type of join. </w:t>
      </w:r>
    </w:p>
    <w:p w14:paraId="56C20860" w14:textId="77777777" w:rsidR="00C15AFB" w:rsidRPr="00C15AFB" w:rsidRDefault="00C15AFB" w:rsidP="00C15AFB">
      <w:pPr>
        <w:numPr>
          <w:ilvl w:val="0"/>
          <w:numId w:val="19"/>
        </w:numPr>
      </w:pPr>
      <w:r w:rsidRPr="00C15AFB">
        <w:t>After the tables are joined, click on the expand icon of the joined column to show the ‘Sales </w:t>
      </w:r>
      <w:proofErr w:type="spellStart"/>
      <w:r w:rsidRPr="00C15AFB">
        <w:t>territoryCountry</w:t>
      </w:r>
      <w:proofErr w:type="spellEnd"/>
      <w:r w:rsidRPr="00C15AFB">
        <w:t>’ column in the new table.  </w:t>
      </w:r>
    </w:p>
    <w:p w14:paraId="6CC82DDA" w14:textId="77777777" w:rsidR="00C15AFB" w:rsidRPr="00C15AFB" w:rsidRDefault="00C15AFB" w:rsidP="00C15AFB">
      <w:pPr>
        <w:numPr>
          <w:ilvl w:val="0"/>
          <w:numId w:val="20"/>
        </w:numPr>
      </w:pPr>
      <w:r w:rsidRPr="00C15AFB">
        <w:t>Join </w:t>
      </w:r>
      <w:proofErr w:type="spellStart"/>
      <w:proofErr w:type="gramStart"/>
      <w:r w:rsidRPr="00C15AFB">
        <w:t>DimProductCategory</w:t>
      </w:r>
      <w:proofErr w:type="spellEnd"/>
      <w:r w:rsidRPr="00C15AFB">
        <w:t>[</w:t>
      </w:r>
      <w:proofErr w:type="spellStart"/>
      <w:proofErr w:type="gramEnd"/>
      <w:r w:rsidRPr="00C15AFB">
        <w:t>EnglishProductCategory</w:t>
      </w:r>
      <w:proofErr w:type="spellEnd"/>
      <w:r w:rsidRPr="00C15AFB">
        <w:t>] column in the same way. </w:t>
      </w:r>
      <w:r w:rsidRPr="00C15AFB">
        <w:rPr>
          <w:b/>
          <w:bCs/>
        </w:rPr>
        <w:t>(Hint: To complete this task you need to join 3 tables).</w:t>
      </w:r>
      <w:r w:rsidRPr="00C15AFB">
        <w:t> </w:t>
      </w:r>
    </w:p>
    <w:p w14:paraId="56940260" w14:textId="77777777" w:rsidR="00C15AFB" w:rsidRPr="00306613" w:rsidRDefault="00C15AFB" w:rsidP="00C15AFB"/>
    <w:p w14:paraId="1281F8D0" w14:textId="74AD3283" w:rsidR="00B150D2" w:rsidRPr="00B150D2" w:rsidRDefault="00B150D2" w:rsidP="00C15AFB">
      <w:r>
        <w:t>For country I joined two tables based on country key.</w:t>
      </w:r>
    </w:p>
    <w:p w14:paraId="300BF17E" w14:textId="3C552655" w:rsidR="00B150D2" w:rsidRPr="00C15AFB" w:rsidRDefault="00B150D2" w:rsidP="00C15AFB">
      <w:r>
        <w:lastRenderedPageBreak/>
        <w:t xml:space="preserve"> </w:t>
      </w:r>
      <w:r w:rsidRPr="00B150D2">
        <w:t xml:space="preserve">For </w:t>
      </w:r>
      <w:proofErr w:type="spellStart"/>
      <w:r w:rsidRPr="00B150D2">
        <w:t>DimProductCategory</w:t>
      </w:r>
      <w:proofErr w:type="spellEnd"/>
      <w:r w:rsidRPr="00B150D2">
        <w:t xml:space="preserve">, first I joined </w:t>
      </w:r>
      <w:proofErr w:type="spellStart"/>
      <w:r w:rsidRPr="00B150D2">
        <w:t>SalesByCountry</w:t>
      </w:r>
      <w:proofErr w:type="spellEnd"/>
      <w:r w:rsidRPr="00B150D2">
        <w:t xml:space="preserve"> with </w:t>
      </w:r>
      <w:proofErr w:type="spellStart"/>
      <w:r w:rsidRPr="00B150D2">
        <w:t>DimProduct</w:t>
      </w:r>
      <w:proofErr w:type="spellEnd"/>
      <w:r w:rsidRPr="00B150D2">
        <w:t xml:space="preserve"> by </w:t>
      </w:r>
      <w:proofErr w:type="spellStart"/>
      <w:r w:rsidRPr="00B150D2">
        <w:t>ProductKey</w:t>
      </w:r>
      <w:proofErr w:type="spellEnd"/>
      <w:r w:rsidRPr="00B150D2">
        <w:t xml:space="preserve">. Then I expanded the product, found the subcategory table, expanded it, and then found the category table and expanded that as well. After that, using </w:t>
      </w:r>
      <w:proofErr w:type="spellStart"/>
      <w:r w:rsidRPr="00B150D2">
        <w:t>EnglishProductCategory</w:t>
      </w:r>
      <w:proofErr w:type="spellEnd"/>
      <w:r w:rsidRPr="00B150D2">
        <w:t xml:space="preserve"> which I </w:t>
      </w:r>
      <w:proofErr w:type="gramStart"/>
      <w:r w:rsidRPr="00B150D2">
        <w:t>found,</w:t>
      </w:r>
      <w:proofErr w:type="gramEnd"/>
      <w:r w:rsidRPr="00B150D2">
        <w:t xml:space="preserve"> I joined </w:t>
      </w:r>
      <w:proofErr w:type="spellStart"/>
      <w:r w:rsidRPr="00B150D2">
        <w:t>DimProductCategory</w:t>
      </w:r>
      <w:proofErr w:type="spellEnd"/>
      <w:r w:rsidRPr="00B150D2">
        <w:t xml:space="preserve"> with </w:t>
      </w:r>
      <w:proofErr w:type="spellStart"/>
      <w:r w:rsidRPr="00B150D2">
        <w:t>SalesByCountry</w:t>
      </w:r>
      <w:proofErr w:type="spellEnd"/>
      <w:r w:rsidRPr="00B150D2">
        <w:t>.</w:t>
      </w:r>
    </w:p>
    <w:p w14:paraId="3BF823EA" w14:textId="5C7FD61C" w:rsidR="00C15AFB" w:rsidRDefault="00B150D2" w:rsidP="00C15AFB">
      <w:pPr>
        <w:rPr>
          <w:lang w:val="ru-RU"/>
        </w:rPr>
      </w:pPr>
      <w:r w:rsidRPr="00B150D2">
        <w:rPr>
          <w:noProof/>
        </w:rPr>
        <w:drawing>
          <wp:inline distT="0" distB="0" distL="0" distR="0" wp14:anchorId="2F45E2BD" wp14:editId="462E6CE8">
            <wp:extent cx="6152515" cy="2684780"/>
            <wp:effectExtent l="0" t="0" r="635" b="1270"/>
            <wp:docPr id="3654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9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9548" w14:textId="77777777" w:rsidR="00B150D2" w:rsidRDefault="00B150D2" w:rsidP="00C15AFB">
      <w:pPr>
        <w:rPr>
          <w:lang w:val="ru-RU"/>
        </w:rPr>
      </w:pPr>
    </w:p>
    <w:p w14:paraId="47E014C5" w14:textId="7B91C8BD" w:rsidR="00B150D2" w:rsidRPr="00C15AFB" w:rsidRDefault="00B150D2" w:rsidP="00C15AFB">
      <w:pPr>
        <w:rPr>
          <w:lang w:val="ru-RU"/>
        </w:rPr>
      </w:pPr>
      <w:r w:rsidRPr="00B150D2">
        <w:rPr>
          <w:noProof/>
          <w:lang w:val="ru-RU"/>
        </w:rPr>
        <w:drawing>
          <wp:inline distT="0" distB="0" distL="0" distR="0" wp14:anchorId="22CEFC4A" wp14:editId="7FCFF97E">
            <wp:extent cx="6152515" cy="1388745"/>
            <wp:effectExtent l="0" t="0" r="635" b="1905"/>
            <wp:docPr id="13303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7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3901" w14:textId="5A035083" w:rsidR="00C15AFB" w:rsidRPr="00C15AFB" w:rsidRDefault="00C15AFB" w:rsidP="00C15AFB">
      <w:pPr>
        <w:pStyle w:val="ListParagraph"/>
        <w:numPr>
          <w:ilvl w:val="1"/>
          <w:numId w:val="15"/>
        </w:numPr>
      </w:pPr>
      <w:r w:rsidRPr="00C15AFB">
        <w:t>GROUPING DATA </w:t>
      </w:r>
    </w:p>
    <w:p w14:paraId="7829E0F5" w14:textId="77777777" w:rsidR="00C15AFB" w:rsidRPr="00C15AFB" w:rsidRDefault="00C15AFB" w:rsidP="00C15AFB">
      <w:pPr>
        <w:numPr>
          <w:ilvl w:val="0"/>
          <w:numId w:val="21"/>
        </w:numPr>
      </w:pPr>
      <w:r w:rsidRPr="00C15AFB">
        <w:t>Navigate to the </w:t>
      </w:r>
      <w:r w:rsidRPr="00C15AFB">
        <w:rPr>
          <w:b/>
          <w:bCs/>
        </w:rPr>
        <w:t>Transform</w:t>
      </w:r>
      <w:r w:rsidRPr="00C15AFB">
        <w:t> tab and click on the </w:t>
      </w:r>
      <w:r w:rsidRPr="00C15AFB">
        <w:rPr>
          <w:b/>
          <w:bCs/>
        </w:rPr>
        <w:t>Group By</w:t>
      </w:r>
      <w:r w:rsidRPr="00C15AFB">
        <w:t> option.  </w:t>
      </w:r>
    </w:p>
    <w:p w14:paraId="79A8121C" w14:textId="77777777" w:rsidR="00C15AFB" w:rsidRPr="00C15AFB" w:rsidRDefault="00C15AFB" w:rsidP="00C15AFB">
      <w:pPr>
        <w:numPr>
          <w:ilvl w:val="0"/>
          <w:numId w:val="21"/>
        </w:numPr>
      </w:pPr>
      <w:r w:rsidRPr="00C15AFB">
        <w:t>In the new </w:t>
      </w:r>
      <w:r w:rsidRPr="00C15AFB">
        <w:rPr>
          <w:b/>
          <w:bCs/>
        </w:rPr>
        <w:t>Group By</w:t>
      </w:r>
      <w:r w:rsidRPr="00C15AFB">
        <w:t> window choose </w:t>
      </w:r>
      <w:r w:rsidRPr="00C15AFB">
        <w:rPr>
          <w:b/>
          <w:bCs/>
        </w:rPr>
        <w:t>Advanced option</w:t>
      </w:r>
      <w:r w:rsidRPr="00C15AFB">
        <w:t>.  </w:t>
      </w:r>
    </w:p>
    <w:p w14:paraId="3FCBA6CC" w14:textId="77777777" w:rsidR="00C15AFB" w:rsidRPr="00C15AFB" w:rsidRDefault="00C15AFB" w:rsidP="00C15AFB">
      <w:pPr>
        <w:numPr>
          <w:ilvl w:val="0"/>
          <w:numId w:val="21"/>
        </w:numPr>
      </w:pPr>
      <w:r w:rsidRPr="00C15AFB">
        <w:t>Set the columns ‘Order Year’, ‘SalesTerritoryCountry’ and’ EnglishProductCategoryName’ as grouping columns by using </w:t>
      </w:r>
      <w:r w:rsidRPr="00C15AFB">
        <w:rPr>
          <w:b/>
          <w:bCs/>
        </w:rPr>
        <w:t>Add grouping</w:t>
      </w:r>
      <w:r w:rsidRPr="00C15AFB">
        <w:t> button. </w:t>
      </w:r>
    </w:p>
    <w:p w14:paraId="02CAA5DF" w14:textId="77777777" w:rsidR="00C15AFB" w:rsidRPr="00C15AFB" w:rsidRDefault="00C15AFB" w:rsidP="00C15AFB">
      <w:pPr>
        <w:numPr>
          <w:ilvl w:val="0"/>
          <w:numId w:val="21"/>
        </w:numPr>
      </w:pPr>
      <w:r w:rsidRPr="00C15AFB">
        <w:t>Set ‘Sales’ as a </w:t>
      </w:r>
      <w:r w:rsidRPr="00C15AFB">
        <w:rPr>
          <w:b/>
          <w:bCs/>
        </w:rPr>
        <w:t>New column name</w:t>
      </w:r>
      <w:r w:rsidRPr="00C15AFB">
        <w:t>, choose </w:t>
      </w:r>
      <w:r w:rsidRPr="00C15AFB">
        <w:rPr>
          <w:b/>
          <w:bCs/>
        </w:rPr>
        <w:t>Sum</w:t>
      </w:r>
      <w:r w:rsidRPr="00C15AFB">
        <w:t> as </w:t>
      </w:r>
      <w:r w:rsidRPr="00C15AFB">
        <w:rPr>
          <w:b/>
          <w:bCs/>
        </w:rPr>
        <w:t>Operation</w:t>
      </w:r>
      <w:r w:rsidRPr="00C15AFB">
        <w:t> and </w:t>
      </w:r>
      <w:proofErr w:type="spellStart"/>
      <w:r w:rsidRPr="00C15AFB">
        <w:rPr>
          <w:b/>
          <w:bCs/>
        </w:rPr>
        <w:t>SalesAmount</w:t>
      </w:r>
      <w:proofErr w:type="spellEnd"/>
      <w:r w:rsidRPr="00C15AFB">
        <w:rPr>
          <w:b/>
          <w:bCs/>
        </w:rPr>
        <w:t> </w:t>
      </w:r>
      <w:r w:rsidRPr="00C15AFB">
        <w:t>as </w:t>
      </w:r>
      <w:r w:rsidRPr="00C15AFB">
        <w:rPr>
          <w:b/>
          <w:bCs/>
        </w:rPr>
        <w:t>Column</w:t>
      </w:r>
      <w:r w:rsidRPr="00C15AFB">
        <w:t>. </w:t>
      </w:r>
    </w:p>
    <w:p w14:paraId="334A139C" w14:textId="77777777" w:rsidR="00C15AFB" w:rsidRPr="00C15AFB" w:rsidRDefault="00C15AFB" w:rsidP="00C15AFB">
      <w:pPr>
        <w:numPr>
          <w:ilvl w:val="0"/>
          <w:numId w:val="21"/>
        </w:numPr>
      </w:pPr>
      <w:r w:rsidRPr="00C15AFB">
        <w:t>Click </w:t>
      </w:r>
      <w:r w:rsidRPr="00C15AFB">
        <w:rPr>
          <w:b/>
          <w:bCs/>
        </w:rPr>
        <w:t>OK</w:t>
      </w:r>
      <w:r w:rsidRPr="00C15AFB">
        <w:t>. </w:t>
      </w:r>
    </w:p>
    <w:p w14:paraId="3BDF18F9" w14:textId="77777777" w:rsidR="00C15AFB" w:rsidRPr="00C15AFB" w:rsidRDefault="00C15AFB" w:rsidP="00C15AFB">
      <w:pPr>
        <w:numPr>
          <w:ilvl w:val="0"/>
          <w:numId w:val="22"/>
        </w:numPr>
      </w:pPr>
      <w:r w:rsidRPr="00C15AFB">
        <w:t>Sort table by ‘Order Year’.</w:t>
      </w:r>
    </w:p>
    <w:p w14:paraId="2EDD777B" w14:textId="77777777" w:rsidR="00CE0939" w:rsidRPr="00CE0939" w:rsidRDefault="00CE0939" w:rsidP="00CE0939">
      <w:r w:rsidRPr="00CE0939">
        <w:lastRenderedPageBreak/>
        <w:t>I grouped the data by:</w:t>
      </w:r>
    </w:p>
    <w:p w14:paraId="013D6A33" w14:textId="77777777" w:rsidR="00CE0939" w:rsidRPr="00CE0939" w:rsidRDefault="00CE0939" w:rsidP="00CE0939">
      <w:pPr>
        <w:numPr>
          <w:ilvl w:val="0"/>
          <w:numId w:val="25"/>
        </w:numPr>
      </w:pPr>
      <w:r w:rsidRPr="00CE0939">
        <w:t>Order year</w:t>
      </w:r>
    </w:p>
    <w:p w14:paraId="2C1FE911" w14:textId="77777777" w:rsidR="00CE0939" w:rsidRPr="00CE0939" w:rsidRDefault="00CE0939" w:rsidP="00CE0939">
      <w:pPr>
        <w:numPr>
          <w:ilvl w:val="0"/>
          <w:numId w:val="25"/>
        </w:numPr>
      </w:pPr>
      <w:r w:rsidRPr="00CE0939">
        <w:t>Sales territory</w:t>
      </w:r>
    </w:p>
    <w:p w14:paraId="5F3CF00A" w14:textId="77777777" w:rsidR="00CE0939" w:rsidRPr="00CE0939" w:rsidRDefault="00CE0939" w:rsidP="00CE0939">
      <w:pPr>
        <w:numPr>
          <w:ilvl w:val="0"/>
          <w:numId w:val="25"/>
        </w:numPr>
      </w:pPr>
      <w:r w:rsidRPr="00CE0939">
        <w:t>Product category name</w:t>
      </w:r>
    </w:p>
    <w:p w14:paraId="3FD1A42F" w14:textId="77777777" w:rsidR="00CE0939" w:rsidRPr="00CE0939" w:rsidRDefault="00CE0939" w:rsidP="00CE0939">
      <w:r w:rsidRPr="00CE0939">
        <w:t xml:space="preserve">Then I </w:t>
      </w:r>
      <w:proofErr w:type="gramStart"/>
      <w:r w:rsidRPr="00CE0939">
        <w:t>summed</w:t>
      </w:r>
      <w:proofErr w:type="gramEnd"/>
      <w:r w:rsidRPr="00CE0939">
        <w:t xml:space="preserve"> the Sales amount in each group.</w:t>
      </w:r>
      <w:r w:rsidRPr="00CE0939">
        <w:br/>
        <w:t>Now I can clearly see how much each product category (like Bikes, Clothing, Accessories) earned in each year and region.</w:t>
      </w:r>
    </w:p>
    <w:p w14:paraId="5D2580A0" w14:textId="3B4DD2E7" w:rsidR="00C15AFB" w:rsidRDefault="00CE0939" w:rsidP="00C15AFB">
      <w:r w:rsidRPr="00CE0939">
        <w:rPr>
          <w:noProof/>
        </w:rPr>
        <w:drawing>
          <wp:inline distT="0" distB="0" distL="0" distR="0" wp14:anchorId="33A0AA61" wp14:editId="6EB459CC">
            <wp:extent cx="6152515" cy="3054985"/>
            <wp:effectExtent l="0" t="0" r="635" b="0"/>
            <wp:docPr id="20908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52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0190" w14:textId="77777777" w:rsidR="00F82111" w:rsidRPr="00C15AFB" w:rsidRDefault="00F82111" w:rsidP="00C15AFB"/>
    <w:p w14:paraId="02C46594" w14:textId="77777777" w:rsidR="00C15AFB" w:rsidRPr="00C15AFB" w:rsidRDefault="00C15AFB" w:rsidP="00C15AFB">
      <w:pPr>
        <w:numPr>
          <w:ilvl w:val="1"/>
          <w:numId w:val="15"/>
        </w:numPr>
      </w:pPr>
      <w:r w:rsidRPr="00C15AFB">
        <w:t>Load Data</w:t>
      </w:r>
    </w:p>
    <w:p w14:paraId="43797E03" w14:textId="77777777" w:rsidR="00C15AFB" w:rsidRPr="00C15AFB" w:rsidRDefault="00C15AFB" w:rsidP="00C15AFB">
      <w:pPr>
        <w:numPr>
          <w:ilvl w:val="0"/>
          <w:numId w:val="23"/>
        </w:numPr>
      </w:pPr>
      <w:r w:rsidRPr="00C15AFB">
        <w:t xml:space="preserve">Press Close &amp; Apply button on the </w:t>
      </w:r>
      <w:proofErr w:type="gramStart"/>
      <w:r w:rsidRPr="00C15AFB">
        <w:t>Home</w:t>
      </w:r>
      <w:proofErr w:type="gramEnd"/>
      <w:r w:rsidRPr="00C15AFB">
        <w:t xml:space="preserve"> area of the ribbon to load data into the report.</w:t>
      </w:r>
    </w:p>
    <w:p w14:paraId="26E4091E" w14:textId="77777777" w:rsidR="00C15AFB" w:rsidRPr="00C15AFB" w:rsidRDefault="00C15AFB" w:rsidP="00C15AFB">
      <w:pPr>
        <w:numPr>
          <w:ilvl w:val="0"/>
          <w:numId w:val="23"/>
        </w:numPr>
      </w:pPr>
      <w:r w:rsidRPr="00C15AFB">
        <w:t>Go to File -&gt; Save as and save the report with PowerBILab1_[</w:t>
      </w:r>
      <w:proofErr w:type="spellStart"/>
      <w:r w:rsidRPr="00C15AFB">
        <w:t>YourLastName</w:t>
      </w:r>
      <w:proofErr w:type="spellEnd"/>
      <w:r w:rsidRPr="00C15AFB">
        <w:t>] as project name.</w:t>
      </w:r>
    </w:p>
    <w:p w14:paraId="153E8E15" w14:textId="77777777" w:rsidR="00C15AFB" w:rsidRPr="00C15AFB" w:rsidRDefault="00C15AFB" w:rsidP="00C15AFB"/>
    <w:p w14:paraId="1BDD685D" w14:textId="77777777" w:rsidR="00C15AFB" w:rsidRPr="00C15AFB" w:rsidRDefault="00C15AFB" w:rsidP="00C15AFB"/>
    <w:p w14:paraId="17F97C1F" w14:textId="77777777" w:rsidR="00C15AFB" w:rsidRPr="00C15AFB" w:rsidRDefault="00C15AFB" w:rsidP="00C15AFB">
      <w:pPr>
        <w:numPr>
          <w:ilvl w:val="1"/>
          <w:numId w:val="15"/>
        </w:numPr>
      </w:pPr>
      <w:r w:rsidRPr="00C15AFB">
        <w:t>IMPORT VS DIRECT QUERY </w:t>
      </w:r>
    </w:p>
    <w:p w14:paraId="38AC681C" w14:textId="77777777" w:rsidR="00C15AFB" w:rsidRDefault="00C15AFB" w:rsidP="00C15AFB">
      <w:pPr>
        <w:numPr>
          <w:ilvl w:val="0"/>
          <w:numId w:val="24"/>
        </w:numPr>
      </w:pPr>
      <w:r w:rsidRPr="00C15AFB">
        <w:t>Create a new .</w:t>
      </w:r>
      <w:proofErr w:type="spellStart"/>
      <w:r w:rsidRPr="00C15AFB">
        <w:t>pbix</w:t>
      </w:r>
      <w:proofErr w:type="spellEnd"/>
      <w:r w:rsidRPr="00C15AFB">
        <w:t> file and connect to the source using Direct query. </w:t>
      </w:r>
      <w:r>
        <w:t xml:space="preserve"> </w:t>
      </w:r>
    </w:p>
    <w:p w14:paraId="5CB8E9C0" w14:textId="394C2175" w:rsidR="00934381" w:rsidRDefault="00C15AFB" w:rsidP="00C15AFB">
      <w:pPr>
        <w:numPr>
          <w:ilvl w:val="0"/>
          <w:numId w:val="24"/>
        </w:numPr>
      </w:pPr>
      <w:r w:rsidRPr="00C15AFB">
        <w:t>Describe the difference between </w:t>
      </w:r>
      <w:r w:rsidRPr="00C15AFB">
        <w:rPr>
          <w:b/>
          <w:bCs/>
        </w:rPr>
        <w:t>Import and Direct query</w:t>
      </w:r>
      <w:r w:rsidRPr="00C15AFB">
        <w:t> based on the results.</w:t>
      </w:r>
    </w:p>
    <w:p w14:paraId="6F047F34" w14:textId="10D0EA3B" w:rsidR="00FB3A93" w:rsidRDefault="00FB3A93" w:rsidP="00FB3A93">
      <w:r w:rsidRPr="00FB3A93">
        <w:rPr>
          <w:noProof/>
        </w:rPr>
        <w:lastRenderedPageBreak/>
        <w:drawing>
          <wp:inline distT="0" distB="0" distL="0" distR="0" wp14:anchorId="39B6A3B0" wp14:editId="2EB27101">
            <wp:extent cx="4715533" cy="2857899"/>
            <wp:effectExtent l="0" t="0" r="8890" b="0"/>
            <wp:docPr id="198301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6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CE6C" w14:textId="3BC64859" w:rsidR="00FA1A9B" w:rsidRDefault="00FA1A9B" w:rsidP="00FB3A93">
      <w:r>
        <w:t xml:space="preserve">As I </w:t>
      </w:r>
      <w:proofErr w:type="gramStart"/>
      <w:r>
        <w:t>understand</w:t>
      </w:r>
      <w:proofErr w:type="gramEnd"/>
      <w:r>
        <w:t xml:space="preserve"> any changes that will be </w:t>
      </w:r>
      <w:proofErr w:type="gramStart"/>
      <w:r>
        <w:t>done</w:t>
      </w:r>
      <w:proofErr w:type="gramEnd"/>
      <w:r>
        <w:t xml:space="preserve"> in source will </w:t>
      </w:r>
      <w:proofErr w:type="gramStart"/>
      <w:r>
        <w:t>applied here</w:t>
      </w:r>
      <w:proofErr w:type="gramEnd"/>
      <w:r>
        <w:t xml:space="preserve"> </w:t>
      </w:r>
      <w:proofErr w:type="gramStart"/>
      <w:r>
        <w:t>to,</w:t>
      </w:r>
      <w:proofErr w:type="gramEnd"/>
      <w:r>
        <w:t xml:space="preserve"> cause direct query </w:t>
      </w:r>
      <w:proofErr w:type="gramStart"/>
      <w:r>
        <w:t>connect</w:t>
      </w:r>
      <w:proofErr w:type="gramEnd"/>
      <w:r>
        <w:t xml:space="preserve"> live to the data source.</w:t>
      </w:r>
    </w:p>
    <w:p w14:paraId="598DDD75" w14:textId="520FBF2B" w:rsidR="00FA1A9B" w:rsidRDefault="00FA1A9B" w:rsidP="00FB3A93">
      <w:r>
        <w:t>Import is just a copy.</w:t>
      </w:r>
    </w:p>
    <w:p w14:paraId="491E2649" w14:textId="4B5EC573" w:rsidR="00FA1A9B" w:rsidRDefault="00FA1A9B" w:rsidP="00FB3A93">
      <w:r>
        <w:t>Also, while repeating tasks with direct query I didn’t see differences.</w:t>
      </w:r>
    </w:p>
    <w:p w14:paraId="0AD2092C" w14:textId="231CADB9" w:rsidR="0099599D" w:rsidRDefault="0099599D" w:rsidP="00FB3A93">
      <w:r>
        <w:t>UPD:</w:t>
      </w:r>
    </w:p>
    <w:p w14:paraId="036C685E" w14:textId="77777777" w:rsidR="0099599D" w:rsidRDefault="0099599D" w:rsidP="0099599D">
      <w:pPr>
        <w:numPr>
          <w:ilvl w:val="0"/>
          <w:numId w:val="28"/>
        </w:numPr>
      </w:pPr>
      <w:r w:rsidRPr="0099599D">
        <w:t xml:space="preserve">In which </w:t>
      </w:r>
      <w:proofErr w:type="gramStart"/>
      <w:r w:rsidRPr="0099599D">
        <w:t>approach</w:t>
      </w:r>
      <w:proofErr w:type="gramEnd"/>
      <w:r w:rsidRPr="0099599D">
        <w:t xml:space="preserve"> we </w:t>
      </w:r>
      <w:proofErr w:type="gramStart"/>
      <w:r w:rsidRPr="0099599D">
        <w:t>downloading</w:t>
      </w:r>
      <w:proofErr w:type="gramEnd"/>
      <w:r w:rsidRPr="0099599D">
        <w:t xml:space="preserve"> data?</w:t>
      </w:r>
    </w:p>
    <w:p w14:paraId="3F6B186A" w14:textId="25640A77" w:rsidR="0001049F" w:rsidRDefault="0001049F" w:rsidP="0001049F">
      <w:r w:rsidRPr="0001049F">
        <w:t xml:space="preserve">We download data in the </w:t>
      </w:r>
      <w:r w:rsidRPr="0001049F">
        <w:t>Import</w:t>
      </w:r>
      <w:r w:rsidRPr="0001049F">
        <w:t xml:space="preserve"> approach because we copy the data from the source into the Power BI model. In the </w:t>
      </w:r>
      <w:proofErr w:type="spellStart"/>
      <w:r w:rsidRPr="0001049F">
        <w:t>DirectQuery</w:t>
      </w:r>
      <w:proofErr w:type="spellEnd"/>
      <w:r w:rsidRPr="0001049F">
        <w:t xml:space="preserve"> approach, we connect live to the data source and retrieve the data only when accessing the data</w:t>
      </w:r>
      <w:r>
        <w:t>(report).</w:t>
      </w:r>
    </w:p>
    <w:p w14:paraId="70EC9C56" w14:textId="488F6038" w:rsidR="0099599D" w:rsidRDefault="0099599D" w:rsidP="0001049F">
      <w:pPr>
        <w:pStyle w:val="ListParagraph"/>
        <w:numPr>
          <w:ilvl w:val="0"/>
          <w:numId w:val="29"/>
        </w:numPr>
      </w:pPr>
      <w:r w:rsidRPr="0099599D">
        <w:t>Data refresh - is it needed, in which approach?</w:t>
      </w:r>
    </w:p>
    <w:p w14:paraId="12D4D09A" w14:textId="77777777" w:rsidR="00806B1D" w:rsidRDefault="00806B1D" w:rsidP="00806B1D">
      <w:pPr>
        <w:ind w:left="360"/>
      </w:pPr>
      <w:r w:rsidRPr="00806B1D">
        <w:t>Data refresh is needed in the Import approach because Import stores a copy of the data as of a specific date.</w:t>
      </w:r>
      <w:r w:rsidRPr="00806B1D">
        <w:br/>
        <w:t>For example, if we imported the data on 06.08.2025 and built a report, then on 09.08.2025 we would need to refresh the data because it may have changed in the source.</w:t>
      </w:r>
    </w:p>
    <w:p w14:paraId="680D2118" w14:textId="168300CE" w:rsidR="00806B1D" w:rsidRDefault="00806B1D" w:rsidP="00806B1D">
      <w:pPr>
        <w:ind w:left="360"/>
      </w:pPr>
      <w:r w:rsidRPr="00806B1D">
        <w:t xml:space="preserve">In </w:t>
      </w:r>
      <w:proofErr w:type="spellStart"/>
      <w:r w:rsidRPr="00806B1D">
        <w:t>DirectQuery</w:t>
      </w:r>
      <w:proofErr w:type="spellEnd"/>
      <w:r w:rsidRPr="00806B1D">
        <w:t>, a scheduled data refresh is not required for keeping the data up to date, because queries are sent to the source each time the report is used.</w:t>
      </w:r>
    </w:p>
    <w:p w14:paraId="4036864E" w14:textId="6B400A37" w:rsidR="0099599D" w:rsidRPr="00602668" w:rsidRDefault="0099599D" w:rsidP="00806B1D">
      <w:pPr>
        <w:pStyle w:val="ListParagraph"/>
        <w:numPr>
          <w:ilvl w:val="0"/>
          <w:numId w:val="29"/>
        </w:numPr>
      </w:pPr>
      <w:r w:rsidRPr="0099599D">
        <w:t>Which approach works faster?</w:t>
      </w:r>
    </w:p>
    <w:p w14:paraId="1E21C941" w14:textId="49BAE81C" w:rsidR="00602668" w:rsidRDefault="00602668" w:rsidP="00602668">
      <w:pPr>
        <w:pStyle w:val="ListParagraph"/>
      </w:pPr>
      <w:r>
        <w:t>Import works faster cause data are stored in memory.</w:t>
      </w:r>
    </w:p>
    <w:p w14:paraId="70738FBE" w14:textId="445536D4" w:rsidR="00602668" w:rsidRPr="00602668" w:rsidRDefault="00602668" w:rsidP="00602668">
      <w:pPr>
        <w:pStyle w:val="ListParagraph"/>
      </w:pPr>
      <w:r>
        <w:t xml:space="preserve">While in </w:t>
      </w:r>
      <w:proofErr w:type="spellStart"/>
      <w:r>
        <w:t>directequery</w:t>
      </w:r>
      <w:proofErr w:type="spellEnd"/>
      <w:r>
        <w:t xml:space="preserve"> approach we need to get data from external source.</w:t>
      </w:r>
    </w:p>
    <w:p w14:paraId="06CB29F1" w14:textId="77777777" w:rsidR="0099599D" w:rsidRDefault="0099599D" w:rsidP="0099599D">
      <w:pPr>
        <w:numPr>
          <w:ilvl w:val="0"/>
          <w:numId w:val="28"/>
        </w:numPr>
      </w:pPr>
      <w:r w:rsidRPr="0099599D">
        <w:t>Limitations for each approach (Can we build Power Query/Calculate DAX)?</w:t>
      </w:r>
    </w:p>
    <w:p w14:paraId="1028ED6B" w14:textId="251C9D03" w:rsidR="008A509E" w:rsidRPr="008A509E" w:rsidRDefault="008A509E" w:rsidP="008A509E">
      <w:r w:rsidRPr="008A509E">
        <w:lastRenderedPageBreak/>
        <w:t>Import approach:</w:t>
      </w:r>
    </w:p>
    <w:p w14:paraId="1C66EF20" w14:textId="0055D61F" w:rsidR="008A509E" w:rsidRPr="008A509E" w:rsidRDefault="008A509E" w:rsidP="008A509E">
      <w:pPr>
        <w:ind w:left="360"/>
      </w:pPr>
      <w:r w:rsidRPr="008A509E">
        <w:t>Power Query: All transformations are available.</w:t>
      </w:r>
    </w:p>
    <w:p w14:paraId="33F051BA" w14:textId="6E65C990" w:rsidR="008A509E" w:rsidRDefault="008A509E" w:rsidP="008A509E">
      <w:pPr>
        <w:ind w:left="360"/>
      </w:pPr>
      <w:r w:rsidRPr="008A509E">
        <w:t>DAX: All DAX functions are supported, including calculated tables, calculated columns, and complex measures.</w:t>
      </w:r>
    </w:p>
    <w:p w14:paraId="2B0D3326" w14:textId="058B48F6" w:rsidR="008A509E" w:rsidRPr="008A509E" w:rsidRDefault="008A509E" w:rsidP="008A509E">
      <w:proofErr w:type="spellStart"/>
      <w:r w:rsidRPr="008A509E">
        <w:t>DirectQuery</w:t>
      </w:r>
      <w:proofErr w:type="spellEnd"/>
      <w:r w:rsidRPr="008A509E">
        <w:t xml:space="preserve"> </w:t>
      </w:r>
      <w:r>
        <w:t>approach:</w:t>
      </w:r>
    </w:p>
    <w:p w14:paraId="346FF0DA" w14:textId="3E6A2B0D" w:rsidR="008A509E" w:rsidRPr="008A509E" w:rsidRDefault="008A509E" w:rsidP="008A509E">
      <w:pPr>
        <w:ind w:left="360"/>
      </w:pPr>
      <w:r w:rsidRPr="008A509E">
        <w:t xml:space="preserve">Power Query: Limited transformations — all steps must be translated into source </w:t>
      </w:r>
      <w:r w:rsidRPr="008A509E">
        <w:t>querie</w:t>
      </w:r>
      <w:r>
        <w:t>s</w:t>
      </w:r>
      <w:r w:rsidRPr="008A509E">
        <w:t xml:space="preserve"> (</w:t>
      </w:r>
      <w:r w:rsidRPr="008A509E">
        <w:t>usually SQL). Some complex transformations are not supported or must be performed in the source system.</w:t>
      </w:r>
    </w:p>
    <w:p w14:paraId="4577AFF0" w14:textId="4B7AA849" w:rsidR="008A509E" w:rsidRPr="008A509E" w:rsidRDefault="008A509E" w:rsidP="008A509E">
      <w:pPr>
        <w:ind w:left="360"/>
      </w:pPr>
      <w:r w:rsidRPr="008A509E">
        <w:t xml:space="preserve">DAX: Not all functions are available. Calculated tables and some calculated columns are restricted. </w:t>
      </w:r>
    </w:p>
    <w:p w14:paraId="1F1488DF" w14:textId="77777777" w:rsidR="00FA1A9B" w:rsidRDefault="00FA1A9B" w:rsidP="00FB3A93"/>
    <w:p w14:paraId="4E2DE4E3" w14:textId="606EF7BE" w:rsidR="00FA1A9B" w:rsidRPr="00FA1A9B" w:rsidRDefault="00FA1A9B" w:rsidP="00FA1A9B">
      <w:pPr>
        <w:pStyle w:val="ListParagraph"/>
        <w:numPr>
          <w:ilvl w:val="1"/>
          <w:numId w:val="15"/>
        </w:numPr>
      </w:pPr>
      <w:r w:rsidRPr="00FA1A9B">
        <w:t>WORKING WITH POWER BI MODEL </w:t>
      </w:r>
    </w:p>
    <w:p w14:paraId="51B2C88F" w14:textId="77777777" w:rsidR="00FA1A9B" w:rsidRPr="00FA1A9B" w:rsidRDefault="00FA1A9B" w:rsidP="00FA1A9B">
      <w:r w:rsidRPr="00FA1A9B">
        <w:t> </w:t>
      </w:r>
    </w:p>
    <w:p w14:paraId="47CA20DC" w14:textId="77777777" w:rsidR="00FA1A9B" w:rsidRDefault="00FA1A9B" w:rsidP="00FA1A9B">
      <w:pPr>
        <w:numPr>
          <w:ilvl w:val="0"/>
          <w:numId w:val="27"/>
        </w:numPr>
      </w:pPr>
      <w:r w:rsidRPr="00FA1A9B">
        <w:t>Open the report. </w:t>
      </w:r>
    </w:p>
    <w:p w14:paraId="5DC69975" w14:textId="431CED58" w:rsidR="00FA1A9B" w:rsidRDefault="00FA1A9B" w:rsidP="00FA1A9B">
      <w:pPr>
        <w:numPr>
          <w:ilvl w:val="0"/>
          <w:numId w:val="27"/>
        </w:numPr>
      </w:pPr>
      <w:r w:rsidRPr="00FA1A9B">
        <w:t>Switch to Modelling View. Check the relationship that were automatically created during data load </w:t>
      </w:r>
    </w:p>
    <w:p w14:paraId="67A0F61E" w14:textId="2A0B546A" w:rsidR="006F7EFB" w:rsidRDefault="006F7EFB" w:rsidP="006F7EFB">
      <w:r w:rsidRPr="006F7EFB">
        <w:rPr>
          <w:noProof/>
        </w:rPr>
        <w:drawing>
          <wp:inline distT="0" distB="0" distL="0" distR="0" wp14:anchorId="0FB22ED1" wp14:editId="74A7BB4A">
            <wp:extent cx="6152515" cy="3107055"/>
            <wp:effectExtent l="0" t="0" r="635" b="0"/>
            <wp:docPr id="143272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24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BCA2" w14:textId="77777777" w:rsidR="008A509E" w:rsidRDefault="008A509E" w:rsidP="006F7EFB"/>
    <w:p w14:paraId="07885394" w14:textId="24F6DAEF" w:rsidR="00505127" w:rsidRDefault="00505127" w:rsidP="006F7EFB">
      <w:r w:rsidRPr="00505127">
        <w:lastRenderedPageBreak/>
        <w:drawing>
          <wp:inline distT="0" distB="0" distL="0" distR="0" wp14:anchorId="2D39CD61" wp14:editId="2E08C57A">
            <wp:extent cx="6152515" cy="619125"/>
            <wp:effectExtent l="0" t="0" r="635" b="9525"/>
            <wp:docPr id="96256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4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F10A" w14:textId="6AEF3114" w:rsidR="00505127" w:rsidRDefault="00505127" w:rsidP="006F7EFB">
      <w:r w:rsidRPr="00505127">
        <w:drawing>
          <wp:inline distT="0" distB="0" distL="0" distR="0" wp14:anchorId="753AB0E4" wp14:editId="56D1E003">
            <wp:extent cx="6152515" cy="3036570"/>
            <wp:effectExtent l="0" t="0" r="635" b="0"/>
            <wp:docPr id="6920089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897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12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B1C"/>
    <w:multiLevelType w:val="hybridMultilevel"/>
    <w:tmpl w:val="AC8C225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735"/>
    <w:multiLevelType w:val="hybridMultilevel"/>
    <w:tmpl w:val="B0A6630A"/>
    <w:lvl w:ilvl="0" w:tplc="776AC34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C7E11"/>
    <w:multiLevelType w:val="multilevel"/>
    <w:tmpl w:val="4F8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462D"/>
    <w:multiLevelType w:val="multilevel"/>
    <w:tmpl w:val="E58476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320166"/>
    <w:multiLevelType w:val="hybridMultilevel"/>
    <w:tmpl w:val="D7AC8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2592" w:hanging="1152"/>
      </w:pPr>
    </w:lvl>
    <w:lvl w:ilvl="6">
      <w:start w:val="1"/>
      <w:numFmt w:val="decimal"/>
      <w:lvlText w:val="%1.%2.%3.%4.%5.%6.%7"/>
      <w:lvlJc w:val="left"/>
      <w:pPr>
        <w:ind w:left="2736" w:hanging="1296"/>
      </w:pPr>
    </w:lvl>
    <w:lvl w:ilvl="7">
      <w:start w:val="1"/>
      <w:numFmt w:val="decimal"/>
      <w:lvlText w:val="%1.%2.%3.%4.%5.%6.%7.%8"/>
      <w:lvlJc w:val="left"/>
      <w:pPr>
        <w:ind w:left="2880" w:hanging="1440"/>
      </w:pPr>
    </w:lvl>
    <w:lvl w:ilvl="8">
      <w:start w:val="1"/>
      <w:numFmt w:val="decimal"/>
      <w:lvlText w:val="%1.%2.%3.%4.%5.%6.%7.%8.%9"/>
      <w:lvlJc w:val="left"/>
      <w:pPr>
        <w:ind w:left="3024" w:hanging="1584"/>
      </w:pPr>
    </w:lvl>
  </w:abstractNum>
  <w:abstractNum w:abstractNumId="6" w15:restartNumberingAfterBreak="0">
    <w:nsid w:val="1D254089"/>
    <w:multiLevelType w:val="multilevel"/>
    <w:tmpl w:val="FC5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5D14E6"/>
    <w:multiLevelType w:val="multilevel"/>
    <w:tmpl w:val="E94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F35BF9"/>
    <w:multiLevelType w:val="hybridMultilevel"/>
    <w:tmpl w:val="76C2649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E49AB"/>
    <w:multiLevelType w:val="multilevel"/>
    <w:tmpl w:val="ADE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833FCD"/>
    <w:multiLevelType w:val="hybridMultilevel"/>
    <w:tmpl w:val="E26AAB06"/>
    <w:lvl w:ilvl="0" w:tplc="DEDACDE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90058"/>
    <w:multiLevelType w:val="multilevel"/>
    <w:tmpl w:val="AD4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204B34"/>
    <w:multiLevelType w:val="hybridMultilevel"/>
    <w:tmpl w:val="9FDEB2C6"/>
    <w:lvl w:ilvl="0" w:tplc="5FC201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D123C4"/>
    <w:multiLevelType w:val="multilevel"/>
    <w:tmpl w:val="7E4A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D0359"/>
    <w:multiLevelType w:val="multilevel"/>
    <w:tmpl w:val="48A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C53942"/>
    <w:multiLevelType w:val="multilevel"/>
    <w:tmpl w:val="8F4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03D21"/>
    <w:multiLevelType w:val="multilevel"/>
    <w:tmpl w:val="27681634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60200144"/>
    <w:multiLevelType w:val="multilevel"/>
    <w:tmpl w:val="8BB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01997"/>
    <w:multiLevelType w:val="multilevel"/>
    <w:tmpl w:val="C1F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A56272"/>
    <w:multiLevelType w:val="hybridMultilevel"/>
    <w:tmpl w:val="3C005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F21422"/>
    <w:multiLevelType w:val="hybridMultilevel"/>
    <w:tmpl w:val="FE9C7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7818BF"/>
    <w:multiLevelType w:val="multilevel"/>
    <w:tmpl w:val="1D5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9B2E27"/>
    <w:multiLevelType w:val="multilevel"/>
    <w:tmpl w:val="95F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1C4E90"/>
    <w:multiLevelType w:val="multilevel"/>
    <w:tmpl w:val="73A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DF64A2"/>
    <w:multiLevelType w:val="hybridMultilevel"/>
    <w:tmpl w:val="EEBC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79879">
    <w:abstractNumId w:val="5"/>
  </w:num>
  <w:num w:numId="2" w16cid:durableId="171693098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639963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3037192">
    <w:abstractNumId w:val="20"/>
  </w:num>
  <w:num w:numId="5" w16cid:durableId="530848823">
    <w:abstractNumId w:val="19"/>
  </w:num>
  <w:num w:numId="6" w16cid:durableId="984698452">
    <w:abstractNumId w:val="8"/>
  </w:num>
  <w:num w:numId="7" w16cid:durableId="252786059">
    <w:abstractNumId w:val="0"/>
  </w:num>
  <w:num w:numId="8" w16cid:durableId="1606497801">
    <w:abstractNumId w:val="16"/>
  </w:num>
  <w:num w:numId="9" w16cid:durableId="74469348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0" w16cid:durableId="901058176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1" w16cid:durableId="13083928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674003">
    <w:abstractNumId w:val="9"/>
  </w:num>
  <w:num w:numId="13" w16cid:durableId="1122729683">
    <w:abstractNumId w:val="21"/>
  </w:num>
  <w:num w:numId="14" w16cid:durableId="1008408005">
    <w:abstractNumId w:val="18"/>
  </w:num>
  <w:num w:numId="15" w16cid:durableId="594754516">
    <w:abstractNumId w:val="3"/>
  </w:num>
  <w:num w:numId="16" w16cid:durableId="421099177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7" w16cid:durableId="1153595775">
    <w:abstractNumId w:val="11"/>
  </w:num>
  <w:num w:numId="18" w16cid:durableId="127671192">
    <w:abstractNumId w:val="22"/>
  </w:num>
  <w:num w:numId="19" w16cid:durableId="826556871">
    <w:abstractNumId w:val="6"/>
  </w:num>
  <w:num w:numId="20" w16cid:durableId="654801126">
    <w:abstractNumId w:val="14"/>
  </w:num>
  <w:num w:numId="21" w16cid:durableId="2075352189">
    <w:abstractNumId w:val="23"/>
  </w:num>
  <w:num w:numId="22" w16cid:durableId="1765102102">
    <w:abstractNumId w:val="7"/>
  </w:num>
  <w:num w:numId="23" w16cid:durableId="1650554139">
    <w:abstractNumId w:val="24"/>
  </w:num>
  <w:num w:numId="24" w16cid:durableId="20327546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0340315">
    <w:abstractNumId w:val="2"/>
  </w:num>
  <w:num w:numId="26" w16cid:durableId="519053856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7" w16cid:durableId="14584480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80433177">
    <w:abstractNumId w:val="17"/>
  </w:num>
  <w:num w:numId="29" w16cid:durableId="1864978767">
    <w:abstractNumId w:val="4"/>
  </w:num>
  <w:num w:numId="30" w16cid:durableId="9295793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26"/>
    <w:rsid w:val="0001049F"/>
    <w:rsid w:val="00306613"/>
    <w:rsid w:val="0044789A"/>
    <w:rsid w:val="00505127"/>
    <w:rsid w:val="0057068F"/>
    <w:rsid w:val="00575D3D"/>
    <w:rsid w:val="00602668"/>
    <w:rsid w:val="006F754D"/>
    <w:rsid w:val="006F7EFB"/>
    <w:rsid w:val="007F7326"/>
    <w:rsid w:val="00806B1D"/>
    <w:rsid w:val="0087615F"/>
    <w:rsid w:val="008A509E"/>
    <w:rsid w:val="00934381"/>
    <w:rsid w:val="0099599D"/>
    <w:rsid w:val="00B150D2"/>
    <w:rsid w:val="00C15AFB"/>
    <w:rsid w:val="00CE0939"/>
    <w:rsid w:val="00E40AFA"/>
    <w:rsid w:val="00F82111"/>
    <w:rsid w:val="00FA1A9B"/>
    <w:rsid w:val="00FB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62E22"/>
  <w15:chartTrackingRefBased/>
  <w15:docId w15:val="{ED19384D-E3F3-465A-8CF1-D5AEAE4B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F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F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F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26"/>
    <w:rPr>
      <w:b/>
      <w:bCs/>
      <w:smallCaps/>
      <w:color w:val="0F4761" w:themeColor="accent1" w:themeShade="BF"/>
      <w:spacing w:val="5"/>
    </w:rPr>
  </w:style>
  <w:style w:type="numbering" w:customStyle="1" w:styleId="Headings">
    <w:name w:val="Headings"/>
    <w:uiPriority w:val="99"/>
    <w:rsid w:val="007F7326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8A50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4</cp:revision>
  <dcterms:created xsi:type="dcterms:W3CDTF">2025-08-04T16:28:00Z</dcterms:created>
  <dcterms:modified xsi:type="dcterms:W3CDTF">2025-08-09T18:00:00Z</dcterms:modified>
</cp:coreProperties>
</file>