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8309" w14:textId="77777777" w:rsidR="00B623D5" w:rsidRDefault="00B623D5" w:rsidP="00647854">
      <w:pPr>
        <w:jc w:val="center"/>
        <w:rPr>
          <w:rFonts w:cs="Times New Roman"/>
          <w:b/>
          <w:bCs/>
          <w:sz w:val="40"/>
          <w:szCs w:val="40"/>
        </w:rPr>
      </w:pPr>
      <w:r w:rsidRPr="00B623D5">
        <w:rPr>
          <w:rFonts w:cs="Times New Roman"/>
          <w:b/>
          <w:bCs/>
          <w:sz w:val="32"/>
          <w:szCs w:val="40"/>
        </w:rPr>
        <w:t>VI. WORKING OF SYSTEM</w:t>
      </w:r>
    </w:p>
    <w:p w14:paraId="0094ABEB" w14:textId="77777777" w:rsidR="00B623D5" w:rsidRDefault="00B623D5" w:rsidP="009C586A">
      <w:pPr>
        <w:rPr>
          <w:rFonts w:cs="Times New Roman"/>
          <w:sz w:val="28"/>
          <w:szCs w:val="28"/>
        </w:rPr>
      </w:pPr>
      <w:r w:rsidRPr="00B623D5">
        <w:rPr>
          <w:rFonts w:cs="Times New Roman"/>
          <w:szCs w:val="28"/>
        </w:rPr>
        <w:t xml:space="preserve">This chapter presents a detailed account of the working of the College Enterprise Resource Planning (ERP) system developed as part of this project. The system automates the core administrative and academic operations of a college, including student management, faculty management, attendance tracking, marks and result management, fee management, timetable scheduling, and notice dissemination. The discussion that follows is based entirely on the actual implementation of the system and describes, in precise terms, how each module operates, how the frontend and backend communicate, how data </w:t>
      </w:r>
      <w:proofErr w:type="gramStart"/>
      <w:r w:rsidRPr="00B623D5">
        <w:rPr>
          <w:rFonts w:cs="Times New Roman"/>
          <w:szCs w:val="28"/>
        </w:rPr>
        <w:t>is persisted</w:t>
      </w:r>
      <w:proofErr w:type="gramEnd"/>
      <w:r w:rsidRPr="00B623D5">
        <w:rPr>
          <w:rFonts w:cs="Times New Roman"/>
          <w:szCs w:val="28"/>
        </w:rPr>
        <w:t xml:space="preserve"> and retrieved, and how role-based access control governs the behaviour of the system for different categories of users.</w:t>
      </w:r>
    </w:p>
    <w:p w14:paraId="6293F9F6" w14:textId="77777777" w:rsidR="00B623D5" w:rsidRPr="00B623D5" w:rsidRDefault="00B623D5" w:rsidP="009C586A">
      <w:pPr>
        <w:pStyle w:val="ListParagraph"/>
        <w:numPr>
          <w:ilvl w:val="0"/>
          <w:numId w:val="4"/>
        </w:numPr>
        <w:rPr>
          <w:rFonts w:cs="Times New Roman"/>
          <w:b/>
          <w:bCs/>
          <w:sz w:val="28"/>
          <w:szCs w:val="28"/>
        </w:rPr>
      </w:pPr>
      <w:r w:rsidRPr="00B623D5">
        <w:rPr>
          <w:rFonts w:cs="Times New Roman"/>
          <w:b/>
          <w:bCs/>
          <w:sz w:val="28"/>
          <w:szCs w:val="28"/>
        </w:rPr>
        <w:t>Overall Working Flow of the College ERP System</w:t>
      </w:r>
    </w:p>
    <w:p w14:paraId="61E936EC" w14:textId="77777777" w:rsidR="00B623D5" w:rsidRPr="00B623D5" w:rsidRDefault="00B623D5" w:rsidP="009C586A">
      <w:pPr>
        <w:rPr>
          <w:rFonts w:cs="Times New Roman"/>
          <w:sz w:val="28"/>
          <w:szCs w:val="28"/>
        </w:rPr>
      </w:pPr>
      <w:r w:rsidRPr="00B623D5">
        <w:rPr>
          <w:rFonts w:cs="Times New Roman"/>
          <w:szCs w:val="28"/>
        </w:rPr>
        <w:t>The College ERP system follows a three-tier client–server architecture</w:t>
      </w:r>
      <w:r w:rsidR="00ED5A97">
        <w:rPr>
          <w:rFonts w:cs="Times New Roman"/>
          <w:szCs w:val="28"/>
        </w:rPr>
        <w:t xml:space="preserve">. </w:t>
      </w:r>
      <w:r w:rsidRPr="00B623D5">
        <w:rPr>
          <w:rFonts w:cs="Times New Roman"/>
          <w:szCs w:val="28"/>
        </w:rPr>
        <w:t>The overall working flow is summarised as follows:</w:t>
      </w:r>
    </w:p>
    <w:p w14:paraId="4AECD7E5" w14:textId="77777777" w:rsidR="00B623D5" w:rsidRPr="00B623D5" w:rsidRDefault="00B623D5" w:rsidP="009C586A">
      <w:pPr>
        <w:numPr>
          <w:ilvl w:val="0"/>
          <w:numId w:val="1"/>
        </w:numPr>
        <w:rPr>
          <w:rFonts w:cs="Times New Roman"/>
          <w:sz w:val="28"/>
          <w:szCs w:val="28"/>
        </w:rPr>
      </w:pPr>
      <w:r w:rsidRPr="00B623D5">
        <w:rPr>
          <w:rFonts w:cs="Times New Roman"/>
          <w:b/>
          <w:bCs/>
          <w:szCs w:val="28"/>
        </w:rPr>
        <w:t>Presentation Tier (Frontend):</w:t>
      </w:r>
      <w:r w:rsidRPr="00B623D5">
        <w:rPr>
          <w:rFonts w:cs="Times New Roman"/>
          <w:szCs w:val="28"/>
        </w:rPr>
        <w:t xml:space="preserve"> Built using React.js 18 with TypeScript and bundled using Vite, the frontend provides the graphical user interface through which all users interact with the system. It utilises Tailwind CSS for styling, Radix UI for accessible component primitives, </w:t>
      </w:r>
      <w:proofErr w:type="spellStart"/>
      <w:r w:rsidRPr="00B623D5">
        <w:rPr>
          <w:rFonts w:cs="Times New Roman"/>
          <w:szCs w:val="28"/>
        </w:rPr>
        <w:t>shadcn</w:t>
      </w:r>
      <w:proofErr w:type="spellEnd"/>
      <w:r w:rsidRPr="00B623D5">
        <w:rPr>
          <w:rFonts w:cs="Times New Roman"/>
          <w:szCs w:val="28"/>
        </w:rPr>
        <w:t>/</w:t>
      </w:r>
      <w:proofErr w:type="spellStart"/>
      <w:r w:rsidRPr="00B623D5">
        <w:rPr>
          <w:rFonts w:cs="Times New Roman"/>
          <w:szCs w:val="28"/>
        </w:rPr>
        <w:t>ui</w:t>
      </w:r>
      <w:proofErr w:type="spellEnd"/>
      <w:r w:rsidRPr="00B623D5">
        <w:rPr>
          <w:rFonts w:cs="Times New Roman"/>
          <w:szCs w:val="28"/>
        </w:rPr>
        <w:t xml:space="preserve"> for pre-built accessible component primitives, and Sonner for toast notifications.</w:t>
      </w:r>
    </w:p>
    <w:p w14:paraId="7B235610" w14:textId="77777777" w:rsidR="00B623D5" w:rsidRPr="00B623D5" w:rsidRDefault="00B623D5" w:rsidP="009C586A">
      <w:pPr>
        <w:numPr>
          <w:ilvl w:val="0"/>
          <w:numId w:val="1"/>
        </w:numPr>
        <w:rPr>
          <w:rFonts w:cs="Times New Roman"/>
          <w:sz w:val="28"/>
          <w:szCs w:val="28"/>
        </w:rPr>
      </w:pPr>
      <w:r w:rsidRPr="00B623D5">
        <w:rPr>
          <w:rFonts w:cs="Times New Roman"/>
          <w:b/>
          <w:bCs/>
          <w:szCs w:val="28"/>
        </w:rPr>
        <w:t>Application Tier (Backend):</w:t>
      </w:r>
      <w:r w:rsidRPr="00B623D5">
        <w:rPr>
          <w:rFonts w:cs="Times New Roman"/>
          <w:szCs w:val="28"/>
        </w:rPr>
        <w:t> The backend is implemented using Node.js with the Express.js (version 5) framework. It exposes a RESTful API that the frontend consumes. The backend handles all business logic, authentication, authorisation, input validation, and database interaction.</w:t>
      </w:r>
    </w:p>
    <w:p w14:paraId="15A996E8" w14:textId="77777777" w:rsidR="00B623D5" w:rsidRDefault="00B623D5" w:rsidP="009C586A">
      <w:pPr>
        <w:numPr>
          <w:ilvl w:val="0"/>
          <w:numId w:val="1"/>
        </w:numPr>
        <w:rPr>
          <w:rFonts w:cs="Times New Roman"/>
          <w:sz w:val="28"/>
          <w:szCs w:val="28"/>
        </w:rPr>
      </w:pPr>
      <w:r w:rsidRPr="00B623D5">
        <w:rPr>
          <w:rFonts w:cs="Times New Roman"/>
          <w:b/>
          <w:bCs/>
          <w:szCs w:val="28"/>
        </w:rPr>
        <w:t>Data Tier (Database):</w:t>
      </w:r>
      <w:r w:rsidRPr="00B623D5">
        <w:rPr>
          <w:rFonts w:cs="Times New Roman"/>
          <w:szCs w:val="28"/>
        </w:rPr>
        <w:t> A MySQL relational database stores all persistent data. The backend communicates with the database using the mysql2/promise library, which provides an asynchronous, promise-based interface with connection pooling.</w:t>
      </w:r>
    </w:p>
    <w:p w14:paraId="260EF5C2" w14:textId="77777777" w:rsidR="00F90013" w:rsidRDefault="00000000" w:rsidP="009C586A">
      <w:r>
        <w:t xml:space="preserve">Theme System: The application includes a built-in light/dark mode toggle managed by a </w:t>
      </w:r>
      <w:proofErr w:type="spellStart"/>
      <w:r>
        <w:t>ThemeContext</w:t>
      </w:r>
      <w:proofErr w:type="spellEnd"/>
      <w:r>
        <w:t xml:space="preserve"> provider. The selected theme </w:t>
      </w:r>
      <w:proofErr w:type="gramStart"/>
      <w:r>
        <w:t>is persisted</w:t>
      </w:r>
      <w:proofErr w:type="gramEnd"/>
      <w:r>
        <w:t xml:space="preserve"> to </w:t>
      </w:r>
      <w:proofErr w:type="spellStart"/>
      <w:r>
        <w:t>localStorage</w:t>
      </w:r>
      <w:proofErr w:type="spellEnd"/>
      <w:r>
        <w:t xml:space="preserve"> and applied by toggling a dark CSS class on the root HTML element. The colour palette is built around indigo-based primary colours (#6366f1 in light mode, #818cf8 in dark mode) and is applied consistently across the Admin, Faculty, and Student dashboards.</w:t>
      </w:r>
    </w:p>
    <w:p w14:paraId="26F6E526" w14:textId="77777777" w:rsidR="00E57AB3" w:rsidRDefault="00E57AB3" w:rsidP="009C586A">
      <w:pPr>
        <w:ind w:left="720"/>
        <w:rPr>
          <w:rFonts w:cs="Times New Roman"/>
          <w:sz w:val="28"/>
          <w:szCs w:val="28"/>
        </w:rPr>
      </w:pPr>
    </w:p>
    <w:p w14:paraId="398CCDC5" w14:textId="364A6D44" w:rsidR="002B11F2" w:rsidRPr="002B11F2" w:rsidRDefault="00B623D5" w:rsidP="002B11F2">
      <w:pPr>
        <w:pStyle w:val="ListParagraph"/>
        <w:numPr>
          <w:ilvl w:val="0"/>
          <w:numId w:val="4"/>
        </w:numPr>
        <w:rPr>
          <w:rFonts w:cs="Times New Roman"/>
          <w:sz w:val="36"/>
          <w:szCs w:val="36"/>
        </w:rPr>
      </w:pPr>
      <w:r w:rsidRPr="00B623D5">
        <w:rPr>
          <w:rFonts w:eastAsia="Times New Roman" w:cs="Times New Roman"/>
          <w:b/>
          <w:bCs/>
          <w:kern w:val="0"/>
          <w:sz w:val="28"/>
          <w:szCs w:val="36"/>
          <w:lang w:eastAsia="en-IN"/>
          <w14:ligatures w14:val="none"/>
        </w:rPr>
        <w:lastRenderedPageBreak/>
        <w:t>Working of Each Modul</w:t>
      </w:r>
      <w:r w:rsidR="002B11F2">
        <w:rPr>
          <w:rFonts w:eastAsia="Times New Roman" w:cs="Times New Roman"/>
          <w:b/>
          <w:bCs/>
          <w:kern w:val="0"/>
          <w:sz w:val="28"/>
          <w:szCs w:val="36"/>
          <w:lang w:eastAsia="en-IN"/>
          <w14:ligatures w14:val="none"/>
        </w:rPr>
        <w:t>e</w:t>
      </w:r>
    </w:p>
    <w:p w14:paraId="6B5D9863" w14:textId="77777777" w:rsidR="00EB16B4" w:rsidRPr="000D11DD" w:rsidRDefault="004F3FD5" w:rsidP="009C586A">
      <w:pPr>
        <w:pStyle w:val="ListParagraph"/>
        <w:numPr>
          <w:ilvl w:val="0"/>
          <w:numId w:val="4"/>
        </w:numPr>
        <w:rPr>
          <w:rFonts w:cs="Times New Roman"/>
          <w:sz w:val="36"/>
          <w:szCs w:val="36"/>
        </w:rPr>
      </w:pPr>
      <w:r w:rsidRPr="000D11DD">
        <w:rPr>
          <w:rFonts w:eastAsia="Times New Roman" w:cs="Segoe UI"/>
          <w:b/>
          <w:bCs/>
          <w:kern w:val="0"/>
          <w:sz w:val="28"/>
          <w:szCs w:val="36"/>
          <w:lang w:eastAsia="en-IN"/>
          <w14:ligatures w14:val="none"/>
        </w:rPr>
        <w:t>Student Module</w:t>
      </w:r>
    </w:p>
    <w:p w14:paraId="00AC0016" w14:textId="77777777" w:rsidR="00EB16B4" w:rsidRPr="000D11DD" w:rsidRDefault="004F3FD5" w:rsidP="009C586A">
      <w:pPr>
        <w:pStyle w:val="ListParagraph"/>
        <w:rPr>
          <w:rFonts w:cs="Times New Roman"/>
          <w:sz w:val="36"/>
          <w:szCs w:val="36"/>
        </w:rPr>
      </w:pPr>
      <w:r w:rsidRPr="000D11DD">
        <w:rPr>
          <w:rFonts w:eastAsia="Times New Roman" w:cs="Segoe UI"/>
          <w:kern w:val="0"/>
          <w:szCs w:val="21"/>
          <w:lang w:eastAsia="en-IN"/>
          <w14:ligatures w14:val="none"/>
        </w:rPr>
        <w:t>Students access a read-only dashboard that aggregates all relevant academic data</w:t>
      </w:r>
      <w:r w:rsidR="00EB16B4" w:rsidRPr="000D11DD">
        <w:rPr>
          <w:rFonts w:eastAsia="Times New Roman" w:cs="Segoe UI"/>
          <w:kern w:val="0"/>
          <w:szCs w:val="21"/>
          <w:lang w:eastAsia="en-IN"/>
          <w14:ligatures w14:val="none"/>
        </w:rPr>
        <w:t xml:space="preserve">. </w:t>
      </w:r>
    </w:p>
    <w:p w14:paraId="618BF1AE" w14:textId="145697BE" w:rsidR="00EB16B4" w:rsidRPr="001661FE" w:rsidRDefault="001661FE" w:rsidP="009C586A">
      <w:pPr>
        <w:shd w:val="clear" w:color="auto" w:fill="FFFFFF" w:themeFill="background1"/>
        <w:ind w:firstLine="720"/>
        <w:rPr>
          <w:rFonts w:cs="Times New Roman"/>
          <w:b/>
          <w:bCs/>
          <w:sz w:val="36"/>
          <w:szCs w:val="36"/>
        </w:rPr>
      </w:pPr>
      <w:r>
        <w:rPr>
          <w:rFonts w:eastAsia="Times New Roman" w:cs="Segoe UI"/>
          <w:b/>
          <w:bCs/>
          <w:kern w:val="0"/>
          <w:szCs w:val="27"/>
          <w:lang w:eastAsia="en-IN"/>
          <w14:ligatures w14:val="none"/>
        </w:rPr>
        <w:t xml:space="preserve"> </w:t>
      </w:r>
      <w:r w:rsidR="004F3FD5" w:rsidRPr="001661FE">
        <w:rPr>
          <w:rFonts w:eastAsia="Times New Roman" w:cs="Segoe UI"/>
          <w:b/>
          <w:bCs/>
          <w:kern w:val="0"/>
          <w:szCs w:val="27"/>
          <w:lang w:eastAsia="en-IN"/>
          <w14:ligatures w14:val="none"/>
        </w:rPr>
        <w:t>Dashboard Data Loading</w:t>
      </w:r>
    </w:p>
    <w:p w14:paraId="50C38810" w14:textId="77777777" w:rsidR="004F3FD5" w:rsidRPr="001661FE" w:rsidRDefault="004F3FD5" w:rsidP="00F200D9">
      <w:pPr>
        <w:ind w:left="720"/>
        <w:rPr>
          <w:rFonts w:cs="Times New Roman"/>
          <w:sz w:val="36"/>
          <w:szCs w:val="36"/>
        </w:rPr>
      </w:pPr>
      <w:r w:rsidRPr="001661FE">
        <w:rPr>
          <w:rFonts w:eastAsia="Times New Roman" w:cs="Segoe UI"/>
          <w:kern w:val="0"/>
          <w:szCs w:val="21"/>
          <w:lang w:eastAsia="en-IN"/>
          <w14:ligatures w14:val="none"/>
        </w:rPr>
        <w:t>When a student navigates to their dashboard, a single API call (</w:t>
      </w:r>
      <w:r w:rsidRPr="001661FE">
        <w:rPr>
          <w:rFonts w:eastAsia="Times New Roman" w:cs="Courier New"/>
          <w:kern w:val="0"/>
          <w:szCs w:val="19"/>
          <w:bdr w:val="single" w:sz="2" w:space="0" w:color="E5E7EB" w:frame="1"/>
          <w:lang w:eastAsia="en-IN"/>
          <w14:ligatures w14:val="none"/>
        </w:rPr>
        <w:t>GET /student/dashboard</w:t>
      </w:r>
      <w:r w:rsidRPr="001661FE">
        <w:rPr>
          <w:rFonts w:eastAsia="Times New Roman" w:cs="Segoe UI"/>
          <w:kern w:val="0"/>
          <w:szCs w:val="21"/>
          <w:lang w:eastAsia="en-IN"/>
          <w14:ligatures w14:val="none"/>
        </w:rPr>
        <w:t>) triggers </w:t>
      </w:r>
      <w:r w:rsidRPr="001661FE">
        <w:rPr>
          <w:rFonts w:eastAsia="Times New Roman" w:cs="Segoe UI"/>
          <w:b/>
          <w:bCs/>
          <w:kern w:val="0"/>
          <w:szCs w:val="21"/>
          <w:bdr w:val="single" w:sz="2" w:space="0" w:color="E5E7EB" w:frame="1"/>
          <w:lang w:eastAsia="en-IN"/>
          <w14:ligatures w14:val="none"/>
        </w:rPr>
        <w:t>9 SQL queries</w:t>
      </w:r>
      <w:r w:rsidRPr="001661FE">
        <w:rPr>
          <w:rFonts w:eastAsia="Times New Roman" w:cs="Segoe UI"/>
          <w:kern w:val="0"/>
          <w:szCs w:val="21"/>
          <w:lang w:eastAsia="en-IN"/>
          <w14:ligatures w14:val="none"/>
        </w:rPr>
        <w:t> on the backend, returning a comprehensive dataset:</w:t>
      </w:r>
    </w:p>
    <w:tbl>
      <w:tblPr>
        <w:tblW w:w="9016"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0"/>
        <w:gridCol w:w="6376"/>
      </w:tblGrid>
      <w:tr w:rsidR="004F3FD5" w:rsidRPr="004F3FD5" w14:paraId="26E3A51F" w14:textId="77777777" w:rsidTr="00F200D9">
        <w:trPr>
          <w:tblHeader/>
          <w:tblCellSpacing w:w="15" w:type="dxa"/>
        </w:trPr>
        <w:tc>
          <w:tcPr>
            <w:tcW w:w="0" w:type="auto"/>
            <w:vAlign w:val="center"/>
            <w:hideMark/>
          </w:tcPr>
          <w:p w14:paraId="7847A9AC"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kern w:val="0"/>
                <w:szCs w:val="24"/>
                <w:lang w:eastAsia="en-IN"/>
                <w14:ligatures w14:val="none"/>
              </w:rPr>
              <w:t>Data</w:t>
            </w:r>
          </w:p>
        </w:tc>
        <w:tc>
          <w:tcPr>
            <w:tcW w:w="0" w:type="auto"/>
            <w:vAlign w:val="center"/>
            <w:hideMark/>
          </w:tcPr>
          <w:p w14:paraId="70451FD8"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kern w:val="0"/>
                <w:szCs w:val="24"/>
                <w:lang w:eastAsia="en-IN"/>
                <w14:ligatures w14:val="none"/>
              </w:rPr>
              <w:t>Description</w:t>
            </w:r>
          </w:p>
        </w:tc>
      </w:tr>
      <w:tr w:rsidR="004F3FD5" w:rsidRPr="004F3FD5" w14:paraId="45AE972D" w14:textId="77777777" w:rsidTr="00F200D9">
        <w:trPr>
          <w:tblCellSpacing w:w="15" w:type="dxa"/>
        </w:trPr>
        <w:tc>
          <w:tcPr>
            <w:tcW w:w="0" w:type="auto"/>
            <w:vAlign w:val="center"/>
            <w:hideMark/>
          </w:tcPr>
          <w:p w14:paraId="06424F49"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b/>
                <w:bCs/>
                <w:kern w:val="0"/>
                <w:szCs w:val="24"/>
                <w:bdr w:val="single" w:sz="2" w:space="0" w:color="E5E7EB" w:frame="1"/>
                <w:lang w:eastAsia="en-IN"/>
                <w14:ligatures w14:val="none"/>
              </w:rPr>
              <w:t>Profile</w:t>
            </w:r>
          </w:p>
        </w:tc>
        <w:tc>
          <w:tcPr>
            <w:tcW w:w="0" w:type="auto"/>
            <w:vAlign w:val="center"/>
            <w:hideMark/>
          </w:tcPr>
          <w:p w14:paraId="38E85FC3"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kern w:val="0"/>
                <w:szCs w:val="24"/>
                <w:lang w:eastAsia="en-IN"/>
                <w14:ligatures w14:val="none"/>
              </w:rPr>
              <w:t>Student's name, email, year, semester, department, academic year</w:t>
            </w:r>
          </w:p>
        </w:tc>
      </w:tr>
      <w:tr w:rsidR="004F3FD5" w:rsidRPr="004F3FD5" w14:paraId="5FE65C0D" w14:textId="77777777" w:rsidTr="00F200D9">
        <w:trPr>
          <w:tblCellSpacing w:w="15" w:type="dxa"/>
        </w:trPr>
        <w:tc>
          <w:tcPr>
            <w:tcW w:w="0" w:type="auto"/>
            <w:vAlign w:val="center"/>
            <w:hideMark/>
          </w:tcPr>
          <w:p w14:paraId="55EA834C"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b/>
                <w:bCs/>
                <w:kern w:val="0"/>
                <w:szCs w:val="24"/>
                <w:bdr w:val="single" w:sz="2" w:space="0" w:color="E5E7EB" w:frame="1"/>
                <w:lang w:eastAsia="en-IN"/>
                <w14:ligatures w14:val="none"/>
              </w:rPr>
              <w:t>Enrolled Subjects</w:t>
            </w:r>
          </w:p>
        </w:tc>
        <w:tc>
          <w:tcPr>
            <w:tcW w:w="0" w:type="auto"/>
            <w:vAlign w:val="center"/>
            <w:hideMark/>
          </w:tcPr>
          <w:p w14:paraId="20BBCE4E"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kern w:val="0"/>
                <w:szCs w:val="24"/>
                <w:lang w:eastAsia="en-IN"/>
                <w14:ligatures w14:val="none"/>
              </w:rPr>
              <w:t>List of courses the student is enrolled in (course name, code)</w:t>
            </w:r>
          </w:p>
        </w:tc>
      </w:tr>
      <w:tr w:rsidR="004F3FD5" w:rsidRPr="004F3FD5" w14:paraId="5C820953" w14:textId="77777777" w:rsidTr="00F200D9">
        <w:trPr>
          <w:tblCellSpacing w:w="15" w:type="dxa"/>
        </w:trPr>
        <w:tc>
          <w:tcPr>
            <w:tcW w:w="0" w:type="auto"/>
            <w:vAlign w:val="center"/>
            <w:hideMark/>
          </w:tcPr>
          <w:p w14:paraId="23665722"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b/>
                <w:bCs/>
                <w:kern w:val="0"/>
                <w:szCs w:val="24"/>
                <w:bdr w:val="single" w:sz="2" w:space="0" w:color="E5E7EB" w:frame="1"/>
                <w:lang w:eastAsia="en-IN"/>
                <w14:ligatures w14:val="none"/>
              </w:rPr>
              <w:t>Subject-wise Attendance</w:t>
            </w:r>
          </w:p>
        </w:tc>
        <w:tc>
          <w:tcPr>
            <w:tcW w:w="0" w:type="auto"/>
            <w:vAlign w:val="center"/>
            <w:hideMark/>
          </w:tcPr>
          <w:p w14:paraId="28298939"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kern w:val="0"/>
                <w:szCs w:val="24"/>
                <w:lang w:eastAsia="en-IN"/>
                <w14:ligatures w14:val="none"/>
              </w:rPr>
              <w:t>Per-course attendance: total classes and present classes</w:t>
            </w:r>
          </w:p>
        </w:tc>
      </w:tr>
      <w:tr w:rsidR="004F3FD5" w:rsidRPr="004F3FD5" w14:paraId="1962B426" w14:textId="77777777" w:rsidTr="00F200D9">
        <w:trPr>
          <w:tblCellSpacing w:w="15" w:type="dxa"/>
        </w:trPr>
        <w:tc>
          <w:tcPr>
            <w:tcW w:w="0" w:type="auto"/>
            <w:vAlign w:val="center"/>
            <w:hideMark/>
          </w:tcPr>
          <w:p w14:paraId="03ACA925"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b/>
                <w:bCs/>
                <w:kern w:val="0"/>
                <w:szCs w:val="24"/>
                <w:bdr w:val="single" w:sz="2" w:space="0" w:color="E5E7EB" w:frame="1"/>
                <w:lang w:eastAsia="en-IN"/>
                <w14:ligatures w14:val="none"/>
              </w:rPr>
              <w:t>Overall Attendance</w:t>
            </w:r>
          </w:p>
        </w:tc>
        <w:tc>
          <w:tcPr>
            <w:tcW w:w="0" w:type="auto"/>
            <w:vAlign w:val="center"/>
            <w:hideMark/>
          </w:tcPr>
          <w:p w14:paraId="11E1AAD0"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kern w:val="0"/>
                <w:szCs w:val="24"/>
                <w:lang w:eastAsia="en-IN"/>
                <w14:ligatures w14:val="none"/>
              </w:rPr>
              <w:t>Aggregate attendance percentage across all subjects</w:t>
            </w:r>
          </w:p>
        </w:tc>
      </w:tr>
      <w:tr w:rsidR="004F3FD5" w:rsidRPr="004F3FD5" w14:paraId="5F2C1480" w14:textId="77777777" w:rsidTr="00F200D9">
        <w:trPr>
          <w:tblCellSpacing w:w="15" w:type="dxa"/>
        </w:trPr>
        <w:tc>
          <w:tcPr>
            <w:tcW w:w="0" w:type="auto"/>
            <w:vAlign w:val="center"/>
            <w:hideMark/>
          </w:tcPr>
          <w:p w14:paraId="7AA5CD53"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b/>
                <w:bCs/>
                <w:kern w:val="0"/>
                <w:szCs w:val="24"/>
                <w:bdr w:val="single" w:sz="2" w:space="0" w:color="E5E7EB" w:frame="1"/>
                <w:lang w:eastAsia="en-IN"/>
                <w14:ligatures w14:val="none"/>
              </w:rPr>
              <w:t>Fee Record</w:t>
            </w:r>
          </w:p>
        </w:tc>
        <w:tc>
          <w:tcPr>
            <w:tcW w:w="0" w:type="auto"/>
            <w:vAlign w:val="center"/>
            <w:hideMark/>
          </w:tcPr>
          <w:p w14:paraId="45C2D9D8"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kern w:val="0"/>
                <w:szCs w:val="24"/>
                <w:lang w:eastAsia="en-IN"/>
                <w14:ligatures w14:val="none"/>
              </w:rPr>
              <w:t>Total fee, paid amount, and remaining balance</w:t>
            </w:r>
          </w:p>
        </w:tc>
      </w:tr>
      <w:tr w:rsidR="004F3FD5" w:rsidRPr="004F3FD5" w14:paraId="052A499D" w14:textId="77777777" w:rsidTr="00F200D9">
        <w:trPr>
          <w:tblCellSpacing w:w="15" w:type="dxa"/>
        </w:trPr>
        <w:tc>
          <w:tcPr>
            <w:tcW w:w="0" w:type="auto"/>
            <w:vAlign w:val="center"/>
            <w:hideMark/>
          </w:tcPr>
          <w:p w14:paraId="391B54F5"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b/>
                <w:bCs/>
                <w:kern w:val="0"/>
                <w:szCs w:val="24"/>
                <w:bdr w:val="single" w:sz="2" w:space="0" w:color="E5E7EB" w:frame="1"/>
                <w:lang w:eastAsia="en-IN"/>
                <w14:ligatures w14:val="none"/>
              </w:rPr>
              <w:t>Timetable</w:t>
            </w:r>
          </w:p>
        </w:tc>
        <w:tc>
          <w:tcPr>
            <w:tcW w:w="0" w:type="auto"/>
            <w:vAlign w:val="center"/>
            <w:hideMark/>
          </w:tcPr>
          <w:p w14:paraId="68970867"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kern w:val="0"/>
                <w:szCs w:val="24"/>
                <w:lang w:eastAsia="en-IN"/>
                <w14:ligatures w14:val="none"/>
              </w:rPr>
              <w:t>Weekly schedule filtered by the student's department and semester</w:t>
            </w:r>
          </w:p>
        </w:tc>
      </w:tr>
      <w:tr w:rsidR="004F3FD5" w:rsidRPr="004F3FD5" w14:paraId="47C393CA" w14:textId="77777777" w:rsidTr="00F200D9">
        <w:trPr>
          <w:tblCellSpacing w:w="15" w:type="dxa"/>
        </w:trPr>
        <w:tc>
          <w:tcPr>
            <w:tcW w:w="0" w:type="auto"/>
            <w:vAlign w:val="center"/>
            <w:hideMark/>
          </w:tcPr>
          <w:p w14:paraId="4256B89E"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b/>
                <w:bCs/>
                <w:kern w:val="0"/>
                <w:szCs w:val="24"/>
                <w:bdr w:val="single" w:sz="2" w:space="0" w:color="E5E7EB" w:frame="1"/>
                <w:lang w:eastAsia="en-IN"/>
                <w14:ligatures w14:val="none"/>
              </w:rPr>
              <w:t>Assignments</w:t>
            </w:r>
          </w:p>
        </w:tc>
        <w:tc>
          <w:tcPr>
            <w:tcW w:w="0" w:type="auto"/>
            <w:vAlign w:val="center"/>
            <w:hideMark/>
          </w:tcPr>
          <w:p w14:paraId="13F5622A"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kern w:val="0"/>
                <w:szCs w:val="24"/>
                <w:lang w:eastAsia="en-IN"/>
                <w14:ligatures w14:val="none"/>
              </w:rPr>
              <w:t>Assignments for enrolled courses with submission status</w:t>
            </w:r>
          </w:p>
        </w:tc>
      </w:tr>
      <w:tr w:rsidR="004F3FD5" w:rsidRPr="004F3FD5" w14:paraId="659969E3" w14:textId="77777777" w:rsidTr="00F200D9">
        <w:trPr>
          <w:tblCellSpacing w:w="15" w:type="dxa"/>
        </w:trPr>
        <w:tc>
          <w:tcPr>
            <w:tcW w:w="0" w:type="auto"/>
            <w:vAlign w:val="center"/>
            <w:hideMark/>
          </w:tcPr>
          <w:p w14:paraId="35097E81"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b/>
                <w:bCs/>
                <w:kern w:val="0"/>
                <w:szCs w:val="24"/>
                <w:bdr w:val="single" w:sz="2" w:space="0" w:color="E5E7EB" w:frame="1"/>
                <w:lang w:eastAsia="en-IN"/>
                <w14:ligatures w14:val="none"/>
              </w:rPr>
              <w:t>Unit Tests</w:t>
            </w:r>
          </w:p>
        </w:tc>
        <w:tc>
          <w:tcPr>
            <w:tcW w:w="0" w:type="auto"/>
            <w:vAlign w:val="center"/>
            <w:hideMark/>
          </w:tcPr>
          <w:p w14:paraId="4846F7B3" w14:textId="77777777" w:rsidR="004F3FD5" w:rsidRPr="004F3FD5" w:rsidRDefault="004F3FD5" w:rsidP="009C586A">
            <w:pPr>
              <w:spacing w:after="0"/>
              <w:rPr>
                <w:rFonts w:eastAsia="Times New Roman" w:cs="Times New Roman"/>
                <w:kern w:val="0"/>
                <w:szCs w:val="24"/>
                <w:lang w:eastAsia="en-IN"/>
                <w14:ligatures w14:val="none"/>
              </w:rPr>
            </w:pPr>
            <w:r w:rsidRPr="004F3FD5">
              <w:rPr>
                <w:rFonts w:eastAsia="Times New Roman" w:cs="Times New Roman"/>
                <w:kern w:val="0"/>
                <w:szCs w:val="24"/>
                <w:lang w:eastAsia="en-IN"/>
                <w14:ligatures w14:val="none"/>
              </w:rPr>
              <w:t>Tests for enrolled courses with obtained marks and absence status</w:t>
            </w:r>
          </w:p>
        </w:tc>
      </w:tr>
      <w:tr w:rsidR="009B1073" w14:paraId="0858286A" w14:textId="77777777" w:rsidTr="00F200D9">
        <w:trPr>
          <w:tblCellSpacing w:w="15" w:type="dxa"/>
        </w:trPr>
        <w:tc>
          <w:tcPr>
            <w:tcW w:w="2595" w:type="dxa"/>
          </w:tcPr>
          <w:p w14:paraId="49801DD4" w14:textId="77777777" w:rsidR="009B1073" w:rsidRPr="00A82FCA" w:rsidRDefault="00000000" w:rsidP="009C586A">
            <w:pPr>
              <w:rPr>
                <w:b/>
                <w:bCs/>
              </w:rPr>
            </w:pPr>
            <w:r w:rsidRPr="00A82FCA">
              <w:rPr>
                <w:b/>
                <w:bCs/>
              </w:rPr>
              <w:t>Current Status</w:t>
            </w:r>
          </w:p>
        </w:tc>
        <w:tc>
          <w:tcPr>
            <w:tcW w:w="6331" w:type="dxa"/>
          </w:tcPr>
          <w:p w14:paraId="53052B3A" w14:textId="21D0C19A" w:rsidR="009B1073" w:rsidRPr="00A82FCA" w:rsidRDefault="00000000" w:rsidP="009C586A">
            <w:r w:rsidRPr="00A82FCA">
              <w:t xml:space="preserve">Student's current academic standing </w:t>
            </w:r>
          </w:p>
        </w:tc>
      </w:tr>
      <w:tr w:rsidR="009B1073" w14:paraId="15B8D119" w14:textId="77777777" w:rsidTr="00F200D9">
        <w:trPr>
          <w:tblCellSpacing w:w="15" w:type="dxa"/>
        </w:trPr>
        <w:tc>
          <w:tcPr>
            <w:tcW w:w="2595" w:type="dxa"/>
          </w:tcPr>
          <w:p w14:paraId="391323E7" w14:textId="77777777" w:rsidR="009B1073" w:rsidRPr="00A82FCA" w:rsidRDefault="00000000" w:rsidP="009C586A">
            <w:pPr>
              <w:rPr>
                <w:b/>
                <w:bCs/>
              </w:rPr>
            </w:pPr>
            <w:r w:rsidRPr="00A82FCA">
              <w:rPr>
                <w:b/>
                <w:bCs/>
              </w:rPr>
              <w:t>Essential Links</w:t>
            </w:r>
          </w:p>
        </w:tc>
        <w:tc>
          <w:tcPr>
            <w:tcW w:w="6331" w:type="dxa"/>
          </w:tcPr>
          <w:p w14:paraId="2E553401" w14:textId="77777777" w:rsidR="009B1073" w:rsidRPr="00A82FCA" w:rsidRDefault="00000000" w:rsidP="009C586A">
            <w:r w:rsidRPr="00A82FCA">
              <w:t>Admin-curated list of important institutional links</w:t>
            </w:r>
          </w:p>
        </w:tc>
      </w:tr>
    </w:tbl>
    <w:p w14:paraId="6E3A718A" w14:textId="77777777" w:rsidR="009F0DB6" w:rsidRPr="00F5535C" w:rsidRDefault="009F0DB6" w:rsidP="00F200D9">
      <w:pPr>
        <w:pStyle w:val="ListParagraph"/>
        <w:pBdr>
          <w:top w:val="single" w:sz="2" w:space="0" w:color="E5E7EB"/>
          <w:left w:val="single" w:sz="2" w:space="0" w:color="E5E7EB"/>
          <w:bottom w:val="single" w:sz="2" w:space="0" w:color="E5E7EB"/>
          <w:right w:val="single" w:sz="2" w:space="0" w:color="E5E7EB"/>
        </w:pBdr>
        <w:shd w:val="clear" w:color="auto" w:fill="FFFFFF" w:themeFill="background1"/>
        <w:spacing w:after="0" w:line="240" w:lineRule="auto"/>
        <w:ind w:left="1440"/>
        <w:rPr>
          <w:rFonts w:ascii="Segoe UI" w:eastAsia="Times New Roman" w:hAnsi="Segoe UI" w:cs="Segoe UI"/>
          <w:color w:val="787C99"/>
          <w:kern w:val="0"/>
          <w:sz w:val="21"/>
          <w:szCs w:val="21"/>
          <w:lang w:eastAsia="en-IN"/>
          <w14:ligatures w14:val="none"/>
        </w:rPr>
      </w:pPr>
    </w:p>
    <w:p w14:paraId="5322A395" w14:textId="77777777" w:rsidR="00724165" w:rsidRPr="00724165" w:rsidRDefault="00724165" w:rsidP="00F200D9">
      <w:pPr>
        <w:ind w:left="720"/>
        <w:rPr>
          <w:rFonts w:cs="Times New Roman"/>
          <w:szCs w:val="24"/>
        </w:rPr>
      </w:pPr>
      <w:r w:rsidRPr="00724165">
        <w:rPr>
          <w:rFonts w:cs="Times New Roman"/>
          <w:szCs w:val="24"/>
        </w:rPr>
        <w:t>Additionally, notices from the past 7 days are displayed — including admin broadcasts and department-specific notices.</w:t>
      </w:r>
    </w:p>
    <w:p w14:paraId="72EA6D0F" w14:textId="5D71865F" w:rsidR="00724165" w:rsidRPr="00724165" w:rsidRDefault="00724165" w:rsidP="009C586A">
      <w:pPr>
        <w:ind w:firstLine="720"/>
        <w:rPr>
          <w:rFonts w:cs="Times New Roman"/>
          <w:szCs w:val="24"/>
        </w:rPr>
      </w:pPr>
      <w:r w:rsidRPr="00724165">
        <w:rPr>
          <w:rFonts w:cs="Times New Roman"/>
          <w:b/>
          <w:bCs/>
          <w:szCs w:val="24"/>
        </w:rPr>
        <w:t>Notice Display</w:t>
      </w:r>
    </w:p>
    <w:p w14:paraId="2666C1CD" w14:textId="77777777" w:rsidR="00C51962" w:rsidRDefault="00724165" w:rsidP="00F200D9">
      <w:pPr>
        <w:ind w:left="720"/>
        <w:rPr>
          <w:rFonts w:cs="Times New Roman"/>
          <w:szCs w:val="24"/>
        </w:rPr>
      </w:pPr>
      <w:r w:rsidRPr="00724165">
        <w:rPr>
          <w:rFonts w:cs="Times New Roman"/>
          <w:szCs w:val="24"/>
        </w:rPr>
        <w:t xml:space="preserve">GET /student/notices/recent returns </w:t>
      </w:r>
      <w:proofErr w:type="gramStart"/>
      <w:r w:rsidRPr="00724165">
        <w:rPr>
          <w:rFonts w:cs="Times New Roman"/>
          <w:szCs w:val="24"/>
        </w:rPr>
        <w:t>notices</w:t>
      </w:r>
      <w:proofErr w:type="gramEnd"/>
      <w:r w:rsidRPr="00724165">
        <w:rPr>
          <w:rFonts w:cs="Times New Roman"/>
          <w:szCs w:val="24"/>
        </w:rPr>
        <w:t xml:space="preserve"> relevant to the student — both global admin announcements and notices from the student's own department. Notices are sorted by recency and limited to 10.</w:t>
      </w:r>
    </w:p>
    <w:p w14:paraId="4F2597EF" w14:textId="77777777" w:rsidR="00724165" w:rsidRDefault="00724165" w:rsidP="009C586A">
      <w:pPr>
        <w:rPr>
          <w:rFonts w:cs="Times New Roman"/>
          <w:szCs w:val="24"/>
        </w:rPr>
      </w:pPr>
    </w:p>
    <w:p w14:paraId="70428A15" w14:textId="77777777" w:rsidR="001661FE" w:rsidRDefault="001661FE" w:rsidP="009C586A">
      <w:pPr>
        <w:rPr>
          <w:rFonts w:cs="Times New Roman"/>
          <w:szCs w:val="24"/>
        </w:rPr>
      </w:pPr>
    </w:p>
    <w:p w14:paraId="43B834CD" w14:textId="77777777" w:rsidR="001661FE" w:rsidRDefault="001661FE" w:rsidP="009C586A">
      <w:pPr>
        <w:rPr>
          <w:rFonts w:cs="Times New Roman"/>
          <w:szCs w:val="24"/>
        </w:rPr>
      </w:pPr>
    </w:p>
    <w:p w14:paraId="0CCE68FA" w14:textId="77777777" w:rsidR="001661FE" w:rsidRPr="00C51962" w:rsidRDefault="001661FE" w:rsidP="009C586A">
      <w:pPr>
        <w:rPr>
          <w:rFonts w:cs="Times New Roman"/>
          <w:szCs w:val="24"/>
        </w:rPr>
      </w:pPr>
    </w:p>
    <w:p w14:paraId="659E03C1" w14:textId="77777777" w:rsidR="00C51962" w:rsidRPr="00C51962" w:rsidRDefault="00C51962" w:rsidP="009C586A">
      <w:pPr>
        <w:pStyle w:val="ListParagraph"/>
        <w:numPr>
          <w:ilvl w:val="0"/>
          <w:numId w:val="4"/>
        </w:numPr>
        <w:rPr>
          <w:rFonts w:cs="Times New Roman"/>
          <w:b/>
          <w:bCs/>
          <w:sz w:val="32"/>
          <w:szCs w:val="32"/>
        </w:rPr>
      </w:pPr>
      <w:r w:rsidRPr="00C51962">
        <w:rPr>
          <w:rFonts w:cs="Times New Roman"/>
          <w:b/>
          <w:bCs/>
          <w:sz w:val="28"/>
          <w:szCs w:val="32"/>
        </w:rPr>
        <w:t>Faculty Module</w:t>
      </w:r>
    </w:p>
    <w:p w14:paraId="7A02E125" w14:textId="233192C2" w:rsidR="00C51962" w:rsidRPr="00C51962" w:rsidRDefault="00C51962" w:rsidP="009C586A">
      <w:pPr>
        <w:ind w:left="720"/>
        <w:rPr>
          <w:rFonts w:cs="Times New Roman"/>
          <w:szCs w:val="24"/>
        </w:rPr>
      </w:pPr>
      <w:r>
        <w:t xml:space="preserve">Faculty members access a tab-based dashboard organized into eight tabs — Dashboard, Courses, Attendance, Assignments, Unit Tests, Internal Marks, Timetable, and </w:t>
      </w:r>
      <w:r w:rsidR="00F364A9">
        <w:t>Enrolment</w:t>
      </w:r>
      <w:r>
        <w:t xml:space="preserve"> each providing a focused interface for a specific functionality.</w:t>
      </w:r>
    </w:p>
    <w:p w14:paraId="16B0DEA7" w14:textId="77777777" w:rsidR="00CC0D8E" w:rsidRDefault="00C51962" w:rsidP="00CC0D8E">
      <w:pPr>
        <w:ind w:left="720"/>
        <w:rPr>
          <w:rFonts w:cs="Times New Roman"/>
          <w:b/>
          <w:bCs/>
          <w:szCs w:val="24"/>
        </w:rPr>
      </w:pPr>
      <w:r w:rsidRPr="00C51962">
        <w:rPr>
          <w:rFonts w:cs="Times New Roman"/>
          <w:b/>
          <w:bCs/>
          <w:szCs w:val="24"/>
        </w:rPr>
        <w:t>Dashboard Overview</w:t>
      </w:r>
    </w:p>
    <w:p w14:paraId="7CA7567A" w14:textId="4F6FFFB0" w:rsidR="00C51962" w:rsidRPr="00CC0D8E" w:rsidRDefault="00C51962" w:rsidP="00CC0D8E">
      <w:pPr>
        <w:ind w:left="720"/>
        <w:rPr>
          <w:rFonts w:cs="Times New Roman"/>
          <w:b/>
          <w:bCs/>
          <w:szCs w:val="24"/>
        </w:rPr>
      </w:pPr>
      <w:r w:rsidRPr="00C51962">
        <w:rPr>
          <w:rFonts w:cs="Times New Roman"/>
          <w:szCs w:val="24"/>
        </w:rPr>
        <w:t>When a faculty member logs in, the system fetches their profile, assigned courses, today's timetable, and key statistics in parallel. The dashboard presents:</w:t>
      </w:r>
    </w:p>
    <w:p w14:paraId="3AAD7776" w14:textId="15952729" w:rsidR="00C51962" w:rsidRPr="00C51962" w:rsidRDefault="00C51962" w:rsidP="00CC0D8E">
      <w:pPr>
        <w:numPr>
          <w:ilvl w:val="0"/>
          <w:numId w:val="11"/>
        </w:numPr>
        <w:tabs>
          <w:tab w:val="clear" w:pos="720"/>
          <w:tab w:val="num" w:pos="1440"/>
        </w:tabs>
        <w:ind w:left="1440"/>
        <w:rPr>
          <w:rFonts w:cs="Times New Roman"/>
          <w:szCs w:val="24"/>
        </w:rPr>
      </w:pPr>
      <w:r w:rsidRPr="00C51962">
        <w:rPr>
          <w:rFonts w:cs="Times New Roman"/>
          <w:b/>
          <w:bCs/>
          <w:szCs w:val="24"/>
        </w:rPr>
        <w:t>Quick Stats</w:t>
      </w:r>
      <w:r w:rsidR="00CC0D8E">
        <w:rPr>
          <w:rFonts w:cs="Times New Roman"/>
          <w:szCs w:val="24"/>
        </w:rPr>
        <w:t>:</w:t>
      </w:r>
      <w:r w:rsidRPr="00C51962">
        <w:rPr>
          <w:rFonts w:cs="Times New Roman"/>
          <w:szCs w:val="24"/>
        </w:rPr>
        <w:t xml:space="preserve"> Courses assigned, total students, classes per week, and average attendance.</w:t>
      </w:r>
    </w:p>
    <w:p w14:paraId="2BCCCE7F" w14:textId="21316F02" w:rsidR="00C51962" w:rsidRPr="00CC0D8E" w:rsidRDefault="00C51962" w:rsidP="00CC0D8E">
      <w:pPr>
        <w:numPr>
          <w:ilvl w:val="0"/>
          <w:numId w:val="11"/>
        </w:numPr>
        <w:tabs>
          <w:tab w:val="clear" w:pos="720"/>
          <w:tab w:val="num" w:pos="1440"/>
        </w:tabs>
        <w:ind w:left="1440"/>
        <w:rPr>
          <w:rFonts w:cs="Times New Roman"/>
          <w:b/>
          <w:bCs/>
          <w:szCs w:val="24"/>
        </w:rPr>
      </w:pPr>
      <w:r w:rsidRPr="00C51962">
        <w:rPr>
          <w:rFonts w:cs="Times New Roman"/>
          <w:b/>
          <w:bCs/>
          <w:szCs w:val="24"/>
        </w:rPr>
        <w:t>Notice Marquee</w:t>
      </w:r>
      <w:r w:rsidR="00CC0D8E">
        <w:rPr>
          <w:rFonts w:cs="Times New Roman"/>
          <w:szCs w:val="24"/>
        </w:rPr>
        <w:t>:</w:t>
      </w:r>
      <w:r w:rsidRPr="00C51962">
        <w:rPr>
          <w:rFonts w:cs="Times New Roman"/>
          <w:szCs w:val="24"/>
        </w:rPr>
        <w:t xml:space="preserve"> Scrolling ticker showing recent admin and department-specific notices.</w:t>
      </w:r>
    </w:p>
    <w:p w14:paraId="6B1AB5CD" w14:textId="73321750" w:rsidR="00C51962" w:rsidRPr="00C51962" w:rsidRDefault="00C51962" w:rsidP="00CC0D8E">
      <w:pPr>
        <w:numPr>
          <w:ilvl w:val="0"/>
          <w:numId w:val="11"/>
        </w:numPr>
        <w:tabs>
          <w:tab w:val="clear" w:pos="720"/>
          <w:tab w:val="num" w:pos="1440"/>
        </w:tabs>
        <w:ind w:left="1440"/>
        <w:rPr>
          <w:rFonts w:cs="Times New Roman"/>
          <w:szCs w:val="24"/>
        </w:rPr>
      </w:pPr>
      <w:r w:rsidRPr="00CC0D8E">
        <w:rPr>
          <w:b/>
          <w:bCs/>
        </w:rPr>
        <w:t>Tab Navigation</w:t>
      </w:r>
      <w:r w:rsidR="00CC0D8E">
        <w:t>:</w:t>
      </w:r>
      <w:r>
        <w:t xml:space="preserve"> Eight tabs to switch between different functional areas.</w:t>
      </w:r>
    </w:p>
    <w:p w14:paraId="47707B72" w14:textId="77777777" w:rsidR="00CC0D8E" w:rsidRDefault="00C51962" w:rsidP="00CC0D8E">
      <w:pPr>
        <w:ind w:left="720"/>
        <w:rPr>
          <w:rFonts w:cs="Times New Roman"/>
          <w:b/>
          <w:bCs/>
          <w:szCs w:val="24"/>
        </w:rPr>
      </w:pPr>
      <w:r w:rsidRPr="00C51962">
        <w:rPr>
          <w:rFonts w:cs="Times New Roman"/>
          <w:b/>
          <w:bCs/>
          <w:szCs w:val="24"/>
        </w:rPr>
        <w:t>Dashboard Tab</w:t>
      </w:r>
    </w:p>
    <w:p w14:paraId="4F2E9368" w14:textId="314F39FD" w:rsidR="00C51962" w:rsidRPr="00CC0D8E" w:rsidRDefault="00C51962" w:rsidP="00CC0D8E">
      <w:pPr>
        <w:ind w:left="720"/>
        <w:rPr>
          <w:rFonts w:cs="Times New Roman"/>
          <w:b/>
          <w:bCs/>
          <w:szCs w:val="24"/>
        </w:rPr>
      </w:pPr>
      <w:r w:rsidRPr="00C51962">
        <w:rPr>
          <w:rFonts w:cs="Times New Roman"/>
          <w:szCs w:val="24"/>
        </w:rPr>
        <w:t>The default landing tab, giving the faculty a quick summary of their day:</w:t>
      </w:r>
    </w:p>
    <w:p w14:paraId="48D9ED8C" w14:textId="6D38B851" w:rsidR="00C51962" w:rsidRPr="00C51962" w:rsidRDefault="00C51962" w:rsidP="009C586A">
      <w:pPr>
        <w:numPr>
          <w:ilvl w:val="0"/>
          <w:numId w:val="12"/>
        </w:numPr>
        <w:rPr>
          <w:rFonts w:cs="Times New Roman"/>
          <w:szCs w:val="24"/>
        </w:rPr>
      </w:pPr>
      <w:r w:rsidRPr="00C51962">
        <w:rPr>
          <w:rFonts w:cs="Times New Roman"/>
          <w:szCs w:val="24"/>
        </w:rPr>
        <w:t xml:space="preserve">Displays personal </w:t>
      </w:r>
      <w:proofErr w:type="gramStart"/>
      <w:r w:rsidRPr="00C51962">
        <w:rPr>
          <w:rFonts w:cs="Times New Roman"/>
          <w:szCs w:val="24"/>
        </w:rPr>
        <w:t xml:space="preserve">details </w:t>
      </w:r>
      <w:r w:rsidR="00CC0D8E">
        <w:rPr>
          <w:rFonts w:cs="Times New Roman"/>
          <w:szCs w:val="24"/>
        </w:rPr>
        <w:t>:</w:t>
      </w:r>
      <w:r w:rsidRPr="00C51962">
        <w:rPr>
          <w:rFonts w:cs="Times New Roman"/>
          <w:szCs w:val="24"/>
        </w:rPr>
        <w:t>name</w:t>
      </w:r>
      <w:proofErr w:type="gramEnd"/>
      <w:r w:rsidRPr="00C51962">
        <w:rPr>
          <w:rFonts w:cs="Times New Roman"/>
          <w:szCs w:val="24"/>
        </w:rPr>
        <w:t>, email, phone, designation, and department.</w:t>
      </w:r>
    </w:p>
    <w:p w14:paraId="6B7AFBDC" w14:textId="77777777" w:rsidR="00C51962" w:rsidRPr="00C51962" w:rsidRDefault="00C51962" w:rsidP="009C586A">
      <w:pPr>
        <w:numPr>
          <w:ilvl w:val="0"/>
          <w:numId w:val="12"/>
        </w:numPr>
        <w:rPr>
          <w:rFonts w:cs="Times New Roman"/>
          <w:szCs w:val="24"/>
        </w:rPr>
      </w:pPr>
      <w:r w:rsidRPr="00C51962">
        <w:rPr>
          <w:rFonts w:cs="Times New Roman"/>
          <w:szCs w:val="24"/>
        </w:rPr>
        <w:t>Shows today's class schedule with course names and time slots.</w:t>
      </w:r>
    </w:p>
    <w:p w14:paraId="681D0541" w14:textId="77777777" w:rsidR="00C51962" w:rsidRPr="00C51962" w:rsidRDefault="00C51962" w:rsidP="009C586A">
      <w:pPr>
        <w:numPr>
          <w:ilvl w:val="0"/>
          <w:numId w:val="12"/>
        </w:numPr>
        <w:rPr>
          <w:rFonts w:cs="Times New Roman"/>
          <w:szCs w:val="24"/>
        </w:rPr>
      </w:pPr>
      <w:r w:rsidRPr="00C51962">
        <w:rPr>
          <w:rFonts w:cs="Times New Roman"/>
          <w:szCs w:val="24"/>
        </w:rPr>
        <w:t>Lists the first 3 assigned courses as clickable cards for quick navigation.</w:t>
      </w:r>
    </w:p>
    <w:p w14:paraId="3C5F82D4" w14:textId="77777777" w:rsidR="00C51962" w:rsidRPr="00C51962" w:rsidRDefault="00C51962" w:rsidP="009C586A">
      <w:pPr>
        <w:numPr>
          <w:ilvl w:val="0"/>
          <w:numId w:val="12"/>
        </w:numPr>
        <w:rPr>
          <w:rFonts w:cs="Times New Roman"/>
          <w:szCs w:val="24"/>
        </w:rPr>
      </w:pPr>
      <w:r w:rsidRPr="00C51962">
        <w:rPr>
          <w:rFonts w:cs="Times New Roman"/>
          <w:szCs w:val="24"/>
        </w:rPr>
        <w:t>Shows essential institutional links managed by the admin.</w:t>
      </w:r>
    </w:p>
    <w:p w14:paraId="619B95CE" w14:textId="77777777" w:rsidR="00CC0D8E" w:rsidRDefault="00C51962" w:rsidP="00CC0D8E">
      <w:pPr>
        <w:ind w:left="720"/>
        <w:rPr>
          <w:rFonts w:cs="Times New Roman"/>
          <w:b/>
          <w:bCs/>
          <w:szCs w:val="24"/>
        </w:rPr>
      </w:pPr>
      <w:r w:rsidRPr="00C51962">
        <w:rPr>
          <w:rFonts w:cs="Times New Roman"/>
          <w:b/>
          <w:bCs/>
          <w:szCs w:val="24"/>
        </w:rPr>
        <w:t>Courses Tab</w:t>
      </w:r>
    </w:p>
    <w:p w14:paraId="0038CD78" w14:textId="62E40B8A" w:rsidR="00C51962" w:rsidRPr="00CC0D8E" w:rsidRDefault="00C51962" w:rsidP="00CC0D8E">
      <w:pPr>
        <w:ind w:left="720"/>
        <w:rPr>
          <w:rFonts w:cs="Times New Roman"/>
          <w:b/>
          <w:bCs/>
          <w:szCs w:val="24"/>
        </w:rPr>
      </w:pPr>
      <w:r w:rsidRPr="00C51962">
        <w:rPr>
          <w:rFonts w:cs="Times New Roman"/>
          <w:szCs w:val="24"/>
        </w:rPr>
        <w:t>Displays all assigned courses with their code, name, department, semester, and total attendance sessions conducted. Clicking a course opens a detailed view showing each enrolled student's attendance percentage, session count, and a color-coded status badge:</w:t>
      </w:r>
    </w:p>
    <w:p w14:paraId="1E2F2D3E" w14:textId="77777777" w:rsidR="00C51962" w:rsidRPr="00C51962" w:rsidRDefault="00C51962" w:rsidP="009C586A">
      <w:pPr>
        <w:numPr>
          <w:ilvl w:val="0"/>
          <w:numId w:val="13"/>
        </w:numPr>
        <w:rPr>
          <w:rFonts w:cs="Times New Roman"/>
          <w:szCs w:val="24"/>
        </w:rPr>
      </w:pPr>
      <w:r w:rsidRPr="00C51962">
        <w:rPr>
          <w:rFonts w:cs="Segoe UI Emoji"/>
          <w:szCs w:val="24"/>
        </w:rPr>
        <w:t>🟢</w:t>
      </w:r>
      <w:r w:rsidRPr="00C51962">
        <w:rPr>
          <w:rFonts w:cs="Times New Roman"/>
          <w:szCs w:val="24"/>
        </w:rPr>
        <w:t xml:space="preserve"> </w:t>
      </w:r>
      <w:r w:rsidRPr="00C51962">
        <w:rPr>
          <w:rFonts w:cs="Times New Roman"/>
          <w:b/>
          <w:bCs/>
          <w:szCs w:val="24"/>
        </w:rPr>
        <w:t>Good</w:t>
      </w:r>
      <w:r w:rsidRPr="00C51962">
        <w:rPr>
          <w:rFonts w:cs="Times New Roman"/>
          <w:szCs w:val="24"/>
        </w:rPr>
        <w:t xml:space="preserve"> — Attendance ≥ 75%</w:t>
      </w:r>
    </w:p>
    <w:p w14:paraId="12E7634B" w14:textId="77777777" w:rsidR="00C51962" w:rsidRPr="00C51962" w:rsidRDefault="00C51962" w:rsidP="009C586A">
      <w:pPr>
        <w:numPr>
          <w:ilvl w:val="0"/>
          <w:numId w:val="13"/>
        </w:numPr>
        <w:rPr>
          <w:rFonts w:cs="Times New Roman"/>
          <w:szCs w:val="24"/>
        </w:rPr>
      </w:pPr>
      <w:r w:rsidRPr="00C51962">
        <w:rPr>
          <w:rFonts w:cs="Segoe UI Emoji"/>
          <w:szCs w:val="24"/>
        </w:rPr>
        <w:t>🔴</w:t>
      </w:r>
      <w:r w:rsidRPr="00C51962">
        <w:rPr>
          <w:rFonts w:cs="Times New Roman"/>
          <w:szCs w:val="24"/>
        </w:rPr>
        <w:t xml:space="preserve"> </w:t>
      </w:r>
      <w:r w:rsidRPr="00C51962">
        <w:rPr>
          <w:rFonts w:cs="Times New Roman"/>
          <w:b/>
          <w:bCs/>
          <w:szCs w:val="24"/>
        </w:rPr>
        <w:t>At Risk</w:t>
      </w:r>
      <w:r w:rsidRPr="00C51962">
        <w:rPr>
          <w:rFonts w:cs="Times New Roman"/>
          <w:szCs w:val="24"/>
        </w:rPr>
        <w:t xml:space="preserve"> — Attendance &lt; 75%</w:t>
      </w:r>
    </w:p>
    <w:p w14:paraId="51D8E5D9" w14:textId="77777777" w:rsidR="00C51962" w:rsidRDefault="00C51962" w:rsidP="009C586A">
      <w:pPr>
        <w:numPr>
          <w:ilvl w:val="0"/>
          <w:numId w:val="13"/>
        </w:numPr>
        <w:rPr>
          <w:rFonts w:cs="Times New Roman"/>
          <w:szCs w:val="24"/>
        </w:rPr>
      </w:pPr>
      <w:r w:rsidRPr="00C51962">
        <w:rPr>
          <w:rFonts w:cs="Segoe UI Emoji"/>
          <w:szCs w:val="24"/>
        </w:rPr>
        <w:lastRenderedPageBreak/>
        <w:t>⚪</w:t>
      </w:r>
      <w:r w:rsidRPr="00C51962">
        <w:rPr>
          <w:rFonts w:cs="Times New Roman"/>
          <w:szCs w:val="24"/>
        </w:rPr>
        <w:t xml:space="preserve"> </w:t>
      </w:r>
      <w:r w:rsidRPr="00C51962">
        <w:rPr>
          <w:rFonts w:cs="Times New Roman"/>
          <w:b/>
          <w:bCs/>
          <w:szCs w:val="24"/>
        </w:rPr>
        <w:t>No Sessions</w:t>
      </w:r>
      <w:r w:rsidRPr="00C51962">
        <w:rPr>
          <w:rFonts w:cs="Times New Roman"/>
          <w:szCs w:val="24"/>
        </w:rPr>
        <w:t xml:space="preserve"> — No sessions conducted yet</w:t>
      </w:r>
    </w:p>
    <w:p w14:paraId="08F6991E" w14:textId="77777777" w:rsidR="00BC0BA5" w:rsidRPr="00C51962" w:rsidRDefault="00BC0BA5" w:rsidP="009C586A">
      <w:pPr>
        <w:ind w:left="720"/>
        <w:rPr>
          <w:rFonts w:cs="Times New Roman"/>
          <w:szCs w:val="24"/>
        </w:rPr>
      </w:pPr>
    </w:p>
    <w:p w14:paraId="775CBADC" w14:textId="6F6EC367" w:rsidR="00C51962" w:rsidRPr="00C51962" w:rsidRDefault="00C51962" w:rsidP="009C586A">
      <w:pPr>
        <w:ind w:left="720"/>
        <w:rPr>
          <w:rFonts w:cs="Times New Roman"/>
          <w:b/>
          <w:bCs/>
          <w:szCs w:val="24"/>
        </w:rPr>
      </w:pPr>
      <w:r w:rsidRPr="00C51962">
        <w:rPr>
          <w:rFonts w:cs="Times New Roman"/>
          <w:b/>
          <w:bCs/>
          <w:szCs w:val="24"/>
        </w:rPr>
        <w:t>Attendance Tab</w:t>
      </w:r>
    </w:p>
    <w:p w14:paraId="3B797525" w14:textId="77777777" w:rsidR="00C51962" w:rsidRPr="00C51962" w:rsidRDefault="00C51962" w:rsidP="009C586A">
      <w:pPr>
        <w:ind w:left="720"/>
        <w:rPr>
          <w:rFonts w:cs="Times New Roman"/>
          <w:szCs w:val="24"/>
        </w:rPr>
      </w:pPr>
      <w:r w:rsidRPr="00C51962">
        <w:rPr>
          <w:rFonts w:cs="Times New Roman"/>
          <w:szCs w:val="24"/>
        </w:rPr>
        <w:t>A step-by-step workflow for recording attendance:</w:t>
      </w:r>
    </w:p>
    <w:p w14:paraId="3D8FE395" w14:textId="77777777" w:rsidR="00C51962" w:rsidRPr="00C51962" w:rsidRDefault="00C51962" w:rsidP="009C586A">
      <w:pPr>
        <w:numPr>
          <w:ilvl w:val="0"/>
          <w:numId w:val="14"/>
        </w:numPr>
        <w:rPr>
          <w:rFonts w:cs="Times New Roman"/>
          <w:szCs w:val="24"/>
        </w:rPr>
      </w:pPr>
      <w:r w:rsidRPr="00C51962">
        <w:rPr>
          <w:rFonts w:cs="Times New Roman"/>
          <w:szCs w:val="24"/>
        </w:rPr>
        <w:t xml:space="preserve">Faculty selects a course and date, then clicks </w:t>
      </w:r>
      <w:r w:rsidRPr="00C51962">
        <w:rPr>
          <w:rFonts w:cs="Times New Roman"/>
          <w:b/>
          <w:bCs/>
          <w:szCs w:val="24"/>
        </w:rPr>
        <w:t>"Create Session"</w:t>
      </w:r>
      <w:r w:rsidRPr="00C51962">
        <w:rPr>
          <w:rFonts w:cs="Times New Roman"/>
          <w:szCs w:val="24"/>
        </w:rPr>
        <w:t>.</w:t>
      </w:r>
    </w:p>
    <w:p w14:paraId="541AAE7C" w14:textId="77777777" w:rsidR="00C51962" w:rsidRPr="00C51962" w:rsidRDefault="00C51962" w:rsidP="009C586A">
      <w:pPr>
        <w:numPr>
          <w:ilvl w:val="0"/>
          <w:numId w:val="14"/>
        </w:numPr>
        <w:rPr>
          <w:rFonts w:cs="Times New Roman"/>
          <w:szCs w:val="24"/>
        </w:rPr>
      </w:pPr>
      <w:r w:rsidRPr="00C51962">
        <w:rPr>
          <w:rFonts w:cs="Times New Roman"/>
          <w:szCs w:val="24"/>
        </w:rPr>
        <w:t xml:space="preserve">All enrolled students load with everyone marked </w:t>
      </w:r>
      <w:r w:rsidRPr="00C51962">
        <w:rPr>
          <w:rFonts w:cs="Times New Roman"/>
          <w:b/>
          <w:bCs/>
          <w:szCs w:val="24"/>
        </w:rPr>
        <w:t>Present</w:t>
      </w:r>
      <w:r w:rsidRPr="00C51962">
        <w:rPr>
          <w:rFonts w:cs="Times New Roman"/>
          <w:szCs w:val="24"/>
        </w:rPr>
        <w:t xml:space="preserve"> by default.</w:t>
      </w:r>
    </w:p>
    <w:p w14:paraId="1EA49F58" w14:textId="77777777" w:rsidR="00C51962" w:rsidRPr="00C51962" w:rsidRDefault="00C51962" w:rsidP="009C586A">
      <w:pPr>
        <w:numPr>
          <w:ilvl w:val="0"/>
          <w:numId w:val="14"/>
        </w:numPr>
        <w:rPr>
          <w:rFonts w:cs="Times New Roman"/>
          <w:szCs w:val="24"/>
        </w:rPr>
      </w:pPr>
      <w:r w:rsidRPr="00C51962">
        <w:rPr>
          <w:rFonts w:cs="Times New Roman"/>
          <w:szCs w:val="24"/>
        </w:rPr>
        <w:t>Faculty toggles individual students between Present and Absent.</w:t>
      </w:r>
    </w:p>
    <w:p w14:paraId="2C81B3B5" w14:textId="77777777" w:rsidR="00C51962" w:rsidRPr="00C51962" w:rsidRDefault="00C51962" w:rsidP="009C586A">
      <w:pPr>
        <w:numPr>
          <w:ilvl w:val="0"/>
          <w:numId w:val="14"/>
        </w:numPr>
        <w:rPr>
          <w:rFonts w:cs="Times New Roman"/>
          <w:szCs w:val="24"/>
        </w:rPr>
      </w:pPr>
      <w:r w:rsidRPr="00C51962">
        <w:rPr>
          <w:rFonts w:cs="Times New Roman"/>
          <w:szCs w:val="24"/>
        </w:rPr>
        <w:t>On saving, the session is created and attendance records are submitted in a single database transaction. If a session already exists for that course and date, the system prevents duplicates with a clear error message.</w:t>
      </w:r>
    </w:p>
    <w:p w14:paraId="06D7FE33" w14:textId="6D45B31F" w:rsidR="00C51962" w:rsidRPr="00C51962" w:rsidRDefault="00C51962" w:rsidP="009C586A">
      <w:pPr>
        <w:ind w:left="720"/>
        <w:rPr>
          <w:rFonts w:cs="Times New Roman"/>
          <w:b/>
          <w:bCs/>
          <w:szCs w:val="24"/>
        </w:rPr>
      </w:pPr>
      <w:r w:rsidRPr="00C51962">
        <w:rPr>
          <w:rFonts w:cs="Times New Roman"/>
          <w:b/>
          <w:bCs/>
          <w:szCs w:val="24"/>
        </w:rPr>
        <w:t>Assignments Tab</w:t>
      </w:r>
    </w:p>
    <w:p w14:paraId="273F9D08" w14:textId="77777777" w:rsidR="00C51962" w:rsidRPr="00C51962" w:rsidRDefault="00C51962" w:rsidP="009C586A">
      <w:pPr>
        <w:numPr>
          <w:ilvl w:val="0"/>
          <w:numId w:val="15"/>
        </w:numPr>
        <w:rPr>
          <w:rFonts w:cs="Times New Roman"/>
          <w:szCs w:val="24"/>
        </w:rPr>
      </w:pPr>
      <w:r w:rsidRPr="00C51962">
        <w:rPr>
          <w:rFonts w:cs="Times New Roman"/>
          <w:szCs w:val="24"/>
        </w:rPr>
        <w:t>Faculty selects a course and views all assignments with title, deadline, and submission count.</w:t>
      </w:r>
    </w:p>
    <w:p w14:paraId="4E77FFB7" w14:textId="77777777" w:rsidR="00C51962" w:rsidRPr="00C51962" w:rsidRDefault="00C51962" w:rsidP="009C586A">
      <w:pPr>
        <w:numPr>
          <w:ilvl w:val="0"/>
          <w:numId w:val="15"/>
        </w:numPr>
        <w:rPr>
          <w:rFonts w:cs="Times New Roman"/>
          <w:szCs w:val="24"/>
        </w:rPr>
      </w:pPr>
      <w:r w:rsidRPr="00C51962">
        <w:rPr>
          <w:rFonts w:cs="Times New Roman"/>
          <w:szCs w:val="24"/>
        </w:rPr>
        <w:t>New assignments can be created with a title and optional deadline.</w:t>
      </w:r>
    </w:p>
    <w:p w14:paraId="6C99F814" w14:textId="77777777" w:rsidR="00C51962" w:rsidRPr="00C51962" w:rsidRDefault="00C51962" w:rsidP="009C586A">
      <w:pPr>
        <w:numPr>
          <w:ilvl w:val="0"/>
          <w:numId w:val="15"/>
        </w:numPr>
        <w:rPr>
          <w:rFonts w:cs="Times New Roman"/>
          <w:szCs w:val="24"/>
        </w:rPr>
      </w:pPr>
      <w:r w:rsidRPr="00C51962">
        <w:rPr>
          <w:rFonts w:cs="Times New Roman"/>
          <w:szCs w:val="24"/>
        </w:rPr>
        <w:t>Clicking an assignment shows each student's submission status with timestamps.</w:t>
      </w:r>
    </w:p>
    <w:p w14:paraId="69CF06FB" w14:textId="77777777" w:rsidR="00C51962" w:rsidRPr="00C51962" w:rsidRDefault="00C51962" w:rsidP="009C586A">
      <w:pPr>
        <w:numPr>
          <w:ilvl w:val="0"/>
          <w:numId w:val="15"/>
        </w:numPr>
        <w:rPr>
          <w:rFonts w:cs="Times New Roman"/>
          <w:szCs w:val="24"/>
        </w:rPr>
      </w:pPr>
      <w:r w:rsidRPr="00C51962">
        <w:rPr>
          <w:rFonts w:cs="Times New Roman"/>
          <w:szCs w:val="24"/>
        </w:rPr>
        <w:t>Faculty can mark submissions as submitted or not submitted; the system handles both new and updated records seamlessly.</w:t>
      </w:r>
    </w:p>
    <w:p w14:paraId="464BC4CB" w14:textId="77777777" w:rsidR="00C51962" w:rsidRPr="00C51962" w:rsidRDefault="00C51962" w:rsidP="009C586A">
      <w:pPr>
        <w:numPr>
          <w:ilvl w:val="0"/>
          <w:numId w:val="15"/>
        </w:numPr>
        <w:rPr>
          <w:rFonts w:cs="Times New Roman"/>
          <w:szCs w:val="24"/>
        </w:rPr>
      </w:pPr>
      <w:r w:rsidRPr="00C51962">
        <w:rPr>
          <w:rFonts w:cs="Times New Roman"/>
          <w:szCs w:val="24"/>
        </w:rPr>
        <w:t xml:space="preserve">Deleting an </w:t>
      </w:r>
      <w:r w:rsidR="00207AA9" w:rsidRPr="00C51962">
        <w:rPr>
          <w:rFonts w:cs="Times New Roman"/>
          <w:szCs w:val="24"/>
        </w:rPr>
        <w:t>assignment cascade</w:t>
      </w:r>
      <w:r w:rsidRPr="00C51962">
        <w:rPr>
          <w:rFonts w:cs="Times New Roman"/>
          <w:szCs w:val="24"/>
        </w:rPr>
        <w:t xml:space="preserve"> to all related submission records.</w:t>
      </w:r>
    </w:p>
    <w:p w14:paraId="63C97204" w14:textId="7C9F38E6" w:rsidR="00C51962" w:rsidRPr="00C51962" w:rsidRDefault="00C51962" w:rsidP="009C586A">
      <w:pPr>
        <w:ind w:left="720"/>
        <w:rPr>
          <w:rFonts w:cs="Times New Roman"/>
          <w:b/>
          <w:bCs/>
          <w:szCs w:val="24"/>
        </w:rPr>
      </w:pPr>
      <w:r w:rsidRPr="00C51962">
        <w:rPr>
          <w:rFonts w:cs="Times New Roman"/>
          <w:b/>
          <w:bCs/>
          <w:szCs w:val="24"/>
        </w:rPr>
        <w:t>Tests Tab</w:t>
      </w:r>
    </w:p>
    <w:p w14:paraId="4227EE3A" w14:textId="77777777" w:rsidR="00C51962" w:rsidRPr="00C51962" w:rsidRDefault="00C51962" w:rsidP="00CC0D8E">
      <w:pPr>
        <w:ind w:firstLine="720"/>
        <w:rPr>
          <w:rFonts w:cs="Times New Roman"/>
          <w:szCs w:val="24"/>
        </w:rPr>
      </w:pPr>
      <w:r w:rsidRPr="00C51962">
        <w:rPr>
          <w:rFonts w:cs="Times New Roman"/>
          <w:szCs w:val="24"/>
        </w:rPr>
        <w:t>Follows a similar pattern to Assignments:</w:t>
      </w:r>
    </w:p>
    <w:p w14:paraId="10EAFAB2" w14:textId="77777777" w:rsidR="00C51962" w:rsidRPr="00C51962" w:rsidRDefault="00C51962" w:rsidP="00CC0D8E">
      <w:pPr>
        <w:numPr>
          <w:ilvl w:val="0"/>
          <w:numId w:val="16"/>
        </w:numPr>
        <w:tabs>
          <w:tab w:val="clear" w:pos="720"/>
          <w:tab w:val="num" w:pos="1440"/>
        </w:tabs>
        <w:ind w:left="1440"/>
        <w:rPr>
          <w:rFonts w:cs="Times New Roman"/>
          <w:szCs w:val="24"/>
        </w:rPr>
      </w:pPr>
      <w:r w:rsidRPr="00C51962">
        <w:rPr>
          <w:rFonts w:cs="Times New Roman"/>
          <w:szCs w:val="24"/>
        </w:rPr>
        <w:t>Faculty creates unit tests with a title, date, and maximum marks.</w:t>
      </w:r>
    </w:p>
    <w:p w14:paraId="21A0270D" w14:textId="77777777" w:rsidR="00C51962" w:rsidRPr="00C51962" w:rsidRDefault="00C51962" w:rsidP="00CC0D8E">
      <w:pPr>
        <w:numPr>
          <w:ilvl w:val="0"/>
          <w:numId w:val="16"/>
        </w:numPr>
        <w:tabs>
          <w:tab w:val="clear" w:pos="720"/>
          <w:tab w:val="num" w:pos="1440"/>
        </w:tabs>
        <w:ind w:left="1440"/>
        <w:rPr>
          <w:rFonts w:cs="Times New Roman"/>
          <w:szCs w:val="24"/>
        </w:rPr>
      </w:pPr>
      <w:r w:rsidRPr="00C51962">
        <w:rPr>
          <w:rFonts w:cs="Times New Roman"/>
          <w:szCs w:val="24"/>
        </w:rPr>
        <w:t>Scores are entered per student, with an option to mark a student as absent (which nullifies their marks).</w:t>
      </w:r>
    </w:p>
    <w:p w14:paraId="296143AB" w14:textId="1C5F0DF6" w:rsidR="00CC0D8E" w:rsidRPr="006B6C67" w:rsidRDefault="00C51962" w:rsidP="006B6C67">
      <w:pPr>
        <w:numPr>
          <w:ilvl w:val="0"/>
          <w:numId w:val="16"/>
        </w:numPr>
        <w:tabs>
          <w:tab w:val="clear" w:pos="720"/>
          <w:tab w:val="num" w:pos="1440"/>
        </w:tabs>
        <w:ind w:left="1440"/>
        <w:rPr>
          <w:rFonts w:cs="Times New Roman"/>
          <w:szCs w:val="24"/>
        </w:rPr>
      </w:pPr>
      <w:r w:rsidRPr="00C51962">
        <w:rPr>
          <w:rFonts w:cs="Times New Roman"/>
          <w:szCs w:val="24"/>
        </w:rPr>
        <w:t>All scores are saved in batch, and deleting a test removes all associated score records.</w:t>
      </w:r>
    </w:p>
    <w:p w14:paraId="5DC74752" w14:textId="2A87A71F" w:rsidR="00C51962" w:rsidRPr="00C51962" w:rsidRDefault="00C51962" w:rsidP="009C586A">
      <w:pPr>
        <w:ind w:left="720"/>
        <w:rPr>
          <w:rFonts w:cs="Times New Roman"/>
          <w:b/>
          <w:bCs/>
          <w:szCs w:val="24"/>
        </w:rPr>
      </w:pPr>
      <w:r w:rsidRPr="00C51962">
        <w:rPr>
          <w:rFonts w:cs="Times New Roman"/>
          <w:b/>
          <w:bCs/>
          <w:szCs w:val="24"/>
        </w:rPr>
        <w:lastRenderedPageBreak/>
        <w:t>Internal Marks Tab</w:t>
      </w:r>
    </w:p>
    <w:p w14:paraId="4107F84B" w14:textId="77777777" w:rsidR="00C51962" w:rsidRPr="00C51962" w:rsidRDefault="00C51962" w:rsidP="009C586A">
      <w:pPr>
        <w:ind w:left="720"/>
        <w:rPr>
          <w:rFonts w:cs="Times New Roman"/>
          <w:szCs w:val="24"/>
        </w:rPr>
      </w:pPr>
      <w:r w:rsidRPr="00C51962">
        <w:rPr>
          <w:rFonts w:cs="Times New Roman"/>
          <w:szCs w:val="24"/>
        </w:rPr>
        <w:t>A read-only, auto-calculated view that computes each student's internal marks from three components:</w:t>
      </w:r>
    </w:p>
    <w:p w14:paraId="69CD377A" w14:textId="77777777" w:rsidR="00C51962" w:rsidRPr="00C51962" w:rsidRDefault="00C51962" w:rsidP="00CC0D8E">
      <w:pPr>
        <w:numPr>
          <w:ilvl w:val="0"/>
          <w:numId w:val="17"/>
        </w:numPr>
        <w:tabs>
          <w:tab w:val="clear" w:pos="720"/>
          <w:tab w:val="num" w:pos="1440"/>
        </w:tabs>
        <w:ind w:left="1440"/>
        <w:rPr>
          <w:rFonts w:cs="Times New Roman"/>
          <w:szCs w:val="24"/>
        </w:rPr>
      </w:pPr>
      <w:r w:rsidRPr="00C51962">
        <w:rPr>
          <w:rFonts w:cs="Times New Roman"/>
          <w:b/>
          <w:bCs/>
          <w:szCs w:val="24"/>
        </w:rPr>
        <w:t>Assignment Score</w:t>
      </w:r>
      <w:r w:rsidRPr="00C51962">
        <w:rPr>
          <w:rFonts w:cs="Times New Roman"/>
          <w:szCs w:val="24"/>
        </w:rPr>
        <w:t xml:space="preserve"> — Percentage of assignments completed.</w:t>
      </w:r>
    </w:p>
    <w:p w14:paraId="00D6222F" w14:textId="77777777" w:rsidR="00C51962" w:rsidRPr="00C51962" w:rsidRDefault="00C51962" w:rsidP="00CC0D8E">
      <w:pPr>
        <w:numPr>
          <w:ilvl w:val="0"/>
          <w:numId w:val="17"/>
        </w:numPr>
        <w:tabs>
          <w:tab w:val="clear" w:pos="720"/>
          <w:tab w:val="num" w:pos="1440"/>
        </w:tabs>
        <w:ind w:left="1440"/>
        <w:rPr>
          <w:rFonts w:cs="Times New Roman"/>
          <w:szCs w:val="24"/>
        </w:rPr>
      </w:pPr>
      <w:r w:rsidRPr="00C51962">
        <w:rPr>
          <w:rFonts w:cs="Times New Roman"/>
          <w:b/>
          <w:bCs/>
          <w:szCs w:val="24"/>
        </w:rPr>
        <w:t>Unit Test Score</w:t>
      </w:r>
      <w:r w:rsidRPr="00C51962">
        <w:rPr>
          <w:rFonts w:cs="Times New Roman"/>
          <w:szCs w:val="24"/>
        </w:rPr>
        <w:t xml:space="preserve"> — Average of normalized scores across all tests.</w:t>
      </w:r>
    </w:p>
    <w:p w14:paraId="31EA16E7" w14:textId="77777777" w:rsidR="00C51962" w:rsidRPr="00C51962" w:rsidRDefault="00C51962" w:rsidP="00CC0D8E">
      <w:pPr>
        <w:numPr>
          <w:ilvl w:val="0"/>
          <w:numId w:val="17"/>
        </w:numPr>
        <w:tabs>
          <w:tab w:val="clear" w:pos="720"/>
          <w:tab w:val="num" w:pos="1440"/>
        </w:tabs>
        <w:ind w:left="1440"/>
        <w:rPr>
          <w:rFonts w:cs="Times New Roman"/>
          <w:szCs w:val="24"/>
        </w:rPr>
      </w:pPr>
      <w:r w:rsidRPr="00C51962">
        <w:rPr>
          <w:rFonts w:cs="Times New Roman"/>
          <w:b/>
          <w:bCs/>
          <w:szCs w:val="24"/>
        </w:rPr>
        <w:t>Attendance Score — Based on the student’s attendance percentage using a bucket system: 90 percent or above = 5 pts, 75 percent or above = 4 pts, 60 percent or above = 3 pts, 50 percent or above = 2 pts, below 50 percent = 1 pt. This bucket score is then scaled by the configured attendance weight (</w:t>
      </w:r>
      <w:proofErr w:type="spellStart"/>
      <w:r w:rsidRPr="00C51962">
        <w:rPr>
          <w:rFonts w:cs="Times New Roman"/>
          <w:b/>
          <w:bCs/>
          <w:szCs w:val="24"/>
        </w:rPr>
        <w:t>atw</w:t>
      </w:r>
      <w:proofErr w:type="spellEnd"/>
      <w:r w:rsidRPr="00C51962">
        <w:rPr>
          <w:rFonts w:cs="Times New Roman"/>
          <w:b/>
          <w:bCs/>
          <w:szCs w:val="24"/>
        </w:rPr>
        <w:t>).</w:t>
      </w:r>
    </w:p>
    <w:p w14:paraId="7C7D6DBD" w14:textId="77777777" w:rsidR="00C51962" w:rsidRPr="00C51962" w:rsidRDefault="00C51962" w:rsidP="00CC0D8E">
      <w:pPr>
        <w:ind w:left="1440"/>
        <w:rPr>
          <w:rFonts w:cs="Times New Roman"/>
          <w:szCs w:val="24"/>
        </w:rPr>
      </w:pPr>
      <w:r w:rsidRPr="00C51962">
        <w:rPr>
          <w:rFonts w:cs="Times New Roman"/>
          <w:szCs w:val="24"/>
        </w:rPr>
        <w:t>These three scores are combined into a final internal marks total, displayed in a clean table per student.</w:t>
      </w:r>
    </w:p>
    <w:p w14:paraId="72E7DE7C" w14:textId="1DFF14B9" w:rsidR="00C51962" w:rsidRPr="00C51962" w:rsidRDefault="00C51962" w:rsidP="009C586A">
      <w:pPr>
        <w:ind w:left="720"/>
        <w:rPr>
          <w:rFonts w:cs="Times New Roman"/>
          <w:b/>
          <w:bCs/>
          <w:szCs w:val="24"/>
        </w:rPr>
      </w:pPr>
      <w:r w:rsidRPr="00C51962">
        <w:rPr>
          <w:rFonts w:cs="Times New Roman"/>
          <w:b/>
          <w:bCs/>
          <w:szCs w:val="24"/>
        </w:rPr>
        <w:t>Timetable Tab</w:t>
      </w:r>
    </w:p>
    <w:p w14:paraId="444F3627" w14:textId="77777777" w:rsidR="00C51962" w:rsidRPr="00C51962" w:rsidRDefault="00C51962" w:rsidP="009C586A">
      <w:pPr>
        <w:ind w:left="720"/>
        <w:rPr>
          <w:rFonts w:cs="Times New Roman"/>
          <w:szCs w:val="24"/>
        </w:rPr>
      </w:pPr>
      <w:r w:rsidRPr="00C51962">
        <w:rPr>
          <w:rFonts w:cs="Times New Roman"/>
          <w:szCs w:val="24"/>
        </w:rPr>
        <w:t>Displays the faculty's complete weekly timetable in a grid format — days as rows and time slots as columns. It also shows other courses running in the same semesters, giving the faculty useful context around their schedule.</w:t>
      </w:r>
    </w:p>
    <w:p w14:paraId="20D7116E" w14:textId="793D84DF" w:rsidR="009B1073" w:rsidRDefault="00000000" w:rsidP="009C586A">
      <w:pPr>
        <w:ind w:firstLine="720"/>
        <w:rPr>
          <w:b/>
          <w:bCs/>
        </w:rPr>
      </w:pPr>
      <w:r w:rsidRPr="00A82FCA">
        <w:rPr>
          <w:b/>
          <w:bCs/>
        </w:rPr>
        <w:t xml:space="preserve"> </w:t>
      </w:r>
      <w:proofErr w:type="spellStart"/>
      <w:r w:rsidRPr="00A82FCA">
        <w:rPr>
          <w:b/>
          <w:bCs/>
        </w:rPr>
        <w:t>Enrollment</w:t>
      </w:r>
      <w:proofErr w:type="spellEnd"/>
      <w:r w:rsidRPr="00A82FCA">
        <w:rPr>
          <w:b/>
          <w:bCs/>
        </w:rPr>
        <w:t xml:space="preserve"> Tab</w:t>
      </w:r>
    </w:p>
    <w:p w14:paraId="2D539732" w14:textId="7411E03A" w:rsidR="00A82FCA" w:rsidRPr="00A82FCA" w:rsidRDefault="00A82FCA" w:rsidP="009C586A">
      <w:pPr>
        <w:ind w:left="720"/>
      </w:pPr>
      <w:r w:rsidRPr="00A82FCA">
        <w:t xml:space="preserve">This tab handles manual </w:t>
      </w:r>
      <w:proofErr w:type="spellStart"/>
      <w:r w:rsidRPr="00A82FCA">
        <w:t>enrollments</w:t>
      </w:r>
      <w:proofErr w:type="spellEnd"/>
      <w:r w:rsidRPr="00A82FCA">
        <w:t xml:space="preserve">. Faculty select an assigned Professional or Open Elective course and view two lists: eligible students and currently enrolled students. Faculty can seamlessly </w:t>
      </w:r>
      <w:proofErr w:type="spellStart"/>
      <w:r w:rsidRPr="00A82FCA">
        <w:t>enroll</w:t>
      </w:r>
      <w:proofErr w:type="spellEnd"/>
      <w:r w:rsidRPr="00A82FCA">
        <w:t xml:space="preserve"> or drop students as needed, keeping the </w:t>
      </w:r>
      <w:proofErr w:type="spellStart"/>
      <w:r w:rsidRPr="00A82FCA">
        <w:t>enrollment</w:t>
      </w:r>
      <w:proofErr w:type="spellEnd"/>
      <w:r w:rsidRPr="00A82FCA">
        <w:t xml:space="preserve"> records </w:t>
      </w:r>
      <w:proofErr w:type="gramStart"/>
      <w:r w:rsidRPr="00A82FCA">
        <w:t>up-to-date</w:t>
      </w:r>
      <w:proofErr w:type="gramEnd"/>
      <w:r w:rsidRPr="00A82FCA">
        <w:t>.</w:t>
      </w:r>
    </w:p>
    <w:p w14:paraId="75C47FF3" w14:textId="78645F72" w:rsidR="00C51962" w:rsidRPr="00A82FCA" w:rsidRDefault="00C51962" w:rsidP="009C586A">
      <w:pPr>
        <w:ind w:left="720"/>
        <w:rPr>
          <w:rFonts w:cs="Times New Roman"/>
          <w:b/>
          <w:bCs/>
          <w:szCs w:val="24"/>
        </w:rPr>
      </w:pPr>
      <w:r w:rsidRPr="00A82FCA">
        <w:rPr>
          <w:b/>
          <w:bCs/>
        </w:rPr>
        <w:t>Notice Management</w:t>
      </w:r>
    </w:p>
    <w:p w14:paraId="0E6D8910" w14:textId="77777777" w:rsidR="00C51962" w:rsidRPr="00C51962" w:rsidRDefault="00C51962" w:rsidP="009C586A">
      <w:pPr>
        <w:ind w:left="720"/>
        <w:rPr>
          <w:rFonts w:cs="Times New Roman"/>
          <w:szCs w:val="24"/>
        </w:rPr>
      </w:pPr>
      <w:r w:rsidRPr="00C51962">
        <w:rPr>
          <w:rFonts w:cs="Times New Roman"/>
          <w:szCs w:val="24"/>
        </w:rPr>
        <w:t>Faculty can post notices targeted to their own department. Unlike admin notices that go to everyone, department notices are only visible to users within the same department. The notice marquee updates immediately after posting, and faculty can see both admin-wide broadcasts and their own department's notices.</w:t>
      </w:r>
    </w:p>
    <w:p w14:paraId="1B2FE0FD" w14:textId="77777777" w:rsidR="00E57AB3" w:rsidRDefault="00E57AB3" w:rsidP="009C586A">
      <w:pPr>
        <w:ind w:left="720"/>
        <w:rPr>
          <w:rFonts w:cs="Times New Roman"/>
          <w:sz w:val="32"/>
          <w:szCs w:val="32"/>
        </w:rPr>
      </w:pPr>
    </w:p>
    <w:p w14:paraId="6D38E1B1" w14:textId="77777777" w:rsidR="00CC0D8E" w:rsidRPr="00C51962" w:rsidRDefault="00CC0D8E" w:rsidP="009C586A">
      <w:pPr>
        <w:ind w:left="720"/>
        <w:rPr>
          <w:rFonts w:cs="Times New Roman"/>
          <w:sz w:val="32"/>
          <w:szCs w:val="32"/>
        </w:rPr>
      </w:pPr>
    </w:p>
    <w:p w14:paraId="16D709E7" w14:textId="77777777" w:rsidR="007B504C" w:rsidRPr="00C51962" w:rsidRDefault="007B504C" w:rsidP="009C586A">
      <w:pPr>
        <w:pStyle w:val="ListParagraph"/>
        <w:numPr>
          <w:ilvl w:val="0"/>
          <w:numId w:val="4"/>
        </w:numPr>
        <w:rPr>
          <w:rFonts w:cs="Times New Roman"/>
          <w:b/>
          <w:bCs/>
          <w:sz w:val="32"/>
          <w:szCs w:val="32"/>
        </w:rPr>
      </w:pPr>
      <w:r w:rsidRPr="00C51962">
        <w:rPr>
          <w:rFonts w:cs="Times New Roman"/>
          <w:b/>
          <w:bCs/>
          <w:sz w:val="28"/>
          <w:szCs w:val="32"/>
        </w:rPr>
        <w:lastRenderedPageBreak/>
        <w:t>Administrator Module</w:t>
      </w:r>
    </w:p>
    <w:p w14:paraId="52A39B0A" w14:textId="01AB4866" w:rsidR="007B504C" w:rsidRPr="007B504C" w:rsidRDefault="007B504C" w:rsidP="009C586A">
      <w:pPr>
        <w:ind w:left="720"/>
        <w:rPr>
          <w:rFonts w:cs="Times New Roman"/>
          <w:szCs w:val="24"/>
        </w:rPr>
      </w:pPr>
      <w:r w:rsidRPr="007B504C">
        <w:rPr>
          <w:rFonts w:cs="Times New Roman"/>
          <w:szCs w:val="24"/>
        </w:rPr>
        <w:t xml:space="preserve">The Administrator module serves as the control </w:t>
      </w:r>
      <w:r w:rsidR="006B6C67" w:rsidRPr="007B504C">
        <w:rPr>
          <w:rFonts w:cs="Times New Roman"/>
          <w:szCs w:val="24"/>
        </w:rPr>
        <w:t>centre</w:t>
      </w:r>
      <w:r w:rsidRPr="007B504C">
        <w:rPr>
          <w:rFonts w:cs="Times New Roman"/>
          <w:szCs w:val="24"/>
        </w:rPr>
        <w:t xml:space="preserve"> of the system, giving the admin complete authority over institutional data. Once logged in, the admin is greeted with a clean dashboard that organizes everything into collapsible sections, making navigation intuitive and clutter-free.</w:t>
      </w:r>
    </w:p>
    <w:p w14:paraId="697FAA58" w14:textId="0AEA9E87" w:rsidR="007B504C" w:rsidRPr="007B504C" w:rsidRDefault="007B504C" w:rsidP="009C586A">
      <w:pPr>
        <w:ind w:left="720"/>
        <w:rPr>
          <w:rFonts w:cs="Times New Roman"/>
          <w:szCs w:val="24"/>
        </w:rPr>
      </w:pPr>
      <w:r w:rsidRPr="007B504C">
        <w:rPr>
          <w:rFonts w:cs="Times New Roman"/>
          <w:b/>
          <w:szCs w:val="24"/>
        </w:rPr>
        <w:t>Dashboard Overview</w:t>
      </w:r>
    </w:p>
    <w:p w14:paraId="7B78E307" w14:textId="76AC0FC3" w:rsidR="00207AA9" w:rsidRPr="007B504C" w:rsidRDefault="007B504C" w:rsidP="009C586A">
      <w:pPr>
        <w:ind w:left="720"/>
        <w:rPr>
          <w:rFonts w:cs="Times New Roman"/>
          <w:szCs w:val="24"/>
        </w:rPr>
      </w:pPr>
      <w:r w:rsidRPr="007B504C">
        <w:rPr>
          <w:rFonts w:cs="Times New Roman"/>
          <w:szCs w:val="24"/>
        </w:rPr>
        <w:t>The dashboard gives the admin an at-a-glance view of the institution — showing live counts of total departments, teachers, enrolled students, and courses. A scrolling notice marquee keeps recent announcements visible, while dedicated sections for timetable and student status management sit below the main navigation panels.</w:t>
      </w:r>
    </w:p>
    <w:p w14:paraId="67AA90B5" w14:textId="05DFF1F6" w:rsidR="007B504C" w:rsidRPr="007B504C" w:rsidRDefault="007B504C" w:rsidP="009C586A">
      <w:pPr>
        <w:ind w:left="720"/>
        <w:rPr>
          <w:rFonts w:cs="Times New Roman"/>
          <w:szCs w:val="24"/>
        </w:rPr>
      </w:pPr>
      <w:r w:rsidRPr="007B504C">
        <w:rPr>
          <w:rFonts w:cs="Times New Roman"/>
          <w:b/>
          <w:szCs w:val="24"/>
        </w:rPr>
        <w:t>Department Management</w:t>
      </w:r>
    </w:p>
    <w:p w14:paraId="157E51B0" w14:textId="77777777" w:rsidR="007B504C" w:rsidRPr="007B504C" w:rsidRDefault="007B504C" w:rsidP="009C586A">
      <w:pPr>
        <w:ind w:left="720"/>
        <w:rPr>
          <w:rFonts w:cs="Times New Roman"/>
          <w:szCs w:val="24"/>
        </w:rPr>
      </w:pPr>
      <w:r w:rsidRPr="007B504C">
        <w:rPr>
          <w:rFonts w:cs="Times New Roman"/>
          <w:szCs w:val="24"/>
        </w:rPr>
        <w:t>The admin can view all departments in a sortable, paginated table and perform the usual add, edit, and delete operations. The system is smart enough to prevent accidental deletions — if a department still has teachers or courses linked to it, the delete action is blocked with a clear error message.</w:t>
      </w:r>
    </w:p>
    <w:p w14:paraId="2A108FED" w14:textId="2F75C90B" w:rsidR="007B504C" w:rsidRPr="007B504C" w:rsidRDefault="007B504C" w:rsidP="009C586A">
      <w:pPr>
        <w:ind w:left="720"/>
        <w:rPr>
          <w:rFonts w:cs="Times New Roman"/>
          <w:szCs w:val="24"/>
        </w:rPr>
      </w:pPr>
      <w:r w:rsidRPr="007B504C">
        <w:rPr>
          <w:rFonts w:cs="Times New Roman"/>
          <w:b/>
          <w:szCs w:val="24"/>
        </w:rPr>
        <w:t>Teacher Management</w:t>
      </w:r>
    </w:p>
    <w:p w14:paraId="586E3968" w14:textId="77777777" w:rsidR="009D4CA9" w:rsidRPr="007B504C" w:rsidRDefault="007B504C" w:rsidP="009C586A">
      <w:pPr>
        <w:ind w:left="720"/>
        <w:rPr>
          <w:rFonts w:cs="Times New Roman"/>
          <w:szCs w:val="24"/>
        </w:rPr>
      </w:pPr>
      <w:r w:rsidRPr="007B504C">
        <w:rPr>
          <w:rFonts w:cs="Times New Roman"/>
          <w:szCs w:val="24"/>
        </w:rPr>
        <w:t xml:space="preserve">Teachers can be browsed and filtered by department. The admin can add individual teachers or process multiple records at </w:t>
      </w:r>
      <w:proofErr w:type="gramStart"/>
      <w:r w:rsidRPr="007B504C">
        <w:rPr>
          <w:rFonts w:cs="Times New Roman"/>
          <w:szCs w:val="24"/>
        </w:rPr>
        <w:t>once,</w:t>
      </w:r>
      <w:proofErr w:type="gramEnd"/>
      <w:r w:rsidRPr="007B504C">
        <w:rPr>
          <w:rFonts w:cs="Times New Roman"/>
          <w:szCs w:val="24"/>
        </w:rPr>
        <w:t xml:space="preserve"> all handled within a single database transaction to ensure consistency. Similarly, editing supports batch updates. Deleting a teacher is only allowed once they've been unassigned from all courses, preventing orphaned records.</w:t>
      </w:r>
    </w:p>
    <w:p w14:paraId="179D4178" w14:textId="7477F6BA" w:rsidR="007B504C" w:rsidRPr="007B504C" w:rsidRDefault="007B504C" w:rsidP="009C586A">
      <w:pPr>
        <w:ind w:left="720"/>
        <w:rPr>
          <w:rFonts w:cs="Times New Roman"/>
          <w:szCs w:val="24"/>
        </w:rPr>
      </w:pPr>
      <w:r w:rsidRPr="007B504C">
        <w:rPr>
          <w:rFonts w:cs="Times New Roman"/>
          <w:b/>
          <w:szCs w:val="24"/>
        </w:rPr>
        <w:t>Student Management</w:t>
      </w:r>
    </w:p>
    <w:p w14:paraId="06E567A6" w14:textId="77777777" w:rsidR="007B504C" w:rsidRPr="007B504C" w:rsidRDefault="007B504C" w:rsidP="009C586A">
      <w:pPr>
        <w:ind w:left="720"/>
        <w:rPr>
          <w:rFonts w:cs="Times New Roman"/>
          <w:szCs w:val="24"/>
        </w:rPr>
      </w:pPr>
      <w:r w:rsidRPr="007B504C">
        <w:rPr>
          <w:rFonts w:cs="Times New Roman"/>
          <w:szCs w:val="24"/>
        </w:rPr>
        <w:t>Students can be filtered by department, year, and academic year. When a new student is added, the system takes care of several things automatically in one go — the password is securely hashed, a default fee record of ₹85,000 is created, and the student is enrolled in all relevant courses based on their department and semester. If anything goes wrong mid-way, the entire operation is rolled back to keep the data clean. Notably, sensitive academic fields like year and semester can only be changed through the dedicated Student Status Management section, not through the regular edit form.</w:t>
      </w:r>
    </w:p>
    <w:p w14:paraId="29C5F09F" w14:textId="5B40D812" w:rsidR="007B504C" w:rsidRPr="007B504C" w:rsidRDefault="007B504C" w:rsidP="009C586A">
      <w:pPr>
        <w:ind w:left="720"/>
        <w:rPr>
          <w:rFonts w:cs="Times New Roman"/>
          <w:szCs w:val="24"/>
        </w:rPr>
      </w:pPr>
      <w:r w:rsidRPr="007B504C">
        <w:rPr>
          <w:rFonts w:cs="Times New Roman"/>
          <w:b/>
          <w:szCs w:val="24"/>
        </w:rPr>
        <w:lastRenderedPageBreak/>
        <w:t>Course Management</w:t>
      </w:r>
    </w:p>
    <w:p w14:paraId="29ACC8C6" w14:textId="77777777" w:rsidR="007B504C" w:rsidRDefault="007B504C" w:rsidP="009C586A">
      <w:pPr>
        <w:ind w:left="720"/>
        <w:rPr>
          <w:rFonts w:cs="Times New Roman"/>
          <w:szCs w:val="24"/>
        </w:rPr>
      </w:pPr>
      <w:r w:rsidRPr="007B504C">
        <w:rPr>
          <w:rFonts w:cs="Times New Roman"/>
          <w:szCs w:val="24"/>
        </w:rPr>
        <w:t xml:space="preserve">Courses can be filtered by department, year, and semester. The admin can create courses, assign or reassign teachers, and delete courses when needed. Deleting a course automatically cleans up the related timetable entries and </w:t>
      </w:r>
      <w:proofErr w:type="spellStart"/>
      <w:r w:rsidRPr="007B504C">
        <w:rPr>
          <w:rFonts w:cs="Times New Roman"/>
          <w:szCs w:val="24"/>
        </w:rPr>
        <w:t>enrollment</w:t>
      </w:r>
      <w:proofErr w:type="spellEnd"/>
      <w:r w:rsidRPr="007B504C">
        <w:rPr>
          <w:rFonts w:cs="Times New Roman"/>
          <w:szCs w:val="24"/>
        </w:rPr>
        <w:t xml:space="preserve"> records.</w:t>
      </w:r>
    </w:p>
    <w:p w14:paraId="2070D17D" w14:textId="77777777" w:rsidR="00A82FCA" w:rsidRPr="007B504C" w:rsidRDefault="00A82FCA" w:rsidP="009C586A">
      <w:pPr>
        <w:ind w:left="720"/>
        <w:rPr>
          <w:rFonts w:cs="Times New Roman"/>
          <w:szCs w:val="24"/>
        </w:rPr>
      </w:pPr>
    </w:p>
    <w:p w14:paraId="649F1291" w14:textId="0B3F9407" w:rsidR="007B504C" w:rsidRPr="007B504C" w:rsidRDefault="007B504C" w:rsidP="009C586A">
      <w:pPr>
        <w:ind w:left="720"/>
        <w:rPr>
          <w:rFonts w:cs="Times New Roman"/>
          <w:szCs w:val="24"/>
        </w:rPr>
      </w:pPr>
      <w:r w:rsidRPr="007B504C">
        <w:rPr>
          <w:rFonts w:cs="Times New Roman"/>
          <w:b/>
          <w:szCs w:val="24"/>
        </w:rPr>
        <w:t>Timetable Management</w:t>
      </w:r>
    </w:p>
    <w:p w14:paraId="45983F2F" w14:textId="77777777" w:rsidR="007B504C" w:rsidRPr="007B504C" w:rsidRDefault="007B504C" w:rsidP="009C586A">
      <w:pPr>
        <w:ind w:left="720"/>
        <w:rPr>
          <w:rFonts w:cs="Times New Roman"/>
          <w:szCs w:val="24"/>
        </w:rPr>
      </w:pPr>
      <w:r w:rsidRPr="007B504C">
        <w:rPr>
          <w:rFonts w:cs="Times New Roman"/>
          <w:szCs w:val="24"/>
        </w:rPr>
        <w:t>The admin starts by defining the institution's time slots (for example, 9:00–10:00 AM), which are then reused across the timetable. From there, courses are mapped to specific days and time slots for each department and semester, resulting in a structured weekly timetable grid. Time slots that are already in use cannot be deleted, which protects the integrity of existing schedules.</w:t>
      </w:r>
    </w:p>
    <w:p w14:paraId="7CBCC73C" w14:textId="1F1E5408" w:rsidR="007B504C" w:rsidRPr="007B504C" w:rsidRDefault="007B504C" w:rsidP="009C586A">
      <w:pPr>
        <w:ind w:left="720"/>
        <w:rPr>
          <w:rFonts w:cs="Times New Roman"/>
          <w:szCs w:val="24"/>
        </w:rPr>
      </w:pPr>
      <w:r w:rsidRPr="007B504C">
        <w:rPr>
          <w:rFonts w:cs="Times New Roman"/>
          <w:b/>
          <w:szCs w:val="24"/>
        </w:rPr>
        <w:t>Student Status Management</w:t>
      </w:r>
    </w:p>
    <w:p w14:paraId="71344ED7" w14:textId="77777777" w:rsidR="007B504C" w:rsidRPr="007B504C" w:rsidRDefault="007B504C" w:rsidP="009C586A">
      <w:pPr>
        <w:ind w:left="720"/>
        <w:rPr>
          <w:rFonts w:cs="Times New Roman"/>
          <w:szCs w:val="24"/>
        </w:rPr>
      </w:pPr>
      <w:r w:rsidRPr="007B504C">
        <w:rPr>
          <w:rFonts w:cs="Times New Roman"/>
          <w:szCs w:val="24"/>
        </w:rPr>
        <w:t>This section handles the academic lifecycle of students through three key operations:</w:t>
      </w:r>
    </w:p>
    <w:p w14:paraId="7EC18CA8" w14:textId="77777777" w:rsidR="007B504C" w:rsidRPr="007B504C" w:rsidRDefault="007B504C" w:rsidP="009C586A">
      <w:pPr>
        <w:numPr>
          <w:ilvl w:val="0"/>
          <w:numId w:val="10"/>
        </w:numPr>
        <w:rPr>
          <w:rFonts w:cs="Times New Roman"/>
          <w:szCs w:val="24"/>
        </w:rPr>
      </w:pPr>
      <w:r w:rsidRPr="007B504C">
        <w:rPr>
          <w:rFonts w:cs="Times New Roman"/>
          <w:szCs w:val="24"/>
        </w:rPr>
        <w:t>Promotion moves students to the next semester, re-</w:t>
      </w:r>
      <w:proofErr w:type="spellStart"/>
      <w:r w:rsidRPr="007B504C">
        <w:rPr>
          <w:rFonts w:cs="Times New Roman"/>
          <w:szCs w:val="24"/>
        </w:rPr>
        <w:t>enrolls</w:t>
      </w:r>
      <w:proofErr w:type="spellEnd"/>
      <w:r w:rsidRPr="007B504C">
        <w:rPr>
          <w:rFonts w:cs="Times New Roman"/>
          <w:szCs w:val="24"/>
        </w:rPr>
        <w:t xml:space="preserve"> them in new courses, and generates a fresh fee record. Students finishing their final semester (Semester 8) are automatically marked as </w:t>
      </w:r>
      <w:r w:rsidRPr="007B504C">
        <w:rPr>
          <w:rFonts w:cs="Times New Roman"/>
          <w:i/>
          <w:iCs/>
          <w:szCs w:val="24"/>
        </w:rPr>
        <w:t>Graduated</w:t>
      </w:r>
      <w:r w:rsidRPr="007B504C">
        <w:rPr>
          <w:rFonts w:cs="Times New Roman"/>
          <w:szCs w:val="24"/>
        </w:rPr>
        <w:t>.</w:t>
      </w:r>
    </w:p>
    <w:p w14:paraId="623E014A" w14:textId="77777777" w:rsidR="007B504C" w:rsidRPr="007B504C" w:rsidRDefault="007B504C" w:rsidP="009C586A">
      <w:pPr>
        <w:numPr>
          <w:ilvl w:val="0"/>
          <w:numId w:val="10"/>
        </w:numPr>
        <w:rPr>
          <w:rFonts w:cs="Times New Roman"/>
          <w:szCs w:val="24"/>
        </w:rPr>
      </w:pPr>
      <w:r w:rsidRPr="007B504C">
        <w:rPr>
          <w:rFonts w:cs="Times New Roman"/>
          <w:szCs w:val="24"/>
        </w:rPr>
        <w:t xml:space="preserve">Mark as DC flags a student as Discontinued, removing their active </w:t>
      </w:r>
      <w:proofErr w:type="spellStart"/>
      <w:r w:rsidRPr="007B504C">
        <w:rPr>
          <w:rFonts w:cs="Times New Roman"/>
          <w:szCs w:val="24"/>
        </w:rPr>
        <w:t>enrollments</w:t>
      </w:r>
      <w:proofErr w:type="spellEnd"/>
      <w:r w:rsidRPr="007B504C">
        <w:rPr>
          <w:rFonts w:cs="Times New Roman"/>
          <w:szCs w:val="24"/>
        </w:rPr>
        <w:t xml:space="preserve"> while keeping their fee history intact for record-keeping.</w:t>
      </w:r>
    </w:p>
    <w:p w14:paraId="7FC46240" w14:textId="77777777" w:rsidR="007B504C" w:rsidRPr="007B504C" w:rsidRDefault="007B504C" w:rsidP="009C586A">
      <w:pPr>
        <w:numPr>
          <w:ilvl w:val="0"/>
          <w:numId w:val="10"/>
        </w:numPr>
        <w:rPr>
          <w:rFonts w:cs="Times New Roman"/>
          <w:szCs w:val="24"/>
        </w:rPr>
      </w:pPr>
      <w:r w:rsidRPr="007B504C">
        <w:rPr>
          <w:rFonts w:cs="Times New Roman"/>
          <w:szCs w:val="24"/>
        </w:rPr>
        <w:t>Re-</w:t>
      </w:r>
      <w:proofErr w:type="spellStart"/>
      <w:r w:rsidRPr="007B504C">
        <w:rPr>
          <w:rFonts w:cs="Times New Roman"/>
          <w:szCs w:val="24"/>
        </w:rPr>
        <w:t>enrollment</w:t>
      </w:r>
      <w:proofErr w:type="spellEnd"/>
      <w:r w:rsidRPr="007B504C">
        <w:rPr>
          <w:rFonts w:cs="Times New Roman"/>
          <w:szCs w:val="24"/>
        </w:rPr>
        <w:t xml:space="preserve"> brings a DC student back into the system, restoring their active status and setting up new </w:t>
      </w:r>
      <w:proofErr w:type="spellStart"/>
      <w:r w:rsidRPr="007B504C">
        <w:rPr>
          <w:rFonts w:cs="Times New Roman"/>
          <w:szCs w:val="24"/>
        </w:rPr>
        <w:t>enrollment</w:t>
      </w:r>
      <w:proofErr w:type="spellEnd"/>
      <w:r w:rsidRPr="007B504C">
        <w:rPr>
          <w:rFonts w:cs="Times New Roman"/>
          <w:szCs w:val="24"/>
        </w:rPr>
        <w:t xml:space="preserve"> records.</w:t>
      </w:r>
    </w:p>
    <w:p w14:paraId="2BFA2072" w14:textId="04C55113" w:rsidR="007B504C" w:rsidRPr="007B504C" w:rsidRDefault="007B504C" w:rsidP="009C586A">
      <w:pPr>
        <w:ind w:left="720"/>
        <w:rPr>
          <w:rFonts w:cs="Times New Roman"/>
          <w:szCs w:val="24"/>
        </w:rPr>
      </w:pPr>
      <w:r w:rsidRPr="007B504C">
        <w:rPr>
          <w:rFonts w:cs="Times New Roman"/>
          <w:b/>
          <w:szCs w:val="24"/>
        </w:rPr>
        <w:t>Notice Management</w:t>
      </w:r>
    </w:p>
    <w:p w14:paraId="35BB7E2C" w14:textId="77777777" w:rsidR="007B504C" w:rsidRDefault="007B504C" w:rsidP="009C586A">
      <w:pPr>
        <w:ind w:left="720"/>
        <w:rPr>
          <w:rFonts w:cs="Times New Roman"/>
          <w:szCs w:val="24"/>
        </w:rPr>
      </w:pPr>
      <w:r w:rsidRPr="007B504C">
        <w:rPr>
          <w:rFonts w:cs="Times New Roman"/>
          <w:szCs w:val="24"/>
        </w:rPr>
        <w:t>The admin can post notices that are targeted to specific audiences. When creating a notice, the admin selects a department, academic year, and whether it is for students, teachers, or all users. Notices targeting all are visible institution-wide, while targeted notices are filtered to the recipient's department and role. The dashboard's scrolling marquee always shows the 10 most recent notices from the past week, ensuring important updates don't go unnoticed.</w:t>
      </w:r>
    </w:p>
    <w:p w14:paraId="2B24AC79" w14:textId="53E330E3" w:rsidR="00CC0D8E" w:rsidRDefault="00CC0D8E" w:rsidP="009C586A">
      <w:pPr>
        <w:ind w:left="720"/>
        <w:rPr>
          <w:rFonts w:cs="Times New Roman"/>
          <w:szCs w:val="24"/>
        </w:rPr>
      </w:pPr>
    </w:p>
    <w:p w14:paraId="580C1632" w14:textId="77777777" w:rsidR="00CC0D8E" w:rsidRPr="007B504C" w:rsidRDefault="00CC0D8E" w:rsidP="009C586A">
      <w:pPr>
        <w:ind w:left="720"/>
        <w:rPr>
          <w:rFonts w:cs="Times New Roman"/>
          <w:szCs w:val="24"/>
        </w:rPr>
      </w:pPr>
    </w:p>
    <w:p w14:paraId="74E41FC5" w14:textId="0D4DA01A" w:rsidR="007B504C" w:rsidRPr="007B504C" w:rsidRDefault="007B504C" w:rsidP="009C586A">
      <w:pPr>
        <w:ind w:left="720"/>
        <w:rPr>
          <w:rFonts w:cs="Times New Roman"/>
          <w:szCs w:val="24"/>
        </w:rPr>
      </w:pPr>
      <w:r w:rsidRPr="007B504C">
        <w:rPr>
          <w:rFonts w:cs="Times New Roman"/>
          <w:b/>
          <w:szCs w:val="24"/>
        </w:rPr>
        <w:lastRenderedPageBreak/>
        <w:t>Essential Links Management</w:t>
      </w:r>
    </w:p>
    <w:p w14:paraId="6EA3B4D6" w14:textId="77777777" w:rsidR="007B504C" w:rsidRDefault="007B504C" w:rsidP="009C586A">
      <w:pPr>
        <w:ind w:left="720"/>
        <w:rPr>
          <w:rFonts w:cs="Times New Roman"/>
          <w:szCs w:val="24"/>
        </w:rPr>
      </w:pPr>
      <w:r w:rsidRPr="007B504C">
        <w:rPr>
          <w:rFonts w:cs="Times New Roman"/>
          <w:szCs w:val="24"/>
        </w:rPr>
        <w:t>The admin maintains a curated list of important institutional links — such as the university website, library portal, or placement cell — which appear across dashboards for all users, ensuring everyone has quick access to the resources they need.</w:t>
      </w:r>
    </w:p>
    <w:p w14:paraId="195D61B7" w14:textId="77777777" w:rsidR="00DE79EB" w:rsidRDefault="00DE79EB" w:rsidP="009C586A">
      <w:pPr>
        <w:ind w:left="720"/>
        <w:rPr>
          <w:rFonts w:cs="Times New Roman"/>
          <w:szCs w:val="24"/>
        </w:rPr>
      </w:pPr>
    </w:p>
    <w:p w14:paraId="2E7A7995" w14:textId="77777777" w:rsidR="001116FC" w:rsidRPr="007B504C" w:rsidRDefault="001116FC" w:rsidP="009C586A">
      <w:pPr>
        <w:ind w:left="720"/>
        <w:rPr>
          <w:rFonts w:cs="Times New Roman"/>
          <w:szCs w:val="24"/>
        </w:rPr>
      </w:pPr>
    </w:p>
    <w:p w14:paraId="2B970346" w14:textId="77777777" w:rsidR="001116FC" w:rsidRPr="001116FC" w:rsidRDefault="001116FC" w:rsidP="009C586A">
      <w:pPr>
        <w:pStyle w:val="ListParagraph"/>
        <w:numPr>
          <w:ilvl w:val="0"/>
          <w:numId w:val="4"/>
        </w:numPr>
        <w:rPr>
          <w:rFonts w:cs="Times New Roman"/>
          <w:b/>
          <w:bCs/>
          <w:sz w:val="32"/>
          <w:szCs w:val="32"/>
        </w:rPr>
      </w:pPr>
      <w:r w:rsidRPr="001116FC">
        <w:rPr>
          <w:rFonts w:cs="Times New Roman"/>
          <w:b/>
          <w:bCs/>
          <w:sz w:val="28"/>
          <w:szCs w:val="32"/>
        </w:rPr>
        <w:t>How a User Interacts with the System</w:t>
      </w:r>
    </w:p>
    <w:p w14:paraId="5B656C78" w14:textId="07CC63FC" w:rsidR="00B543B8" w:rsidRPr="00B543B8" w:rsidRDefault="00B543B8" w:rsidP="009C586A">
      <w:pPr>
        <w:ind w:left="720"/>
        <w:rPr>
          <w:rFonts w:cs="Times New Roman"/>
          <w:b/>
          <w:bCs/>
          <w:szCs w:val="24"/>
        </w:rPr>
      </w:pPr>
      <w:r w:rsidRPr="00B543B8">
        <w:rPr>
          <w:rFonts w:cs="Times New Roman"/>
          <w:b/>
          <w:bCs/>
          <w:szCs w:val="24"/>
        </w:rPr>
        <w:t>Authentication</w:t>
      </w:r>
    </w:p>
    <w:p w14:paraId="5CFF21D7" w14:textId="77777777" w:rsidR="00B543B8" w:rsidRPr="00B543B8" w:rsidRDefault="00B543B8" w:rsidP="009C586A">
      <w:pPr>
        <w:numPr>
          <w:ilvl w:val="0"/>
          <w:numId w:val="24"/>
        </w:numPr>
        <w:rPr>
          <w:rFonts w:cs="Times New Roman"/>
          <w:szCs w:val="24"/>
        </w:rPr>
      </w:pPr>
      <w:r w:rsidRPr="00B543B8">
        <w:rPr>
          <w:rFonts w:cs="Times New Roman"/>
          <w:szCs w:val="24"/>
        </w:rPr>
        <w:t>The user enters their registered email address and password on the Login page.</w:t>
      </w:r>
    </w:p>
    <w:p w14:paraId="42C224AD" w14:textId="77777777" w:rsidR="00B543B8" w:rsidRPr="00B543B8" w:rsidRDefault="00B543B8" w:rsidP="009C586A">
      <w:pPr>
        <w:numPr>
          <w:ilvl w:val="0"/>
          <w:numId w:val="24"/>
        </w:numPr>
        <w:rPr>
          <w:rFonts w:cs="Times New Roman"/>
          <w:szCs w:val="24"/>
        </w:rPr>
      </w:pPr>
      <w:r w:rsidRPr="00B543B8">
        <w:rPr>
          <w:rFonts w:cs="Times New Roman"/>
          <w:szCs w:val="24"/>
        </w:rPr>
        <w:t>The frontend sends a POST request to /login with the credentials.</w:t>
      </w:r>
    </w:p>
    <w:p w14:paraId="2D05C615" w14:textId="77777777" w:rsidR="00B543B8" w:rsidRPr="00B543B8" w:rsidRDefault="00B543B8" w:rsidP="009C586A">
      <w:pPr>
        <w:numPr>
          <w:ilvl w:val="0"/>
          <w:numId w:val="24"/>
        </w:numPr>
        <w:rPr>
          <w:rFonts w:cs="Times New Roman"/>
          <w:szCs w:val="24"/>
        </w:rPr>
      </w:pPr>
      <w:r w:rsidRPr="00B543B8">
        <w:rPr>
          <w:rFonts w:cs="Times New Roman"/>
          <w:szCs w:val="24"/>
        </w:rPr>
        <w:t xml:space="preserve">The backend first checks the teachers table for a matching email. If found, it compares the provided password against the stored </w:t>
      </w:r>
      <w:proofErr w:type="spellStart"/>
      <w:r w:rsidRPr="00B543B8">
        <w:rPr>
          <w:rFonts w:cs="Times New Roman"/>
          <w:szCs w:val="24"/>
        </w:rPr>
        <w:t>bcrypt</w:t>
      </w:r>
      <w:proofErr w:type="spellEnd"/>
      <w:r w:rsidRPr="00B543B8">
        <w:rPr>
          <w:rFonts w:cs="Times New Roman"/>
          <w:szCs w:val="24"/>
        </w:rPr>
        <w:t xml:space="preserve"> hash. If not found in the teachers table, it checks the </w:t>
      </w:r>
      <w:proofErr w:type="gramStart"/>
      <w:r w:rsidRPr="00B543B8">
        <w:rPr>
          <w:rFonts w:cs="Times New Roman"/>
          <w:szCs w:val="24"/>
        </w:rPr>
        <w:t>students</w:t>
      </w:r>
      <w:proofErr w:type="gramEnd"/>
      <w:r w:rsidRPr="00B543B8">
        <w:rPr>
          <w:rFonts w:cs="Times New Roman"/>
          <w:szCs w:val="24"/>
        </w:rPr>
        <w:t> table.</w:t>
      </w:r>
    </w:p>
    <w:p w14:paraId="518CE72C" w14:textId="77777777" w:rsidR="00B543B8" w:rsidRPr="00B543B8" w:rsidRDefault="00B543B8" w:rsidP="009C586A">
      <w:pPr>
        <w:numPr>
          <w:ilvl w:val="0"/>
          <w:numId w:val="24"/>
        </w:numPr>
        <w:rPr>
          <w:rFonts w:cs="Times New Roman"/>
          <w:szCs w:val="24"/>
        </w:rPr>
      </w:pPr>
      <w:r w:rsidRPr="00B543B8">
        <w:rPr>
          <w:rFonts w:cs="Times New Roman"/>
          <w:szCs w:val="24"/>
        </w:rPr>
        <w:t>Upon successful verification, the backend generates:</w:t>
      </w:r>
    </w:p>
    <w:p w14:paraId="258D7122" w14:textId="77777777" w:rsidR="00B543B8" w:rsidRPr="00B543B8" w:rsidRDefault="00B543B8" w:rsidP="009C586A">
      <w:pPr>
        <w:numPr>
          <w:ilvl w:val="1"/>
          <w:numId w:val="24"/>
        </w:numPr>
        <w:rPr>
          <w:rFonts w:cs="Times New Roman"/>
          <w:szCs w:val="24"/>
        </w:rPr>
      </w:pPr>
      <w:r w:rsidRPr="00B543B8">
        <w:rPr>
          <w:rFonts w:cs="Times New Roman"/>
          <w:szCs w:val="24"/>
        </w:rPr>
        <w:t>An access token (JWT signed with JWT_SECRET, valid for 30 minutes) containing </w:t>
      </w:r>
      <w:proofErr w:type="spellStart"/>
      <w:r w:rsidRPr="00B543B8">
        <w:rPr>
          <w:rFonts w:cs="Times New Roman"/>
          <w:szCs w:val="24"/>
        </w:rPr>
        <w:t>userId</w:t>
      </w:r>
      <w:proofErr w:type="spellEnd"/>
      <w:r w:rsidRPr="00B543B8">
        <w:rPr>
          <w:rFonts w:cs="Times New Roman"/>
          <w:szCs w:val="24"/>
        </w:rPr>
        <w:t>, role, and </w:t>
      </w:r>
      <w:proofErr w:type="spellStart"/>
      <w:r w:rsidRPr="00B543B8">
        <w:rPr>
          <w:rFonts w:cs="Times New Roman"/>
          <w:szCs w:val="24"/>
        </w:rPr>
        <w:t>userType</w:t>
      </w:r>
      <w:proofErr w:type="spellEnd"/>
      <w:r w:rsidRPr="00B543B8">
        <w:rPr>
          <w:rFonts w:cs="Times New Roman"/>
          <w:szCs w:val="24"/>
        </w:rPr>
        <w:t>.</w:t>
      </w:r>
    </w:p>
    <w:p w14:paraId="3E39D947" w14:textId="77777777" w:rsidR="00B543B8" w:rsidRPr="00B543B8" w:rsidRDefault="00B543B8" w:rsidP="009C586A">
      <w:pPr>
        <w:numPr>
          <w:ilvl w:val="1"/>
          <w:numId w:val="24"/>
        </w:numPr>
        <w:rPr>
          <w:rFonts w:cs="Times New Roman"/>
          <w:szCs w:val="24"/>
        </w:rPr>
      </w:pPr>
      <w:r w:rsidRPr="00B543B8">
        <w:rPr>
          <w:rFonts w:cs="Times New Roman"/>
          <w:szCs w:val="24"/>
        </w:rPr>
        <w:t>A refresh token (JWT signed with REFRESH_SECRET, valid for 7 days), which is stored in the </w:t>
      </w:r>
      <w:proofErr w:type="spellStart"/>
      <w:r w:rsidRPr="00B543B8">
        <w:rPr>
          <w:rFonts w:cs="Times New Roman"/>
          <w:szCs w:val="24"/>
        </w:rPr>
        <w:t>refresh_tokens</w:t>
      </w:r>
      <w:proofErr w:type="spellEnd"/>
      <w:r w:rsidRPr="00B543B8">
        <w:rPr>
          <w:rFonts w:cs="Times New Roman"/>
          <w:szCs w:val="24"/>
        </w:rPr>
        <w:t> database table and sent to the client as an HTTP-only cookie.</w:t>
      </w:r>
    </w:p>
    <w:p w14:paraId="4C514DE9" w14:textId="77777777" w:rsidR="00B543B8" w:rsidRPr="00B543B8" w:rsidRDefault="00B543B8" w:rsidP="009C586A">
      <w:pPr>
        <w:numPr>
          <w:ilvl w:val="0"/>
          <w:numId w:val="24"/>
        </w:numPr>
        <w:rPr>
          <w:rFonts w:cs="Times New Roman"/>
          <w:szCs w:val="24"/>
        </w:rPr>
      </w:pPr>
      <w:r w:rsidRPr="00B543B8">
        <w:rPr>
          <w:rFonts w:cs="Times New Roman"/>
          <w:szCs w:val="24"/>
        </w:rPr>
        <w:t>The frontend stores the access token in </w:t>
      </w:r>
      <w:proofErr w:type="spellStart"/>
      <w:r w:rsidRPr="00B543B8">
        <w:rPr>
          <w:rFonts w:cs="Times New Roman"/>
          <w:szCs w:val="24"/>
        </w:rPr>
        <w:t>localStorage</w:t>
      </w:r>
      <w:proofErr w:type="spellEnd"/>
      <w:r w:rsidRPr="00B543B8">
        <w:rPr>
          <w:rFonts w:cs="Times New Roman"/>
          <w:szCs w:val="24"/>
        </w:rPr>
        <w:t> and fetches the full user profile from GET /login/me.</w:t>
      </w:r>
    </w:p>
    <w:p w14:paraId="6626CAAB" w14:textId="77777777" w:rsidR="00B543B8" w:rsidRDefault="00B543B8" w:rsidP="009C586A">
      <w:pPr>
        <w:numPr>
          <w:ilvl w:val="0"/>
          <w:numId w:val="24"/>
        </w:numPr>
        <w:rPr>
          <w:rFonts w:cs="Times New Roman"/>
          <w:szCs w:val="24"/>
        </w:rPr>
      </w:pPr>
      <w:r w:rsidRPr="00B543B8">
        <w:rPr>
          <w:rFonts w:cs="Times New Roman"/>
          <w:szCs w:val="24"/>
        </w:rPr>
        <w:t>The </w:t>
      </w:r>
      <w:proofErr w:type="spellStart"/>
      <w:r w:rsidRPr="009C2376">
        <w:rPr>
          <w:rFonts w:cs="Times New Roman"/>
          <w:szCs w:val="24"/>
        </w:rPr>
        <w:t>AuthContext</w:t>
      </w:r>
      <w:proofErr w:type="spellEnd"/>
      <w:r w:rsidRPr="009C2376">
        <w:rPr>
          <w:rFonts w:cs="Times New Roman"/>
          <w:szCs w:val="24"/>
        </w:rPr>
        <w:t> provider updates its state, marking the user as authenticated.</w:t>
      </w:r>
    </w:p>
    <w:p w14:paraId="72875085" w14:textId="77777777" w:rsidR="00CC0D8E" w:rsidRDefault="00CC0D8E" w:rsidP="009C586A">
      <w:pPr>
        <w:ind w:left="720"/>
        <w:rPr>
          <w:rFonts w:cs="Times New Roman"/>
          <w:noProof/>
          <w:sz w:val="28"/>
          <w:szCs w:val="28"/>
        </w:rPr>
      </w:pPr>
    </w:p>
    <w:p w14:paraId="7939F8F4" w14:textId="586BEC15" w:rsidR="009C2376" w:rsidRPr="009C2376" w:rsidRDefault="009C2376" w:rsidP="009C586A">
      <w:pPr>
        <w:ind w:left="720"/>
        <w:rPr>
          <w:rFonts w:cs="Times New Roman"/>
          <w:szCs w:val="24"/>
        </w:rPr>
      </w:pPr>
      <w:r w:rsidRPr="00930475">
        <w:rPr>
          <w:rFonts w:cs="Times New Roman"/>
          <w:noProof/>
          <w:sz w:val="28"/>
          <w:szCs w:val="28"/>
        </w:rPr>
        <w:lastRenderedPageBreak/>
        <w:drawing>
          <wp:inline distT="0" distB="0" distL="0" distR="0" wp14:anchorId="201A1D4F" wp14:editId="224670D5">
            <wp:extent cx="5352679" cy="3470564"/>
            <wp:effectExtent l="0" t="0" r="635" b="0"/>
            <wp:docPr id="217069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64965" cy="3478530"/>
                    </a:xfrm>
                    <a:prstGeom prst="rect">
                      <a:avLst/>
                    </a:prstGeom>
                    <a:noFill/>
                    <a:ln>
                      <a:noFill/>
                    </a:ln>
                  </pic:spPr>
                </pic:pic>
              </a:graphicData>
            </a:graphic>
          </wp:inline>
        </w:drawing>
      </w:r>
    </w:p>
    <w:p w14:paraId="164ED2FB" w14:textId="69627D63" w:rsidR="006B6C67" w:rsidRPr="006B6C67" w:rsidRDefault="006B6C67" w:rsidP="009C586A">
      <w:pPr>
        <w:ind w:left="720"/>
        <w:rPr>
          <w:rFonts w:cs="Times New Roman"/>
          <w:i/>
          <w:iCs/>
          <w:szCs w:val="24"/>
        </w:rPr>
      </w:pPr>
      <w:r>
        <w:rPr>
          <w:rFonts w:cs="Times New Roman"/>
          <w:b/>
          <w:bCs/>
          <w:szCs w:val="24"/>
        </w:rPr>
        <w:tab/>
      </w:r>
      <w:r>
        <w:rPr>
          <w:rFonts w:cs="Times New Roman"/>
          <w:b/>
          <w:bCs/>
          <w:szCs w:val="24"/>
        </w:rPr>
        <w:tab/>
      </w:r>
      <w:r>
        <w:rPr>
          <w:rFonts w:cs="Times New Roman"/>
          <w:b/>
          <w:bCs/>
          <w:szCs w:val="24"/>
        </w:rPr>
        <w:tab/>
      </w:r>
      <w:r w:rsidRPr="006B6C67">
        <w:rPr>
          <w:rFonts w:cs="Times New Roman"/>
          <w:i/>
          <w:iCs/>
          <w:szCs w:val="24"/>
        </w:rPr>
        <w:t xml:space="preserve">    sequence diagram for login</w:t>
      </w:r>
    </w:p>
    <w:p w14:paraId="4010ABFE" w14:textId="23051DA4" w:rsidR="00B543B8" w:rsidRPr="00B543B8" w:rsidRDefault="00B543B8" w:rsidP="009C586A">
      <w:pPr>
        <w:ind w:left="720"/>
        <w:rPr>
          <w:rFonts w:cs="Times New Roman"/>
          <w:b/>
          <w:bCs/>
          <w:szCs w:val="24"/>
        </w:rPr>
      </w:pPr>
      <w:r w:rsidRPr="00B543B8">
        <w:rPr>
          <w:rFonts w:cs="Times New Roman"/>
          <w:b/>
          <w:bCs/>
          <w:szCs w:val="24"/>
        </w:rPr>
        <w:t>Role-Based Redirection</w:t>
      </w:r>
    </w:p>
    <w:p w14:paraId="5AA2F2C8" w14:textId="77777777" w:rsidR="00B543B8" w:rsidRPr="00B543B8" w:rsidRDefault="00B543B8" w:rsidP="009C586A">
      <w:pPr>
        <w:ind w:left="720"/>
        <w:rPr>
          <w:rFonts w:cs="Times New Roman"/>
          <w:szCs w:val="24"/>
        </w:rPr>
      </w:pPr>
      <w:r w:rsidRPr="00B543B8">
        <w:rPr>
          <w:rFonts w:cs="Times New Roman"/>
          <w:szCs w:val="24"/>
        </w:rPr>
        <w:t>After login, the frontend's routing layer determines which dashboard to display:</w:t>
      </w:r>
    </w:p>
    <w:p w14:paraId="3848D5BF" w14:textId="77777777" w:rsidR="00B543B8" w:rsidRPr="00B543B8" w:rsidRDefault="00B543B8" w:rsidP="009C586A">
      <w:pPr>
        <w:numPr>
          <w:ilvl w:val="0"/>
          <w:numId w:val="25"/>
        </w:numPr>
        <w:rPr>
          <w:rFonts w:cs="Times New Roman"/>
          <w:szCs w:val="24"/>
        </w:rPr>
      </w:pPr>
      <w:r w:rsidRPr="00B543B8">
        <w:rPr>
          <w:rFonts w:cs="Times New Roman"/>
          <w:szCs w:val="24"/>
        </w:rPr>
        <w:t>Users with role admin are redirected to /admin.</w:t>
      </w:r>
    </w:p>
    <w:p w14:paraId="5D3CDA39" w14:textId="77777777" w:rsidR="00B543B8" w:rsidRPr="00B543B8" w:rsidRDefault="00B543B8" w:rsidP="009C586A">
      <w:pPr>
        <w:numPr>
          <w:ilvl w:val="0"/>
          <w:numId w:val="25"/>
        </w:numPr>
        <w:rPr>
          <w:rFonts w:cs="Times New Roman"/>
          <w:szCs w:val="24"/>
        </w:rPr>
      </w:pPr>
      <w:r w:rsidRPr="00B543B8">
        <w:rPr>
          <w:rFonts w:cs="Times New Roman"/>
          <w:szCs w:val="24"/>
        </w:rPr>
        <w:t>Users with role student are redirected to /student/dashboard.</w:t>
      </w:r>
    </w:p>
    <w:p w14:paraId="028CB4BF" w14:textId="77777777" w:rsidR="00B543B8" w:rsidRPr="00B543B8" w:rsidRDefault="00B543B8" w:rsidP="009C586A">
      <w:pPr>
        <w:numPr>
          <w:ilvl w:val="0"/>
          <w:numId w:val="25"/>
        </w:numPr>
        <w:rPr>
          <w:rFonts w:cs="Times New Roman"/>
          <w:szCs w:val="24"/>
        </w:rPr>
      </w:pPr>
      <w:r w:rsidRPr="00B543B8">
        <w:rPr>
          <w:rFonts w:cs="Times New Roman"/>
          <w:szCs w:val="24"/>
        </w:rPr>
        <w:t>Users with role faculty (or teacher) are redirected to /teacher/dashboard.</w:t>
      </w:r>
    </w:p>
    <w:p w14:paraId="48A8CEBC" w14:textId="1D9E8C50" w:rsidR="00B543B8" w:rsidRPr="00B543B8" w:rsidRDefault="00B543B8" w:rsidP="009C586A">
      <w:pPr>
        <w:ind w:left="720"/>
        <w:rPr>
          <w:rFonts w:cs="Times New Roman"/>
          <w:szCs w:val="24"/>
        </w:rPr>
      </w:pPr>
      <w:r w:rsidRPr="00B543B8">
        <w:rPr>
          <w:rFonts w:cs="Times New Roman"/>
          <w:szCs w:val="24"/>
        </w:rPr>
        <w:t>Each route is wrapped in a </w:t>
      </w:r>
      <w:r w:rsidR="009C586A" w:rsidRPr="00B543B8">
        <w:rPr>
          <w:rFonts w:cs="Times New Roman"/>
          <w:szCs w:val="24"/>
        </w:rPr>
        <w:t>Protected Route</w:t>
      </w:r>
      <w:r w:rsidRPr="00B543B8">
        <w:rPr>
          <w:rFonts w:cs="Times New Roman"/>
          <w:szCs w:val="24"/>
        </w:rPr>
        <w:t> component that checks authentication status and role eligibility. If a user is not authenticated, they are redirected to /login. If authenticated but lacking the required role, they are redirected to /unauthorized.</w:t>
      </w:r>
    </w:p>
    <w:p w14:paraId="0F0FE521" w14:textId="650323CA" w:rsidR="00B543B8" w:rsidRPr="00B543B8" w:rsidRDefault="00B543B8" w:rsidP="009C586A">
      <w:pPr>
        <w:ind w:left="720"/>
        <w:rPr>
          <w:rFonts w:cs="Times New Roman"/>
          <w:b/>
          <w:bCs/>
          <w:szCs w:val="24"/>
        </w:rPr>
      </w:pPr>
      <w:r w:rsidRPr="00B543B8">
        <w:rPr>
          <w:rFonts w:cs="Times New Roman"/>
          <w:b/>
          <w:bCs/>
          <w:szCs w:val="24"/>
        </w:rPr>
        <w:t>Performing Operations</w:t>
      </w:r>
    </w:p>
    <w:p w14:paraId="6FD5ECDD" w14:textId="77777777" w:rsidR="00B543B8" w:rsidRPr="00B543B8" w:rsidRDefault="00B543B8" w:rsidP="009C586A">
      <w:pPr>
        <w:ind w:left="720"/>
        <w:rPr>
          <w:rFonts w:cs="Times New Roman"/>
          <w:szCs w:val="24"/>
        </w:rPr>
      </w:pPr>
      <w:r w:rsidRPr="00B543B8">
        <w:rPr>
          <w:rFonts w:cs="Times New Roman"/>
          <w:szCs w:val="24"/>
        </w:rPr>
        <w:t>Once on their dashboard, the user can navigate through the various modules available to their role. All data interactions follow the same pattern:</w:t>
      </w:r>
    </w:p>
    <w:p w14:paraId="7CECDE3B" w14:textId="77777777" w:rsidR="00B543B8" w:rsidRPr="00B543B8" w:rsidRDefault="00B543B8" w:rsidP="009C586A">
      <w:pPr>
        <w:numPr>
          <w:ilvl w:val="0"/>
          <w:numId w:val="26"/>
        </w:numPr>
        <w:rPr>
          <w:rFonts w:cs="Times New Roman"/>
          <w:szCs w:val="24"/>
        </w:rPr>
      </w:pPr>
      <w:r w:rsidRPr="00B543B8">
        <w:rPr>
          <w:rFonts w:cs="Times New Roman"/>
          <w:szCs w:val="24"/>
        </w:rPr>
        <w:t>The UI component mounts and triggers an API call to fetch relevant data.</w:t>
      </w:r>
    </w:p>
    <w:p w14:paraId="261678B1" w14:textId="77777777" w:rsidR="00B543B8" w:rsidRPr="00B543B8" w:rsidRDefault="00B543B8" w:rsidP="009C586A">
      <w:pPr>
        <w:numPr>
          <w:ilvl w:val="0"/>
          <w:numId w:val="26"/>
        </w:numPr>
        <w:rPr>
          <w:rFonts w:cs="Times New Roman"/>
          <w:szCs w:val="24"/>
        </w:rPr>
      </w:pPr>
      <w:r w:rsidRPr="00B543B8">
        <w:rPr>
          <w:rFonts w:cs="Times New Roman"/>
          <w:szCs w:val="24"/>
        </w:rPr>
        <w:t>The data is displayed in tables, cards, or charts.</w:t>
      </w:r>
    </w:p>
    <w:p w14:paraId="4720F07F" w14:textId="77777777" w:rsidR="00B543B8" w:rsidRPr="00B543B8" w:rsidRDefault="00B543B8" w:rsidP="009C586A">
      <w:pPr>
        <w:numPr>
          <w:ilvl w:val="0"/>
          <w:numId w:val="26"/>
        </w:numPr>
        <w:rPr>
          <w:rFonts w:cs="Times New Roman"/>
          <w:szCs w:val="24"/>
        </w:rPr>
      </w:pPr>
      <w:r w:rsidRPr="00B543B8">
        <w:rPr>
          <w:rFonts w:cs="Times New Roman"/>
          <w:szCs w:val="24"/>
        </w:rPr>
        <w:t>The user performs an action (create, edit, delete, submit) via form inputs or buttons.</w:t>
      </w:r>
    </w:p>
    <w:p w14:paraId="55B71BF1" w14:textId="77777777" w:rsidR="00B543B8" w:rsidRPr="00B543B8" w:rsidRDefault="00B543B8" w:rsidP="009C586A">
      <w:pPr>
        <w:numPr>
          <w:ilvl w:val="0"/>
          <w:numId w:val="26"/>
        </w:numPr>
        <w:rPr>
          <w:rFonts w:cs="Times New Roman"/>
          <w:szCs w:val="24"/>
        </w:rPr>
      </w:pPr>
      <w:r w:rsidRPr="00B543B8">
        <w:rPr>
          <w:rFonts w:cs="Times New Roman"/>
          <w:szCs w:val="24"/>
        </w:rPr>
        <w:lastRenderedPageBreak/>
        <w:t>The frontend sends the appropriate HTTP request (POST, PATCH, PUT, or DELETE) to the backend.</w:t>
      </w:r>
    </w:p>
    <w:p w14:paraId="6CB7C44A" w14:textId="77777777" w:rsidR="00B543B8" w:rsidRPr="00B543B8" w:rsidRDefault="00B543B8" w:rsidP="009C586A">
      <w:pPr>
        <w:numPr>
          <w:ilvl w:val="0"/>
          <w:numId w:val="26"/>
        </w:numPr>
        <w:rPr>
          <w:rFonts w:cs="Times New Roman"/>
          <w:szCs w:val="24"/>
        </w:rPr>
      </w:pPr>
      <w:r w:rsidRPr="00B543B8">
        <w:rPr>
          <w:rFonts w:cs="Times New Roman"/>
          <w:szCs w:val="24"/>
        </w:rPr>
        <w:t>The backend validates the input, performs the database operation within a transaction (where appropriate), and returns a success or error response.</w:t>
      </w:r>
    </w:p>
    <w:p w14:paraId="60F23F9F" w14:textId="77777777" w:rsidR="00B543B8" w:rsidRPr="00B543B8" w:rsidRDefault="00B543B8" w:rsidP="009C586A">
      <w:pPr>
        <w:numPr>
          <w:ilvl w:val="0"/>
          <w:numId w:val="26"/>
        </w:numPr>
        <w:rPr>
          <w:rFonts w:cs="Times New Roman"/>
          <w:szCs w:val="24"/>
        </w:rPr>
      </w:pPr>
      <w:r w:rsidRPr="00B543B8">
        <w:rPr>
          <w:rFonts w:cs="Times New Roman"/>
          <w:szCs w:val="24"/>
        </w:rPr>
        <w:t>The frontend displays a toast notification indicating the outcome.</w:t>
      </w:r>
    </w:p>
    <w:p w14:paraId="487F909A" w14:textId="0C2FD68C" w:rsidR="00B543B8" w:rsidRPr="00B543B8" w:rsidRDefault="00B543B8" w:rsidP="009C586A">
      <w:pPr>
        <w:ind w:left="720"/>
        <w:rPr>
          <w:rFonts w:cs="Times New Roman"/>
          <w:b/>
          <w:bCs/>
          <w:szCs w:val="24"/>
        </w:rPr>
      </w:pPr>
      <w:r w:rsidRPr="00B543B8">
        <w:rPr>
          <w:rFonts w:cs="Times New Roman"/>
          <w:b/>
          <w:bCs/>
          <w:szCs w:val="24"/>
        </w:rPr>
        <w:t>Session Persistence and Token Refresh</w:t>
      </w:r>
    </w:p>
    <w:p w14:paraId="60DB359E" w14:textId="77777777" w:rsidR="00B543B8" w:rsidRPr="00B543B8" w:rsidRDefault="00B543B8" w:rsidP="009C586A">
      <w:pPr>
        <w:ind w:left="720"/>
        <w:rPr>
          <w:rFonts w:cs="Times New Roman"/>
          <w:szCs w:val="24"/>
        </w:rPr>
      </w:pPr>
      <w:r w:rsidRPr="00B543B8">
        <w:rPr>
          <w:rFonts w:cs="Times New Roman"/>
          <w:szCs w:val="24"/>
        </w:rPr>
        <w:t>When the user returns to the application (or refreshes the page), the </w:t>
      </w:r>
    </w:p>
    <w:p w14:paraId="54A4C7C9" w14:textId="77777777" w:rsidR="00B543B8" w:rsidRPr="00B543B8" w:rsidRDefault="00B543B8" w:rsidP="009C586A">
      <w:pPr>
        <w:ind w:left="720"/>
        <w:rPr>
          <w:rFonts w:cs="Times New Roman"/>
          <w:szCs w:val="24"/>
        </w:rPr>
      </w:pPr>
      <w:proofErr w:type="spellStart"/>
      <w:r w:rsidRPr="00B543B8">
        <w:rPr>
          <w:rFonts w:cs="Times New Roman"/>
          <w:szCs w:val="24"/>
        </w:rPr>
        <w:t>AuthContext</w:t>
      </w:r>
      <w:proofErr w:type="spellEnd"/>
      <w:r w:rsidRPr="00B543B8">
        <w:rPr>
          <w:rFonts w:cs="Times New Roman"/>
          <w:szCs w:val="24"/>
        </w:rPr>
        <w:t> runs its </w:t>
      </w:r>
      <w:proofErr w:type="spellStart"/>
      <w:r w:rsidRPr="00B543B8">
        <w:rPr>
          <w:rFonts w:cs="Times New Roman"/>
          <w:szCs w:val="24"/>
        </w:rPr>
        <w:t>checkAuth</w:t>
      </w:r>
      <w:proofErr w:type="spellEnd"/>
      <w:r w:rsidRPr="00B543B8">
        <w:rPr>
          <w:rFonts w:cs="Times New Roman"/>
          <w:szCs w:val="24"/>
        </w:rPr>
        <w:t> function:</w:t>
      </w:r>
    </w:p>
    <w:p w14:paraId="50915E9B" w14:textId="77777777" w:rsidR="00B543B8" w:rsidRPr="00B543B8" w:rsidRDefault="00B543B8" w:rsidP="009C586A">
      <w:pPr>
        <w:numPr>
          <w:ilvl w:val="0"/>
          <w:numId w:val="27"/>
        </w:numPr>
        <w:rPr>
          <w:rFonts w:cs="Times New Roman"/>
          <w:szCs w:val="24"/>
        </w:rPr>
      </w:pPr>
      <w:r w:rsidRPr="00B543B8">
        <w:rPr>
          <w:rFonts w:cs="Times New Roman"/>
          <w:szCs w:val="24"/>
        </w:rPr>
        <w:t>It sends a POST request to /login/refresh with the HTTP-only refresh cookie.</w:t>
      </w:r>
    </w:p>
    <w:p w14:paraId="73E7526C" w14:textId="77777777" w:rsidR="00B543B8" w:rsidRPr="00B543B8" w:rsidRDefault="00B543B8" w:rsidP="009C586A">
      <w:pPr>
        <w:numPr>
          <w:ilvl w:val="0"/>
          <w:numId w:val="27"/>
        </w:numPr>
        <w:rPr>
          <w:rFonts w:cs="Times New Roman"/>
          <w:szCs w:val="24"/>
        </w:rPr>
      </w:pPr>
      <w:r w:rsidRPr="00B543B8">
        <w:rPr>
          <w:rFonts w:cs="Times New Roman"/>
          <w:szCs w:val="24"/>
        </w:rPr>
        <w:t>The backend verifies the refresh token against the </w:t>
      </w:r>
      <w:proofErr w:type="spellStart"/>
      <w:r w:rsidRPr="00B543B8">
        <w:rPr>
          <w:rFonts w:cs="Times New Roman"/>
          <w:szCs w:val="24"/>
        </w:rPr>
        <w:t>refresh_tokens</w:t>
      </w:r>
      <w:proofErr w:type="spellEnd"/>
      <w:r w:rsidRPr="00B543B8">
        <w:rPr>
          <w:rFonts w:cs="Times New Roman"/>
          <w:szCs w:val="24"/>
        </w:rPr>
        <w:t> table and, if valid, issues a new access token.</w:t>
      </w:r>
    </w:p>
    <w:p w14:paraId="0C51EB94" w14:textId="77777777" w:rsidR="00B543B8" w:rsidRPr="00B543B8" w:rsidRDefault="00B543B8" w:rsidP="009C586A">
      <w:pPr>
        <w:numPr>
          <w:ilvl w:val="0"/>
          <w:numId w:val="27"/>
        </w:numPr>
        <w:rPr>
          <w:rFonts w:cs="Times New Roman"/>
          <w:szCs w:val="24"/>
        </w:rPr>
      </w:pPr>
      <w:r w:rsidRPr="00B543B8">
        <w:rPr>
          <w:rFonts w:cs="Times New Roman"/>
          <w:szCs w:val="24"/>
        </w:rPr>
        <w:t>The frontend stores the new token and fetches the user profile, restoring the authenticated session.</w:t>
      </w:r>
    </w:p>
    <w:p w14:paraId="3DC7476F" w14:textId="77777777" w:rsidR="00B543B8" w:rsidRPr="00B543B8" w:rsidRDefault="00B543B8" w:rsidP="009C586A">
      <w:pPr>
        <w:ind w:left="720"/>
        <w:rPr>
          <w:rFonts w:cs="Times New Roman"/>
          <w:szCs w:val="24"/>
        </w:rPr>
      </w:pPr>
      <w:r w:rsidRPr="00B543B8">
        <w:rPr>
          <w:rFonts w:cs="Times New Roman"/>
          <w:szCs w:val="24"/>
        </w:rPr>
        <w:t>If the refresh token is expired or invalid, the user is redirected to the Login page.</w:t>
      </w:r>
    </w:p>
    <w:p w14:paraId="210C4FC8" w14:textId="77777777" w:rsidR="00207AA9" w:rsidRDefault="00B543B8" w:rsidP="009C586A">
      <w:pPr>
        <w:ind w:left="720"/>
        <w:rPr>
          <w:rFonts w:cs="Times New Roman"/>
          <w:szCs w:val="24"/>
        </w:rPr>
      </w:pPr>
      <w:r w:rsidRPr="00B543B8">
        <w:rPr>
          <w:rFonts w:cs="Times New Roman"/>
          <w:szCs w:val="24"/>
        </w:rPr>
        <w:t>Additionally, the Axios response interceptor implements a silent refresh mechanism: when any API call receives a 401 Unauthorized response, the interceptor automatically attempts a token refresh. Multiple concurrent failing requests are queued and replayed after a single refresh call succeeds, preventing redundant refresh requests.</w:t>
      </w:r>
    </w:p>
    <w:p w14:paraId="705D790E" w14:textId="2DF7C01F" w:rsidR="00207AA9" w:rsidRPr="00B543B8" w:rsidRDefault="00207AA9" w:rsidP="009C586A">
      <w:pPr>
        <w:ind w:left="720"/>
        <w:rPr>
          <w:rFonts w:cs="Times New Roman"/>
          <w:b/>
          <w:bCs/>
          <w:szCs w:val="24"/>
        </w:rPr>
      </w:pPr>
      <w:r w:rsidRPr="00B543B8">
        <w:rPr>
          <w:rFonts w:cs="Times New Roman"/>
          <w:b/>
          <w:bCs/>
          <w:szCs w:val="24"/>
        </w:rPr>
        <w:t>Logout</w:t>
      </w:r>
    </w:p>
    <w:p w14:paraId="4CFA0047" w14:textId="77777777" w:rsidR="00207AA9" w:rsidRPr="00B543B8" w:rsidRDefault="00207AA9" w:rsidP="009C586A">
      <w:pPr>
        <w:ind w:left="720"/>
        <w:rPr>
          <w:rFonts w:cs="Times New Roman"/>
          <w:szCs w:val="24"/>
        </w:rPr>
      </w:pPr>
      <w:r w:rsidRPr="00B543B8">
        <w:rPr>
          <w:rFonts w:cs="Times New Roman"/>
          <w:szCs w:val="24"/>
        </w:rPr>
        <w:t>When the user clicks the logout button:</w:t>
      </w:r>
    </w:p>
    <w:p w14:paraId="2DE976BD" w14:textId="77777777" w:rsidR="00207AA9" w:rsidRPr="00B543B8" w:rsidRDefault="00207AA9" w:rsidP="009C586A">
      <w:pPr>
        <w:numPr>
          <w:ilvl w:val="0"/>
          <w:numId w:val="28"/>
        </w:numPr>
        <w:rPr>
          <w:rFonts w:cs="Times New Roman"/>
          <w:szCs w:val="24"/>
        </w:rPr>
      </w:pPr>
      <w:r w:rsidRPr="00B543B8">
        <w:rPr>
          <w:rFonts w:cs="Times New Roman"/>
          <w:szCs w:val="24"/>
        </w:rPr>
        <w:t>The frontend calls POST /login/logout.</w:t>
      </w:r>
    </w:p>
    <w:p w14:paraId="707D0D6B" w14:textId="77777777" w:rsidR="00207AA9" w:rsidRPr="00B543B8" w:rsidRDefault="00207AA9" w:rsidP="009C586A">
      <w:pPr>
        <w:numPr>
          <w:ilvl w:val="0"/>
          <w:numId w:val="28"/>
        </w:numPr>
        <w:rPr>
          <w:rFonts w:cs="Times New Roman"/>
          <w:szCs w:val="24"/>
        </w:rPr>
      </w:pPr>
      <w:r w:rsidRPr="00B543B8">
        <w:rPr>
          <w:rFonts w:cs="Times New Roman"/>
          <w:szCs w:val="24"/>
        </w:rPr>
        <w:t>The backend deletes the corresponding refresh token from the </w:t>
      </w:r>
      <w:proofErr w:type="spellStart"/>
      <w:r w:rsidRPr="00B543B8">
        <w:rPr>
          <w:rFonts w:cs="Times New Roman"/>
          <w:szCs w:val="24"/>
        </w:rPr>
        <w:t>refresh_tokens</w:t>
      </w:r>
      <w:proofErr w:type="spellEnd"/>
      <w:r w:rsidRPr="00B543B8">
        <w:rPr>
          <w:rFonts w:cs="Times New Roman"/>
          <w:szCs w:val="24"/>
        </w:rPr>
        <w:t> table and clears the HTTP-only cookie.</w:t>
      </w:r>
    </w:p>
    <w:p w14:paraId="0878BD22" w14:textId="77777777" w:rsidR="00207AA9" w:rsidRPr="00B543B8" w:rsidRDefault="00207AA9" w:rsidP="009C586A">
      <w:pPr>
        <w:numPr>
          <w:ilvl w:val="0"/>
          <w:numId w:val="28"/>
        </w:numPr>
        <w:rPr>
          <w:rFonts w:cs="Times New Roman"/>
          <w:szCs w:val="24"/>
        </w:rPr>
      </w:pPr>
      <w:r w:rsidRPr="00B543B8">
        <w:rPr>
          <w:rFonts w:cs="Times New Roman"/>
          <w:szCs w:val="24"/>
        </w:rPr>
        <w:t>The frontend clears </w:t>
      </w:r>
      <w:proofErr w:type="spellStart"/>
      <w:r w:rsidRPr="00B543B8">
        <w:rPr>
          <w:rFonts w:cs="Times New Roman"/>
          <w:szCs w:val="24"/>
        </w:rPr>
        <w:t>localStorage</w:t>
      </w:r>
      <w:proofErr w:type="spellEnd"/>
      <w:r w:rsidRPr="00B543B8">
        <w:rPr>
          <w:rFonts w:cs="Times New Roman"/>
          <w:szCs w:val="24"/>
        </w:rPr>
        <w:t xml:space="preserve"> (removing the access token and cached user data), resets the </w:t>
      </w:r>
      <w:proofErr w:type="spellStart"/>
      <w:r w:rsidRPr="00B543B8">
        <w:rPr>
          <w:rFonts w:cs="Times New Roman"/>
          <w:szCs w:val="24"/>
        </w:rPr>
        <w:t>AuthContext</w:t>
      </w:r>
      <w:proofErr w:type="spellEnd"/>
      <w:r w:rsidRPr="00B543B8">
        <w:rPr>
          <w:rFonts w:cs="Times New Roman"/>
          <w:szCs w:val="24"/>
        </w:rPr>
        <w:t xml:space="preserve"> state, and navigates to the Login page.</w:t>
      </w:r>
    </w:p>
    <w:p w14:paraId="1AFC6D30" w14:textId="52806A17" w:rsidR="00207AA9" w:rsidRDefault="00207AA9" w:rsidP="00F200D9">
      <w:pPr>
        <w:rPr>
          <w:rFonts w:cs="Times New Roman"/>
          <w:szCs w:val="24"/>
        </w:rPr>
      </w:pPr>
    </w:p>
    <w:p w14:paraId="0873CDC9" w14:textId="77777777" w:rsidR="00F200D9" w:rsidRPr="00B543B8" w:rsidRDefault="00F200D9" w:rsidP="00F200D9">
      <w:pPr>
        <w:rPr>
          <w:rFonts w:cs="Times New Roman"/>
          <w:szCs w:val="24"/>
        </w:rPr>
      </w:pPr>
    </w:p>
    <w:p w14:paraId="60F587E1" w14:textId="2F9C1149" w:rsidR="00F90013" w:rsidRDefault="00000000" w:rsidP="009C586A">
      <w:r>
        <w:rPr>
          <w:b/>
        </w:rPr>
        <w:lastRenderedPageBreak/>
        <w:t xml:space="preserve"> Real-Time Updates via </w:t>
      </w:r>
      <w:proofErr w:type="spellStart"/>
      <w:r>
        <w:rPr>
          <w:b/>
        </w:rPr>
        <w:t>WebSockets</w:t>
      </w:r>
      <w:proofErr w:type="spellEnd"/>
    </w:p>
    <w:p w14:paraId="466A9A7B" w14:textId="77777777" w:rsidR="00F90013" w:rsidRDefault="00000000" w:rsidP="009C586A">
      <w:r>
        <w:t xml:space="preserve">The system uses Socket.IO to push real-time notifications to all connected clients. The backend wraps the Express HTTP server with a Socket.IO instance configured to accept connections from the frontend origin. After every successful mutating HTTP response (POST, PUT, PATCH, or DELETE), the server automatically emits a </w:t>
      </w:r>
      <w:proofErr w:type="spellStart"/>
      <w:r>
        <w:t>db_change</w:t>
      </w:r>
      <w:proofErr w:type="spellEnd"/>
      <w:r>
        <w:t xml:space="preserve"> event to all connected clients.</w:t>
      </w:r>
    </w:p>
    <w:p w14:paraId="02B52F10" w14:textId="77777777" w:rsidR="00F90013" w:rsidRDefault="00000000" w:rsidP="009C586A">
      <w:r>
        <w:t xml:space="preserve">On the frontend, the </w:t>
      </w:r>
      <w:proofErr w:type="spellStart"/>
      <w:r>
        <w:t>SocketContext</w:t>
      </w:r>
      <w:proofErr w:type="spellEnd"/>
      <w:r>
        <w:t xml:space="preserve"> provider connects on application mount and listens for </w:t>
      </w:r>
      <w:proofErr w:type="spellStart"/>
      <w:r>
        <w:t>db_change</w:t>
      </w:r>
      <w:proofErr w:type="spellEnd"/>
      <w:r>
        <w:t xml:space="preserve"> events. When such an event is received, it dispatches a custom browser document event called </w:t>
      </w:r>
      <w:proofErr w:type="spellStart"/>
      <w:r>
        <w:t>db_changed</w:t>
      </w:r>
      <w:proofErr w:type="spellEnd"/>
      <w:r>
        <w:t xml:space="preserve"> that active dashboard pages subscribe to, triggering an automatic data re-fetch. This means that a notice posted by an admin, attendance marked by a teacher, or a new assignment added for a course becomes visible to all relevant users instantly, without requiring a manual page refresh.</w:t>
      </w:r>
    </w:p>
    <w:p w14:paraId="7BDB2C23" w14:textId="77777777" w:rsidR="00E57AB3" w:rsidRPr="00E57AB3" w:rsidRDefault="00E57AB3" w:rsidP="009C586A">
      <w:pPr>
        <w:ind w:left="720"/>
        <w:rPr>
          <w:rFonts w:cs="Times New Roman"/>
          <w:szCs w:val="24"/>
        </w:rPr>
      </w:pPr>
    </w:p>
    <w:p w14:paraId="223924D1" w14:textId="77777777" w:rsidR="00E57AB3" w:rsidRDefault="00E57AB3" w:rsidP="009C586A">
      <w:pPr>
        <w:ind w:left="720"/>
        <w:rPr>
          <w:rFonts w:cs="Times New Roman"/>
          <w:szCs w:val="24"/>
        </w:rPr>
      </w:pPr>
    </w:p>
    <w:p w14:paraId="05463847" w14:textId="77777777" w:rsidR="00B623D5" w:rsidRPr="00A543B6" w:rsidRDefault="00B623D5" w:rsidP="009C586A">
      <w:pPr>
        <w:rPr>
          <w:rFonts w:cs="Times New Roman"/>
          <w:sz w:val="28"/>
          <w:szCs w:val="28"/>
        </w:rPr>
      </w:pPr>
    </w:p>
    <w:p w14:paraId="71E9A0CE" w14:textId="77777777" w:rsidR="00930475" w:rsidRPr="00930475" w:rsidRDefault="00930475" w:rsidP="009C586A">
      <w:pPr>
        <w:rPr>
          <w:rFonts w:cs="Times New Roman"/>
          <w:sz w:val="28"/>
          <w:szCs w:val="28"/>
        </w:rPr>
      </w:pPr>
    </w:p>
    <w:p w14:paraId="2ACAF4B3" w14:textId="77777777" w:rsidR="00B623D5" w:rsidRPr="00B623D5" w:rsidRDefault="00B623D5" w:rsidP="009C586A">
      <w:pPr>
        <w:rPr>
          <w:rFonts w:cs="Times New Roman"/>
          <w:sz w:val="28"/>
          <w:szCs w:val="28"/>
        </w:rPr>
      </w:pPr>
    </w:p>
    <w:p w14:paraId="471A463A" w14:textId="77777777" w:rsidR="0057183D" w:rsidRPr="00B623D5" w:rsidRDefault="0057183D" w:rsidP="009C586A">
      <w:pPr>
        <w:rPr>
          <w:rFonts w:cs="Times New Roman"/>
          <w:sz w:val="28"/>
          <w:szCs w:val="28"/>
        </w:rPr>
      </w:pPr>
    </w:p>
    <w:sectPr w:rsidR="0057183D" w:rsidRPr="00B62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049"/>
    <w:multiLevelType w:val="multilevel"/>
    <w:tmpl w:val="237C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B683C"/>
    <w:multiLevelType w:val="multilevel"/>
    <w:tmpl w:val="4666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7B7F"/>
    <w:multiLevelType w:val="hybridMultilevel"/>
    <w:tmpl w:val="1200FC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6028F"/>
    <w:multiLevelType w:val="hybridMultilevel"/>
    <w:tmpl w:val="A9A46F92"/>
    <w:lvl w:ilvl="0" w:tplc="4009000B">
      <w:start w:val="1"/>
      <w:numFmt w:val="bullet"/>
      <w:lvlText w:val=""/>
      <w:lvlJc w:val="left"/>
      <w:pPr>
        <w:ind w:left="1512" w:hanging="360"/>
      </w:pPr>
      <w:rPr>
        <w:rFonts w:ascii="Wingdings" w:hAnsi="Wingdings"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4" w15:restartNumberingAfterBreak="0">
    <w:nsid w:val="15D83634"/>
    <w:multiLevelType w:val="multilevel"/>
    <w:tmpl w:val="0340118A"/>
    <w:lvl w:ilvl="0">
      <w:start w:val="6"/>
      <w:numFmt w:val="decimal"/>
      <w:lvlText w:val="%1"/>
      <w:lvlJc w:val="left"/>
      <w:pPr>
        <w:ind w:left="360" w:hanging="360"/>
      </w:pPr>
      <w:rPr>
        <w:rFonts w:ascii="Segoe UI" w:eastAsia="Times New Roman" w:hAnsi="Segoe UI" w:cs="Segoe UI" w:hint="default"/>
        <w:color w:val="787C99"/>
        <w:sz w:val="27"/>
      </w:rPr>
    </w:lvl>
    <w:lvl w:ilvl="1">
      <w:start w:val="1"/>
      <w:numFmt w:val="decimal"/>
      <w:lvlText w:val="%1.%2"/>
      <w:lvlJc w:val="left"/>
      <w:pPr>
        <w:ind w:left="1440" w:hanging="720"/>
      </w:pPr>
      <w:rPr>
        <w:rFonts w:ascii="Times New Roman" w:eastAsia="Times New Roman" w:hAnsi="Times New Roman" w:cs="Times New Roman" w:hint="default"/>
        <w:color w:val="000000" w:themeColor="text1"/>
        <w:sz w:val="27"/>
      </w:rPr>
    </w:lvl>
    <w:lvl w:ilvl="2">
      <w:start w:val="1"/>
      <w:numFmt w:val="decimal"/>
      <w:lvlText w:val="%1.%2.%3"/>
      <w:lvlJc w:val="left"/>
      <w:pPr>
        <w:ind w:left="2160" w:hanging="720"/>
      </w:pPr>
      <w:rPr>
        <w:rFonts w:ascii="Segoe UI" w:eastAsia="Times New Roman" w:hAnsi="Segoe UI" w:cs="Segoe UI" w:hint="default"/>
        <w:color w:val="787C99"/>
        <w:sz w:val="27"/>
      </w:rPr>
    </w:lvl>
    <w:lvl w:ilvl="3">
      <w:start w:val="1"/>
      <w:numFmt w:val="decimal"/>
      <w:lvlText w:val="%1.%2.%3.%4"/>
      <w:lvlJc w:val="left"/>
      <w:pPr>
        <w:ind w:left="3240" w:hanging="1080"/>
      </w:pPr>
      <w:rPr>
        <w:rFonts w:ascii="Segoe UI" w:eastAsia="Times New Roman" w:hAnsi="Segoe UI" w:cs="Segoe UI" w:hint="default"/>
        <w:color w:val="787C99"/>
        <w:sz w:val="27"/>
      </w:rPr>
    </w:lvl>
    <w:lvl w:ilvl="4">
      <w:start w:val="1"/>
      <w:numFmt w:val="decimal"/>
      <w:lvlText w:val="%1.%2.%3.%4.%5"/>
      <w:lvlJc w:val="left"/>
      <w:pPr>
        <w:ind w:left="4320" w:hanging="1440"/>
      </w:pPr>
      <w:rPr>
        <w:rFonts w:ascii="Segoe UI" w:eastAsia="Times New Roman" w:hAnsi="Segoe UI" w:cs="Segoe UI" w:hint="default"/>
        <w:color w:val="787C99"/>
        <w:sz w:val="27"/>
      </w:rPr>
    </w:lvl>
    <w:lvl w:ilvl="5">
      <w:start w:val="1"/>
      <w:numFmt w:val="decimal"/>
      <w:lvlText w:val="%1.%2.%3.%4.%5.%6"/>
      <w:lvlJc w:val="left"/>
      <w:pPr>
        <w:ind w:left="5400" w:hanging="1800"/>
      </w:pPr>
      <w:rPr>
        <w:rFonts w:ascii="Segoe UI" w:eastAsia="Times New Roman" w:hAnsi="Segoe UI" w:cs="Segoe UI" w:hint="default"/>
        <w:color w:val="787C99"/>
        <w:sz w:val="27"/>
      </w:rPr>
    </w:lvl>
    <w:lvl w:ilvl="6">
      <w:start w:val="1"/>
      <w:numFmt w:val="decimal"/>
      <w:lvlText w:val="%1.%2.%3.%4.%5.%6.%7"/>
      <w:lvlJc w:val="left"/>
      <w:pPr>
        <w:ind w:left="6120" w:hanging="1800"/>
      </w:pPr>
      <w:rPr>
        <w:rFonts w:ascii="Segoe UI" w:eastAsia="Times New Roman" w:hAnsi="Segoe UI" w:cs="Segoe UI" w:hint="default"/>
        <w:color w:val="787C99"/>
        <w:sz w:val="27"/>
      </w:rPr>
    </w:lvl>
    <w:lvl w:ilvl="7">
      <w:start w:val="1"/>
      <w:numFmt w:val="decimal"/>
      <w:lvlText w:val="%1.%2.%3.%4.%5.%6.%7.%8"/>
      <w:lvlJc w:val="left"/>
      <w:pPr>
        <w:ind w:left="7200" w:hanging="2160"/>
      </w:pPr>
      <w:rPr>
        <w:rFonts w:ascii="Segoe UI" w:eastAsia="Times New Roman" w:hAnsi="Segoe UI" w:cs="Segoe UI" w:hint="default"/>
        <w:color w:val="787C99"/>
        <w:sz w:val="27"/>
      </w:rPr>
    </w:lvl>
    <w:lvl w:ilvl="8">
      <w:start w:val="1"/>
      <w:numFmt w:val="decimal"/>
      <w:lvlText w:val="%1.%2.%3.%4.%5.%6.%7.%8.%9"/>
      <w:lvlJc w:val="left"/>
      <w:pPr>
        <w:ind w:left="8280" w:hanging="2520"/>
      </w:pPr>
      <w:rPr>
        <w:rFonts w:ascii="Segoe UI" w:eastAsia="Times New Roman" w:hAnsi="Segoe UI" w:cs="Segoe UI" w:hint="default"/>
        <w:color w:val="787C99"/>
        <w:sz w:val="27"/>
      </w:rPr>
    </w:lvl>
  </w:abstractNum>
  <w:abstractNum w:abstractNumId="5" w15:restartNumberingAfterBreak="0">
    <w:nsid w:val="19190016"/>
    <w:multiLevelType w:val="multilevel"/>
    <w:tmpl w:val="023AED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DFD2525"/>
    <w:multiLevelType w:val="multilevel"/>
    <w:tmpl w:val="7138D4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6345BDE"/>
    <w:multiLevelType w:val="multilevel"/>
    <w:tmpl w:val="17D00B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7621560"/>
    <w:multiLevelType w:val="multilevel"/>
    <w:tmpl w:val="72385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59066A"/>
    <w:multiLevelType w:val="multilevel"/>
    <w:tmpl w:val="89A2A6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0" w15:restartNumberingAfterBreak="0">
    <w:nsid w:val="31484ED9"/>
    <w:multiLevelType w:val="multilevel"/>
    <w:tmpl w:val="583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948F7"/>
    <w:multiLevelType w:val="multilevel"/>
    <w:tmpl w:val="C33093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7852437"/>
    <w:multiLevelType w:val="multilevel"/>
    <w:tmpl w:val="2812C29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3D581F84"/>
    <w:multiLevelType w:val="multilevel"/>
    <w:tmpl w:val="710C74D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4027569F"/>
    <w:multiLevelType w:val="multilevel"/>
    <w:tmpl w:val="B9A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D3857"/>
    <w:multiLevelType w:val="multilevel"/>
    <w:tmpl w:val="1DEC68BE"/>
    <w:lvl w:ilvl="0">
      <w:start w:val="1"/>
      <w:numFmt w:val="decimal"/>
      <w:lvlText w:val="%1."/>
      <w:lvlJc w:val="left"/>
      <w:pPr>
        <w:tabs>
          <w:tab w:val="num" w:pos="1440"/>
        </w:tabs>
        <w:ind w:left="1440" w:hanging="360"/>
      </w:pPr>
    </w:lvl>
    <w:lvl w:ilvl="1">
      <w:start w:val="1"/>
      <w:numFmt w:val="bullet"/>
      <w:lvlText w:val=""/>
      <w:lvlJc w:val="left"/>
      <w:pPr>
        <w:tabs>
          <w:tab w:val="num" w:pos="2160"/>
        </w:tabs>
        <w:ind w:left="2160" w:hanging="360"/>
      </w:pPr>
      <w:rPr>
        <w:rFonts w:ascii="Symbol" w:hAnsi="Symbol"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468232ED"/>
    <w:multiLevelType w:val="hybridMultilevel"/>
    <w:tmpl w:val="D6C4B228"/>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7" w15:restartNumberingAfterBreak="0">
    <w:nsid w:val="46C0791C"/>
    <w:multiLevelType w:val="multilevel"/>
    <w:tmpl w:val="D13E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903FC"/>
    <w:multiLevelType w:val="multilevel"/>
    <w:tmpl w:val="36C6B97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49493D94"/>
    <w:multiLevelType w:val="multilevel"/>
    <w:tmpl w:val="0D6EA4F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4DEB68FB"/>
    <w:multiLevelType w:val="multilevel"/>
    <w:tmpl w:val="4BE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A6778"/>
    <w:multiLevelType w:val="multilevel"/>
    <w:tmpl w:val="5D36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64B46"/>
    <w:multiLevelType w:val="multilevel"/>
    <w:tmpl w:val="DE0C1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E163D"/>
    <w:multiLevelType w:val="multilevel"/>
    <w:tmpl w:val="9F8E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AC00D3"/>
    <w:multiLevelType w:val="multilevel"/>
    <w:tmpl w:val="BFFE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A13D2"/>
    <w:multiLevelType w:val="multilevel"/>
    <w:tmpl w:val="18E08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E54210"/>
    <w:multiLevelType w:val="multilevel"/>
    <w:tmpl w:val="3D64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4F023B"/>
    <w:multiLevelType w:val="multilevel"/>
    <w:tmpl w:val="69B0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247447">
    <w:abstractNumId w:val="25"/>
  </w:num>
  <w:num w:numId="2" w16cid:durableId="1526557818">
    <w:abstractNumId w:val="16"/>
  </w:num>
  <w:num w:numId="3" w16cid:durableId="1925920117">
    <w:abstractNumId w:val="3"/>
  </w:num>
  <w:num w:numId="4" w16cid:durableId="1659118377">
    <w:abstractNumId w:val="2"/>
  </w:num>
  <w:num w:numId="5" w16cid:durableId="723875986">
    <w:abstractNumId w:val="8"/>
  </w:num>
  <w:num w:numId="6" w16cid:durableId="1111320043">
    <w:abstractNumId w:val="10"/>
  </w:num>
  <w:num w:numId="7" w16cid:durableId="1982539486">
    <w:abstractNumId w:val="23"/>
  </w:num>
  <w:num w:numId="8" w16cid:durableId="618101490">
    <w:abstractNumId w:val="1"/>
  </w:num>
  <w:num w:numId="9" w16cid:durableId="671103064">
    <w:abstractNumId w:val="24"/>
  </w:num>
  <w:num w:numId="10" w16cid:durableId="798842812">
    <w:abstractNumId w:val="11"/>
  </w:num>
  <w:num w:numId="11" w16cid:durableId="2065785633">
    <w:abstractNumId w:val="17"/>
  </w:num>
  <w:num w:numId="12" w16cid:durableId="1379285159">
    <w:abstractNumId w:val="7"/>
  </w:num>
  <w:num w:numId="13" w16cid:durableId="903023724">
    <w:abstractNumId w:val="5"/>
  </w:num>
  <w:num w:numId="14" w16cid:durableId="671493823">
    <w:abstractNumId w:val="19"/>
  </w:num>
  <w:num w:numId="15" w16cid:durableId="951400856">
    <w:abstractNumId w:val="6"/>
  </w:num>
  <w:num w:numId="16" w16cid:durableId="921571051">
    <w:abstractNumId w:val="20"/>
  </w:num>
  <w:num w:numId="17" w16cid:durableId="1748965593">
    <w:abstractNumId w:val="26"/>
  </w:num>
  <w:num w:numId="18" w16cid:durableId="2043938437">
    <w:abstractNumId w:val="4"/>
  </w:num>
  <w:num w:numId="19" w16cid:durableId="1233739227">
    <w:abstractNumId w:val="21"/>
  </w:num>
  <w:num w:numId="20" w16cid:durableId="549608437">
    <w:abstractNumId w:val="22"/>
  </w:num>
  <w:num w:numId="21" w16cid:durableId="995187774">
    <w:abstractNumId w:val="0"/>
  </w:num>
  <w:num w:numId="22" w16cid:durableId="1725760049">
    <w:abstractNumId w:val="27"/>
  </w:num>
  <w:num w:numId="23" w16cid:durableId="985160676">
    <w:abstractNumId w:val="14"/>
  </w:num>
  <w:num w:numId="24" w16cid:durableId="1653216905">
    <w:abstractNumId w:val="15"/>
  </w:num>
  <w:num w:numId="25" w16cid:durableId="740635579">
    <w:abstractNumId w:val="9"/>
  </w:num>
  <w:num w:numId="26" w16cid:durableId="1290740352">
    <w:abstractNumId w:val="18"/>
  </w:num>
  <w:num w:numId="27" w16cid:durableId="731345828">
    <w:abstractNumId w:val="12"/>
  </w:num>
  <w:num w:numId="28" w16cid:durableId="10181980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D5"/>
    <w:rsid w:val="000541EA"/>
    <w:rsid w:val="00076703"/>
    <w:rsid w:val="0009619F"/>
    <w:rsid w:val="000D11DD"/>
    <w:rsid w:val="001116FC"/>
    <w:rsid w:val="001255CA"/>
    <w:rsid w:val="001661FE"/>
    <w:rsid w:val="001B161F"/>
    <w:rsid w:val="00207AA9"/>
    <w:rsid w:val="002B11F2"/>
    <w:rsid w:val="003016E3"/>
    <w:rsid w:val="0032214D"/>
    <w:rsid w:val="004F3FD5"/>
    <w:rsid w:val="0057183D"/>
    <w:rsid w:val="00647854"/>
    <w:rsid w:val="00652A99"/>
    <w:rsid w:val="006B6C67"/>
    <w:rsid w:val="007204C6"/>
    <w:rsid w:val="00724165"/>
    <w:rsid w:val="00741388"/>
    <w:rsid w:val="007B504C"/>
    <w:rsid w:val="008A6F4C"/>
    <w:rsid w:val="00930475"/>
    <w:rsid w:val="0094498E"/>
    <w:rsid w:val="009B1073"/>
    <w:rsid w:val="009C2376"/>
    <w:rsid w:val="009C586A"/>
    <w:rsid w:val="009D4CA9"/>
    <w:rsid w:val="009F0DB6"/>
    <w:rsid w:val="00A52C58"/>
    <w:rsid w:val="00A543B6"/>
    <w:rsid w:val="00A82FCA"/>
    <w:rsid w:val="00B543B8"/>
    <w:rsid w:val="00B623D5"/>
    <w:rsid w:val="00BC0BA5"/>
    <w:rsid w:val="00BE17D3"/>
    <w:rsid w:val="00C51962"/>
    <w:rsid w:val="00C64259"/>
    <w:rsid w:val="00CC0D8E"/>
    <w:rsid w:val="00D03C3A"/>
    <w:rsid w:val="00D12AA3"/>
    <w:rsid w:val="00DA5E7A"/>
    <w:rsid w:val="00DE79EB"/>
    <w:rsid w:val="00DF0C54"/>
    <w:rsid w:val="00E57AB3"/>
    <w:rsid w:val="00EB16B4"/>
    <w:rsid w:val="00ED4C37"/>
    <w:rsid w:val="00ED5A97"/>
    <w:rsid w:val="00F10DFB"/>
    <w:rsid w:val="00F200D9"/>
    <w:rsid w:val="00F364A9"/>
    <w:rsid w:val="00F508F1"/>
    <w:rsid w:val="00F5535C"/>
    <w:rsid w:val="00F90013"/>
    <w:rsid w:val="00FF3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22F8A"/>
  <w15:chartTrackingRefBased/>
  <w15:docId w15:val="{B57132D9-5ABD-426C-9185-D009F1E8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62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3D5"/>
    <w:rPr>
      <w:rFonts w:eastAsiaTheme="majorEastAsia" w:cstheme="majorBidi"/>
      <w:color w:val="272727" w:themeColor="text1" w:themeTint="D8"/>
    </w:rPr>
  </w:style>
  <w:style w:type="paragraph" w:styleId="Title">
    <w:name w:val="Title"/>
    <w:basedOn w:val="Normal"/>
    <w:next w:val="Normal"/>
    <w:link w:val="TitleChar"/>
    <w:uiPriority w:val="10"/>
    <w:qFormat/>
    <w:rsid w:val="00B62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3D5"/>
    <w:pPr>
      <w:spacing w:before="160"/>
      <w:jc w:val="center"/>
    </w:pPr>
    <w:rPr>
      <w:i/>
      <w:iCs/>
      <w:color w:val="404040" w:themeColor="text1" w:themeTint="BF"/>
    </w:rPr>
  </w:style>
  <w:style w:type="character" w:customStyle="1" w:styleId="QuoteChar">
    <w:name w:val="Quote Char"/>
    <w:basedOn w:val="DefaultParagraphFont"/>
    <w:link w:val="Quote"/>
    <w:uiPriority w:val="29"/>
    <w:rsid w:val="00B623D5"/>
    <w:rPr>
      <w:i/>
      <w:iCs/>
      <w:color w:val="404040" w:themeColor="text1" w:themeTint="BF"/>
    </w:rPr>
  </w:style>
  <w:style w:type="paragraph" w:styleId="ListParagraph">
    <w:name w:val="List Paragraph"/>
    <w:basedOn w:val="Normal"/>
    <w:uiPriority w:val="34"/>
    <w:qFormat/>
    <w:rsid w:val="00B623D5"/>
    <w:pPr>
      <w:ind w:left="720"/>
      <w:contextualSpacing/>
    </w:pPr>
  </w:style>
  <w:style w:type="character" w:styleId="IntenseEmphasis">
    <w:name w:val="Intense Emphasis"/>
    <w:basedOn w:val="DefaultParagraphFont"/>
    <w:uiPriority w:val="21"/>
    <w:qFormat/>
    <w:rsid w:val="00B623D5"/>
    <w:rPr>
      <w:i/>
      <w:iCs/>
      <w:color w:val="0F4761" w:themeColor="accent1" w:themeShade="BF"/>
    </w:rPr>
  </w:style>
  <w:style w:type="paragraph" w:styleId="IntenseQuote">
    <w:name w:val="Intense Quote"/>
    <w:basedOn w:val="Normal"/>
    <w:next w:val="Normal"/>
    <w:link w:val="IntenseQuoteChar"/>
    <w:uiPriority w:val="30"/>
    <w:qFormat/>
    <w:rsid w:val="00B6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D5"/>
    <w:rPr>
      <w:i/>
      <w:iCs/>
      <w:color w:val="0F4761" w:themeColor="accent1" w:themeShade="BF"/>
    </w:rPr>
  </w:style>
  <w:style w:type="character" w:styleId="IntenseReference">
    <w:name w:val="Intense Reference"/>
    <w:basedOn w:val="DefaultParagraphFont"/>
    <w:uiPriority w:val="32"/>
    <w:qFormat/>
    <w:rsid w:val="00B623D5"/>
    <w:rPr>
      <w:b/>
      <w:bCs/>
      <w:smallCaps/>
      <w:color w:val="0F4761" w:themeColor="accent1" w:themeShade="BF"/>
      <w:spacing w:val="5"/>
    </w:rPr>
  </w:style>
  <w:style w:type="paragraph" w:styleId="NormalWeb">
    <w:name w:val="Normal (Web)"/>
    <w:basedOn w:val="Normal"/>
    <w:uiPriority w:val="99"/>
    <w:semiHidden/>
    <w:unhideWhenUsed/>
    <w:rsid w:val="004F3FD5"/>
    <w:pPr>
      <w:spacing w:before="100" w:beforeAutospacing="1" w:after="100" w:afterAutospacing="1" w:line="240" w:lineRule="auto"/>
    </w:pPr>
    <w:rPr>
      <w:rFonts w:eastAsia="Times New Roman" w:cs="Times New Roman"/>
      <w:kern w:val="0"/>
      <w:szCs w:val="24"/>
      <w:lang w:eastAsia="en-IN"/>
      <w14:ligatures w14:val="none"/>
    </w:rPr>
  </w:style>
  <w:style w:type="character" w:styleId="HTMLCode">
    <w:name w:val="HTML Code"/>
    <w:basedOn w:val="DefaultParagraphFont"/>
    <w:uiPriority w:val="99"/>
    <w:semiHidden/>
    <w:unhideWhenUsed/>
    <w:rsid w:val="004F3FD5"/>
    <w:rPr>
      <w:rFonts w:ascii="Courier New" w:eastAsia="Times New Roman" w:hAnsi="Courier New" w:cs="Courier New"/>
      <w:sz w:val="20"/>
      <w:szCs w:val="20"/>
    </w:rPr>
  </w:style>
  <w:style w:type="character" w:styleId="Strong">
    <w:name w:val="Strong"/>
    <w:basedOn w:val="DefaultParagraphFont"/>
    <w:uiPriority w:val="22"/>
    <w:qFormat/>
    <w:rsid w:val="004F3F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11</Pages>
  <Words>2390</Words>
  <Characters>13624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vedikagurjar03@outlook.com</dc:creator>
  <cp:keywords/>
  <dc:description/>
  <cp:lastModifiedBy>Ritesh Marve</cp:lastModifiedBy>
  <cp:revision>40</cp:revision>
  <dcterms:created xsi:type="dcterms:W3CDTF">2026-03-20T07:53:00Z</dcterms:created>
  <dcterms:modified xsi:type="dcterms:W3CDTF">2026-03-25T08:25:00Z</dcterms:modified>
</cp:coreProperties>
</file>