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ind w:left="992.1259842519685" w:hanging="566.929133858267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Nom, Prénom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[telephone_stagiaire]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[email_stagiaire]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situation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Salarié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Chef d'entreprise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Demandeur d'emploi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 est votre profession 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demandeur d'emploi, dans quelle branche d'activités êtes-vous?)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quels équipements disposez-vous pour suivre la formation 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Téléphone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Tablette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Connexion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Casque ou écouteurs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Quel(s) type(s) de formation souhaitez-vous suivre 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b w:val="1"/>
          <w:color w:val="98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cs="Calibri" w:eastAsia="Calibri" w:hAnsi="Calibri"/>
          <w:color w:val="98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inscrire le nom de votre formation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de formation s'inscrit-il dans un but professionnel ou personnel 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Professionnel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vos motivations pour suivre cette formation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possibilité d’obtenir une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L’augmentation des revenus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L’épanouissement personnel et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Acquérir de nouvelles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Quels sont les progrès que vous souhaitez atteindre 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Quelles sont les situations pour lesquelles vous éprouvez le plus de difficultés? Indiquez le niveau de difficulté rencontré (faible, moyen ou élevé).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quel délai souhaitez-vous suivre cette formation 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="36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plus rapidement possible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un délai maximum de 3 mois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425.19685039370086" w:firstLine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6 mois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Souhaitez-vous déclarer une situation particulière (handicap ou autres...) 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Avez-vous une reconnaissance RQTH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 vous êtes en situation de handicap, vous pouvez bénéficier de financement pour votre projet de financement).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5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5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left"/>
      <w:rPr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Arial" w:cs="Arial" w:eastAsia="Arial" w:hAnsi="Arial"/>
        <w:b w:val="1"/>
        <w:i w:val="1"/>
        <w:sz w:val="30"/>
        <w:szCs w:val="30"/>
      </w:rPr>
    </w:pPr>
    <w:r w:rsidDel="00000000" w:rsidR="00000000" w:rsidRPr="00000000">
      <w:rPr/>
      <w:drawing>
        <wp:inline distB="0" distT="0" distL="114300" distR="114300">
          <wp:extent cx="1270000" cy="12700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-161924</wp:posOffset>
              </wp:positionV>
              <wp:extent cx="1447800" cy="28289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-161924</wp:posOffset>
              </wp:positionV>
              <wp:extent cx="1447800" cy="28289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after="0" w:line="276" w:lineRule="auto"/>
      <w:ind w:left="-992.1259842519685" w:firstLine="0"/>
      <w:jc w:val="center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i w:val="1"/>
        <w:sz w:val="36"/>
        <w:szCs w:val="36"/>
        <w:rtl w:val="0"/>
      </w:rPr>
      <w:t xml:space="preserve">         Pré-requis et Analyse du besoin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0" w:line="276" w:lineRule="auto"/>
      <w:ind w:left="-992.1259842519685" w:firstLine="0"/>
      <w:rPr>
        <w:rFonts w:ascii="Arial" w:cs="Arial" w:eastAsia="Arial" w:hAnsi="Arial"/>
        <w:b w:val="1"/>
        <w:i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kaF9wh96Z8VEbR7RSSE95TSxMA==">CgMxLjA4AHIhMUtpQjUzMUdUN1c3NDNXTU9qc0JwUDlNSzRQcy1lTXV0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