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Attestation de présence aux formations des formateurs ainsi que leur CV-Thèque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jc w:val="right"/>
        <w:rPr>
          <w:rFonts w:ascii="Arial" w:cs="Arial" w:eastAsia="Arial" w:hAnsi="Arial"/>
          <w:color w:val="bfbfbf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Siret :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[siret]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Tel 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[telephone]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Email 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[mail]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J’atteste,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ma qualité de gérant(e) de l’organisme de formation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avoir mis en place dans mon organisme des actions de formation à destination des formateurs.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Les formateurs ont suivi les formations suivantes : 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 et prénom du formateur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Intitulé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Organisme dispensateur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Dates de début et de fin de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 et prénom du formateur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Intitulé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Organisme dispensateur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Dates de début et de fin de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Veuillez trouver en Pièce Jointe le CV de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vertAlign w:val="baseline"/>
          <w:rtl w:val="0"/>
        </w:rPr>
        <w:t xml:space="preserve">[NOM FORMATEUR].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right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c00000"/>
          <w:sz w:val="20"/>
          <w:szCs w:val="20"/>
          <w:rtl w:val="0"/>
        </w:rPr>
        <w:t xml:space="preserve">[date_fin_contrat]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, [Ville],</w:t>
      </w:r>
    </w:p>
    <w:p w:rsidR="00000000" w:rsidDel="00000000" w:rsidP="00000000" w:rsidRDefault="00000000" w:rsidRPr="00000000" w14:paraId="0000001E">
      <w:pPr>
        <w:shd w:fill="ffffff" w:val="clear"/>
        <w:jc w:val="right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right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[Signature et cachet]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lef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vertAlign w:val="baseline"/>
        <w:rtl w:val="0"/>
      </w:rPr>
      <w:t xml:space="preserve">‌</w:t>
    </w: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4584700</wp:posOffset>
              </wp:positionH>
              <wp:positionV relativeFrom="paragraph">
                <wp:posOffset>-253999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4584700</wp:posOffset>
              </wp:positionH>
              <wp:positionV relativeFrom="paragraph">
                <wp:posOffset>-253999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edel'espaceréservé">
    <w:name w:val="Texte de l'espace réservé"/>
    <w:next w:val="Textedel'espaceréservé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0W4oiO37p7SUsH62bqVikknppA==">CgMxLjA4AHIhMWJ3TE1aNlJCY3FxZjNQRDhuaV9tejFkbFJKc1hIdUdv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2022-06-29T09:56:00Z</dcterms:created>
  <dc:creator>Marie DELAHAYE</dc:creator>
</cp:coreProperties>
</file>