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QUESTIONNAIRE SATISFACTION EMPLOYES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En réalisant cette enquête, nous souhaitons vous associer à la dynamique d’amélioration de la qualité dans et de notre service. Votre participation est précieuse.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Merci d’accepter de participer à la démarche et de consacrer quelques minutes à ce questionnaire.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À l’issue de l’enquête, nous vous présenterons les résultats pour l’ensemble du service. </w:t>
      </w:r>
    </w:p>
    <w:p w:rsidR="00000000" w:rsidDel="00000000" w:rsidP="00000000" w:rsidRDefault="00000000" w:rsidRPr="00000000" w14:paraId="00000008">
      <w:pPr>
        <w:ind w:left="72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Cochez la réponse qui vous parait la plus appropriée.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Rule="auto"/>
        <w:ind w:left="284" w:hanging="284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Perception de l’image du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1134"/>
        <w:gridCol w:w="1134"/>
        <w:gridCol w:w="1134"/>
        <w:gridCol w:w="1129"/>
        <w:tblGridChange w:id="0">
          <w:tblGrid>
            <w:gridCol w:w="4531"/>
            <w:gridCol w:w="1134"/>
            <w:gridCol w:w="1134"/>
            <w:gridCol w:w="1134"/>
            <w:gridCol w:w="1129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Pas du tout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pas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Tout à fait d’accord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Mon service a une bonne image à l'extérieur.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Mon service communique suffisamment avec la population du territoire.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Je suis fier de travailler dans mon service.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Je suis optimiste sur l’avenir de mon service.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before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lineRule="auto"/>
        <w:ind w:left="284" w:hanging="284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Qualité perçue de la prise en 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1134"/>
        <w:gridCol w:w="1134"/>
        <w:gridCol w:w="1134"/>
        <w:gridCol w:w="1129"/>
        <w:tblGridChange w:id="0">
          <w:tblGrid>
            <w:gridCol w:w="4531"/>
            <w:gridCol w:w="1134"/>
            <w:gridCol w:w="1134"/>
            <w:gridCol w:w="1134"/>
            <w:gridCol w:w="1129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Pas du tout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pas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Tout à fait d’accord</w:t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Mon service est fortement attaché à satisfaire les clients.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J’ai une bonne image de la qualité de prise en charge proposée par mon service.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Mes horaires de travail sont adaptés à la prise en charge des clients.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before="0" w:lineRule="auto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before="0" w:lineRule="auto"/>
        <w:ind w:left="284" w:hanging="284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Organisation et cadre de travail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Rule="auto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1134"/>
        <w:gridCol w:w="1134"/>
        <w:gridCol w:w="1134"/>
        <w:gridCol w:w="1129"/>
        <w:tblGridChange w:id="0">
          <w:tblGrid>
            <w:gridCol w:w="4531"/>
            <w:gridCol w:w="1134"/>
            <w:gridCol w:w="1134"/>
            <w:gridCol w:w="1134"/>
            <w:gridCol w:w="1129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Pas du tout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pas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Tout à fait d’accord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L'organisation du travail est adaptée à la prise en charge des clients.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Les conditions d'hygiène et de sécurité sont satisfaisantes.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Les équipements et matériels utilisés permettent de répondre aux besoins des clients.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before="0" w:lineRule="auto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Mon travail quotidien correspond à ce qui est décrit dans ma fiche de poste.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before="0" w:lineRule="auto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La coordination entre les équipes est satisfaisante.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before="0" w:lineRule="auto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L'existence de procédures m'aide à la réalisation de mes tâches professionnelles.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before="0" w:lineRule="auto"/>
        <w:ind w:left="284" w:hanging="284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Management, ambiance de travail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1134"/>
        <w:gridCol w:w="1134"/>
        <w:gridCol w:w="1134"/>
        <w:gridCol w:w="1129"/>
        <w:tblGridChange w:id="0">
          <w:tblGrid>
            <w:gridCol w:w="4531"/>
            <w:gridCol w:w="1134"/>
            <w:gridCol w:w="1134"/>
            <w:gridCol w:w="1134"/>
            <w:gridCol w:w="1129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Pas du tout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pas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Tout à fait d’accord</w:t>
            </w:r>
          </w:p>
        </w:tc>
      </w:tr>
      <w:tr>
        <w:trPr>
          <w:cantSplit w:val="0"/>
          <w:trHeight w:val="10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Les personnels d’encadrement sont fortement impliqués dans la recherche de la satisfaction des clients.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Les personnels d’encadrement sont à l'écoute des remarques que je leur transmets.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J'ai la possibilité de m'exprimer pour améliorer mes pratiques professionnelles.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before="0" w:lineRule="auto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J’ai suffisamment de marge de manœuvre pour répondre aux besoins des clients.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before="0" w:lineRule="auto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L’ambiance de travail est bonne.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before="0" w:lineRule="auto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Mon travail est reconnu de manière appropriée.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before="0" w:lineRule="auto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Mon service prend en compte le mieux possible la conciliation vie professionnelle et vie personnelle.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before="0" w:lineRule="auto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Je dispose d'espaces de paroles identifiés où je peux échanger librement.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3331"/>
          <w:tab w:val="left" w:leader="none" w:pos="5457"/>
        </w:tabs>
        <w:ind w:left="7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before="0" w:lineRule="auto"/>
        <w:ind w:left="284" w:hanging="284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Formation et intégration des salariés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1134"/>
        <w:gridCol w:w="1134"/>
        <w:gridCol w:w="1134"/>
        <w:gridCol w:w="1129"/>
        <w:tblGridChange w:id="0">
          <w:tblGrid>
            <w:gridCol w:w="4531"/>
            <w:gridCol w:w="1134"/>
            <w:gridCol w:w="1134"/>
            <w:gridCol w:w="1134"/>
            <w:gridCol w:w="1129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A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Pas du tout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pas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D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Tout à fait d’accord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Je dispose des compétences et connaissances requises pour mon poste.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Je suis satisfait des formations proposées par mon service.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before="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L'intégration du personnel nouveau est satisfaisante.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3331"/>
          <w:tab w:val="left" w:leader="none" w:pos="5457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before="0" w:lineRule="auto"/>
        <w:ind w:left="284" w:hanging="284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Information, participation et communication interne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0" w:lineRule="auto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1134"/>
        <w:gridCol w:w="1134"/>
        <w:gridCol w:w="1134"/>
        <w:gridCol w:w="1129"/>
        <w:tblGridChange w:id="0">
          <w:tblGrid>
            <w:gridCol w:w="4531"/>
            <w:gridCol w:w="1134"/>
            <w:gridCol w:w="1134"/>
            <w:gridCol w:w="1134"/>
            <w:gridCol w:w="1129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Pas du tout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5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pas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6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7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Tout à fait d’accord</w:t>
            </w:r>
          </w:p>
        </w:tc>
      </w:tr>
      <w:tr>
        <w:trPr>
          <w:cantSplit w:val="0"/>
          <w:trHeight w:val="8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Les informations que je reçois me permettent de savoir ce qui se passe dans mon service.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Je suis informé des orientations, des projets de mon service.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Je connais mes droits et mes obligations.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tabs>
          <w:tab w:val="left" w:leader="none" w:pos="3331"/>
          <w:tab w:val="left" w:leader="none" w:pos="5457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before="0" w:line="259" w:lineRule="auto"/>
        <w:jc w:val="left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3331"/>
          <w:tab w:val="left" w:leader="none" w:pos="5457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Questions finales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3331"/>
          <w:tab w:val="left" w:leader="none" w:pos="5457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1134"/>
        <w:gridCol w:w="1134"/>
        <w:gridCol w:w="1134"/>
        <w:gridCol w:w="1129"/>
        <w:tblGridChange w:id="0">
          <w:tblGrid>
            <w:gridCol w:w="4531"/>
            <w:gridCol w:w="1134"/>
            <w:gridCol w:w="1134"/>
            <w:gridCol w:w="1134"/>
            <w:gridCol w:w="1129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B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C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Pas du tout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D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pas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E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Plutôt d’accord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F">
            <w:pPr>
              <w:spacing w:before="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Tout à fait d’accord</w:t>
            </w:r>
          </w:p>
        </w:tc>
      </w:tr>
      <w:tr>
        <w:trPr>
          <w:cantSplit w:val="0"/>
          <w:trHeight w:val="10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En résumé, toutes les conditions sont réunies dans mon service pour que je puisse satisfaire les clients.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before="0" w:lineRule="auto"/>
              <w:rPr>
                <w:rFonts w:ascii="Arial" w:cs="Arial" w:eastAsia="Arial" w:hAnsi="Arial"/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tabs>
          <w:tab w:val="left" w:leader="none" w:pos="3331"/>
          <w:tab w:val="left" w:leader="none" w:pos="5457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Avez-vous des remarques, des suggestions ou des commentaires à effectuer ?</w:t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3331"/>
                <w:tab w:val="left" w:leader="none" w:pos="545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tabs>
          <w:tab w:val="left" w:leader="none" w:pos="3331"/>
          <w:tab w:val="left" w:leader="none" w:pos="5457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before="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before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before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before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before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before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before="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before="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before="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before="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4895850</wp:posOffset>
              </wp:positionH>
              <wp:positionV relativeFrom="paragraph">
                <wp:posOffset>-276224</wp:posOffset>
              </wp:positionV>
              <wp:extent cx="1438275" cy="3552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4895850</wp:posOffset>
              </wp:positionH>
              <wp:positionV relativeFrom="paragraph">
                <wp:posOffset>-276224</wp:posOffset>
              </wp:positionV>
              <wp:extent cx="1438275" cy="3552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552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632423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fr-FR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3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4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5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6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/zOtHDaG88yqLmMdZ9LDeAJ7Lg==">CgMxLjA4AHIhMXFldmNHUGFoRlN2eHlna1ZNTVdEanhIbTlCYWxud1dQ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2022-06-28T18:18:00Z</dcterms:created>
</cp:coreProperties>
</file>