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265" w:lineRule="auto"/>
        <w:ind w:left="71" w:right="990" w:firstLine="0"/>
        <w:jc w:val="center"/>
        <w:rPr/>
      </w:pPr>
      <w:r w:rsidDel="00000000" w:rsidR="00000000" w:rsidRPr="00000000">
        <w:rPr>
          <w:rtl w:val="0"/>
        </w:rPr>
        <w:t xml:space="preserve">QUALIDADE DE SOFTWARE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firstLine="4"/>
        <w:rPr/>
      </w:pPr>
      <w:r w:rsidDel="00000000" w:rsidR="00000000" w:rsidRPr="00000000">
        <w:rPr>
          <w:rtl w:val="0"/>
        </w:rPr>
        <w:t xml:space="preserve">FABIANO DIOGO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9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de Qualidade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" w:lineRule="auto"/>
        <w:ind w:left="2789" w:right="377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Jaboatão dos Guararapes 2025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1.Resumo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 veremos sobre um dos maiores canais de transmissão em canal fechado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" w:lineRule="auto"/>
        <w:ind w:left="141" w:right="7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pgSz w:h="16840" w:w="11910" w:orient="portrait"/>
          <w:pgMar w:bottom="280" w:top="1940" w:left="1559" w:right="566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aqueles que gostam de ver seus animes ou séries favoritas com o máximo conforto dentro e fora de casa, chamado Netflix.</w:t>
      </w:r>
    </w:p>
    <w:p w:rsidR="00000000" w:rsidDel="00000000" w:rsidP="00000000" w:rsidRDefault="00000000" w:rsidRPr="00000000" w14:paraId="00000028">
      <w:pPr>
        <w:pStyle w:val="Heading1"/>
        <w:tabs>
          <w:tab w:val="left" w:leader="none" w:pos="859"/>
        </w:tabs>
        <w:spacing w:after="0" w:before="75" w:line="240" w:lineRule="auto"/>
        <w:ind w:left="0" w:right="0" w:firstLine="0"/>
        <w:jc w:val="left"/>
        <w:rPr/>
      </w:pPr>
      <w:bookmarkStart w:colFirst="0" w:colLast="0" w:name="_w08tmgcpwhpj" w:id="1"/>
      <w:bookmarkEnd w:id="1"/>
      <w:r w:rsidDel="00000000" w:rsidR="00000000" w:rsidRPr="00000000">
        <w:rPr>
          <w:rtl w:val="0"/>
        </w:rPr>
        <w:t xml:space="preserve">2. </w:t>
      </w:r>
      <w:bookmarkStart w:colFirst="0" w:colLast="0" w:name="hv637vpg3c9m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  <w:tab w:val="right" w:leader="none" w:pos="8642"/>
        </w:tabs>
        <w:spacing w:after="0" w:before="301" w:line="240" w:lineRule="auto"/>
        <w:ind w:left="581" w:right="0" w:hanging="4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  <w:tab w:val="right" w:leader="none" w:pos="8642"/>
        </w:tabs>
        <w:spacing w:after="0" w:before="142" w:line="240" w:lineRule="auto"/>
        <w:ind w:left="581" w:right="0" w:hanging="4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w08tmgcpwhpj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SUMÁRIO</w:t>
          <w:tab/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  <w:tab w:val="right" w:leader="none" w:pos="8642"/>
        </w:tabs>
        <w:spacing w:after="0" w:before="142" w:line="240" w:lineRule="auto"/>
        <w:ind w:left="581" w:right="0" w:hanging="4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bb1w3k6gui5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INTRODUÇÃO</w:t>
          <w:tab/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  <w:tab w:val="right" w:leader="none" w:pos="8642"/>
        </w:tabs>
        <w:spacing w:after="0" w:before="142" w:line="240" w:lineRule="auto"/>
        <w:ind w:left="581" w:right="0" w:hanging="4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1"/>
          <w:tab w:val="right" w:leader="none" w:pos="8641"/>
        </w:tabs>
        <w:spacing w:after="0" w:before="147" w:line="240" w:lineRule="auto"/>
        <w:ind w:left="1021" w:right="0" w:hanging="6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xu00y5kx14f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Detalhes do produto ou serviço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1"/>
          <w:tab w:val="right" w:leader="none" w:pos="8641"/>
        </w:tabs>
        <w:spacing w:after="0" w:before="141" w:line="240" w:lineRule="auto"/>
        <w:ind w:left="1021" w:right="0" w:hanging="6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9vfwl7wu4mas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Tabela de Análise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1"/>
          <w:tab w:val="right" w:leader="none" w:pos="8641"/>
        </w:tabs>
        <w:spacing w:after="0" w:before="142" w:line="240" w:lineRule="auto"/>
        <w:ind w:left="1021" w:right="0" w:hanging="6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lfy4k4zs1s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Relatório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1"/>
          <w:tab w:val="right" w:leader="none" w:pos="8641"/>
        </w:tabs>
        <w:spacing w:after="0" w:before="141" w:line="240" w:lineRule="auto"/>
        <w:ind w:left="1021" w:right="0" w:hanging="6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8s72o2pix5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Evidências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1"/>
          <w:tab w:val="right" w:leader="none" w:pos="8641"/>
        </w:tabs>
        <w:spacing w:after="0" w:before="137" w:line="240" w:lineRule="auto"/>
        <w:ind w:left="1021" w:right="0" w:hanging="6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e5a7ewdmherk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Onde encontrar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  <w:tab w:val="right" w:leader="none" w:pos="8642"/>
        </w:tabs>
        <w:spacing w:after="0" w:before="14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5. Performance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"/>
          <w:tab w:val="right" w:leader="none" w:pos="8642"/>
        </w:tabs>
        <w:spacing w:after="0" w:before="14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6. Design e Navegação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780" w:left="1559" w:right="566" w:header="360" w:footer="360"/>
        </w:sectPr>
      </w:pPr>
      <w:bookmarkStart w:colFirst="0" w:colLast="0" w:name="_3bb1w3k6gui5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bookmarkStart w:colFirst="0" w:colLast="0" w:name="fxb480xnpevl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</w:t>
      </w:r>
      <w:r w:rsidDel="00000000" w:rsidR="00000000" w:rsidRPr="00000000">
        <w:rPr>
          <w:b w:val="1"/>
          <w:sz w:val="24"/>
          <w:szCs w:val="24"/>
          <w:rtl w:val="0"/>
        </w:rPr>
        <w:t xml:space="preserve">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350" w:lineRule="auto"/>
        <w:ind w:left="0" w:right="112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Dentro desse aplicativo a uma grandes variedades de filmes, series e animes para todos os gostos desde comédia, terror, ação e muito mais. Com apenas poucos cliques veremos como isso pode mudar seu jeito de ver o mundo do entretenimento. Com mensalidades que cabem no bolso.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9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xu00y5kx14f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4.1 </w:t>
      </w:r>
      <w:bookmarkStart w:colFirst="0" w:colLast="0" w:name="a2atxub91t29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Detalhes do produto ou serviço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151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3827"/>
        <w:gridCol w:w="5527"/>
        <w:tblGridChange w:id="0">
          <w:tblGrid>
            <w:gridCol w:w="3827"/>
            <w:gridCol w:w="5527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produto ou serviço: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Netflix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Netflix entrete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Tempo de uso: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mês</w:t>
            </w:r>
          </w:p>
        </w:tc>
      </w:tr>
      <w:tr>
        <w:trPr>
          <w:cantSplit w:val="0"/>
          <w:trHeight w:val="80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Outros detalhes relevantes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sobre o produto: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Disponível para todas as plataformas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p5yq57pjdbr" w:id="6"/>
    <w:bookmarkEnd w:id="6"/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9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9vfwl7wu4mas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de Análise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9.0" w:type="dxa"/>
        <w:jc w:val="left"/>
        <w:tblInd w:w="1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1"/>
        <w:gridCol w:w="3972"/>
        <w:gridCol w:w="3546"/>
        <w:tblGridChange w:id="0">
          <w:tblGrid>
            <w:gridCol w:w="1981"/>
            <w:gridCol w:w="3972"/>
            <w:gridCol w:w="3546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0" w:right="15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  <w:tc>
          <w:tcPr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Melhor desempenho</w:t>
            </w:r>
          </w:p>
        </w:tc>
        <w:tc>
          <w:tcPr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2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1" w:right="15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Matéria prima: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8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Feito com a melhor programação de transmissão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4"/>
        </w:tabs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fy4k4zs1s0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4.2 </w:t>
      </w:r>
      <w:bookmarkStart w:colFirst="0" w:colLast="0" w:name="jmimzyiokk5a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Relatório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2" w:lineRule="auto"/>
        <w:ind w:left="8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Sempre atualizado com os melhores produções que o mercado cinematográfico tem de melhor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2" w:lineRule="auto"/>
        <w:ind w:left="86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2" w:lineRule="auto"/>
        <w:ind w:left="86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 USABILIDADE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2" w:lineRule="auto"/>
        <w:ind w:left="86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2" w:lineRule="auto"/>
        <w:ind w:left="86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plataforma intuitiva com fácil navegação com e com uma interface intuitiva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2" w:lineRule="auto"/>
        <w:ind w:left="86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oferece uma gama de disponibilidade de filmes e vídeos para atender gostos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2" w:lineRule="auto"/>
        <w:ind w:left="86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Digersos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2" w:lineRule="auto"/>
        <w:ind w:left="86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2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 PERFORMANCE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2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2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melhores do mercado nunca deixando seu consumidor no prejuízo com uma das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2" w:lineRule="auto"/>
        <w:ind w:left="0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340" w:left="1559" w:right="566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Melhores performances destinados a área de tecnologia e cinematográfica </w:t>
      </w:r>
      <w:bookmarkStart w:colFirst="0" w:colLast="0" w:name="f4yw52um9kf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03968" cy="34387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968" cy="3438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20997" cy="206797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997" cy="2067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xgrwam3ta65m" w:id="11"/>
    <w:bookmarkEnd w:id="11"/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19"/>
        </w:tabs>
        <w:spacing w:after="0" w:before="0" w:line="240" w:lineRule="auto"/>
        <w:ind w:left="1219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e5a7ewdmherk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Onde encontrar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462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https://www.netflix.com/br/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1" w:lineRule="auto"/>
        <w:ind w:left="141" w:right="652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dispositivos mobile Google play</w:t>
      </w:r>
    </w:p>
    <w:bookmarkStart w:colFirst="0" w:colLast="0" w:name="dj4pabwj2q9v" w:id="13"/>
    <w:bookmarkEnd w:id="13"/>
    <w:p w:rsidR="00000000" w:rsidDel="00000000" w:rsidP="00000000" w:rsidRDefault="00000000" w:rsidRPr="00000000" w14:paraId="0000007E">
      <w:pPr>
        <w:pStyle w:val="Heading1"/>
        <w:numPr>
          <w:ilvl w:val="0"/>
          <w:numId w:val="2"/>
        </w:numPr>
        <w:tabs>
          <w:tab w:val="left" w:leader="none" w:pos="859"/>
        </w:tabs>
        <w:spacing w:after="0" w:before="0" w:line="269" w:lineRule="auto"/>
        <w:ind w:left="859" w:right="0" w:hanging="358"/>
        <w:jc w:val="left"/>
        <w:rPr/>
      </w:pPr>
      <w:bookmarkStart w:colFirst="0" w:colLast="0" w:name="_hpivkxp3npyj" w:id="14"/>
      <w:bookmarkEnd w:id="14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" w:lineRule="auto"/>
        <w:ind w:left="141" w:right="7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Aprendi como ter uma visão diferente ao ver algo que pode ter qualidade e como isso pode tomar na decisão do possível cliente em escolher o serviço.</w:t>
      </w:r>
    </w:p>
    <w:sectPr>
      <w:type w:val="nextPage"/>
      <w:pgSz w:h="16840" w:w="11910" w:orient="portrait"/>
      <w:pgMar w:bottom="280" w:top="1420" w:left="1559" w:right="56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>
        <w:b w:val="1"/>
      </w:rPr>
    </w:pPr>
    <w:r w:rsidDel="00000000" w:rsidR="00000000" w:rsidRPr="00000000">
      <w:rPr>
        <w:b w:val="1"/>
        <w:rtl w:val="0"/>
      </w:rPr>
      <w:t xml:space="preserve">6.1 Design e Navegação </w:t>
    </w:r>
  </w:p>
  <w:p w:rsidR="00000000" w:rsidDel="00000000" w:rsidP="00000000" w:rsidRDefault="00000000" w:rsidRPr="00000000" w14:paraId="00000082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  <w:t xml:space="preserve">Uma barra de pesquisa com um fácil acesso explore conteúdos diversos crie perfis</w:t>
    </w:r>
  </w:p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  <w:t xml:space="preserve">Com recomendações exclusivas para cada usuário uma lista de favoritos para aqueles </w:t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  <w:t xml:space="preserve">Que não podem assitir no dia.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82" w:hanging="441"/>
      </w:pPr>
      <w:rPr>
        <w:rFonts w:ascii="Calibri" w:cs="Calibri" w:eastAsia="Calibri" w:hAnsi="Calibri"/>
        <w:b w:val="1"/>
        <w:i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1022" w:hanging="660"/>
      </w:pPr>
      <w:rPr>
        <w:rFonts w:ascii="Calibri" w:cs="Calibri" w:eastAsia="Calibri" w:hAnsi="Calibri"/>
        <w:b w:val="1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993" w:hanging="660"/>
      </w:pPr>
      <w:rPr/>
    </w:lvl>
    <w:lvl w:ilvl="3">
      <w:start w:val="0"/>
      <w:numFmt w:val="bullet"/>
      <w:lvlText w:val="•"/>
      <w:lvlJc w:val="left"/>
      <w:pPr>
        <w:ind w:left="2966" w:hanging="660"/>
      </w:pPr>
      <w:rPr/>
    </w:lvl>
    <w:lvl w:ilvl="4">
      <w:start w:val="0"/>
      <w:numFmt w:val="bullet"/>
      <w:lvlText w:val="•"/>
      <w:lvlJc w:val="left"/>
      <w:pPr>
        <w:ind w:left="3940" w:hanging="660"/>
      </w:pPr>
      <w:rPr/>
    </w:lvl>
    <w:lvl w:ilvl="5">
      <w:start w:val="0"/>
      <w:numFmt w:val="bullet"/>
      <w:lvlText w:val="•"/>
      <w:lvlJc w:val="left"/>
      <w:pPr>
        <w:ind w:left="4913" w:hanging="660"/>
      </w:pPr>
      <w:rPr/>
    </w:lvl>
    <w:lvl w:ilvl="6">
      <w:start w:val="0"/>
      <w:numFmt w:val="bullet"/>
      <w:lvlText w:val="•"/>
      <w:lvlJc w:val="left"/>
      <w:pPr>
        <w:ind w:left="5886" w:hanging="660"/>
      </w:pPr>
      <w:rPr/>
    </w:lvl>
    <w:lvl w:ilvl="7">
      <w:start w:val="0"/>
      <w:numFmt w:val="bullet"/>
      <w:lvlText w:val="•"/>
      <w:lvlJc w:val="left"/>
      <w:pPr>
        <w:ind w:left="6860" w:hanging="660"/>
      </w:pPr>
      <w:rPr/>
    </w:lvl>
    <w:lvl w:ilvl="8">
      <w:start w:val="0"/>
      <w:numFmt w:val="bullet"/>
      <w:lvlText w:val="•"/>
      <w:lvlJc w:val="left"/>
      <w:pPr>
        <w:ind w:left="7833" w:hanging="6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62" w:hanging="360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222" w:hanging="360"/>
      </w:pPr>
      <w:rPr>
        <w:rFonts w:ascii="Arial" w:cs="Arial" w:eastAsia="Arial" w:hAnsi="Arial"/>
        <w:b w:val="1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171" w:hanging="360"/>
      </w:pPr>
      <w:rPr/>
    </w:lvl>
    <w:lvl w:ilvl="3">
      <w:start w:val="0"/>
      <w:numFmt w:val="bullet"/>
      <w:lvlText w:val="•"/>
      <w:lvlJc w:val="left"/>
      <w:pPr>
        <w:ind w:left="3122" w:hanging="360"/>
      </w:pPr>
      <w:rPr/>
    </w:lvl>
    <w:lvl w:ilvl="4">
      <w:start w:val="0"/>
      <w:numFmt w:val="bullet"/>
      <w:lvlText w:val="•"/>
      <w:lvlJc w:val="left"/>
      <w:pPr>
        <w:ind w:left="4073" w:hanging="360"/>
      </w:pPr>
      <w:rPr/>
    </w:lvl>
    <w:lvl w:ilvl="5">
      <w:start w:val="0"/>
      <w:numFmt w:val="bullet"/>
      <w:lvlText w:val="•"/>
      <w:lvlJc w:val="left"/>
      <w:pPr>
        <w:ind w:left="5024" w:hanging="360"/>
      </w:pPr>
      <w:rPr/>
    </w:lvl>
    <w:lvl w:ilvl="6">
      <w:start w:val="0"/>
      <w:numFmt w:val="bullet"/>
      <w:lvlText w:val="•"/>
      <w:lvlJc w:val="left"/>
      <w:pPr>
        <w:ind w:left="5975" w:hanging="360"/>
      </w:pPr>
      <w:rPr/>
    </w:lvl>
    <w:lvl w:ilvl="7">
      <w:start w:val="0"/>
      <w:numFmt w:val="bullet"/>
      <w:lvlText w:val="•"/>
      <w:lvlJc w:val="left"/>
      <w:pPr>
        <w:ind w:left="6926" w:hanging="360"/>
      </w:pPr>
      <w:rPr/>
    </w:lvl>
    <w:lvl w:ilvl="8">
      <w:start w:val="0"/>
      <w:numFmt w:val="bullet"/>
      <w:lvlText w:val="•"/>
      <w:lvlJc w:val="left"/>
      <w:pPr>
        <w:ind w:left="7877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59" w:hanging="358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4" w:right="990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etflix.com/br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