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80" w:lineRule="auto"/>
        <w:jc w:val="center"/>
        <w:rPr/>
      </w:pPr>
      <w:r w:rsidDel="00000000" w:rsidR="00000000" w:rsidRPr="00000000">
        <w:rPr>
          <w:b w:val="1"/>
          <w:bCs w:val="1"/>
          <w:sz w:val="52"/>
          <w:szCs w:val="52"/>
          <w:rtl w:val="0"/>
        </w:rPr>
        <w:t xml:space="preserve">Software Design Document (SDD)</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sz w:val="36"/>
          <w:szCs w:val="36"/>
          <w:rtl w:val="0"/>
        </w:rPr>
        <w:t xml:space="preserve">Module: TIM (Hardware Timer) Driver</w:t>
      </w:r>
      <w:r w:rsidDel="00000000" w:rsidR="00000000" w:rsidRPr="00000000">
        <w:rPr>
          <w:rtl w:val="0"/>
        </w:rPr>
      </w:r>
    </w:p>
    <w:p w:rsidR="00000000" w:rsidDel="00000000" w:rsidP="00000000" w:rsidRDefault="00000000" w:rsidRPr="00000000" w14:paraId="00000003">
      <w:pPr>
        <w:spacing w:after="420" w:lineRule="auto"/>
        <w:jc w:val="center"/>
        <w:rPr/>
      </w:pPr>
      <w:r w:rsidDel="00000000" w:rsidR="00000000" w:rsidRPr="00000000">
        <w:rPr>
          <w:i w:val="1"/>
          <w:iCs w:val="1"/>
          <w:color w:val="555555"/>
          <w:sz w:val="24"/>
          <w:szCs w:val="24"/>
          <w:rtl w:val="0"/>
        </w:rPr>
        <w:t xml:space="preserve">STM32F4xx — Microcontrollers and Embedded Systems, CETYS Universidad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p w:rsidR="00000000" w:rsidDel="00000000" w:rsidP="00000000" w:rsidRDefault="00000000" w:rsidRPr="00000000" w14:paraId="00000004">
            <w:pP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TIM (Hardware Timer) Driver</w:t>
            </w:r>
          </w:p>
        </w:tc>
      </w:tr>
      <w:tr>
        <w:trPr>
          <w:cantSplit w:val="0"/>
          <w:tblHeader w:val="0"/>
        </w:trPr>
        <w:tc>
          <w:tcPr/>
          <w:p w:rsidR="00000000" w:rsidDel="00000000" w:rsidP="00000000" w:rsidRDefault="00000000" w:rsidRPr="00000000" w14:paraId="00000006">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Authors</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David Mijares, Aldo de la Torre, Jose Paez</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Platform</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STM32F4xx</w:t>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Clock</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16 MHz (HSI)</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Course</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Microcontrollers and Embedded Systems — CETYS Universidad</w:t>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2f5496" w:space="4" w:sz="6" w:val="single"/>
        </w:pBdr>
        <w:rPr>
          <w:color w:val="000000"/>
        </w:rPr>
      </w:pPr>
      <w:r w:rsidDel="00000000" w:rsidR="00000000" w:rsidRPr="00000000">
        <w:rPr>
          <w:color w:val="000000"/>
          <w:rtl w:val="0"/>
        </w:rPr>
        <w:t xml:space="preserve">1. Introduction</w:t>
      </w:r>
    </w:p>
    <w:p w:rsidR="00000000" w:rsidDel="00000000" w:rsidP="00000000" w:rsidRDefault="00000000" w:rsidRPr="00000000" w14:paraId="00000012">
      <w:pPr>
        <w:pStyle w:val="Heading2"/>
        <w:rPr>
          <w:color w:val="000000"/>
        </w:rPr>
      </w:pPr>
      <w:r w:rsidDel="00000000" w:rsidR="00000000" w:rsidRPr="00000000">
        <w:rPr>
          <w:color w:val="000000"/>
          <w:rtl w:val="0"/>
        </w:rPr>
        <w:t xml:space="preserve">1.1. Purpose</w:t>
      </w:r>
    </w:p>
    <w:p w:rsidR="00000000" w:rsidDel="00000000" w:rsidP="00000000" w:rsidRDefault="00000000" w:rsidRPr="00000000" w14:paraId="00000013">
      <w:pPr>
        <w:spacing w:after="60" w:before="60" w:lineRule="auto"/>
        <w:jc w:val="both"/>
        <w:rPr/>
      </w:pPr>
      <w:r w:rsidDel="00000000" w:rsidR="00000000" w:rsidRPr="00000000">
        <w:rPr>
          <w:rtl w:val="0"/>
        </w:rPr>
        <w:t xml:space="preserve">This document describes the software design and architecture of the TIM (Timer) driver module for the STM32F4xx microcontroller family. Based on the requirements defined in the corresponding Software Requirements Specification (SRS), this SDD provides detailed information on data structures, algorithms, register-level operations, and control flow required to guide implementation, integration, and unit testing of the driver.</w:t>
      </w:r>
    </w:p>
    <w:p w:rsidR="00000000" w:rsidDel="00000000" w:rsidP="00000000" w:rsidRDefault="00000000" w:rsidRPr="00000000" w14:paraId="00000014">
      <w:pPr>
        <w:spacing w:after="30" w:before="30" w:lineRule="auto"/>
        <w:rPr/>
      </w:pPr>
      <w:r w:rsidDel="00000000" w:rsidR="00000000" w:rsidRPr="00000000">
        <w:rPr>
          <w:rtl w:val="0"/>
        </w:rPr>
      </w:r>
    </w:p>
    <w:p w:rsidR="00000000" w:rsidDel="00000000" w:rsidP="00000000" w:rsidRDefault="00000000" w:rsidRPr="00000000" w14:paraId="00000015">
      <w:pPr>
        <w:pStyle w:val="Heading2"/>
        <w:rPr>
          <w:color w:val="000000"/>
        </w:rPr>
      </w:pPr>
      <w:r w:rsidDel="00000000" w:rsidR="00000000" w:rsidRPr="00000000">
        <w:rPr>
          <w:color w:val="000000"/>
          <w:rtl w:val="0"/>
        </w:rPr>
        <w:t xml:space="preserve">1.2. Scope</w:t>
      </w:r>
    </w:p>
    <w:p w:rsidR="00000000" w:rsidDel="00000000" w:rsidP="00000000" w:rsidRDefault="00000000" w:rsidRPr="00000000" w14:paraId="00000016">
      <w:pPr>
        <w:spacing w:after="60" w:before="60" w:lineRule="auto"/>
        <w:jc w:val="both"/>
        <w:rPr/>
      </w:pPr>
      <w:r w:rsidDel="00000000" w:rsidR="00000000" w:rsidRPr="00000000">
        <w:rPr>
          <w:rtl w:val="0"/>
        </w:rPr>
        <w:t xml:space="preserve">The TIM driver is a low-level software component for embedded real-time applications. It abstracts the STM32F4xx hardware timer peripheral registers and provides a clean, index-based API that higher-level application modules can use to: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blocking time delays (millisecond resolution).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Produce periodic signals at a user-defined frequency.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output-compare channels for PWM or event generation.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and disable individual timer instances and compare channels.</w:t>
      </w:r>
    </w:p>
    <w:p w:rsidR="00000000" w:rsidDel="00000000" w:rsidP="00000000" w:rsidRDefault="00000000" w:rsidRPr="00000000" w14:paraId="0000001B">
      <w:pPr>
        <w:spacing w:after="30" w:before="30" w:lineRule="auto"/>
        <w:rPr/>
      </w:pPr>
      <w:r w:rsidDel="00000000" w:rsidR="00000000" w:rsidRPr="00000000">
        <w:rPr>
          <w:rtl w:val="0"/>
        </w:rPr>
      </w:r>
    </w:p>
    <w:p w:rsidR="00000000" w:rsidDel="00000000" w:rsidP="00000000" w:rsidRDefault="00000000" w:rsidRPr="00000000" w14:paraId="0000001C">
      <w:pPr>
        <w:pStyle w:val="Heading2"/>
        <w:rPr>
          <w:color w:val="000000"/>
        </w:rPr>
      </w:pPr>
      <w:r w:rsidDel="00000000" w:rsidR="00000000" w:rsidRPr="00000000">
        <w:rPr>
          <w:rtl w:val="0"/>
        </w:rPr>
        <w:t xml:space="preserve">1</w:t>
      </w:r>
      <w:r w:rsidDel="00000000" w:rsidR="00000000" w:rsidRPr="00000000">
        <w:rPr>
          <w:color w:val="000000"/>
          <w:rtl w:val="0"/>
        </w:rPr>
        <w:t xml:space="preserve">.3. Definitions and Acronyms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1D">
            <w:pPr>
              <w:jc w:val="center"/>
              <w:rPr/>
            </w:pPr>
            <w:r w:rsidDel="00000000" w:rsidR="00000000" w:rsidRPr="00000000">
              <w:rPr>
                <w:b w:val="1"/>
                <w:bCs w:val="1"/>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1E">
            <w:pPr>
              <w:jc w:val="center"/>
              <w:rPr/>
            </w:pPr>
            <w:r w:rsidDel="00000000" w:rsidR="00000000" w:rsidRPr="00000000">
              <w:rPr>
                <w:b w:val="1"/>
                <w:bCs w:val="1"/>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sz w:val="20"/>
                <w:szCs w:val="20"/>
                <w:rtl w:val="0"/>
              </w:rPr>
              <w:t xml:space="preserve">TIM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sz w:val="20"/>
                <w:szCs w:val="20"/>
                <w:rtl w:val="0"/>
              </w:rPr>
              <w:t xml:space="preserve">Hardware Timer peripheral on STM32 microcontrollers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sz w:val="20"/>
                <w:szCs w:val="20"/>
                <w:rtl w:val="0"/>
              </w:rPr>
              <w:t xml:space="preserve">PSC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sz w:val="20"/>
                <w:szCs w:val="20"/>
                <w:rtl w:val="0"/>
              </w:rPr>
              <w:t xml:space="preserve">Prescaler register — divides the input clock before reaching the counter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sz w:val="20"/>
                <w:szCs w:val="20"/>
                <w:rtl w:val="0"/>
              </w:rPr>
              <w:t xml:space="preserve">ARR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sz w:val="20"/>
                <w:szCs w:val="20"/>
                <w:rtl w:val="0"/>
              </w:rPr>
              <w:t xml:space="preserve">Auto-Reload Register — defines the period (overflow value) of the counter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sz w:val="20"/>
                <w:szCs w:val="20"/>
                <w:rtl w:val="0"/>
              </w:rPr>
              <w:t xml:space="preserve">CCR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sz w:val="20"/>
                <w:szCs w:val="20"/>
                <w:rtl w:val="0"/>
              </w:rPr>
              <w:t xml:space="preserve">Capture/Compare Register — value against which the counter is compared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sz w:val="20"/>
                <w:szCs w:val="20"/>
                <w:rtl w:val="0"/>
              </w:rPr>
              <w:t xml:space="preserve">CCMR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sz w:val="20"/>
                <w:szCs w:val="20"/>
                <w:rtl w:val="0"/>
              </w:rPr>
              <w:t xml:space="preserve">Capture/Compare Mode Register — configures channel operating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sz w:val="20"/>
                <w:szCs w:val="20"/>
                <w:rtl w:val="0"/>
              </w:rPr>
              <w:t xml:space="preserve">CCER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sz w:val="20"/>
                <w:szCs w:val="20"/>
                <w:rtl w:val="0"/>
              </w:rPr>
              <w:t xml:space="preserve">Capture/Compare Enable Register — enables/disables channel 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sz w:val="20"/>
                <w:szCs w:val="20"/>
                <w:rtl w:val="0"/>
              </w:rPr>
              <w:t xml:space="preserve">UIF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sz w:val="20"/>
                <w:szCs w:val="20"/>
                <w:rtl w:val="0"/>
              </w:rPr>
              <w:t xml:space="preserve">Update Interrupt Flag — bit 0 of SR, set when counter overflows/underflows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sz w:val="20"/>
                <w:szCs w:val="20"/>
                <w:rtl w:val="0"/>
              </w:rPr>
              <w:t xml:space="preserve">CEN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sz w:val="20"/>
                <w:szCs w:val="20"/>
                <w:rtl w:val="0"/>
              </w:rPr>
              <w:t xml:space="preserve">Counter Enable — bit 0 of CR1, starts or stops counting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sz w:val="20"/>
                <w:szCs w:val="20"/>
                <w:rtl w:val="0"/>
              </w:rPr>
              <w:t xml:space="preserve">EGR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sz w:val="20"/>
                <w:szCs w:val="20"/>
                <w:rtl w:val="0"/>
              </w:rPr>
              <w:t xml:space="preserve">Event Generation Register — writing UG (bit 0) forces a register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sz w:val="20"/>
                <w:szCs w:val="20"/>
                <w:rtl w:val="0"/>
              </w:rPr>
              <w:t xml:space="preserve">RCC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sz w:val="20"/>
                <w:szCs w:val="20"/>
                <w:rtl w:val="0"/>
              </w:rPr>
              <w:t xml:space="preserve">Reset and Clock Control — peripheral responsible for enabling bus clocks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sz w:val="20"/>
                <w:szCs w:val="20"/>
                <w:rtl w:val="0"/>
              </w:rPr>
              <w:t xml:space="preserve">APB1/2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sz w:val="20"/>
                <w:szCs w:val="20"/>
                <w:rtl w:val="0"/>
              </w:rPr>
              <w:t xml:space="preserve">Advanced Peripheral Bus 1 / 2 — buses that supply clock to timer peripherals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sz w:val="20"/>
                <w:szCs w:val="20"/>
                <w:rtl w:val="0"/>
              </w:rPr>
              <w:t xml:space="preserve">CMSIS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sz w:val="20"/>
                <w:szCs w:val="20"/>
                <w:rtl w:val="0"/>
              </w:rPr>
              <w:t xml:space="preserve">Cortex Microcontroller Software Interface Standard — register header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sz w:val="20"/>
                <w:szCs w:val="20"/>
                <w:rtl w:val="0"/>
              </w:rPr>
              <w:t xml:space="preserve">tim_t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sz w:val="20"/>
                <w:szCs w:val="20"/>
                <w:rtl w:val="0"/>
              </w:rPr>
              <w:t xml:space="preserve">Enumeration typedef representing a logical timer index (0–7)</w:t>
            </w:r>
            <w:r w:rsidDel="00000000" w:rsidR="00000000" w:rsidRPr="00000000">
              <w:rPr>
                <w:rtl w:val="0"/>
              </w:rPr>
            </w:r>
          </w:p>
        </w:tc>
      </w:tr>
    </w:tbl>
    <w:p w:rsidR="00000000" w:rsidDel="00000000" w:rsidP="00000000" w:rsidRDefault="00000000" w:rsidRPr="00000000" w14:paraId="00000039">
      <w:pPr>
        <w:spacing w:after="30" w:before="30" w:lineRule="auto"/>
        <w:rPr/>
      </w:pPr>
      <w:r w:rsidDel="00000000" w:rsidR="00000000" w:rsidRPr="00000000">
        <w:rPr>
          <w:rtl w:val="0"/>
        </w:rPr>
      </w:r>
    </w:p>
    <w:p w:rsidR="00000000" w:rsidDel="00000000" w:rsidP="00000000" w:rsidRDefault="00000000" w:rsidRPr="00000000" w14:paraId="0000003A">
      <w:pPr>
        <w:pStyle w:val="Heading2"/>
        <w:rPr>
          <w:color w:val="000000"/>
        </w:rPr>
      </w:pPr>
      <w:r w:rsidDel="00000000" w:rsidR="00000000" w:rsidRPr="00000000">
        <w:rPr>
          <w:color w:val="000000"/>
          <w:rtl w:val="0"/>
        </w:rPr>
        <w:t xml:space="preserve">1.4. Requirements Reference</w:t>
      </w:r>
    </w:p>
    <w:p w:rsidR="00000000" w:rsidDel="00000000" w:rsidP="00000000" w:rsidRDefault="00000000" w:rsidRPr="00000000" w14:paraId="0000003B">
      <w:pPr>
        <w:spacing w:after="60" w:before="60" w:lineRule="auto"/>
        <w:jc w:val="both"/>
        <w:rPr/>
      </w:pPr>
      <w:r w:rsidDel="00000000" w:rsidR="00000000" w:rsidRPr="00000000">
        <w:rPr>
          <w:rtl w:val="0"/>
        </w:rPr>
        <w:t xml:space="preserve">All requirements specific to this module are allocated in:</w:t>
      </w:r>
    </w:p>
    <w:p w:rsidR="00000000" w:rsidDel="00000000" w:rsidP="00000000" w:rsidRDefault="00000000" w:rsidRPr="00000000" w14:paraId="0000003C">
      <w:pPr>
        <w:spacing w:after="30" w:before="30" w:lineRule="auto"/>
        <w:rPr/>
      </w:pPr>
      <w:r w:rsidDel="00000000" w:rsidR="00000000" w:rsidRPr="00000000">
        <w:rPr>
          <w:rtl w:val="0"/>
        </w:rPr>
      </w:r>
    </w:p>
    <w:p w:rsidR="00000000" w:rsidDel="00000000" w:rsidP="00000000" w:rsidRDefault="00000000" w:rsidRPr="00000000" w14:paraId="0000003D">
      <w:pPr>
        <w:spacing w:after="60" w:before="60" w:lineRule="auto"/>
        <w:ind w:left="720" w:firstLine="0"/>
        <w:rPr/>
      </w:pPr>
      <w:r w:rsidDel="00000000" w:rsidR="00000000" w:rsidRPr="00000000">
        <w:rPr>
          <w:rFonts w:ascii="Courier New" w:cs="Courier New" w:eastAsia="Courier New" w:hAnsi="Courier New"/>
          <w:rtl w:val="0"/>
        </w:rPr>
        <w:t xml:space="preserve">docs/SRS/TIM_Driver_SRS_v1.0.docx</w:t>
      </w:r>
      <w:r w:rsidDel="00000000" w:rsidR="00000000" w:rsidRPr="00000000">
        <w:rPr>
          <w:rtl w:val="0"/>
        </w:rPr>
      </w:r>
    </w:p>
    <w:p w:rsidR="00000000" w:rsidDel="00000000" w:rsidP="00000000" w:rsidRDefault="00000000" w:rsidRPr="00000000" w14:paraId="0000003E">
      <w:pPr>
        <w:spacing w:after="30" w:before="30" w:lineRule="auto"/>
        <w:rPr/>
      </w:pPr>
      <w:r w:rsidDel="00000000" w:rsidR="00000000" w:rsidRPr="00000000">
        <w:rPr>
          <w:rtl w:val="0"/>
        </w:rPr>
      </w:r>
    </w:p>
    <w:p w:rsidR="00000000" w:rsidDel="00000000" w:rsidP="00000000" w:rsidRDefault="00000000" w:rsidRPr="00000000" w14:paraId="0000003F">
      <w:pPr>
        <w:pStyle w:val="Heading1"/>
        <w:pBdr>
          <w:bottom w:color="2f5496" w:space="4" w:sz="6" w:val="single"/>
        </w:pBdr>
        <w:rPr>
          <w:color w:val="000000"/>
        </w:rPr>
      </w:pPr>
      <w:r w:rsidDel="00000000" w:rsidR="00000000" w:rsidRPr="00000000">
        <w:rPr>
          <w:color w:val="000000"/>
          <w:rtl w:val="0"/>
        </w:rPr>
        <w:t xml:space="preserve">2. System Architecture</w:t>
      </w:r>
    </w:p>
    <w:p w:rsidR="00000000" w:rsidDel="00000000" w:rsidP="00000000" w:rsidRDefault="00000000" w:rsidRPr="00000000" w14:paraId="00000040">
      <w:pPr>
        <w:pStyle w:val="Heading2"/>
        <w:rPr>
          <w:color w:val="000000"/>
        </w:rPr>
      </w:pPr>
      <w:r w:rsidDel="00000000" w:rsidR="00000000" w:rsidRPr="00000000">
        <w:rPr>
          <w:color w:val="000000"/>
          <w:rtl w:val="0"/>
        </w:rPr>
        <w:t xml:space="preserve">2.1. High-Level Design</w:t>
      </w:r>
    </w:p>
    <w:p w:rsidR="00000000" w:rsidDel="00000000" w:rsidP="00000000" w:rsidRDefault="00000000" w:rsidRPr="00000000" w14:paraId="00000041">
      <w:pPr>
        <w:spacing w:after="60" w:before="60" w:lineRule="auto"/>
        <w:jc w:val="both"/>
        <w:rPr/>
      </w:pPr>
      <w:r w:rsidDel="00000000" w:rsidR="00000000" w:rsidRPr="00000000">
        <w:rPr>
          <w:rtl w:val="0"/>
        </w:rPr>
        <w:t xml:space="preserve">The driver follows a strict three-layer architecture that separates application concerns from hardware details: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Layer — User code that calls TIM driver public API functions (e.g., tim_setTimerMs(), tim_waitTimer()) without needing to know about register addresses.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 Driver Layer — Implements all timer logic. Validates inputs, computes prescaler and auto-reload values, and writes directly to hardware registers through the CMSIS-provided TIM_TypeDef pointer array.</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 Layer — The actual STM32F4xx TIM1, TIM2, TIM3, TIM4, TIM5, TIM9, TIM10, and TIM11 peripheral register banks, accessed via the global TIM[] pointer array initialised by tim_init().</w:t>
      </w:r>
    </w:p>
    <w:p w:rsidR="00000000" w:rsidDel="00000000" w:rsidP="00000000" w:rsidRDefault="00000000" w:rsidRPr="00000000" w14:paraId="00000045">
      <w:pPr>
        <w:spacing w:after="30" w:before="30" w:lineRule="auto"/>
        <w:rPr/>
      </w:pPr>
      <w:r w:rsidDel="00000000" w:rsidR="00000000" w:rsidRPr="00000000">
        <w:rPr>
          <w:rtl w:val="0"/>
        </w:rPr>
      </w:r>
    </w:p>
    <w:p w:rsidR="00000000" w:rsidDel="00000000" w:rsidP="00000000" w:rsidRDefault="00000000" w:rsidRPr="00000000" w14:paraId="00000046">
      <w:pPr>
        <w:pStyle w:val="Heading2"/>
        <w:rPr>
          <w:color w:val="000000"/>
        </w:rPr>
      </w:pPr>
      <w:r w:rsidDel="00000000" w:rsidR="00000000" w:rsidRPr="00000000">
        <w:rPr>
          <w:color w:val="000000"/>
          <w:rtl w:val="0"/>
        </w:rPr>
        <w:t xml:space="preserve">2.2. Module Interfaces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API — All externally callable functions are declared in TIM.h and defined in TIM.c.</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Dependencies — The driver depends on the CMSIS stm32f4xx.h header for TIM_TypeDef and RCC_TypeDef register definitions, and on stdint.h for fixed-width integer types.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inter-driver dependencies — The TIM driver does not call GPIO or any other peripheral driver directly.</w:t>
      </w:r>
    </w:p>
    <w:p w:rsidR="00000000" w:rsidDel="00000000" w:rsidP="00000000" w:rsidRDefault="00000000" w:rsidRPr="00000000" w14:paraId="0000004A">
      <w:pPr>
        <w:spacing w:after="30" w:before="30" w:lineRule="auto"/>
        <w:rPr/>
      </w:pPr>
      <w:r w:rsidDel="00000000" w:rsidR="00000000" w:rsidRPr="00000000">
        <w:rPr>
          <w:rtl w:val="0"/>
        </w:rPr>
      </w:r>
    </w:p>
    <w:p w:rsidR="00000000" w:rsidDel="00000000" w:rsidP="00000000" w:rsidRDefault="00000000" w:rsidRPr="00000000" w14:paraId="0000004B">
      <w:pPr>
        <w:pStyle w:val="Heading1"/>
        <w:pBdr>
          <w:bottom w:color="2f5496" w:space="4" w:sz="6" w:val="single"/>
        </w:pBdr>
        <w:rPr>
          <w:color w:val="000000"/>
        </w:rPr>
      </w:pPr>
      <w:r w:rsidDel="00000000" w:rsidR="00000000" w:rsidRPr="00000000">
        <w:rPr>
          <w:color w:val="000000"/>
          <w:rtl w:val="0"/>
        </w:rPr>
        <w:t xml:space="preserve">3. Detailed Design</w:t>
      </w:r>
    </w:p>
    <w:p w:rsidR="00000000" w:rsidDel="00000000" w:rsidP="00000000" w:rsidRDefault="00000000" w:rsidRPr="00000000" w14:paraId="0000004C">
      <w:pPr>
        <w:pStyle w:val="Heading2"/>
        <w:rPr>
          <w:color w:val="000000"/>
        </w:rPr>
      </w:pPr>
      <w:r w:rsidDel="00000000" w:rsidR="00000000" w:rsidRPr="00000000">
        <w:rPr>
          <w:color w:val="000000"/>
          <w:rtl w:val="0"/>
        </w:rPr>
        <w:t xml:space="preserve">3.1. Class Diagram</w:t>
      </w:r>
    </w:p>
    <w:p w:rsidR="00000000" w:rsidDel="00000000" w:rsidP="00000000" w:rsidRDefault="00000000" w:rsidRPr="00000000" w14:paraId="0000004D">
      <w:pPr>
        <w:spacing w:after="60" w:before="60" w:lineRule="auto"/>
        <w:jc w:val="both"/>
        <w:rPr/>
      </w:pPr>
      <w:r w:rsidDel="00000000" w:rsidR="00000000" w:rsidRPr="00000000">
        <w:rPr>
          <w:rtl w:val="0"/>
        </w:rPr>
        <w:t xml:space="preserve">The diagram below shows the static structure of the TIM module and its relationships with the CMSIS hardware abstractions.</w:t>
      </w:r>
    </w:p>
    <w:p w:rsidR="00000000" w:rsidDel="00000000" w:rsidP="00000000" w:rsidRDefault="00000000" w:rsidRPr="00000000" w14:paraId="0000004E">
      <w:pPr>
        <w:spacing w:after="30" w:before="30" w:lineRule="auto"/>
        <w:rPr/>
      </w:pPr>
      <w:r w:rsidDel="00000000" w:rsidR="00000000" w:rsidRPr="00000000">
        <w:rPr>
          <w:rtl w:val="0"/>
        </w:rPr>
      </w:r>
    </w:p>
    <w:p w:rsidR="00000000" w:rsidDel="00000000" w:rsidP="00000000" w:rsidRDefault="00000000" w:rsidRPr="00000000" w14:paraId="0000004F">
      <w:pPr>
        <w:spacing w:after="120" w:before="36" w:lineRule="auto"/>
        <w:jc w:val="center"/>
        <w:rPr/>
      </w:pPr>
      <w:r w:rsidDel="00000000" w:rsidR="00000000" w:rsidRPr="00000000">
        <w:rPr/>
        <w:drawing>
          <wp:inline distB="0" distT="0" distL="0" distR="0">
            <wp:extent cx="5734850" cy="6315956"/>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4850" cy="631595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20" w:before="36" w:lineRule="auto"/>
        <w:jc w:val="center"/>
        <w:rPr/>
      </w:pPr>
      <w:r w:rsidDel="00000000" w:rsidR="00000000" w:rsidRPr="00000000">
        <w:rPr>
          <w:i w:val="1"/>
          <w:iCs w:val="1"/>
          <w:color w:val="444444"/>
          <w:sz w:val="20"/>
          <w:szCs w:val="20"/>
          <w:rtl w:val="0"/>
        </w:rPr>
        <w:t xml:space="preserve">Figure 1. Class Diagram – TIM Driver</w:t>
      </w:r>
      <w:r w:rsidDel="00000000" w:rsidR="00000000" w:rsidRPr="00000000">
        <w:rPr>
          <w:rtl w:val="0"/>
        </w:rPr>
      </w:r>
    </w:p>
    <w:p w:rsidR="00000000" w:rsidDel="00000000" w:rsidP="00000000" w:rsidRDefault="00000000" w:rsidRPr="00000000" w14:paraId="00000051">
      <w:pPr>
        <w:pStyle w:val="Heading2"/>
        <w:rPr>
          <w:color w:val="000000"/>
        </w:rPr>
      </w:pPr>
      <w:r w:rsidDel="00000000" w:rsidR="00000000" w:rsidRPr="00000000">
        <w:rPr>
          <w:color w:val="000000"/>
          <w:rtl w:val="0"/>
        </w:rPr>
        <w:t xml:space="preserve">3.2. Module Behavior</w:t>
      </w:r>
    </w:p>
    <w:p w:rsidR="00000000" w:rsidDel="00000000" w:rsidP="00000000" w:rsidRDefault="00000000" w:rsidRPr="00000000" w14:paraId="00000052">
      <w:pPr>
        <w:spacing w:after="60" w:before="60" w:lineRule="auto"/>
        <w:jc w:val="both"/>
        <w:rPr/>
      </w:pPr>
      <w:r w:rsidDel="00000000" w:rsidR="00000000" w:rsidRPr="00000000">
        <w:rPr>
          <w:rtl w:val="0"/>
        </w:rPr>
        <w:t xml:space="preserve">The following diagrams capture the dynamic behavior of the most relevant driver operations. Sequence diagrams show the interaction between actors and objects over time; activity diagrams show the internal control flow of individual functions.</w:t>
      </w:r>
    </w:p>
    <w:p w:rsidR="00000000" w:rsidDel="00000000" w:rsidP="00000000" w:rsidRDefault="00000000" w:rsidRPr="00000000" w14:paraId="00000053">
      <w:pPr>
        <w:spacing w:after="30" w:before="30" w:lineRule="auto"/>
        <w:rPr/>
      </w:pPr>
      <w:r w:rsidDel="00000000" w:rsidR="00000000" w:rsidRPr="00000000">
        <w:rPr>
          <w:rtl w:val="0"/>
        </w:rPr>
      </w:r>
    </w:p>
    <w:p w:rsidR="00000000" w:rsidDel="00000000" w:rsidP="00000000" w:rsidRDefault="00000000" w:rsidRPr="00000000" w14:paraId="00000054">
      <w:pPr>
        <w:pStyle w:val="Heading3"/>
        <w:rPr>
          <w:color w:val="000000"/>
        </w:rPr>
      </w:pPr>
      <w:r w:rsidDel="00000000" w:rsidR="00000000" w:rsidRPr="00000000">
        <w:rPr>
          <w:color w:val="000000"/>
          <w:rtl w:val="0"/>
        </w:rPr>
        <w:t xml:space="preserve">3.2.1. Timer Initialization</w:t>
      </w:r>
    </w:p>
    <w:p w:rsidR="00000000" w:rsidDel="00000000" w:rsidP="00000000" w:rsidRDefault="00000000" w:rsidRPr="00000000" w14:paraId="00000055">
      <w:pPr>
        <w:spacing w:after="120" w:before="36" w:lineRule="auto"/>
        <w:jc w:val="center"/>
        <w:rPr>
          <w:i w:val="1"/>
          <w:iCs w:val="1"/>
          <w:color w:val="444444"/>
          <w:sz w:val="20"/>
          <w:szCs w:val="20"/>
        </w:rPr>
      </w:pPr>
      <w:r w:rsidDel="00000000" w:rsidR="00000000" w:rsidRPr="00000000">
        <w:rPr/>
        <w:drawing>
          <wp:inline distB="0" distT="0" distL="0" distR="0">
            <wp:extent cx="5697724" cy="3194178"/>
            <wp:effectExtent b="0" l="0" r="0" t="0"/>
            <wp:docPr descr="Sequence Diagram Init" id="6" name="image1.png"/>
            <a:graphic>
              <a:graphicData uri="http://schemas.openxmlformats.org/drawingml/2006/picture">
                <pic:pic>
                  <pic:nvPicPr>
                    <pic:cNvPr descr="Sequence Diagram Init" id="0" name="image1.png"/>
                    <pic:cNvPicPr preferRelativeResize="0"/>
                  </pic:nvPicPr>
                  <pic:blipFill>
                    <a:blip r:embed="rId8"/>
                    <a:srcRect b="0" l="0" r="0" t="0"/>
                    <a:stretch>
                      <a:fillRect/>
                    </a:stretch>
                  </pic:blipFill>
                  <pic:spPr>
                    <a:xfrm>
                      <a:off x="0" y="0"/>
                      <a:ext cx="5697724" cy="319417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before="36" w:lineRule="auto"/>
        <w:jc w:val="center"/>
        <w:rPr/>
      </w:pPr>
      <w:r w:rsidDel="00000000" w:rsidR="00000000" w:rsidRPr="00000000">
        <w:rPr>
          <w:i w:val="1"/>
          <w:iCs w:val="1"/>
          <w:color w:val="444444"/>
          <w:sz w:val="20"/>
          <w:szCs w:val="20"/>
          <w:rtl w:val="0"/>
        </w:rPr>
        <w:t xml:space="preserve">Figure 2. Sequence Diagram – Timer Initialization (tim_init + tim_initTimer)</w:t>
      </w:r>
      <w:r w:rsidDel="00000000" w:rsidR="00000000" w:rsidRPr="00000000">
        <w:rPr>
          <w:rtl w:val="0"/>
        </w:rPr>
      </w:r>
    </w:p>
    <w:p w:rsidR="00000000" w:rsidDel="00000000" w:rsidP="00000000" w:rsidRDefault="00000000" w:rsidRPr="00000000" w14:paraId="00000057">
      <w:pPr>
        <w:spacing w:after="120" w:before="36" w:lineRule="auto"/>
        <w:jc w:val="center"/>
        <w:rPr>
          <w:i w:val="1"/>
          <w:iCs w:val="1"/>
          <w:color w:val="444444"/>
          <w:sz w:val="20"/>
          <w:szCs w:val="20"/>
        </w:rPr>
      </w:pPr>
      <w:r w:rsidDel="00000000" w:rsidR="00000000" w:rsidRPr="00000000">
        <w:rPr>
          <w:i w:val="1"/>
          <w:iCs w:val="1"/>
          <w:color w:val="999999"/>
          <w:sz w:val="20"/>
          <w:szCs w:val="20"/>
        </w:rPr>
        <w:drawing>
          <wp:inline distB="0" distT="0" distL="0" distR="0">
            <wp:extent cx="3870438" cy="419297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70438" cy="41929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20" w:before="36" w:lineRule="auto"/>
        <w:jc w:val="center"/>
        <w:rPr>
          <w:i w:val="1"/>
          <w:iCs w:val="1"/>
          <w:color w:val="444444"/>
          <w:sz w:val="20"/>
          <w:szCs w:val="20"/>
        </w:rPr>
      </w:pPr>
      <w:r w:rsidDel="00000000" w:rsidR="00000000" w:rsidRPr="00000000">
        <w:rPr>
          <w:i w:val="1"/>
          <w:iCs w:val="1"/>
          <w:color w:val="444444"/>
          <w:sz w:val="20"/>
          <w:szCs w:val="20"/>
          <w:rtl w:val="0"/>
        </w:rPr>
        <w:t xml:space="preserve">Figure 3. Activity Diagram – tim_initTimer()</w:t>
      </w:r>
    </w:p>
    <w:p w:rsidR="00000000" w:rsidDel="00000000" w:rsidP="00000000" w:rsidRDefault="00000000" w:rsidRPr="00000000" w14:paraId="00000059">
      <w:pPr>
        <w:spacing w:after="120" w:before="36" w:lineRule="auto"/>
        <w:jc w:val="center"/>
        <w:rPr/>
      </w:pPr>
      <w:r w:rsidDel="00000000" w:rsidR="00000000" w:rsidRPr="00000000">
        <w:rPr>
          <w:rtl w:val="0"/>
        </w:rPr>
      </w:r>
    </w:p>
    <w:p w:rsidR="00000000" w:rsidDel="00000000" w:rsidP="00000000" w:rsidRDefault="00000000" w:rsidRPr="00000000" w14:paraId="0000005A">
      <w:pPr>
        <w:pStyle w:val="Heading3"/>
        <w:rPr>
          <w:color w:val="000000"/>
        </w:rPr>
      </w:pPr>
      <w:r w:rsidDel="00000000" w:rsidR="00000000" w:rsidRPr="00000000">
        <w:rPr>
          <w:color w:val="000000"/>
          <w:rtl w:val="0"/>
        </w:rPr>
        <w:t xml:space="preserve">3.2.2. Timer Configuration (Conditional Logic)</w:t>
      </w:r>
    </w:p>
    <w:p w:rsidR="00000000" w:rsidDel="00000000" w:rsidP="00000000" w:rsidRDefault="00000000" w:rsidRPr="00000000" w14:paraId="0000005B">
      <w:pPr>
        <w:spacing w:after="60" w:before="60" w:lineRule="auto"/>
        <w:jc w:val="both"/>
        <w:rPr/>
      </w:pPr>
      <w:r w:rsidDel="00000000" w:rsidR="00000000" w:rsidRPr="00000000">
        <w:rPr>
          <w:rtl w:val="0"/>
        </w:rPr>
        <w:t xml:space="preserve">tim_setTimerMs() and tim_setTimerFreq() both follow a guard-then-configure pattern. The sequence and activity diagrams below use tim_setTimerMs() as the representative example; tim_setTimerFreq() follows the same structure with a frequency-based prescaler computation.</w:t>
      </w:r>
    </w:p>
    <w:p w:rsidR="00000000" w:rsidDel="00000000" w:rsidP="00000000" w:rsidRDefault="00000000" w:rsidRPr="00000000" w14:paraId="0000005C">
      <w:pPr>
        <w:spacing w:after="30" w:before="30" w:lineRule="auto"/>
        <w:rPr/>
      </w:pPr>
      <w:r w:rsidDel="00000000" w:rsidR="00000000" w:rsidRPr="00000000">
        <w:rPr>
          <w:rtl w:val="0"/>
        </w:rPr>
      </w:r>
    </w:p>
    <w:p w:rsidR="00000000" w:rsidDel="00000000" w:rsidP="00000000" w:rsidRDefault="00000000" w:rsidRPr="00000000" w14:paraId="0000005D">
      <w:pPr>
        <w:spacing w:after="120" w:before="36" w:lineRule="auto"/>
        <w:jc w:val="center"/>
        <w:rPr>
          <w:i w:val="1"/>
          <w:iCs w:val="1"/>
          <w:color w:val="444444"/>
          <w:sz w:val="20"/>
          <w:szCs w:val="20"/>
        </w:rPr>
      </w:pPr>
      <w:r w:rsidDel="00000000" w:rsidR="00000000" w:rsidRPr="00000000">
        <w:rPr/>
        <w:drawing>
          <wp:inline distB="0" distT="0" distL="0" distR="0">
            <wp:extent cx="4764948" cy="3286428"/>
            <wp:effectExtent b="0" l="0" r="0" t="0"/>
            <wp:docPr descr="Sequence Diagram setTimerMs" id="8" name="image6.png"/>
            <a:graphic>
              <a:graphicData uri="http://schemas.openxmlformats.org/drawingml/2006/picture">
                <pic:pic>
                  <pic:nvPicPr>
                    <pic:cNvPr descr="Sequence Diagram setTimerMs" id="0" name="image6.png"/>
                    <pic:cNvPicPr preferRelativeResize="0"/>
                  </pic:nvPicPr>
                  <pic:blipFill>
                    <a:blip r:embed="rId10"/>
                    <a:srcRect b="0" l="0" r="14325" t="0"/>
                    <a:stretch>
                      <a:fillRect/>
                    </a:stretch>
                  </pic:blipFill>
                  <pic:spPr>
                    <a:xfrm>
                      <a:off x="0" y="0"/>
                      <a:ext cx="4764948" cy="328642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20" w:before="36" w:lineRule="auto"/>
        <w:jc w:val="center"/>
        <w:rPr/>
      </w:pPr>
      <w:r w:rsidDel="00000000" w:rsidR="00000000" w:rsidRPr="00000000">
        <w:rPr>
          <w:i w:val="1"/>
          <w:iCs w:val="1"/>
          <w:color w:val="444444"/>
          <w:sz w:val="20"/>
          <w:szCs w:val="20"/>
          <w:rtl w:val="0"/>
        </w:rPr>
        <w:t xml:space="preserve">Figure 4. Sequence Diagram – tim_setTimerMs() with Guard Condition</w:t>
      </w:r>
      <w:r w:rsidDel="00000000" w:rsidR="00000000" w:rsidRPr="00000000">
        <w:rPr>
          <w:rtl w:val="0"/>
        </w:rPr>
      </w:r>
    </w:p>
    <w:p w:rsidR="00000000" w:rsidDel="00000000" w:rsidP="00000000" w:rsidRDefault="00000000" w:rsidRPr="00000000" w14:paraId="0000005F">
      <w:pPr>
        <w:spacing w:after="120" w:before="36" w:lineRule="auto"/>
        <w:jc w:val="center"/>
        <w:rPr>
          <w:i w:val="1"/>
          <w:iCs w:val="1"/>
          <w:color w:val="444444"/>
          <w:sz w:val="20"/>
          <w:szCs w:val="20"/>
        </w:rPr>
      </w:pPr>
      <w:r w:rsidDel="00000000" w:rsidR="00000000" w:rsidRPr="00000000">
        <w:rPr/>
        <w:drawing>
          <wp:inline distB="0" distT="0" distL="0" distR="0">
            <wp:extent cx="2644423" cy="4203954"/>
            <wp:effectExtent b="0" l="0" r="0" t="0"/>
            <wp:docPr descr="Activity Diagram setTimerMs" id="7" name="image4.png"/>
            <a:graphic>
              <a:graphicData uri="http://schemas.openxmlformats.org/drawingml/2006/picture">
                <pic:pic>
                  <pic:nvPicPr>
                    <pic:cNvPr descr="Activity Diagram setTimerMs" id="0" name="image4.png"/>
                    <pic:cNvPicPr preferRelativeResize="0"/>
                  </pic:nvPicPr>
                  <pic:blipFill>
                    <a:blip r:embed="rId11"/>
                    <a:srcRect b="0" l="0" r="0" t="0"/>
                    <a:stretch>
                      <a:fillRect/>
                    </a:stretch>
                  </pic:blipFill>
                  <pic:spPr>
                    <a:xfrm>
                      <a:off x="0" y="0"/>
                      <a:ext cx="2644423" cy="4203954"/>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20" w:before="36" w:lineRule="auto"/>
        <w:jc w:val="center"/>
        <w:rPr/>
      </w:pPr>
      <w:r w:rsidDel="00000000" w:rsidR="00000000" w:rsidRPr="00000000">
        <w:rPr>
          <w:i w:val="1"/>
          <w:iCs w:val="1"/>
          <w:color w:val="444444"/>
          <w:sz w:val="20"/>
          <w:szCs w:val="20"/>
          <w:rtl w:val="0"/>
        </w:rPr>
        <w:t xml:space="preserve">Figure 5. Activity Diagram – tim_setTimerMs()</w:t>
      </w:r>
      <w:r w:rsidDel="00000000" w:rsidR="00000000" w:rsidRPr="00000000">
        <w:rPr>
          <w:rtl w:val="0"/>
        </w:rPr>
      </w:r>
    </w:p>
    <w:p w:rsidR="00000000" w:rsidDel="00000000" w:rsidP="00000000" w:rsidRDefault="00000000" w:rsidRPr="00000000" w14:paraId="00000061">
      <w:pPr>
        <w:pStyle w:val="Heading3"/>
        <w:rPr>
          <w:color w:val="000000"/>
        </w:rPr>
      </w:pPr>
      <w:r w:rsidDel="00000000" w:rsidR="00000000" w:rsidRPr="00000000">
        <w:rPr>
          <w:color w:val="000000"/>
          <w:rtl w:val="0"/>
        </w:rPr>
        <w:t xml:space="preserve">3.2.3. Blocking Wait (Polling Loop)</w:t>
      </w:r>
    </w:p>
    <w:p w:rsidR="00000000" w:rsidDel="00000000" w:rsidP="00000000" w:rsidRDefault="00000000" w:rsidRPr="00000000" w14:paraId="00000062">
      <w:pPr>
        <w:spacing w:after="60" w:before="60" w:lineRule="auto"/>
        <w:jc w:val="both"/>
        <w:rPr/>
      </w:pPr>
      <w:r w:rsidDel="00000000" w:rsidR="00000000" w:rsidRPr="00000000">
        <w:rPr>
          <w:rtl w:val="0"/>
        </w:rPr>
        <w:t xml:space="preserve">tim_waitTimer() implements a blocking spin-wait by polling the Update Interrupt Flag (UIF) inside the status register. The __NOP() call prevents the compiler from optimising away the empty loop body.</w:t>
      </w:r>
    </w:p>
    <w:p w:rsidR="00000000" w:rsidDel="00000000" w:rsidP="00000000" w:rsidRDefault="00000000" w:rsidRPr="00000000" w14:paraId="00000063">
      <w:pPr>
        <w:spacing w:after="30" w:before="30" w:lineRule="auto"/>
        <w:rPr/>
      </w:pPr>
      <w:r w:rsidDel="00000000" w:rsidR="00000000" w:rsidRPr="00000000">
        <w:rPr>
          <w:rtl w:val="0"/>
        </w:rPr>
      </w:r>
    </w:p>
    <w:p w:rsidR="00000000" w:rsidDel="00000000" w:rsidP="00000000" w:rsidRDefault="00000000" w:rsidRPr="00000000" w14:paraId="00000064">
      <w:pPr>
        <w:spacing w:after="120" w:before="36" w:lineRule="auto"/>
        <w:jc w:val="center"/>
        <w:rPr>
          <w:i w:val="1"/>
          <w:iCs w:val="1"/>
          <w:color w:val="444444"/>
          <w:sz w:val="20"/>
          <w:szCs w:val="20"/>
        </w:rPr>
      </w:pPr>
      <w:r w:rsidDel="00000000" w:rsidR="00000000" w:rsidRPr="00000000">
        <w:rPr/>
        <w:drawing>
          <wp:inline distB="0" distT="0" distL="0" distR="0">
            <wp:extent cx="5581744" cy="3460173"/>
            <wp:effectExtent b="0" l="0" r="0" t="0"/>
            <wp:docPr descr="Sequence Diagram waitTimer" id="2" name="image2.png"/>
            <a:graphic>
              <a:graphicData uri="http://schemas.openxmlformats.org/drawingml/2006/picture">
                <pic:pic>
                  <pic:nvPicPr>
                    <pic:cNvPr descr="Sequence Diagram waitTimer" id="0" name="image2.png"/>
                    <pic:cNvPicPr preferRelativeResize="0"/>
                  </pic:nvPicPr>
                  <pic:blipFill>
                    <a:blip r:embed="rId12"/>
                    <a:srcRect b="0" l="0" r="9566" t="0"/>
                    <a:stretch>
                      <a:fillRect/>
                    </a:stretch>
                  </pic:blipFill>
                  <pic:spPr>
                    <a:xfrm>
                      <a:off x="0" y="0"/>
                      <a:ext cx="5581744" cy="346017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20" w:before="36" w:lineRule="auto"/>
        <w:jc w:val="center"/>
        <w:rPr/>
      </w:pPr>
      <w:r w:rsidDel="00000000" w:rsidR="00000000" w:rsidRPr="00000000">
        <w:rPr>
          <w:i w:val="1"/>
          <w:iCs w:val="1"/>
          <w:color w:val="444444"/>
          <w:sz w:val="20"/>
          <w:szCs w:val="20"/>
          <w:rtl w:val="0"/>
        </w:rPr>
        <w:t xml:space="preserve">Figure 6. Sequence Diagram – tim_waitTimer() Polling Loop</w:t>
      </w:r>
      <w:r w:rsidDel="00000000" w:rsidR="00000000" w:rsidRPr="00000000">
        <w:rPr>
          <w:rtl w:val="0"/>
        </w:rPr>
      </w:r>
    </w:p>
    <w:p w:rsidR="00000000" w:rsidDel="00000000" w:rsidP="00000000" w:rsidRDefault="00000000" w:rsidRPr="00000000" w14:paraId="00000066">
      <w:pPr>
        <w:spacing w:after="120" w:before="36" w:lineRule="auto"/>
        <w:jc w:val="center"/>
        <w:rPr>
          <w:i w:val="1"/>
          <w:iCs w:val="1"/>
          <w:color w:val="444444"/>
          <w:sz w:val="20"/>
          <w:szCs w:val="20"/>
        </w:rPr>
      </w:pPr>
      <w:r w:rsidDel="00000000" w:rsidR="00000000" w:rsidRPr="00000000">
        <w:rPr/>
        <w:drawing>
          <wp:inline distB="0" distT="0" distL="0" distR="0">
            <wp:extent cx="3619500" cy="5048250"/>
            <wp:effectExtent b="0" l="0" r="0" t="0"/>
            <wp:docPr descr="Activity Diagram waitTimer" id="1" name="image8.png"/>
            <a:graphic>
              <a:graphicData uri="http://schemas.openxmlformats.org/drawingml/2006/picture">
                <pic:pic>
                  <pic:nvPicPr>
                    <pic:cNvPr descr="Activity Diagram waitTimer" id="0" name="image8.png"/>
                    <pic:cNvPicPr preferRelativeResize="0"/>
                  </pic:nvPicPr>
                  <pic:blipFill>
                    <a:blip r:embed="rId13"/>
                    <a:srcRect b="0" l="0" r="0" t="0"/>
                    <a:stretch>
                      <a:fillRect/>
                    </a:stretch>
                  </pic:blipFill>
                  <pic:spPr>
                    <a:xfrm>
                      <a:off x="0" y="0"/>
                      <a:ext cx="361950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20" w:before="36" w:lineRule="auto"/>
        <w:jc w:val="center"/>
        <w:rPr/>
      </w:pPr>
      <w:r w:rsidDel="00000000" w:rsidR="00000000" w:rsidRPr="00000000">
        <w:rPr>
          <w:i w:val="1"/>
          <w:iCs w:val="1"/>
          <w:color w:val="444444"/>
          <w:sz w:val="20"/>
          <w:szCs w:val="20"/>
          <w:rtl w:val="0"/>
        </w:rPr>
        <w:t xml:space="preserve">Figure 7. Activity Diagram – tim_waitTimer() Polling Loop</w:t>
      </w:r>
      <w:r w:rsidDel="00000000" w:rsidR="00000000" w:rsidRPr="00000000">
        <w:rPr>
          <w:rtl w:val="0"/>
        </w:rPr>
      </w:r>
    </w:p>
    <w:p w:rsidR="00000000" w:rsidDel="00000000" w:rsidP="00000000" w:rsidRDefault="00000000" w:rsidRPr="00000000" w14:paraId="00000068">
      <w:pPr>
        <w:pStyle w:val="Heading3"/>
        <w:rPr>
          <w:color w:val="000000"/>
        </w:rPr>
      </w:pPr>
      <w:r w:rsidDel="00000000" w:rsidR="00000000" w:rsidRPr="00000000">
        <w:rPr>
          <w:color w:val="000000"/>
          <w:rtl w:val="0"/>
        </w:rPr>
        <w:t xml:space="preserve">3.2.4. Timer State Machine</w:t>
      </w:r>
    </w:p>
    <w:p w:rsidR="00000000" w:rsidDel="00000000" w:rsidP="00000000" w:rsidRDefault="00000000" w:rsidRPr="00000000" w14:paraId="00000069">
      <w:pPr>
        <w:spacing w:after="60" w:before="60" w:lineRule="auto"/>
        <w:jc w:val="both"/>
        <w:rPr/>
      </w:pPr>
      <w:r w:rsidDel="00000000" w:rsidR="00000000" w:rsidRPr="00000000">
        <w:rPr>
          <w:rtl w:val="0"/>
        </w:rPr>
        <w:t xml:space="preserve">Each logical timer managed by this driver transitions through the following states during normal operation:</w:t>
      </w:r>
    </w:p>
    <w:p w:rsidR="00000000" w:rsidDel="00000000" w:rsidP="00000000" w:rsidRDefault="00000000" w:rsidRPr="00000000" w14:paraId="0000006A">
      <w:pPr>
        <w:spacing w:after="30" w:before="30" w:lineRule="auto"/>
        <w:rPr/>
      </w:pPr>
      <w:r w:rsidDel="00000000" w:rsidR="00000000" w:rsidRPr="00000000">
        <w:rPr>
          <w:rtl w:val="0"/>
        </w:rPr>
      </w:r>
    </w:p>
    <w:p w:rsidR="00000000" w:rsidDel="00000000" w:rsidP="00000000" w:rsidRDefault="00000000" w:rsidRPr="00000000" w14:paraId="0000006B">
      <w:pPr>
        <w:spacing w:after="120" w:before="36" w:lineRule="auto"/>
        <w:jc w:val="center"/>
        <w:rPr>
          <w:i w:val="1"/>
          <w:iCs w:val="1"/>
          <w:color w:val="444444"/>
          <w:sz w:val="20"/>
          <w:szCs w:val="20"/>
        </w:rPr>
      </w:pPr>
      <w:r w:rsidDel="00000000" w:rsidR="00000000" w:rsidRPr="00000000">
        <w:rPr/>
        <w:drawing>
          <wp:inline distB="0" distT="0" distL="0" distR="0">
            <wp:extent cx="4882159" cy="3203917"/>
            <wp:effectExtent b="0" l="0" r="0" t="0"/>
            <wp:docPr descr="State Diagram" id="3" name="image7.png"/>
            <a:graphic>
              <a:graphicData uri="http://schemas.openxmlformats.org/drawingml/2006/picture">
                <pic:pic>
                  <pic:nvPicPr>
                    <pic:cNvPr descr="State Diagram" id="0" name="image7.png"/>
                    <pic:cNvPicPr preferRelativeResize="0"/>
                  </pic:nvPicPr>
                  <pic:blipFill>
                    <a:blip r:embed="rId14"/>
                    <a:srcRect b="0" l="0" r="0" t="0"/>
                    <a:stretch>
                      <a:fillRect/>
                    </a:stretch>
                  </pic:blipFill>
                  <pic:spPr>
                    <a:xfrm>
                      <a:off x="0" y="0"/>
                      <a:ext cx="4882159" cy="320391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20" w:before="36" w:lineRule="auto"/>
        <w:jc w:val="center"/>
        <w:rPr/>
      </w:pPr>
      <w:r w:rsidDel="00000000" w:rsidR="00000000" w:rsidRPr="00000000">
        <w:rPr>
          <w:i w:val="1"/>
          <w:iCs w:val="1"/>
          <w:color w:val="444444"/>
          <w:sz w:val="20"/>
          <w:szCs w:val="20"/>
          <w:rtl w:val="0"/>
        </w:rPr>
        <w:t xml:space="preserve">Figure 8. State Diagram – Timer Module States</w:t>
      </w:r>
      <w:r w:rsidDel="00000000" w:rsidR="00000000" w:rsidRPr="00000000">
        <w:rPr>
          <w:rtl w:val="0"/>
        </w:rPr>
      </w:r>
    </w:p>
    <w:p w:rsidR="00000000" w:rsidDel="00000000" w:rsidP="00000000" w:rsidRDefault="00000000" w:rsidRPr="00000000" w14:paraId="0000006D">
      <w:pPr>
        <w:pStyle w:val="Heading2"/>
        <w:rPr>
          <w:color w:val="000000"/>
        </w:rPr>
      </w:pPr>
      <w:r w:rsidDel="00000000" w:rsidR="00000000" w:rsidRPr="00000000">
        <w:rPr>
          <w:color w:val="000000"/>
          <w:rtl w:val="0"/>
        </w:rPr>
        <w:t xml:space="preserve">3.3. TIM Driver — Design Notes</w:t>
      </w:r>
    </w:p>
    <w:p w:rsidR="00000000" w:rsidDel="00000000" w:rsidP="00000000" w:rsidRDefault="00000000" w:rsidRPr="00000000" w14:paraId="0000006E">
      <w:pPr>
        <w:spacing w:after="60" w:before="60" w:lineRule="auto"/>
        <w:jc w:val="both"/>
        <w:rPr/>
      </w:pPr>
      <w:r w:rsidDel="00000000" w:rsidR="00000000" w:rsidRPr="00000000">
        <w:rPr>
          <w:rtl w:val="0"/>
        </w:rPr>
        <w:t xml:space="preserve">Key design decisions and invariants developers must be aware of:</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Index-to-instance mapping — The global TIM[] array (populated by tim_init()) maps logical indices 0–7 to hardware instances TIM1–TIM11 respectively. All subsequent functions index into this array; hardware is never addressed by name after initialisation.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Clock enable isolation — tim_initTimer() enables the peripheral clock via the RCC registers. TIM1 is connected to APB2; TIM2–TIM5 to APB1; TIM9–TIM11 to APB2 with different bit positions. The bit-shift formula encodes these rules compactly.</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Prescaler arithmetic — For millisecond delays: PSC = (16 000 000 / 1 000) − 1 = 15 999, giving exactly 1 ms per counter tick. ARR is clamped to the 16-bit hardware range [1, 65 535].</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Frequency arithmetic — For high frequencies (≥ 1 kHz): PSC = 0, ARR = (CLOCK / freq) − 1. For low frequencies: PSC = 15 999, ARR = (CLOCK / (PSC+1) / freq) − 1.</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event — After writing PSC and ARR, the EGR UG bit is set to force a register-update event, ensuring the shadow registers are immediately loaded without waiting for the next overflow.</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Re-entrancy — The driver is not re-entrant. Concurrent calls to the same timer index from different tasks or ISRs will produce undefined behaviour.</w:t>
      </w:r>
    </w:p>
    <w:p w:rsidR="00000000" w:rsidDel="00000000" w:rsidP="00000000" w:rsidRDefault="00000000" w:rsidRPr="00000000" w14:paraId="00000075">
      <w:pPr>
        <w:spacing w:after="30" w:before="30" w:lineRule="auto"/>
        <w:rPr/>
      </w:pPr>
      <w:r w:rsidDel="00000000" w:rsidR="00000000" w:rsidRPr="00000000">
        <w:rPr>
          <w:rtl w:val="0"/>
        </w:rPr>
      </w:r>
    </w:p>
    <w:p w:rsidR="00000000" w:rsidDel="00000000" w:rsidP="00000000" w:rsidRDefault="00000000" w:rsidRPr="00000000" w14:paraId="00000076">
      <w:pPr>
        <w:pStyle w:val="Heading1"/>
        <w:pBdr>
          <w:bottom w:color="2f5496" w:space="4" w:sz="6" w:val="single"/>
        </w:pBdr>
        <w:rPr>
          <w:color w:val="000000"/>
        </w:rPr>
      </w:pPr>
      <w:r w:rsidDel="00000000" w:rsidR="00000000" w:rsidRPr="00000000">
        <w:rPr>
          <w:color w:val="000000"/>
          <w:rtl w:val="0"/>
        </w:rPr>
        <w:t xml:space="preserve">4. Application Programming Interfaces</w:t>
      </w:r>
    </w:p>
    <w:p w:rsidR="00000000" w:rsidDel="00000000" w:rsidP="00000000" w:rsidRDefault="00000000" w:rsidRPr="00000000" w14:paraId="00000077">
      <w:pPr>
        <w:pStyle w:val="Heading2"/>
        <w:rPr>
          <w:color w:val="000000"/>
        </w:rPr>
      </w:pPr>
      <w:r w:rsidDel="00000000" w:rsidR="00000000" w:rsidRPr="00000000">
        <w:rPr>
          <w:color w:val="000000"/>
          <w:rtl w:val="0"/>
        </w:rPr>
        <w:t xml:space="preserve">4.1. Data Types and Macros</w:t>
      </w:r>
    </w:p>
    <w:p w:rsidR="00000000" w:rsidDel="00000000" w:rsidP="00000000" w:rsidRDefault="00000000" w:rsidRPr="00000000" w14:paraId="00000078">
      <w:pPr>
        <w:spacing w:after="60" w:before="60" w:lineRule="auto"/>
        <w:jc w:val="both"/>
        <w:rPr/>
      </w:pPr>
      <w:r w:rsidDel="00000000" w:rsidR="00000000" w:rsidRPr="00000000">
        <w:rPr>
          <w:rtl w:val="0"/>
        </w:rPr>
        <w:t xml:space="preserve">tim_t — Enumeration that represents a logical timer index. Members: TIM_1 (0), TIM_2 (1), TIM_3 (2), TIM_4 (3), TIM_5 (4), TIM_9 (5), TIM_10 (6), TIM_11 (7), TIM_SIZE (8, used as array dimension sentinel).</w:t>
      </w:r>
    </w:p>
    <w:p w:rsidR="00000000" w:rsidDel="00000000" w:rsidP="00000000" w:rsidRDefault="00000000" w:rsidRPr="00000000" w14:paraId="00000079">
      <w:pPr>
        <w:spacing w:after="30" w:before="3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500"/>
        <w:gridCol w:w="5860"/>
        <w:tblGridChange w:id="0">
          <w:tblGrid>
            <w:gridCol w:w="2000"/>
            <w:gridCol w:w="1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7A">
            <w:pPr>
              <w:jc w:val="center"/>
              <w:rPr/>
            </w:pPr>
            <w:r w:rsidDel="00000000" w:rsidR="00000000" w:rsidRPr="00000000">
              <w:rPr>
                <w:b w:val="1"/>
                <w:bCs w:val="1"/>
                <w:sz w:val="20"/>
                <w:szCs w:val="20"/>
                <w:rtl w:val="0"/>
              </w:rPr>
              <w:t xml:space="preserve">Member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7B">
            <w:pPr>
              <w:jc w:val="center"/>
              <w:rPr/>
            </w:pPr>
            <w:r w:rsidDel="00000000" w:rsidR="00000000" w:rsidRPr="00000000">
              <w:rPr>
                <w:b w:val="1"/>
                <w:bCs w:val="1"/>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7C">
            <w:pPr>
              <w:jc w:val="center"/>
              <w:rPr/>
            </w:pPr>
            <w:r w:rsidDel="00000000" w:rsidR="00000000" w:rsidRPr="00000000">
              <w:rPr>
                <w:b w:val="1"/>
                <w:bCs w:val="1"/>
                <w:sz w:val="20"/>
                <w:szCs w:val="20"/>
                <w:rtl w:val="0"/>
              </w:rPr>
              <w:t xml:space="preserve">Notes / 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sz w:val="20"/>
                <w:szCs w:val="20"/>
                <w:rtl w:val="0"/>
              </w:rPr>
              <w:t xml:space="preserve">TIM_1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sz w:val="20"/>
                <w:szCs w:val="20"/>
                <w:rtl w:val="0"/>
              </w:rPr>
              <w:t xml:space="preserve">Maps to TIM1 hardware instance (APB2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sz w:val="20"/>
                <w:szCs w:val="20"/>
                <w:rtl w:val="0"/>
              </w:rPr>
              <w:t xml:space="preserve">TIM_2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sz w:val="20"/>
                <w:szCs w:val="20"/>
                <w:rtl w:val="0"/>
              </w:rPr>
              <w:t xml:space="preserve">Maps to TIM2 hardware instance (APB1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sz w:val="20"/>
                <w:szCs w:val="20"/>
                <w:rtl w:val="0"/>
              </w:rPr>
              <w:t xml:space="preserve">TIM_3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sz w:val="20"/>
                <w:szCs w:val="20"/>
                <w:rtl w:val="0"/>
              </w:rPr>
              <w:t xml:space="preserve">Maps to TIM3 hardware instance (APB1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sz w:val="20"/>
                <w:szCs w:val="20"/>
                <w:rtl w:val="0"/>
              </w:rPr>
              <w:t xml:space="preserve">TIM_4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sz w:val="20"/>
                <w:szCs w:val="20"/>
                <w:rtl w:val="0"/>
              </w:rPr>
              <w:t xml:space="preserve">Maps to TIM4 hardware instance (APB1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sz w:val="20"/>
                <w:szCs w:val="20"/>
                <w:rtl w:val="0"/>
              </w:rPr>
              <w:t xml:space="preserve">TIM_5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sz w:val="20"/>
                <w:szCs w:val="20"/>
                <w:rtl w:val="0"/>
              </w:rPr>
              <w:t xml:space="preserve">Maps to TIM5 hardware instance (APB1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sz w:val="20"/>
                <w:szCs w:val="20"/>
                <w:rtl w:val="0"/>
              </w:rPr>
              <w:t xml:space="preserve">TIM_9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sz w:val="20"/>
                <w:szCs w:val="20"/>
                <w:rtl w:val="0"/>
              </w:rPr>
              <w:t xml:space="preserve">Maps to TIM9 hardware instance (APB2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sz w:val="20"/>
                <w:szCs w:val="20"/>
                <w:rtl w:val="0"/>
              </w:rPr>
              <w:t xml:space="preserve">TIM_10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sz w:val="20"/>
                <w:szCs w:val="20"/>
                <w:rtl w:val="0"/>
              </w:rPr>
              <w:t xml:space="preserve">Maps to TIM10 hardware instance (APB2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sz w:val="20"/>
                <w:szCs w:val="20"/>
                <w:rtl w:val="0"/>
              </w:rPr>
              <w:t xml:space="preserve">TIM_11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sz w:val="20"/>
                <w:szCs w:val="20"/>
                <w:rtl w:val="0"/>
              </w:rPr>
              <w:t xml:space="preserve">Maps to TIM11 hardware instance (APB2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sz w:val="20"/>
                <w:szCs w:val="20"/>
                <w:rtl w:val="0"/>
              </w:rPr>
              <w:t xml:space="preserve">TIM_SIZE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sz w:val="20"/>
                <w:szCs w:val="20"/>
                <w:rtl w:val="0"/>
              </w:rPr>
              <w:t xml:space="preserve">Sentinel — used as array dimension; not a valid timer index</w:t>
            </w:r>
            <w:r w:rsidDel="00000000" w:rsidR="00000000" w:rsidRPr="00000000">
              <w:rPr>
                <w:rtl w:val="0"/>
              </w:rPr>
            </w:r>
          </w:p>
        </w:tc>
      </w:tr>
    </w:tbl>
    <w:p w:rsidR="00000000" w:rsidDel="00000000" w:rsidP="00000000" w:rsidRDefault="00000000" w:rsidRPr="00000000" w14:paraId="00000098">
      <w:pPr>
        <w:spacing w:after="30" w:before="30" w:lineRule="auto"/>
        <w:rPr/>
      </w:pPr>
      <w:r w:rsidDel="00000000" w:rsidR="00000000" w:rsidRPr="00000000">
        <w:rPr>
          <w:rtl w:val="0"/>
        </w:rPr>
      </w:r>
    </w:p>
    <w:p w:rsidR="00000000" w:rsidDel="00000000" w:rsidP="00000000" w:rsidRDefault="00000000" w:rsidRPr="00000000" w14:paraId="00000099">
      <w:pPr>
        <w:spacing w:after="60" w:before="60" w:lineRule="auto"/>
        <w:jc w:val="both"/>
        <w:rPr/>
      </w:pPr>
      <w:r w:rsidDel="00000000" w:rsidR="00000000" w:rsidRPr="00000000">
        <w:rPr>
          <w:rtl w:val="0"/>
        </w:rPr>
        <w:t xml:space="preserve">TIMER_CLOCK_HZ — Macro that defines the timer input clock frequency. Its value is 16 000 000 (16 MHz), matching the HSI oscillator default on STM32F4xx when no external crystal is used.</w:t>
      </w:r>
    </w:p>
    <w:p w:rsidR="00000000" w:rsidDel="00000000" w:rsidP="00000000" w:rsidRDefault="00000000" w:rsidRPr="00000000" w14:paraId="0000009A">
      <w:pPr>
        <w:spacing w:after="30" w:before="30" w:lineRule="auto"/>
        <w:rPr/>
      </w:pPr>
      <w:r w:rsidDel="00000000" w:rsidR="00000000" w:rsidRPr="00000000">
        <w:rPr>
          <w:rtl w:val="0"/>
        </w:rPr>
      </w:r>
    </w:p>
    <w:p w:rsidR="00000000" w:rsidDel="00000000" w:rsidP="00000000" w:rsidRDefault="00000000" w:rsidRPr="00000000" w14:paraId="0000009B">
      <w:pPr>
        <w:pStyle w:val="Heading2"/>
        <w:rPr>
          <w:color w:val="000000"/>
        </w:rPr>
      </w:pPr>
      <w:r w:rsidDel="00000000" w:rsidR="00000000" w:rsidRPr="00000000">
        <w:rPr>
          <w:color w:val="000000"/>
          <w:rtl w:val="0"/>
        </w:rPr>
        <w:t xml:space="preserve">4.2. Error Codes</w:t>
      </w:r>
    </w:p>
    <w:p w:rsidR="00000000" w:rsidDel="00000000" w:rsidP="00000000" w:rsidRDefault="00000000" w:rsidRPr="00000000" w14:paraId="0000009C">
      <w:pPr>
        <w:spacing w:after="60" w:before="60" w:lineRule="auto"/>
        <w:jc w:val="both"/>
        <w:rPr/>
      </w:pPr>
      <w:r w:rsidDel="00000000" w:rsidR="00000000" w:rsidRPr="00000000">
        <w:rPr>
          <w:rtl w:val="0"/>
        </w:rPr>
        <w:t xml:space="preserve">All TIM driver functions return void. Invalid inputs (out-of-range timer index, zero time, unsupported channel, or unsupported mode) cause an immediate silent return without modifying any hardware state. The table below documents the guard conditions used.</w:t>
      </w:r>
    </w:p>
    <w:p w:rsidR="00000000" w:rsidDel="00000000" w:rsidP="00000000" w:rsidRDefault="00000000" w:rsidRPr="00000000" w14:paraId="0000009D">
      <w:pPr>
        <w:spacing w:after="30" w:before="3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9E">
            <w:pPr>
              <w:jc w:val="center"/>
              <w:rPr/>
            </w:pPr>
            <w:r w:rsidDel="00000000" w:rsidR="00000000" w:rsidRPr="00000000">
              <w:rPr>
                <w:b w:val="1"/>
                <w:bCs w:val="1"/>
                <w:sz w:val="20"/>
                <w:szCs w:val="20"/>
                <w:rtl w:val="0"/>
              </w:rPr>
              <w:t xml:space="preserve">Guard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9F">
            <w:pPr>
              <w:jc w:val="center"/>
              <w:rPr/>
            </w:pPr>
            <w:r w:rsidDel="00000000" w:rsidR="00000000" w:rsidRPr="00000000">
              <w:rPr>
                <w:b w:val="1"/>
                <w:bCs w:val="1"/>
                <w:sz w:val="20"/>
                <w:szCs w:val="20"/>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sz w:val="20"/>
                <w:szCs w:val="20"/>
                <w:rtl w:val="0"/>
              </w:rPr>
              <w:t xml:space="preserve">t &lt; 0 or t &gt;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sz w:val="20"/>
                <w:szCs w:val="20"/>
                <w:rtl w:val="0"/>
              </w:rPr>
              <w:t xml:space="preserve">Function returns immediately; no registers are modified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sz w:val="20"/>
                <w:szCs w:val="20"/>
                <w:rtl w:val="0"/>
              </w:rPr>
              <w:t xml:space="preserve">time_ms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sz w:val="20"/>
                <w:szCs w:val="20"/>
                <w:rtl w:val="0"/>
              </w:rPr>
              <w:t xml:space="preserve">tim_setTimerMs() returns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sz w:val="20"/>
                <w:szCs w:val="20"/>
                <w:rtl w:val="0"/>
              </w:rPr>
              <w:t xml:space="preserve">freq_hz == 0 or &gt; 16 000 000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sz w:val="20"/>
                <w:szCs w:val="20"/>
                <w:rtl w:val="0"/>
              </w:rPr>
              <w:t xml:space="preserve">tim_setTimerFreq() returns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sz w:val="20"/>
                <w:szCs w:val="20"/>
                <w:rtl w:val="0"/>
              </w:rPr>
              <w:t xml:space="preserve">channel &lt; 1 or &gt;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sz w:val="20"/>
                <w:szCs w:val="20"/>
                <w:rtl w:val="0"/>
              </w:rPr>
              <w:t xml:space="preserve">Channel functions return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sz w:val="20"/>
                <w:szCs w:val="20"/>
                <w:rtl w:val="0"/>
              </w:rPr>
              <w:t xml:space="preserve">mode &gt;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sz w:val="20"/>
                <w:szCs w:val="20"/>
                <w:rtl w:val="0"/>
              </w:rPr>
              <w:t xml:space="preserve">tim_setTimerCompareMode() returns immediately</w:t>
            </w:r>
            <w:r w:rsidDel="00000000" w:rsidR="00000000" w:rsidRPr="00000000">
              <w:rPr>
                <w:rtl w:val="0"/>
              </w:rPr>
            </w:r>
          </w:p>
        </w:tc>
      </w:tr>
    </w:tbl>
    <w:p w:rsidR="00000000" w:rsidDel="00000000" w:rsidP="00000000" w:rsidRDefault="00000000" w:rsidRPr="00000000" w14:paraId="000000AA">
      <w:pPr>
        <w:spacing w:after="30" w:before="30" w:lineRule="auto"/>
        <w:rPr/>
      </w:pPr>
      <w:r w:rsidDel="00000000" w:rsidR="00000000" w:rsidRPr="00000000">
        <w:rPr>
          <w:rtl w:val="0"/>
        </w:rPr>
      </w:r>
    </w:p>
    <w:p w:rsidR="00000000" w:rsidDel="00000000" w:rsidP="00000000" w:rsidRDefault="00000000" w:rsidRPr="00000000" w14:paraId="000000AB">
      <w:pPr>
        <w:pStyle w:val="Heading2"/>
        <w:rPr>
          <w:color w:val="000000"/>
        </w:rPr>
      </w:pPr>
      <w:r w:rsidDel="00000000" w:rsidR="00000000" w:rsidRPr="00000000">
        <w:rPr>
          <w:color w:val="000000"/>
          <w:rtl w:val="0"/>
        </w:rPr>
        <w:t xml:space="preserve">4.3. Function Definitions</w:t>
      </w:r>
    </w:p>
    <w:p w:rsidR="00000000" w:rsidDel="00000000" w:rsidP="00000000" w:rsidRDefault="00000000" w:rsidRPr="00000000" w14:paraId="000000AC">
      <w:pPr>
        <w:pStyle w:val="Heading4"/>
        <w:rPr/>
      </w:pPr>
      <w:r w:rsidDel="00000000" w:rsidR="00000000" w:rsidRPr="00000000">
        <w:rPr>
          <w:rtl w:val="0"/>
        </w:rPr>
        <w:t xml:space="preserve">tim_init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5360"/>
        <w:tblGridChange w:id="0">
          <w:tblGrid>
            <w:gridCol w:w="2200"/>
            <w:gridCol w:w="1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b w:val="1"/>
                <w:bCs w:val="1"/>
                <w:sz w:val="20"/>
                <w:szCs w:val="20"/>
                <w:rtl w:val="0"/>
              </w:rPr>
              <w:t xml:space="preserve">Function Name</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sz w:val="20"/>
                <w:szCs w:val="20"/>
                <w:rtl w:val="0"/>
              </w:rPr>
              <w:t xml:space="preserve">tim_init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b w:val="1"/>
                <w:bCs w:val="1"/>
                <w:sz w:val="20"/>
                <w:szCs w:val="20"/>
                <w:rtl w:val="0"/>
              </w:rPr>
              <w:t xml:space="preserve">Syntax</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sz w:val="20"/>
                <w:szCs w:val="20"/>
                <w:rtl w:val="0"/>
              </w:rPr>
              <w:t xml:space="preserve">void tim_init(void)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b w:val="1"/>
                <w:bCs w:val="1"/>
                <w:sz w:val="20"/>
                <w:szCs w:val="20"/>
                <w:rtl w:val="0"/>
              </w:rPr>
              <w:t xml:space="preserve">Parameters (inout)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b w:val="1"/>
                <w:bCs w:val="1"/>
                <w:sz w:val="20"/>
                <w:szCs w:val="20"/>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sz w:val="20"/>
                <w:szCs w:val="20"/>
                <w:rtl w:val="0"/>
              </w:rPr>
              <w:t xml:space="preserve">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sz w:val="20"/>
                <w:szCs w:val="20"/>
                <w:rtl w:val="0"/>
              </w:rPr>
              <w:t xml:space="preserve">No return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b w:val="1"/>
                <w:bCs w:val="1"/>
                <w:sz w:val="20"/>
                <w:szCs w:val="20"/>
                <w:rtl w:val="0"/>
              </w:rPr>
              <w:t xml:space="preserve">Description</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sz w:val="20"/>
                <w:szCs w:val="20"/>
                <w:rtl w:val="0"/>
              </w:rPr>
              <w:t xml:space="preserve">Populates the global TIM[] pointer array by assigning each index to its corresponding hardware timer instance (TIM1 through TIM11). Must be called once before any other TIM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b w:val="1"/>
                <w:bCs w:val="1"/>
                <w:sz w:val="20"/>
                <w:szCs w:val="20"/>
                <w:rtl w:val="0"/>
              </w:rPr>
              <w:t xml:space="preserve">Constraints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sz w:val="20"/>
                <w:szCs w:val="20"/>
                <w:rtl w:val="0"/>
              </w:rPr>
              <w:t xml:space="preserve">Must be called before tim_initTimer() or any configuration function. Not thread-safe.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b w:val="1"/>
                <w:bCs w:val="1"/>
                <w:sz w:val="20"/>
                <w:szCs w:val="20"/>
                <w:rtl w:val="0"/>
              </w:rPr>
              <w:t xml:space="preserve">Available via</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sz w:val="20"/>
                <w:szCs w:val="20"/>
                <w:rtl w:val="0"/>
              </w:rPr>
              <w:t xml:space="preserve">TIM.h</w:t>
            </w:r>
            <w:r w:rsidDel="00000000" w:rsidR="00000000" w:rsidRPr="00000000">
              <w:rPr>
                <w:rtl w:val="0"/>
              </w:rPr>
            </w:r>
          </w:p>
        </w:tc>
      </w:tr>
    </w:tbl>
    <w:p w:rsidR="00000000" w:rsidDel="00000000" w:rsidP="00000000" w:rsidRDefault="00000000" w:rsidRPr="00000000" w14:paraId="000000C8">
      <w:pPr>
        <w:spacing w:after="30" w:before="30" w:lineRule="auto"/>
        <w:rPr/>
      </w:pPr>
      <w:r w:rsidDel="00000000" w:rsidR="00000000" w:rsidRPr="00000000">
        <w:rPr>
          <w:rtl w:val="0"/>
        </w:rPr>
      </w:r>
    </w:p>
    <w:p w:rsidR="00000000" w:rsidDel="00000000" w:rsidP="00000000" w:rsidRDefault="00000000" w:rsidRPr="00000000" w14:paraId="000000C9">
      <w:pPr>
        <w:pStyle w:val="Heading4"/>
        <w:rPr/>
      </w:pPr>
      <w:r w:rsidDel="00000000" w:rsidR="00000000" w:rsidRPr="00000000">
        <w:rPr>
          <w:rtl w:val="0"/>
        </w:rPr>
        <w:t xml:space="preserve">tim_initTimer</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5360"/>
        <w:tblGridChange w:id="0">
          <w:tblGrid>
            <w:gridCol w:w="2200"/>
            <w:gridCol w:w="1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b w:val="1"/>
                <w:bCs w:val="1"/>
                <w:sz w:val="20"/>
                <w:szCs w:val="20"/>
                <w:rtl w:val="0"/>
              </w:rPr>
              <w:t xml:space="preserve">Function Name</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sz w:val="20"/>
                <w:szCs w:val="20"/>
                <w:rtl w:val="0"/>
              </w:rPr>
              <w:t xml:space="preserve">tim_initTimer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b w:val="1"/>
                <w:bCs w:val="1"/>
                <w:sz w:val="20"/>
                <w:szCs w:val="20"/>
                <w:rtl w:val="0"/>
              </w:rPr>
              <w:t xml:space="preserve">Syntax</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sz w:val="20"/>
                <w:szCs w:val="20"/>
                <w:rtl w:val="0"/>
              </w:rPr>
              <w:t xml:space="preserve">void tim_initTimer(tim_t 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sz w:val="20"/>
                <w:szCs w:val="20"/>
                <w:rtl w:val="0"/>
              </w:rPr>
              <w:t xml:space="preserve">t : tim_t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sz w:val="20"/>
                <w:szCs w:val="20"/>
                <w:rtl w:val="0"/>
              </w:rPr>
              <w:t xml:space="preserve">Logical timer index in range [0,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b w:val="1"/>
                <w:bCs w:val="1"/>
                <w:sz w:val="20"/>
                <w:szCs w:val="20"/>
                <w:rtl w:val="0"/>
              </w:rPr>
              <w:t xml:space="preserve">Parameters (inout)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b w:val="1"/>
                <w:bCs w:val="1"/>
                <w:sz w:val="20"/>
                <w:szCs w:val="20"/>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sz w:val="20"/>
                <w:szCs w:val="20"/>
                <w:rtl w:val="0"/>
              </w:rPr>
              <w:t xml:space="preserve">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sz w:val="20"/>
                <w:szCs w:val="20"/>
                <w:rtl w:val="0"/>
              </w:rPr>
              <w:t xml:space="preserve">No return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b w:val="1"/>
                <w:bCs w:val="1"/>
                <w:sz w:val="20"/>
                <w:szCs w:val="20"/>
                <w:rtl w:val="0"/>
              </w:rPr>
              <w:t xml:space="preserve">Description</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sz w:val="20"/>
                <w:szCs w:val="20"/>
                <w:rtl w:val="0"/>
              </w:rPr>
              <w:t xml:space="preserve">Enables the RCC peripheral clock for the selected timer. TIM1 and TIM9–TIM11 are on APB2; TIM2–TIM5 are on APB1. The function encodes the correct bit positions via computed shifts.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b w:val="1"/>
                <w:bCs w:val="1"/>
                <w:sz w:val="20"/>
                <w:szCs w:val="20"/>
                <w:rtl w:val="0"/>
              </w:rPr>
              <w:t xml:space="preserve">Constraints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sz w:val="20"/>
                <w:szCs w:val="20"/>
                <w:rtl w:val="0"/>
              </w:rPr>
              <w:t xml:space="preserve">If t is out of range [0, 7] the function returns silently without modifying any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b w:val="1"/>
                <w:bCs w:val="1"/>
                <w:sz w:val="20"/>
                <w:szCs w:val="20"/>
                <w:rtl w:val="0"/>
              </w:rPr>
              <w:t xml:space="preserve">Available via</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sz w:val="20"/>
                <w:szCs w:val="20"/>
                <w:rtl w:val="0"/>
              </w:rPr>
              <w:t xml:space="preserve">TIM.h</w:t>
            </w:r>
            <w:r w:rsidDel="00000000" w:rsidR="00000000" w:rsidRPr="00000000">
              <w:rPr>
                <w:rtl w:val="0"/>
              </w:rPr>
            </w:r>
          </w:p>
        </w:tc>
      </w:tr>
    </w:tbl>
    <w:p w:rsidR="00000000" w:rsidDel="00000000" w:rsidP="00000000" w:rsidRDefault="00000000" w:rsidRPr="00000000" w14:paraId="000000E5">
      <w:pPr>
        <w:spacing w:after="30" w:before="30" w:lineRule="auto"/>
        <w:rPr/>
      </w:pPr>
      <w:r w:rsidDel="00000000" w:rsidR="00000000" w:rsidRPr="00000000">
        <w:rPr>
          <w:rtl w:val="0"/>
        </w:rPr>
      </w:r>
    </w:p>
    <w:p w:rsidR="00000000" w:rsidDel="00000000" w:rsidP="00000000" w:rsidRDefault="00000000" w:rsidRPr="00000000" w14:paraId="000000E6">
      <w:pPr>
        <w:pStyle w:val="Heading4"/>
        <w:rPr/>
      </w:pPr>
      <w:r w:rsidDel="00000000" w:rsidR="00000000" w:rsidRPr="00000000">
        <w:rPr>
          <w:rtl w:val="0"/>
        </w:rPr>
        <w:t xml:space="preserve">tim_setTimerMs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5360"/>
        <w:tblGridChange w:id="0">
          <w:tblGrid>
            <w:gridCol w:w="2200"/>
            <w:gridCol w:w="1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b w:val="1"/>
                <w:bCs w:val="1"/>
                <w:sz w:val="20"/>
                <w:szCs w:val="20"/>
                <w:rtl w:val="0"/>
              </w:rPr>
              <w:t xml:space="preserve">Function Name</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sz w:val="20"/>
                <w:szCs w:val="20"/>
                <w:rtl w:val="0"/>
              </w:rPr>
              <w:t xml:space="preserve">tim_setTimerMs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b w:val="1"/>
                <w:bCs w:val="1"/>
                <w:sz w:val="20"/>
                <w:szCs w:val="20"/>
                <w:rtl w:val="0"/>
              </w:rPr>
              <w:t xml:space="preserve">Syntax</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sz w:val="20"/>
                <w:szCs w:val="20"/>
                <w:rtl w:val="0"/>
              </w:rPr>
              <w:t xml:space="preserve">void tim_setTimerMs(tim_t t, uint32_t time_ms)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sz w:val="20"/>
                <w:szCs w:val="20"/>
                <w:rtl w:val="0"/>
              </w:rPr>
              <w:t xml:space="preserve">t : tim_t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sz w:val="20"/>
                <w:szCs w:val="20"/>
                <w:rtl w:val="0"/>
              </w:rPr>
              <w:t xml:space="preserve">Logical timer index in range [0,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sz w:val="20"/>
                <w:szCs w:val="20"/>
                <w:rtl w:val="0"/>
              </w:rPr>
              <w:t xml:space="preserve">time_ms : uint32_t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sz w:val="20"/>
                <w:szCs w:val="20"/>
                <w:rtl w:val="0"/>
              </w:rPr>
              <w:t xml:space="preserve">Desired delay in milliseconds (must be ≥ 1). Values &gt; 65 536 are clamped to 65 535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b w:val="1"/>
                <w:bCs w:val="1"/>
                <w:sz w:val="20"/>
                <w:szCs w:val="20"/>
                <w:rtl w:val="0"/>
              </w:rPr>
              <w:t xml:space="preserve">Parameters (inout)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b w:val="1"/>
                <w:bCs w:val="1"/>
                <w:sz w:val="20"/>
                <w:szCs w:val="20"/>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sz w:val="20"/>
                <w:szCs w:val="20"/>
                <w:rtl w:val="0"/>
              </w:rPr>
              <w:t xml:space="preserve">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sz w:val="20"/>
                <w:szCs w:val="20"/>
                <w:rtl w:val="0"/>
              </w:rPr>
              <w:t xml:space="preserve">No return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b w:val="1"/>
                <w:bCs w:val="1"/>
                <w:sz w:val="20"/>
                <w:szCs w:val="20"/>
                <w:rtl w:val="0"/>
              </w:rPr>
              <w:t xml:space="preserve">Description</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sz w:val="20"/>
                <w:szCs w:val="20"/>
                <w:rtl w:val="0"/>
              </w:rPr>
              <w:t xml:space="preserve">Disables the timer counter, computes PSC = (16 000 000 / 1 000) − 1 for 1 ms resolution, sets ARR = time_ms − 1 (clamped to [1, 65 535]), then forces a register-update event via EGR and clears the UIF flag in SR.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b w:val="1"/>
                <w:bCs w:val="1"/>
                <w:sz w:val="20"/>
                <w:szCs w:val="20"/>
                <w:rtl w:val="0"/>
              </w:rPr>
              <w:t xml:space="preserve">Constraints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sz w:val="20"/>
                <w:szCs w:val="20"/>
                <w:rtl w:val="0"/>
              </w:rPr>
              <w:t xml:space="preserve">Does not re-enable the timer. Caller must call tim_enableTimer() separately. ARR is silently clamped to 65 535 if time_ms is too large.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b w:val="1"/>
                <w:bCs w:val="1"/>
                <w:sz w:val="20"/>
                <w:szCs w:val="20"/>
                <w:rtl w:val="0"/>
              </w:rPr>
              <w:t xml:space="preserve">Available via</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sz w:val="20"/>
                <w:szCs w:val="20"/>
                <w:rtl w:val="0"/>
              </w:rPr>
              <w:t xml:space="preserve">TIM.h</w:t>
            </w:r>
            <w:r w:rsidDel="00000000" w:rsidR="00000000" w:rsidRPr="00000000">
              <w:rPr>
                <w:rtl w:val="0"/>
              </w:rPr>
            </w:r>
          </w:p>
        </w:tc>
      </w:tr>
    </w:tbl>
    <w:p w:rsidR="00000000" w:rsidDel="00000000" w:rsidP="00000000" w:rsidRDefault="00000000" w:rsidRPr="00000000" w14:paraId="00000105">
      <w:pPr>
        <w:spacing w:after="30" w:before="30" w:lineRule="auto"/>
        <w:rPr/>
      </w:pPr>
      <w:r w:rsidDel="00000000" w:rsidR="00000000" w:rsidRPr="00000000">
        <w:rPr>
          <w:rtl w:val="0"/>
        </w:rPr>
      </w:r>
    </w:p>
    <w:p w:rsidR="00000000" w:rsidDel="00000000" w:rsidP="00000000" w:rsidRDefault="00000000" w:rsidRPr="00000000" w14:paraId="00000106">
      <w:pPr>
        <w:pStyle w:val="Heading4"/>
        <w:rPr/>
      </w:pPr>
      <w:r w:rsidDel="00000000" w:rsidR="00000000" w:rsidRPr="00000000">
        <w:rPr>
          <w:rtl w:val="0"/>
        </w:rPr>
        <w:t xml:space="preserve">tim_setTimerFreq</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5360"/>
        <w:tblGridChange w:id="0">
          <w:tblGrid>
            <w:gridCol w:w="2200"/>
            <w:gridCol w:w="1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b w:val="1"/>
                <w:bCs w:val="1"/>
                <w:sz w:val="20"/>
                <w:szCs w:val="20"/>
                <w:rtl w:val="0"/>
              </w:rPr>
              <w:t xml:space="preserve">Function Name</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sz w:val="20"/>
                <w:szCs w:val="20"/>
                <w:rtl w:val="0"/>
              </w:rPr>
              <w:t xml:space="preserve">tim_setTimerFreq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b w:val="1"/>
                <w:bCs w:val="1"/>
                <w:sz w:val="20"/>
                <w:szCs w:val="20"/>
                <w:rtl w:val="0"/>
              </w:rPr>
              <w:t xml:space="preserve">Syntax</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sz w:val="20"/>
                <w:szCs w:val="20"/>
                <w:rtl w:val="0"/>
              </w:rPr>
              <w:t xml:space="preserve">void tim_setTimerFreq(tim_t t, uint32_t freq_hz)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sz w:val="20"/>
                <w:szCs w:val="20"/>
                <w:rtl w:val="0"/>
              </w:rPr>
              <w:t xml:space="preserve">t : tim_t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sz w:val="20"/>
                <w:szCs w:val="20"/>
                <w:rtl w:val="0"/>
              </w:rPr>
              <w:t xml:space="preserve">Logical timer index in range [0,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sz w:val="20"/>
                <w:szCs w:val="20"/>
                <w:rtl w:val="0"/>
              </w:rPr>
              <w:t xml:space="preserve">freq_hz : uint32_t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sz w:val="20"/>
                <w:szCs w:val="20"/>
                <w:rtl w:val="0"/>
              </w:rPr>
              <w:t xml:space="preserve">Desired frequency in Hz. Range: [1, 16 000 000].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b w:val="1"/>
                <w:bCs w:val="1"/>
                <w:sz w:val="20"/>
                <w:szCs w:val="20"/>
                <w:rtl w:val="0"/>
              </w:rPr>
              <w:t xml:space="preserve">Parameters (inout)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b w:val="1"/>
                <w:bCs w:val="1"/>
                <w:sz w:val="20"/>
                <w:szCs w:val="20"/>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sz w:val="20"/>
                <w:szCs w:val="20"/>
                <w:rtl w:val="0"/>
              </w:rPr>
              <w:t xml:space="preserve">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sz w:val="20"/>
                <w:szCs w:val="20"/>
                <w:rtl w:val="0"/>
              </w:rPr>
              <w:t xml:space="preserve">No return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b w:val="1"/>
                <w:bCs w:val="1"/>
                <w:sz w:val="20"/>
                <w:szCs w:val="20"/>
                <w:rtl w:val="0"/>
              </w:rPr>
              <w:t xml:space="preserve">Description</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D">
            <w:pPr>
              <w:rPr/>
            </w:pPr>
            <w:r w:rsidDel="00000000" w:rsidR="00000000" w:rsidRPr="00000000">
              <w:rPr>
                <w:sz w:val="20"/>
                <w:szCs w:val="20"/>
                <w:rtl w:val="0"/>
              </w:rPr>
              <w:t xml:space="preserve">Disables the timer, selects a PSC/ARR pair based on the frequency range (PSC = 0 for freq ≥ 1 kHz; PSC = 15 999 for freq &lt; 1 kHz), clamps ARR to 16-bit range, writes registers, forces an update event, and clears UIF.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b w:val="1"/>
                <w:bCs w:val="1"/>
                <w:sz w:val="20"/>
                <w:szCs w:val="20"/>
                <w:rtl w:val="0"/>
              </w:rPr>
              <w:t xml:space="preserve">Constraints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sz w:val="20"/>
                <w:szCs w:val="20"/>
                <w:rtl w:val="0"/>
              </w:rPr>
              <w:t xml:space="preserve">Low-frequency precision may be limited by the fixed prescaler of 15 999. Caller must call tim_enableTimer() to start counting.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b w:val="1"/>
                <w:bCs w:val="1"/>
                <w:sz w:val="20"/>
                <w:szCs w:val="20"/>
                <w:rtl w:val="0"/>
              </w:rPr>
              <w:t xml:space="preserve">Available via</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sz w:val="20"/>
                <w:szCs w:val="20"/>
                <w:rtl w:val="0"/>
              </w:rPr>
              <w:t xml:space="preserve">TIM.h</w:t>
            </w:r>
            <w:r w:rsidDel="00000000" w:rsidR="00000000" w:rsidRPr="00000000">
              <w:rPr>
                <w:rtl w:val="0"/>
              </w:rPr>
            </w:r>
          </w:p>
        </w:tc>
      </w:tr>
    </w:tbl>
    <w:p w:rsidR="00000000" w:rsidDel="00000000" w:rsidP="00000000" w:rsidRDefault="00000000" w:rsidRPr="00000000" w14:paraId="00000125">
      <w:pPr>
        <w:spacing w:after="30" w:before="30" w:lineRule="auto"/>
        <w:rPr/>
      </w:pPr>
      <w:r w:rsidDel="00000000" w:rsidR="00000000" w:rsidRPr="00000000">
        <w:rPr>
          <w:rtl w:val="0"/>
        </w:rPr>
      </w:r>
    </w:p>
    <w:p w:rsidR="00000000" w:rsidDel="00000000" w:rsidP="00000000" w:rsidRDefault="00000000" w:rsidRPr="00000000" w14:paraId="00000126">
      <w:pPr>
        <w:pStyle w:val="Heading4"/>
        <w:rPr/>
      </w:pPr>
      <w:r w:rsidDel="00000000" w:rsidR="00000000" w:rsidRPr="00000000">
        <w:rPr>
          <w:rtl w:val="0"/>
        </w:rPr>
        <w:t xml:space="preserve">tim_enableTimer</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5360"/>
        <w:tblGridChange w:id="0">
          <w:tblGrid>
            <w:gridCol w:w="2200"/>
            <w:gridCol w:w="1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27">
            <w:pPr>
              <w:rPr/>
            </w:pPr>
            <w:r w:rsidDel="00000000" w:rsidR="00000000" w:rsidRPr="00000000">
              <w:rPr>
                <w:b w:val="1"/>
                <w:bCs w:val="1"/>
                <w:sz w:val="20"/>
                <w:szCs w:val="20"/>
                <w:rtl w:val="0"/>
              </w:rPr>
              <w:t xml:space="preserve">Function Name</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sz w:val="20"/>
                <w:szCs w:val="20"/>
                <w:rtl w:val="0"/>
              </w:rPr>
              <w:t xml:space="preserve">tim_enableTimer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b w:val="1"/>
                <w:bCs w:val="1"/>
                <w:sz w:val="20"/>
                <w:szCs w:val="20"/>
                <w:rtl w:val="0"/>
              </w:rPr>
              <w:t xml:space="preserve">Syntax</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sz w:val="20"/>
                <w:szCs w:val="20"/>
                <w:rtl w:val="0"/>
              </w:rPr>
              <w:t xml:space="preserve">void tim_enableTimer(tim_t 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sz w:val="20"/>
                <w:szCs w:val="20"/>
                <w:rtl w:val="0"/>
              </w:rPr>
              <w:t xml:space="preserve">t : tim_t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sz w:val="20"/>
                <w:szCs w:val="20"/>
                <w:rtl w:val="0"/>
              </w:rPr>
              <w:t xml:space="preserve">Logical timer index in range [0,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b w:val="1"/>
                <w:bCs w:val="1"/>
                <w:sz w:val="20"/>
                <w:szCs w:val="20"/>
                <w:rtl w:val="0"/>
              </w:rPr>
              <w:t xml:space="preserve">Parameters (inout)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b w:val="1"/>
                <w:bCs w:val="1"/>
                <w:sz w:val="20"/>
                <w:szCs w:val="20"/>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34">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3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sz w:val="20"/>
                <w:szCs w:val="20"/>
                <w:rtl w:val="0"/>
              </w:rPr>
              <w:t xml:space="preserve">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38">
            <w:pPr>
              <w:rPr/>
            </w:pPr>
            <w:r w:rsidDel="00000000" w:rsidR="00000000" w:rsidRPr="00000000">
              <w:rPr>
                <w:sz w:val="20"/>
                <w:szCs w:val="20"/>
                <w:rtl w:val="0"/>
              </w:rPr>
              <w:t xml:space="preserve">No return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b w:val="1"/>
                <w:bCs w:val="1"/>
                <w:sz w:val="20"/>
                <w:szCs w:val="20"/>
                <w:rtl w:val="0"/>
              </w:rPr>
              <w:t xml:space="preserve">Description</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sz w:val="20"/>
                <w:szCs w:val="20"/>
                <w:rtl w:val="0"/>
              </w:rPr>
              <w:t xml:space="preserve">Sets the CEN bit (bit 0) in the CR1 register of the selected timer, starting the counter.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b w:val="1"/>
                <w:bCs w:val="1"/>
                <w:sz w:val="20"/>
                <w:szCs w:val="20"/>
                <w:rtl w:val="0"/>
              </w:rPr>
              <w:t xml:space="preserve">Constraints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sz w:val="20"/>
                <w:szCs w:val="20"/>
                <w:rtl w:val="0"/>
              </w:rPr>
              <w:t xml:space="preserve">Timer must be configured (PSC and ARR loaded) before enabling. Enabling an unconfigured timer produces undefined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b w:val="1"/>
                <w:bCs w:val="1"/>
                <w:sz w:val="20"/>
                <w:szCs w:val="20"/>
                <w:rtl w:val="0"/>
              </w:rPr>
              <w:t xml:space="preserve">Available via</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sz w:val="20"/>
                <w:szCs w:val="20"/>
                <w:rtl w:val="0"/>
              </w:rPr>
              <w:t xml:space="preserve">TIM.h</w:t>
            </w:r>
            <w:r w:rsidDel="00000000" w:rsidR="00000000" w:rsidRPr="00000000">
              <w:rPr>
                <w:rtl w:val="0"/>
              </w:rPr>
            </w:r>
          </w:p>
        </w:tc>
      </w:tr>
    </w:tbl>
    <w:p w:rsidR="00000000" w:rsidDel="00000000" w:rsidP="00000000" w:rsidRDefault="00000000" w:rsidRPr="00000000" w14:paraId="00000142">
      <w:pPr>
        <w:spacing w:after="30" w:before="30" w:lineRule="auto"/>
        <w:rPr/>
      </w:pPr>
      <w:r w:rsidDel="00000000" w:rsidR="00000000" w:rsidRPr="00000000">
        <w:rPr>
          <w:rtl w:val="0"/>
        </w:rPr>
      </w:r>
    </w:p>
    <w:p w:rsidR="00000000" w:rsidDel="00000000" w:rsidP="00000000" w:rsidRDefault="00000000" w:rsidRPr="00000000" w14:paraId="00000143">
      <w:pPr>
        <w:pStyle w:val="Heading4"/>
        <w:rPr/>
      </w:pPr>
      <w:r w:rsidDel="00000000" w:rsidR="00000000" w:rsidRPr="00000000">
        <w:rPr>
          <w:rtl w:val="0"/>
        </w:rPr>
        <w:t xml:space="preserve">tim_disableTimer</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5360"/>
        <w:tblGridChange w:id="0">
          <w:tblGrid>
            <w:gridCol w:w="2200"/>
            <w:gridCol w:w="1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b w:val="1"/>
                <w:bCs w:val="1"/>
                <w:sz w:val="20"/>
                <w:szCs w:val="20"/>
                <w:rtl w:val="0"/>
              </w:rPr>
              <w:t xml:space="preserve">Function Name</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sz w:val="20"/>
                <w:szCs w:val="20"/>
                <w:rtl w:val="0"/>
              </w:rPr>
              <w:t xml:space="preserve">tim_disableTimer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b w:val="1"/>
                <w:bCs w:val="1"/>
                <w:sz w:val="20"/>
                <w:szCs w:val="20"/>
                <w:rtl w:val="0"/>
              </w:rPr>
              <w:t xml:space="preserve">Syntax</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sz w:val="20"/>
                <w:szCs w:val="20"/>
                <w:rtl w:val="0"/>
              </w:rPr>
              <w:t xml:space="preserve">void tim_disableTimer(tim_t 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sz w:val="20"/>
                <w:szCs w:val="20"/>
                <w:rtl w:val="0"/>
              </w:rPr>
              <w:t xml:space="preserve">t : tim_t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sz w:val="20"/>
                <w:szCs w:val="20"/>
                <w:rtl w:val="0"/>
              </w:rPr>
              <w:t xml:space="preserve">Logical timer index in range [0,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b w:val="1"/>
                <w:bCs w:val="1"/>
                <w:sz w:val="20"/>
                <w:szCs w:val="20"/>
                <w:rtl w:val="0"/>
              </w:rPr>
              <w:t xml:space="preserve">Parameters (inout)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b w:val="1"/>
                <w:bCs w:val="1"/>
                <w:sz w:val="20"/>
                <w:szCs w:val="20"/>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sz w:val="20"/>
                <w:szCs w:val="20"/>
                <w:rtl w:val="0"/>
              </w:rPr>
              <w:t xml:space="preserve">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sz w:val="20"/>
                <w:szCs w:val="20"/>
                <w:rtl w:val="0"/>
              </w:rPr>
              <w:t xml:space="preserve">No return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b w:val="1"/>
                <w:bCs w:val="1"/>
                <w:sz w:val="20"/>
                <w:szCs w:val="20"/>
                <w:rtl w:val="0"/>
              </w:rPr>
              <w:t xml:space="preserve">Description</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sz w:val="20"/>
                <w:szCs w:val="20"/>
                <w:rtl w:val="0"/>
              </w:rPr>
              <w:t xml:space="preserve">Clears the CEN bit (bit 0) in CR1, stopping the counter. The current count value in CNT is preserved.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b w:val="1"/>
                <w:bCs w:val="1"/>
                <w:sz w:val="20"/>
                <w:szCs w:val="20"/>
                <w:rtl w:val="0"/>
              </w:rPr>
              <w:t xml:space="preserve">Constraints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sz w:val="20"/>
                <w:szCs w:val="20"/>
                <w:rtl w:val="0"/>
              </w:rPr>
              <w:t xml:space="preserve">The counter is frozen but not reset. Call tim_setTimerMs() or equivalent to reconfigure before re-enabling.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b w:val="1"/>
                <w:bCs w:val="1"/>
                <w:sz w:val="20"/>
                <w:szCs w:val="20"/>
                <w:rtl w:val="0"/>
              </w:rPr>
              <w:t xml:space="preserve">Available via</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sz w:val="20"/>
                <w:szCs w:val="20"/>
                <w:rtl w:val="0"/>
              </w:rPr>
              <w:t xml:space="preserve">TIM.h</w:t>
            </w:r>
            <w:r w:rsidDel="00000000" w:rsidR="00000000" w:rsidRPr="00000000">
              <w:rPr>
                <w:rtl w:val="0"/>
              </w:rPr>
            </w:r>
          </w:p>
        </w:tc>
      </w:tr>
    </w:tbl>
    <w:p w:rsidR="00000000" w:rsidDel="00000000" w:rsidP="00000000" w:rsidRDefault="00000000" w:rsidRPr="00000000" w14:paraId="0000015F">
      <w:pPr>
        <w:spacing w:after="30" w:before="30" w:lineRule="auto"/>
        <w:rPr/>
      </w:pPr>
      <w:r w:rsidDel="00000000" w:rsidR="00000000" w:rsidRPr="00000000">
        <w:rPr>
          <w:rtl w:val="0"/>
        </w:rPr>
      </w:r>
    </w:p>
    <w:p w:rsidR="00000000" w:rsidDel="00000000" w:rsidP="00000000" w:rsidRDefault="00000000" w:rsidRPr="00000000" w14:paraId="00000160">
      <w:pPr>
        <w:pStyle w:val="Heading4"/>
        <w:rPr/>
      </w:pPr>
      <w:r w:rsidDel="00000000" w:rsidR="00000000" w:rsidRPr="00000000">
        <w:rPr>
          <w:rtl w:val="0"/>
        </w:rPr>
        <w:t xml:space="preserve">tim_waitTimer</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5360"/>
        <w:tblGridChange w:id="0">
          <w:tblGrid>
            <w:gridCol w:w="2200"/>
            <w:gridCol w:w="1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b w:val="1"/>
                <w:bCs w:val="1"/>
                <w:sz w:val="20"/>
                <w:szCs w:val="20"/>
                <w:rtl w:val="0"/>
              </w:rPr>
              <w:t xml:space="preserve">Function Name</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sz w:val="20"/>
                <w:szCs w:val="20"/>
                <w:rtl w:val="0"/>
              </w:rPr>
              <w:t xml:space="preserve">tim_waitTimer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b w:val="1"/>
                <w:bCs w:val="1"/>
                <w:sz w:val="20"/>
                <w:szCs w:val="20"/>
                <w:rtl w:val="0"/>
              </w:rPr>
              <w:t xml:space="preserve">Syntax</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sz w:val="20"/>
                <w:szCs w:val="20"/>
                <w:rtl w:val="0"/>
              </w:rPr>
              <w:t xml:space="preserve">void tim_waitTimer(tim_t 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sz w:val="20"/>
                <w:szCs w:val="20"/>
                <w:rtl w:val="0"/>
              </w:rPr>
              <w:t xml:space="preserve">t : tim_t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sz w:val="20"/>
                <w:szCs w:val="20"/>
                <w:rtl w:val="0"/>
              </w:rPr>
              <w:t xml:space="preserve">Logical timer index in range [0,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b w:val="1"/>
                <w:bCs w:val="1"/>
                <w:sz w:val="20"/>
                <w:szCs w:val="20"/>
                <w:rtl w:val="0"/>
              </w:rPr>
              <w:t xml:space="preserve">Parameters (inout)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b w:val="1"/>
                <w:bCs w:val="1"/>
                <w:sz w:val="20"/>
                <w:szCs w:val="20"/>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F">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sz w:val="20"/>
                <w:szCs w:val="20"/>
                <w:rtl w:val="0"/>
              </w:rPr>
              <w:t xml:space="preserve">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sz w:val="20"/>
                <w:szCs w:val="20"/>
                <w:rtl w:val="0"/>
              </w:rPr>
              <w:t xml:space="preserve">No return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b w:val="1"/>
                <w:bCs w:val="1"/>
                <w:sz w:val="20"/>
                <w:szCs w:val="20"/>
                <w:rtl w:val="0"/>
              </w:rPr>
              <w:t xml:space="preserve">Description</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sz w:val="20"/>
                <w:szCs w:val="20"/>
                <w:rtl w:val="0"/>
              </w:rPr>
              <w:t xml:space="preserve">Blocks the calling context in a tight polling loop until the UIF flag (SR bit 0) is set, indicating a timer overflow. Inserts __NOP() each iteration to prevent compiler optimisation of the empty loop. Clears UIF on exit.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b w:val="1"/>
                <w:bCs w:val="1"/>
                <w:sz w:val="20"/>
                <w:szCs w:val="20"/>
                <w:rtl w:val="0"/>
              </w:rPr>
              <w:t xml:space="preserve">Constraints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7">
            <w:pPr>
              <w:rPr/>
            </w:pPr>
            <w:r w:rsidDel="00000000" w:rsidR="00000000" w:rsidRPr="00000000">
              <w:rPr>
                <w:sz w:val="20"/>
                <w:szCs w:val="20"/>
                <w:rtl w:val="0"/>
              </w:rPr>
              <w:t xml:space="preserve">Blocking — will never return if tim_enableTimer() was not called first, or if the timer period is set to 0. Not suitable for use inside ISRs.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b w:val="1"/>
                <w:bCs w:val="1"/>
                <w:sz w:val="20"/>
                <w:szCs w:val="20"/>
                <w:rtl w:val="0"/>
              </w:rPr>
              <w:t xml:space="preserve">Available via</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A">
            <w:pPr>
              <w:rPr/>
            </w:pPr>
            <w:r w:rsidDel="00000000" w:rsidR="00000000" w:rsidRPr="00000000">
              <w:rPr>
                <w:sz w:val="20"/>
                <w:szCs w:val="20"/>
                <w:rtl w:val="0"/>
              </w:rPr>
              <w:t xml:space="preserve">TIM.h</w:t>
            </w:r>
            <w:r w:rsidDel="00000000" w:rsidR="00000000" w:rsidRPr="00000000">
              <w:rPr>
                <w:rtl w:val="0"/>
              </w:rPr>
            </w:r>
          </w:p>
        </w:tc>
      </w:tr>
    </w:tbl>
    <w:p w:rsidR="00000000" w:rsidDel="00000000" w:rsidP="00000000" w:rsidRDefault="00000000" w:rsidRPr="00000000" w14:paraId="0000017C">
      <w:pPr>
        <w:spacing w:after="30" w:before="30" w:lineRule="auto"/>
        <w:rPr/>
      </w:pPr>
      <w:r w:rsidDel="00000000" w:rsidR="00000000" w:rsidRPr="00000000">
        <w:rPr>
          <w:rtl w:val="0"/>
        </w:rPr>
      </w:r>
    </w:p>
    <w:p w:rsidR="00000000" w:rsidDel="00000000" w:rsidP="00000000" w:rsidRDefault="00000000" w:rsidRPr="00000000" w14:paraId="0000017D">
      <w:pPr>
        <w:pStyle w:val="Heading4"/>
        <w:rPr/>
      </w:pPr>
      <w:r w:rsidDel="00000000" w:rsidR="00000000" w:rsidRPr="00000000">
        <w:rPr>
          <w:rtl w:val="0"/>
        </w:rPr>
        <w:t xml:space="preserve">tim_setTimerCompareChannelValue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5360"/>
        <w:tblGridChange w:id="0">
          <w:tblGrid>
            <w:gridCol w:w="2200"/>
            <w:gridCol w:w="1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b w:val="1"/>
                <w:bCs w:val="1"/>
                <w:sz w:val="20"/>
                <w:szCs w:val="20"/>
                <w:rtl w:val="0"/>
              </w:rPr>
              <w:t xml:space="preserve">Function Name</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F">
            <w:pPr>
              <w:rPr/>
            </w:pPr>
            <w:r w:rsidDel="00000000" w:rsidR="00000000" w:rsidRPr="00000000">
              <w:rPr>
                <w:sz w:val="20"/>
                <w:szCs w:val="20"/>
                <w:rtl w:val="0"/>
              </w:rPr>
              <w:t xml:space="preserve">tim_setTimerCompareChannelValue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81">
            <w:pPr>
              <w:rPr/>
            </w:pPr>
            <w:r w:rsidDel="00000000" w:rsidR="00000000" w:rsidRPr="00000000">
              <w:rPr>
                <w:b w:val="1"/>
                <w:bCs w:val="1"/>
                <w:sz w:val="20"/>
                <w:szCs w:val="20"/>
                <w:rtl w:val="0"/>
              </w:rPr>
              <w:t xml:space="preserve">Syntax</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2">
            <w:pPr>
              <w:rPr/>
            </w:pPr>
            <w:r w:rsidDel="00000000" w:rsidR="00000000" w:rsidRPr="00000000">
              <w:rPr>
                <w:sz w:val="20"/>
                <w:szCs w:val="20"/>
                <w:rtl w:val="0"/>
              </w:rPr>
              <w:t xml:space="preserve">void tim_setTimerCompareChannelValue(tim_t t, uint8_t channel, uint16_t compare_value)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84">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5">
            <w:pPr>
              <w:rPr/>
            </w:pPr>
            <w:r w:rsidDel="00000000" w:rsidR="00000000" w:rsidRPr="00000000">
              <w:rPr>
                <w:sz w:val="20"/>
                <w:szCs w:val="20"/>
                <w:rtl w:val="0"/>
              </w:rPr>
              <w:t xml:space="preserve">t : tim_t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6">
            <w:pPr>
              <w:rPr/>
            </w:pPr>
            <w:r w:rsidDel="00000000" w:rsidR="00000000" w:rsidRPr="00000000">
              <w:rPr>
                <w:sz w:val="20"/>
                <w:szCs w:val="20"/>
                <w:rtl w:val="0"/>
              </w:rPr>
              <w:t xml:space="preserve">Logical timer index in range [0,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8">
            <w:pPr>
              <w:rPr/>
            </w:pPr>
            <w:r w:rsidDel="00000000" w:rsidR="00000000" w:rsidRPr="00000000">
              <w:rPr>
                <w:sz w:val="20"/>
                <w:szCs w:val="20"/>
                <w:rtl w:val="0"/>
              </w:rPr>
              <w:t xml:space="preserve">channel : uint8_t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9">
            <w:pPr>
              <w:rPr/>
            </w:pPr>
            <w:r w:rsidDel="00000000" w:rsidR="00000000" w:rsidRPr="00000000">
              <w:rPr>
                <w:sz w:val="20"/>
                <w:szCs w:val="20"/>
                <w:rtl w:val="0"/>
              </w:rPr>
              <w:t xml:space="preserve">Channel number (1 to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8A">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B">
            <w:pPr>
              <w:rPr/>
            </w:pPr>
            <w:r w:rsidDel="00000000" w:rsidR="00000000" w:rsidRPr="00000000">
              <w:rPr>
                <w:sz w:val="20"/>
                <w:szCs w:val="20"/>
                <w:rtl w:val="0"/>
              </w:rPr>
              <w:t xml:space="preserve">compare_value : uint16_t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sz w:val="20"/>
                <w:szCs w:val="20"/>
                <w:rtl w:val="0"/>
              </w:rPr>
              <w:t xml:space="preserve">Value to load into the corresponding CCRx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8D">
            <w:pPr>
              <w:rPr/>
            </w:pPr>
            <w:r w:rsidDel="00000000" w:rsidR="00000000" w:rsidRPr="00000000">
              <w:rPr>
                <w:b w:val="1"/>
                <w:bCs w:val="1"/>
                <w:sz w:val="20"/>
                <w:szCs w:val="20"/>
                <w:rtl w:val="0"/>
              </w:rPr>
              <w:t xml:space="preserve">Parameters (inout)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E">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F">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90">
            <w:pPr>
              <w:rPr/>
            </w:pPr>
            <w:r w:rsidDel="00000000" w:rsidR="00000000" w:rsidRPr="00000000">
              <w:rPr>
                <w:b w:val="1"/>
                <w:bCs w:val="1"/>
                <w:sz w:val="20"/>
                <w:szCs w:val="20"/>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1">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93">
            <w:pPr>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4">
            <w:pPr>
              <w:rPr/>
            </w:pPr>
            <w:r w:rsidDel="00000000" w:rsidR="00000000" w:rsidRPr="00000000">
              <w:rPr>
                <w:sz w:val="20"/>
                <w:szCs w:val="20"/>
                <w:rtl w:val="0"/>
              </w:rPr>
              <w:t xml:space="preserve">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5">
            <w:pPr>
              <w:rPr/>
            </w:pPr>
            <w:r w:rsidDel="00000000" w:rsidR="00000000" w:rsidRPr="00000000">
              <w:rPr>
                <w:sz w:val="20"/>
                <w:szCs w:val="20"/>
                <w:rtl w:val="0"/>
              </w:rPr>
              <w:t xml:space="preserve">No return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96">
            <w:pPr>
              <w:rPr/>
            </w:pPr>
            <w:r w:rsidDel="00000000" w:rsidR="00000000" w:rsidRPr="00000000">
              <w:rPr>
                <w:b w:val="1"/>
                <w:bCs w:val="1"/>
                <w:sz w:val="20"/>
                <w:szCs w:val="20"/>
                <w:rtl w:val="0"/>
              </w:rPr>
              <w:t xml:space="preserve">Description</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7">
            <w:pPr>
              <w:rPr/>
            </w:pPr>
            <w:r w:rsidDel="00000000" w:rsidR="00000000" w:rsidRPr="00000000">
              <w:rPr>
                <w:sz w:val="20"/>
                <w:szCs w:val="20"/>
                <w:rtl w:val="0"/>
              </w:rPr>
              <w:t xml:space="preserve">Writes compare_value into CCR1, CCR2, CCR3, or CCR4 based on the channel argument. The timer counter generates a compare-match event when CNT reaches this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99">
            <w:pPr>
              <w:rPr/>
            </w:pPr>
            <w:r w:rsidDel="00000000" w:rsidR="00000000" w:rsidRPr="00000000">
              <w:rPr>
                <w:b w:val="1"/>
                <w:bCs w:val="1"/>
                <w:sz w:val="20"/>
                <w:szCs w:val="20"/>
                <w:rtl w:val="0"/>
              </w:rPr>
              <w:t xml:space="preserve">Constraints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A">
            <w:pPr>
              <w:rPr/>
            </w:pPr>
            <w:r w:rsidDel="00000000" w:rsidR="00000000" w:rsidRPr="00000000">
              <w:rPr>
                <w:sz w:val="20"/>
                <w:szCs w:val="20"/>
                <w:rtl w:val="0"/>
              </w:rPr>
              <w:t xml:space="preserve">Channel must be within [1, 4]. The channel must also be configured for compare mode before a match event is meaningful.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9C">
            <w:pPr>
              <w:rPr/>
            </w:pPr>
            <w:r w:rsidDel="00000000" w:rsidR="00000000" w:rsidRPr="00000000">
              <w:rPr>
                <w:b w:val="1"/>
                <w:bCs w:val="1"/>
                <w:sz w:val="20"/>
                <w:szCs w:val="20"/>
                <w:rtl w:val="0"/>
              </w:rPr>
              <w:t xml:space="preserve">Available via</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D">
            <w:pPr>
              <w:rPr/>
            </w:pPr>
            <w:r w:rsidDel="00000000" w:rsidR="00000000" w:rsidRPr="00000000">
              <w:rPr>
                <w:sz w:val="20"/>
                <w:szCs w:val="20"/>
                <w:rtl w:val="0"/>
              </w:rPr>
              <w:t xml:space="preserve">TIM.h</w:t>
            </w:r>
            <w:r w:rsidDel="00000000" w:rsidR="00000000" w:rsidRPr="00000000">
              <w:rPr>
                <w:rtl w:val="0"/>
              </w:rPr>
            </w:r>
          </w:p>
        </w:tc>
      </w:tr>
    </w:tbl>
    <w:p w:rsidR="00000000" w:rsidDel="00000000" w:rsidP="00000000" w:rsidRDefault="00000000" w:rsidRPr="00000000" w14:paraId="0000019F">
      <w:pPr>
        <w:spacing w:after="30" w:before="30" w:lineRule="auto"/>
        <w:rPr/>
      </w:pPr>
      <w:r w:rsidDel="00000000" w:rsidR="00000000" w:rsidRPr="00000000">
        <w:rPr>
          <w:rtl w:val="0"/>
        </w:rPr>
      </w:r>
    </w:p>
    <w:p w:rsidR="00000000" w:rsidDel="00000000" w:rsidP="00000000" w:rsidRDefault="00000000" w:rsidRPr="00000000" w14:paraId="000001A0">
      <w:pPr>
        <w:pStyle w:val="Heading4"/>
        <w:rPr/>
      </w:pPr>
      <w:r w:rsidDel="00000000" w:rsidR="00000000" w:rsidRPr="00000000">
        <w:rPr>
          <w:rtl w:val="0"/>
        </w:rPr>
        <w:t xml:space="preserve">tim_setTimerCompareMode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5360"/>
        <w:tblGridChange w:id="0">
          <w:tblGrid>
            <w:gridCol w:w="2200"/>
            <w:gridCol w:w="1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A1">
            <w:pPr>
              <w:rPr/>
            </w:pPr>
            <w:r w:rsidDel="00000000" w:rsidR="00000000" w:rsidRPr="00000000">
              <w:rPr>
                <w:b w:val="1"/>
                <w:bCs w:val="1"/>
                <w:sz w:val="20"/>
                <w:szCs w:val="20"/>
                <w:rtl w:val="0"/>
              </w:rPr>
              <w:t xml:space="preserve">Function Name</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2">
            <w:pPr>
              <w:rPr/>
            </w:pPr>
            <w:r w:rsidDel="00000000" w:rsidR="00000000" w:rsidRPr="00000000">
              <w:rPr>
                <w:sz w:val="20"/>
                <w:szCs w:val="20"/>
                <w:rtl w:val="0"/>
              </w:rPr>
              <w:t xml:space="preserve">tim_setTimerCompareMode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A4">
            <w:pPr>
              <w:rPr/>
            </w:pPr>
            <w:r w:rsidDel="00000000" w:rsidR="00000000" w:rsidRPr="00000000">
              <w:rPr>
                <w:b w:val="1"/>
                <w:bCs w:val="1"/>
                <w:sz w:val="20"/>
                <w:szCs w:val="20"/>
                <w:rtl w:val="0"/>
              </w:rPr>
              <w:t xml:space="preserve">Syntax</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5">
            <w:pPr>
              <w:rPr/>
            </w:pPr>
            <w:r w:rsidDel="00000000" w:rsidR="00000000" w:rsidRPr="00000000">
              <w:rPr>
                <w:sz w:val="20"/>
                <w:szCs w:val="20"/>
                <w:rtl w:val="0"/>
              </w:rPr>
              <w:t xml:space="preserve">void tim_setTimerCompareMode(tim_t t, uint8_t channel, uint8_t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A7">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8">
            <w:pPr>
              <w:rPr/>
            </w:pPr>
            <w:r w:rsidDel="00000000" w:rsidR="00000000" w:rsidRPr="00000000">
              <w:rPr>
                <w:sz w:val="20"/>
                <w:szCs w:val="20"/>
                <w:rtl w:val="0"/>
              </w:rPr>
              <w:t xml:space="preserve">t : tim_t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9">
            <w:pPr>
              <w:rPr/>
            </w:pPr>
            <w:r w:rsidDel="00000000" w:rsidR="00000000" w:rsidRPr="00000000">
              <w:rPr>
                <w:sz w:val="20"/>
                <w:szCs w:val="20"/>
                <w:rtl w:val="0"/>
              </w:rPr>
              <w:t xml:space="preserve">Logical timer index in range [0,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AA">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B">
            <w:pPr>
              <w:rPr/>
            </w:pPr>
            <w:r w:rsidDel="00000000" w:rsidR="00000000" w:rsidRPr="00000000">
              <w:rPr>
                <w:sz w:val="20"/>
                <w:szCs w:val="20"/>
                <w:rtl w:val="0"/>
              </w:rPr>
              <w:t xml:space="preserve">channel : uint8_t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C">
            <w:pPr>
              <w:rPr/>
            </w:pPr>
            <w:r w:rsidDel="00000000" w:rsidR="00000000" w:rsidRPr="00000000">
              <w:rPr>
                <w:sz w:val="20"/>
                <w:szCs w:val="20"/>
                <w:rtl w:val="0"/>
              </w:rPr>
              <w:t xml:space="preserve">Channel number (1 to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AD">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E">
            <w:pPr>
              <w:rPr/>
            </w:pPr>
            <w:r w:rsidDel="00000000" w:rsidR="00000000" w:rsidRPr="00000000">
              <w:rPr>
                <w:sz w:val="20"/>
                <w:szCs w:val="20"/>
                <w:rtl w:val="0"/>
              </w:rPr>
              <w:t xml:space="preserve">mode : uint8_t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F">
            <w:pPr>
              <w:rPr/>
            </w:pPr>
            <w:r w:rsidDel="00000000" w:rsidR="00000000" w:rsidRPr="00000000">
              <w:rPr>
                <w:sz w:val="20"/>
                <w:szCs w:val="20"/>
                <w:rtl w:val="0"/>
              </w:rPr>
              <w:t xml:space="preserve">Output compare mode code (0–7). Common values: 0 = Frozen, 1 = Active on match, 4 = Force inactive, 6 = PWM mode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B0">
            <w:pPr>
              <w:rPr/>
            </w:pPr>
            <w:r w:rsidDel="00000000" w:rsidR="00000000" w:rsidRPr="00000000">
              <w:rPr>
                <w:b w:val="1"/>
                <w:bCs w:val="1"/>
                <w:sz w:val="20"/>
                <w:szCs w:val="20"/>
                <w:rtl w:val="0"/>
              </w:rPr>
              <w:t xml:space="preserve">Parameters (inout)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1">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B3">
            <w:pPr>
              <w:rPr/>
            </w:pPr>
            <w:r w:rsidDel="00000000" w:rsidR="00000000" w:rsidRPr="00000000">
              <w:rPr>
                <w:b w:val="1"/>
                <w:bCs w:val="1"/>
                <w:sz w:val="20"/>
                <w:szCs w:val="20"/>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4">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B6">
            <w:pPr>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7">
            <w:pPr>
              <w:rPr/>
            </w:pPr>
            <w:r w:rsidDel="00000000" w:rsidR="00000000" w:rsidRPr="00000000">
              <w:rPr>
                <w:sz w:val="20"/>
                <w:szCs w:val="20"/>
                <w:rtl w:val="0"/>
              </w:rPr>
              <w:t xml:space="preserve">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8">
            <w:pPr>
              <w:rPr/>
            </w:pPr>
            <w:r w:rsidDel="00000000" w:rsidR="00000000" w:rsidRPr="00000000">
              <w:rPr>
                <w:sz w:val="20"/>
                <w:szCs w:val="20"/>
                <w:rtl w:val="0"/>
              </w:rPr>
              <w:t xml:space="preserve">No return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B9">
            <w:pPr>
              <w:rPr/>
            </w:pPr>
            <w:r w:rsidDel="00000000" w:rsidR="00000000" w:rsidRPr="00000000">
              <w:rPr>
                <w:b w:val="1"/>
                <w:bCs w:val="1"/>
                <w:sz w:val="20"/>
                <w:szCs w:val="20"/>
                <w:rtl w:val="0"/>
              </w:rPr>
              <w:t xml:space="preserve">Description</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A">
            <w:pPr>
              <w:rPr/>
            </w:pPr>
            <w:r w:rsidDel="00000000" w:rsidR="00000000" w:rsidRPr="00000000">
              <w:rPr>
                <w:sz w:val="20"/>
                <w:szCs w:val="20"/>
                <w:rtl w:val="0"/>
              </w:rPr>
              <w:t xml:space="preserve">Programs the OCxM bits in CCMR1 (channels 1–2) or CCMR2 (channels 3–4) and configures the channel direction bits for output. The shift is computed as (channel−1)*8 for CCMR1 and (channel−3)*8 for CCMR2.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BC">
            <w:pPr>
              <w:rPr/>
            </w:pPr>
            <w:r w:rsidDel="00000000" w:rsidR="00000000" w:rsidRPr="00000000">
              <w:rPr>
                <w:b w:val="1"/>
                <w:bCs w:val="1"/>
                <w:sz w:val="20"/>
                <w:szCs w:val="20"/>
                <w:rtl w:val="0"/>
              </w:rPr>
              <w:t xml:space="preserve">Constraints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D">
            <w:pPr>
              <w:rPr/>
            </w:pPr>
            <w:r w:rsidDel="00000000" w:rsidR="00000000" w:rsidRPr="00000000">
              <w:rPr>
                <w:sz w:val="20"/>
                <w:szCs w:val="20"/>
                <w:rtl w:val="0"/>
              </w:rPr>
              <w:t xml:space="preserve">Mode values &gt; 7 are rejected. The channel output must be explicitly enabled with tim_enableTimerCompareChannel() after mode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BF">
            <w:pPr>
              <w:rPr/>
            </w:pPr>
            <w:r w:rsidDel="00000000" w:rsidR="00000000" w:rsidRPr="00000000">
              <w:rPr>
                <w:b w:val="1"/>
                <w:bCs w:val="1"/>
                <w:sz w:val="20"/>
                <w:szCs w:val="20"/>
                <w:rtl w:val="0"/>
              </w:rPr>
              <w:t xml:space="preserve">Available via</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0">
            <w:pPr>
              <w:rPr/>
            </w:pPr>
            <w:r w:rsidDel="00000000" w:rsidR="00000000" w:rsidRPr="00000000">
              <w:rPr>
                <w:sz w:val="20"/>
                <w:szCs w:val="20"/>
                <w:rtl w:val="0"/>
              </w:rPr>
              <w:t xml:space="preserve">TIM.h</w:t>
            </w:r>
            <w:r w:rsidDel="00000000" w:rsidR="00000000" w:rsidRPr="00000000">
              <w:rPr>
                <w:rtl w:val="0"/>
              </w:rPr>
            </w:r>
          </w:p>
        </w:tc>
      </w:tr>
    </w:tbl>
    <w:p w:rsidR="00000000" w:rsidDel="00000000" w:rsidP="00000000" w:rsidRDefault="00000000" w:rsidRPr="00000000" w14:paraId="000001C2">
      <w:pPr>
        <w:spacing w:after="30" w:before="30" w:lineRule="auto"/>
        <w:rPr/>
      </w:pPr>
      <w:r w:rsidDel="00000000" w:rsidR="00000000" w:rsidRPr="00000000">
        <w:rPr>
          <w:rtl w:val="0"/>
        </w:rPr>
      </w:r>
    </w:p>
    <w:p w:rsidR="00000000" w:rsidDel="00000000" w:rsidP="00000000" w:rsidRDefault="00000000" w:rsidRPr="00000000" w14:paraId="000001C3">
      <w:pPr>
        <w:pStyle w:val="Heading4"/>
        <w:rPr/>
      </w:pPr>
      <w:r w:rsidDel="00000000" w:rsidR="00000000" w:rsidRPr="00000000">
        <w:rPr>
          <w:rtl w:val="0"/>
        </w:rPr>
        <w:t xml:space="preserve">tim_enableTimerCompareChannel</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5360"/>
        <w:tblGridChange w:id="0">
          <w:tblGrid>
            <w:gridCol w:w="2200"/>
            <w:gridCol w:w="1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C4">
            <w:pPr>
              <w:rPr/>
            </w:pPr>
            <w:r w:rsidDel="00000000" w:rsidR="00000000" w:rsidRPr="00000000">
              <w:rPr>
                <w:b w:val="1"/>
                <w:bCs w:val="1"/>
                <w:sz w:val="20"/>
                <w:szCs w:val="20"/>
                <w:rtl w:val="0"/>
              </w:rPr>
              <w:t xml:space="preserve">Function Name</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5">
            <w:pPr>
              <w:rPr/>
            </w:pPr>
            <w:r w:rsidDel="00000000" w:rsidR="00000000" w:rsidRPr="00000000">
              <w:rPr>
                <w:sz w:val="20"/>
                <w:szCs w:val="20"/>
                <w:rtl w:val="0"/>
              </w:rPr>
              <w:t xml:space="preserve">tim_enableTimerCompareChannel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C7">
            <w:pPr>
              <w:rPr/>
            </w:pPr>
            <w:r w:rsidDel="00000000" w:rsidR="00000000" w:rsidRPr="00000000">
              <w:rPr>
                <w:b w:val="1"/>
                <w:bCs w:val="1"/>
                <w:sz w:val="20"/>
                <w:szCs w:val="20"/>
                <w:rtl w:val="0"/>
              </w:rPr>
              <w:t xml:space="preserve">Syntax</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8">
            <w:pPr>
              <w:rPr/>
            </w:pPr>
            <w:r w:rsidDel="00000000" w:rsidR="00000000" w:rsidRPr="00000000">
              <w:rPr>
                <w:sz w:val="20"/>
                <w:szCs w:val="20"/>
                <w:rtl w:val="0"/>
              </w:rPr>
              <w:t xml:space="preserve">void tim_enableTimerCompareChannel(tim_t t, uint8_t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CA">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B">
            <w:pPr>
              <w:rPr/>
            </w:pPr>
            <w:r w:rsidDel="00000000" w:rsidR="00000000" w:rsidRPr="00000000">
              <w:rPr>
                <w:sz w:val="20"/>
                <w:szCs w:val="20"/>
                <w:rtl w:val="0"/>
              </w:rPr>
              <w:t xml:space="preserve">t : tim_t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C">
            <w:pPr>
              <w:rPr/>
            </w:pPr>
            <w:r w:rsidDel="00000000" w:rsidR="00000000" w:rsidRPr="00000000">
              <w:rPr>
                <w:sz w:val="20"/>
                <w:szCs w:val="20"/>
                <w:rtl w:val="0"/>
              </w:rPr>
              <w:t xml:space="preserve">Logical timer index in range [0,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CD">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E">
            <w:pPr>
              <w:rPr/>
            </w:pPr>
            <w:r w:rsidDel="00000000" w:rsidR="00000000" w:rsidRPr="00000000">
              <w:rPr>
                <w:sz w:val="20"/>
                <w:szCs w:val="20"/>
                <w:rtl w:val="0"/>
              </w:rPr>
              <w:t xml:space="preserve">channel : uint8_t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F">
            <w:pPr>
              <w:rPr/>
            </w:pPr>
            <w:r w:rsidDel="00000000" w:rsidR="00000000" w:rsidRPr="00000000">
              <w:rPr>
                <w:sz w:val="20"/>
                <w:szCs w:val="20"/>
                <w:rtl w:val="0"/>
              </w:rPr>
              <w:t xml:space="preserve">Channel number (1 to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D0">
            <w:pPr>
              <w:rPr/>
            </w:pPr>
            <w:r w:rsidDel="00000000" w:rsidR="00000000" w:rsidRPr="00000000">
              <w:rPr>
                <w:b w:val="1"/>
                <w:bCs w:val="1"/>
                <w:sz w:val="20"/>
                <w:szCs w:val="20"/>
                <w:rtl w:val="0"/>
              </w:rPr>
              <w:t xml:space="preserve">Parameters (inout)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1">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D3">
            <w:pPr>
              <w:rPr/>
            </w:pPr>
            <w:r w:rsidDel="00000000" w:rsidR="00000000" w:rsidRPr="00000000">
              <w:rPr>
                <w:b w:val="1"/>
                <w:bCs w:val="1"/>
                <w:sz w:val="20"/>
                <w:szCs w:val="20"/>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4">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D6">
            <w:pPr>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7">
            <w:pPr>
              <w:rPr/>
            </w:pPr>
            <w:r w:rsidDel="00000000" w:rsidR="00000000" w:rsidRPr="00000000">
              <w:rPr>
                <w:sz w:val="20"/>
                <w:szCs w:val="20"/>
                <w:rtl w:val="0"/>
              </w:rPr>
              <w:t xml:space="preserve">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8">
            <w:pPr>
              <w:rPr/>
            </w:pPr>
            <w:r w:rsidDel="00000000" w:rsidR="00000000" w:rsidRPr="00000000">
              <w:rPr>
                <w:sz w:val="20"/>
                <w:szCs w:val="20"/>
                <w:rtl w:val="0"/>
              </w:rPr>
              <w:t xml:space="preserve">No return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D9">
            <w:pPr>
              <w:rPr/>
            </w:pPr>
            <w:r w:rsidDel="00000000" w:rsidR="00000000" w:rsidRPr="00000000">
              <w:rPr>
                <w:b w:val="1"/>
                <w:bCs w:val="1"/>
                <w:sz w:val="20"/>
                <w:szCs w:val="20"/>
                <w:rtl w:val="0"/>
              </w:rPr>
              <w:t xml:space="preserve">Description</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A">
            <w:pPr>
              <w:rPr/>
            </w:pPr>
            <w:r w:rsidDel="00000000" w:rsidR="00000000" w:rsidRPr="00000000">
              <w:rPr>
                <w:sz w:val="20"/>
                <w:szCs w:val="20"/>
                <w:rtl w:val="0"/>
              </w:rPr>
              <w:t xml:space="preserve">Sets the CCxE bit in the CCER register for the specified channel ((channel−1)*4 bit position), enabling the channel output 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DC">
            <w:pPr>
              <w:rPr/>
            </w:pPr>
            <w:r w:rsidDel="00000000" w:rsidR="00000000" w:rsidRPr="00000000">
              <w:rPr>
                <w:b w:val="1"/>
                <w:bCs w:val="1"/>
                <w:sz w:val="20"/>
                <w:szCs w:val="20"/>
                <w:rtl w:val="0"/>
              </w:rPr>
              <w:t xml:space="preserve">Constraints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D">
            <w:pPr>
              <w:rPr/>
            </w:pPr>
            <w:r w:rsidDel="00000000" w:rsidR="00000000" w:rsidRPr="00000000">
              <w:rPr>
                <w:sz w:val="20"/>
                <w:szCs w:val="20"/>
                <w:rtl w:val="0"/>
              </w:rPr>
              <w:t xml:space="preserve">The compare mode should be configured before enabling the channel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DF">
            <w:pPr>
              <w:rPr/>
            </w:pPr>
            <w:r w:rsidDel="00000000" w:rsidR="00000000" w:rsidRPr="00000000">
              <w:rPr>
                <w:b w:val="1"/>
                <w:bCs w:val="1"/>
                <w:sz w:val="20"/>
                <w:szCs w:val="20"/>
                <w:rtl w:val="0"/>
              </w:rPr>
              <w:t xml:space="preserve">Available via</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0">
            <w:pPr>
              <w:rPr/>
            </w:pPr>
            <w:r w:rsidDel="00000000" w:rsidR="00000000" w:rsidRPr="00000000">
              <w:rPr>
                <w:sz w:val="20"/>
                <w:szCs w:val="20"/>
                <w:rtl w:val="0"/>
              </w:rPr>
              <w:t xml:space="preserve">TIM.h</w:t>
            </w:r>
            <w:r w:rsidDel="00000000" w:rsidR="00000000" w:rsidRPr="00000000">
              <w:rPr>
                <w:rtl w:val="0"/>
              </w:rPr>
            </w:r>
          </w:p>
        </w:tc>
      </w:tr>
    </w:tbl>
    <w:p w:rsidR="00000000" w:rsidDel="00000000" w:rsidP="00000000" w:rsidRDefault="00000000" w:rsidRPr="00000000" w14:paraId="000001E2">
      <w:pPr>
        <w:spacing w:after="30" w:before="30" w:lineRule="auto"/>
        <w:rPr/>
      </w:pPr>
      <w:r w:rsidDel="00000000" w:rsidR="00000000" w:rsidRPr="00000000">
        <w:rPr>
          <w:rtl w:val="0"/>
        </w:rPr>
      </w:r>
    </w:p>
    <w:p w:rsidR="00000000" w:rsidDel="00000000" w:rsidP="00000000" w:rsidRDefault="00000000" w:rsidRPr="00000000" w14:paraId="000001E3">
      <w:pPr>
        <w:pStyle w:val="Heading4"/>
        <w:rPr/>
      </w:pPr>
      <w:r w:rsidDel="00000000" w:rsidR="00000000" w:rsidRPr="00000000">
        <w:rPr>
          <w:rtl w:val="0"/>
        </w:rPr>
        <w:t xml:space="preserve">tim_disableTimerCompareChannel</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5360"/>
        <w:tblGridChange w:id="0">
          <w:tblGrid>
            <w:gridCol w:w="2200"/>
            <w:gridCol w:w="18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E4">
            <w:pPr>
              <w:rPr/>
            </w:pPr>
            <w:r w:rsidDel="00000000" w:rsidR="00000000" w:rsidRPr="00000000">
              <w:rPr>
                <w:b w:val="1"/>
                <w:bCs w:val="1"/>
                <w:sz w:val="20"/>
                <w:szCs w:val="20"/>
                <w:rtl w:val="0"/>
              </w:rPr>
              <w:t xml:space="preserve">Function Name</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5">
            <w:pPr>
              <w:rPr/>
            </w:pPr>
            <w:r w:rsidDel="00000000" w:rsidR="00000000" w:rsidRPr="00000000">
              <w:rPr>
                <w:sz w:val="20"/>
                <w:szCs w:val="20"/>
                <w:rtl w:val="0"/>
              </w:rPr>
              <w:t xml:space="preserve">tim_disableTimerCompareChannel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E7">
            <w:pPr>
              <w:rPr/>
            </w:pPr>
            <w:r w:rsidDel="00000000" w:rsidR="00000000" w:rsidRPr="00000000">
              <w:rPr>
                <w:b w:val="1"/>
                <w:bCs w:val="1"/>
                <w:sz w:val="20"/>
                <w:szCs w:val="20"/>
                <w:rtl w:val="0"/>
              </w:rPr>
              <w:t xml:space="preserve">Syntax</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8">
            <w:pPr>
              <w:rPr/>
            </w:pPr>
            <w:r w:rsidDel="00000000" w:rsidR="00000000" w:rsidRPr="00000000">
              <w:rPr>
                <w:sz w:val="20"/>
                <w:szCs w:val="20"/>
                <w:rtl w:val="0"/>
              </w:rPr>
              <w:t xml:space="preserve">void tim_disableTimerCompareChannel(tim_t t, uint8_t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EA">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B">
            <w:pPr>
              <w:rPr/>
            </w:pPr>
            <w:r w:rsidDel="00000000" w:rsidR="00000000" w:rsidRPr="00000000">
              <w:rPr>
                <w:sz w:val="20"/>
                <w:szCs w:val="20"/>
                <w:rtl w:val="0"/>
              </w:rPr>
              <w:t xml:space="preserve">t : tim_t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C">
            <w:pPr>
              <w:rPr/>
            </w:pPr>
            <w:r w:rsidDel="00000000" w:rsidR="00000000" w:rsidRPr="00000000">
              <w:rPr>
                <w:sz w:val="20"/>
                <w:szCs w:val="20"/>
                <w:rtl w:val="0"/>
              </w:rPr>
              <w:t xml:space="preserve">Logical timer index in range [0,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ED">
            <w:pPr>
              <w:rPr/>
            </w:pPr>
            <w:r w:rsidDel="00000000" w:rsidR="00000000" w:rsidRPr="00000000">
              <w:rPr>
                <w:b w:val="1"/>
                <w:bCs w:val="1"/>
                <w:sz w:val="20"/>
                <w:szCs w:val="20"/>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E">
            <w:pPr>
              <w:rPr/>
            </w:pPr>
            <w:r w:rsidDel="00000000" w:rsidR="00000000" w:rsidRPr="00000000">
              <w:rPr>
                <w:sz w:val="20"/>
                <w:szCs w:val="20"/>
                <w:rtl w:val="0"/>
              </w:rPr>
              <w:t xml:space="preserve">channel : uint8_t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F">
            <w:pPr>
              <w:rPr/>
            </w:pPr>
            <w:r w:rsidDel="00000000" w:rsidR="00000000" w:rsidRPr="00000000">
              <w:rPr>
                <w:sz w:val="20"/>
                <w:szCs w:val="20"/>
                <w:rtl w:val="0"/>
              </w:rPr>
              <w:t xml:space="preserve">Channel number (1 to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F0">
            <w:pPr>
              <w:rPr/>
            </w:pPr>
            <w:r w:rsidDel="00000000" w:rsidR="00000000" w:rsidRPr="00000000">
              <w:rPr>
                <w:b w:val="1"/>
                <w:bCs w:val="1"/>
                <w:sz w:val="20"/>
                <w:szCs w:val="20"/>
                <w:rtl w:val="0"/>
              </w:rPr>
              <w:t xml:space="preserve">Parameters (inout)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1">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F3">
            <w:pPr>
              <w:rPr/>
            </w:pPr>
            <w:r w:rsidDel="00000000" w:rsidR="00000000" w:rsidRPr="00000000">
              <w:rPr>
                <w:b w:val="1"/>
                <w:bCs w:val="1"/>
                <w:sz w:val="20"/>
                <w:szCs w:val="20"/>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4">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F6">
            <w:pPr>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7">
            <w:pPr>
              <w:rPr/>
            </w:pPr>
            <w:r w:rsidDel="00000000" w:rsidR="00000000" w:rsidRPr="00000000">
              <w:rPr>
                <w:sz w:val="20"/>
                <w:szCs w:val="20"/>
                <w:rtl w:val="0"/>
              </w:rPr>
              <w:t xml:space="preserve">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8">
            <w:pPr>
              <w:rPr/>
            </w:pPr>
            <w:r w:rsidDel="00000000" w:rsidR="00000000" w:rsidRPr="00000000">
              <w:rPr>
                <w:sz w:val="20"/>
                <w:szCs w:val="20"/>
                <w:rtl w:val="0"/>
              </w:rPr>
              <w:t xml:space="preserve">No return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F9">
            <w:pPr>
              <w:rPr/>
            </w:pPr>
            <w:r w:rsidDel="00000000" w:rsidR="00000000" w:rsidRPr="00000000">
              <w:rPr>
                <w:b w:val="1"/>
                <w:bCs w:val="1"/>
                <w:sz w:val="20"/>
                <w:szCs w:val="20"/>
                <w:rtl w:val="0"/>
              </w:rPr>
              <w:t xml:space="preserve">Description</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A">
            <w:pPr>
              <w:rPr/>
            </w:pPr>
            <w:r w:rsidDel="00000000" w:rsidR="00000000" w:rsidRPr="00000000">
              <w:rPr>
                <w:sz w:val="20"/>
                <w:szCs w:val="20"/>
                <w:rtl w:val="0"/>
              </w:rPr>
              <w:t xml:space="preserve">Clears the CCxE bit in the CCER register, disabling the channel output pin while leaving all other configuration intact.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FC">
            <w:pPr>
              <w:rPr/>
            </w:pPr>
            <w:r w:rsidDel="00000000" w:rsidR="00000000" w:rsidRPr="00000000">
              <w:rPr>
                <w:b w:val="1"/>
                <w:bCs w:val="1"/>
                <w:sz w:val="20"/>
                <w:szCs w:val="20"/>
                <w:rtl w:val="0"/>
              </w:rPr>
              <w:t xml:space="preserve">Constraints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D">
            <w:pPr>
              <w:rPr/>
            </w:pPr>
            <w:r w:rsidDel="00000000" w:rsidR="00000000" w:rsidRPr="00000000">
              <w:rPr>
                <w:sz w:val="20"/>
                <w:szCs w:val="20"/>
                <w:rtl w:val="0"/>
              </w:rPr>
              <w:t xml:space="preserve">Does not reset the compare value or mode; the channel can be re-enabled without reconfiguration.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00.0" w:type="dxa"/>
              <w:bottom w:w="80.0" w:type="dxa"/>
              <w:right w:w="100.0" w:type="dxa"/>
            </w:tcMar>
          </w:tcPr>
          <w:p w:rsidR="00000000" w:rsidDel="00000000" w:rsidP="00000000" w:rsidRDefault="00000000" w:rsidRPr="00000000" w14:paraId="000001FF">
            <w:pPr>
              <w:rPr/>
            </w:pPr>
            <w:r w:rsidDel="00000000" w:rsidR="00000000" w:rsidRPr="00000000">
              <w:rPr>
                <w:b w:val="1"/>
                <w:bCs w:val="1"/>
                <w:sz w:val="20"/>
                <w:szCs w:val="20"/>
                <w:rtl w:val="0"/>
              </w:rPr>
              <w:t xml:space="preserve">Available via</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0">
            <w:pPr>
              <w:rPr/>
            </w:pPr>
            <w:r w:rsidDel="00000000" w:rsidR="00000000" w:rsidRPr="00000000">
              <w:rPr>
                <w:sz w:val="20"/>
                <w:szCs w:val="20"/>
                <w:rtl w:val="0"/>
              </w:rPr>
              <w:t xml:space="preserve">TIM.h</w:t>
            </w:r>
            <w:r w:rsidDel="00000000" w:rsidR="00000000" w:rsidRPr="00000000">
              <w:rPr>
                <w:rtl w:val="0"/>
              </w:rPr>
            </w:r>
          </w:p>
        </w:tc>
      </w:tr>
    </w:tbl>
    <w:p w:rsidR="00000000" w:rsidDel="00000000" w:rsidP="00000000" w:rsidRDefault="00000000" w:rsidRPr="00000000" w14:paraId="00000202">
      <w:pPr>
        <w:spacing w:after="30" w:before="30" w:lineRule="auto"/>
        <w:rPr/>
      </w:pPr>
      <w:r w:rsidDel="00000000" w:rsidR="00000000" w:rsidRPr="00000000">
        <w:rPr>
          <w:rtl w:val="0"/>
        </w:rPr>
      </w:r>
    </w:p>
    <w:p w:rsidR="00000000" w:rsidDel="00000000" w:rsidP="00000000" w:rsidRDefault="00000000" w:rsidRPr="00000000" w14:paraId="00000203">
      <w:pPr>
        <w:pStyle w:val="Heading2"/>
        <w:rPr>
          <w:color w:val="000000"/>
        </w:rPr>
      </w:pPr>
      <w:r w:rsidDel="00000000" w:rsidR="00000000" w:rsidRPr="00000000">
        <w:rPr>
          <w:color w:val="000000"/>
          <w:rtl w:val="0"/>
        </w:rPr>
        <w:t xml:space="preserve">4.4. Internal Function Definitions</w:t>
      </w:r>
    </w:p>
    <w:p w:rsidR="00000000" w:rsidDel="00000000" w:rsidP="00000000" w:rsidRDefault="00000000" w:rsidRPr="00000000" w14:paraId="00000204">
      <w:pPr>
        <w:spacing w:after="60" w:before="60" w:lineRule="auto"/>
        <w:jc w:val="both"/>
        <w:rPr/>
      </w:pPr>
      <w:r w:rsidDel="00000000" w:rsidR="00000000" w:rsidRPr="00000000">
        <w:rPr>
          <w:rtl w:val="0"/>
        </w:rPr>
        <w:t xml:space="preserve">There are no private (static) helper functions in this version of the TIM driver. All logic is inlined within the public functions described in Section 4.3. If the driver is refactored in a future version, any internal helpers should be documented here following the same table format.</w:t>
      </w:r>
    </w:p>
    <w:p w:rsidR="00000000" w:rsidDel="00000000" w:rsidP="00000000" w:rsidRDefault="00000000" w:rsidRPr="00000000" w14:paraId="00000205">
      <w:pPr>
        <w:spacing w:after="30" w:before="30" w:lineRule="auto"/>
        <w:rPr/>
      </w:pPr>
      <w:r w:rsidDel="00000000" w:rsidR="00000000" w:rsidRPr="00000000">
        <w:rPr>
          <w:rtl w:val="0"/>
        </w:rPr>
      </w:r>
    </w:p>
    <w:p w:rsidR="00000000" w:rsidDel="00000000" w:rsidP="00000000" w:rsidRDefault="00000000" w:rsidRPr="00000000" w14:paraId="00000206">
      <w:pPr>
        <w:pStyle w:val="Heading1"/>
        <w:pBdr>
          <w:bottom w:color="2f5496" w:space="4" w:sz="6" w:val="single"/>
        </w:pBdr>
        <w:rPr>
          <w:color w:val="000000"/>
        </w:rPr>
      </w:pPr>
      <w:r w:rsidDel="00000000" w:rsidR="00000000" w:rsidRPr="00000000">
        <w:rPr>
          <w:color w:val="000000"/>
          <w:rtl w:val="0"/>
        </w:rPr>
        <w:t xml:space="preserve">5. Future Enhancements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DMA Support — Add tim_enableDMA() / tim_disableDMA() to trigger DMA transfers on timer update or compare events, reducing CPU load in high-frequency data-acquisition scenarios.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Interrupt-Driven Callback — Add tim_registerCallback(tim_t, void(*cb)(void)) and the corresponding ISR handler to allow non-blocking timer expiry notification without polling in tim_waitTimer().</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PWM Helper API — Introduce tim_setPWM(tim_t, uint8_t channel, float duty_cycle_pct) as a higher-level abstraction over tim_setTimerFreq() and tim_setTimerCompareChannelValue().</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Runtime Error Return — Replace void returns with a tim_status_t enum (TIM_OK, TIM_ERR_INVALID_INDEX, TIM_ERR_INVALID_PARAM) to give callers visibility into configuration failures.</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Capture Mode — Extend CCMR configuration to support input-capture mode, enabling frequency measurement and pulse-width detection on external signals.</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HAL Abstraction Layer Integration — Provide a thin adapter that maps this driver to the ST HAL TIM API so that the same application code can target both bare-metal and HAL-based projects.</w:t>
      </w:r>
    </w:p>
    <w:sectPr>
      <w:headerReference r:id="rId15" w:type="default"/>
      <w:footerReference r:id="rId16"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pBdr>
        <w:top w:color="cccccc" w:space="4" w:sz="4" w:val="single"/>
      </w:pBdr>
      <w:tabs>
        <w:tab w:val="right" w:leader="none" w:pos="9026"/>
      </w:tabs>
      <w:rPr/>
    </w:pPr>
    <w:r w:rsidDel="00000000" w:rsidR="00000000" w:rsidRPr="00000000">
      <w:rPr>
        <w:color w:val="888888"/>
        <w:sz w:val="18"/>
        <w:szCs w:val="18"/>
        <w:rtl w:val="0"/>
      </w:rPr>
      <w:t xml:space="preserve">STM32F4xx | CETYS Universidad | v1.0</w:t>
      <w:tab/>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pBdr>
        <w:bottom w:color="cccccc" w:space="4" w:sz="4" w:val="single"/>
      </w:pBdr>
      <w:tabs>
        <w:tab w:val="right" w:leader="none" w:pos="9026"/>
      </w:tabs>
      <w:rPr/>
    </w:pPr>
    <w:r w:rsidDel="00000000" w:rsidR="00000000" w:rsidRPr="00000000">
      <w:rPr>
        <w:color w:val="888888"/>
        <w:sz w:val="18"/>
        <w:szCs w:val="18"/>
        <w:rtl w:val="0"/>
      </w:rPr>
      <w:t xml:space="preserve">Software Design Document (SDD) — TIM Driver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2f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Calibri" w:cs="Calibri" w:eastAsia="Calibri" w:hAnsi="Calibri"/>
      <w:b w:val="1"/>
      <w:bCs w:val="1"/>
      <w:i w:val="0"/>
      <w:iCs w:val="0"/>
      <w:smallCaps w:val="0"/>
      <w:strike w:val="0"/>
      <w:color w:val="2f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PpyX/qd8/L5ef1Nh7qsQ6XqWCw==">CgMxLjA4AHIhMURxaklCblgyYlRXckl1LVhMbDZfRGE0Q2xmY0pCZjEz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