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6432"/>
        <w:gridCol w:w="3686"/>
        <w:gridCol w:w="3596"/>
      </w:tblGrid>
      <w:tr w:rsidR="00326449" w14:paraId="02A0DC74" w14:textId="77777777" w:rsidTr="00504B85">
        <w:tc>
          <w:tcPr>
            <w:tcW w:w="846" w:type="dxa"/>
          </w:tcPr>
          <w:p w14:paraId="6CFD3FD9" w14:textId="4A7C49F8" w:rsidR="00326449" w:rsidRPr="00504B85" w:rsidRDefault="00326449" w:rsidP="00326449">
            <w:pPr>
              <w:jc w:val="center"/>
              <w:rPr>
                <w:b/>
                <w:bCs/>
              </w:rPr>
            </w:pPr>
            <w:r w:rsidRPr="00504B85">
              <w:rPr>
                <w:b/>
                <w:bCs/>
              </w:rPr>
              <w:t>Вар.</w:t>
            </w:r>
          </w:p>
        </w:tc>
        <w:tc>
          <w:tcPr>
            <w:tcW w:w="6432" w:type="dxa"/>
          </w:tcPr>
          <w:p w14:paraId="4A874711" w14:textId="67AE7CCC" w:rsidR="00326449" w:rsidRPr="00504B85" w:rsidRDefault="00326449" w:rsidP="00326449">
            <w:pPr>
              <w:jc w:val="center"/>
              <w:rPr>
                <w:b/>
                <w:bCs/>
              </w:rPr>
            </w:pPr>
            <w:r w:rsidRPr="00504B85">
              <w:rPr>
                <w:b/>
                <w:bCs/>
              </w:rPr>
              <w:t>Регрессия</w:t>
            </w:r>
          </w:p>
        </w:tc>
        <w:tc>
          <w:tcPr>
            <w:tcW w:w="3686" w:type="dxa"/>
          </w:tcPr>
          <w:p w14:paraId="42BE2BEB" w14:textId="5B530B82" w:rsidR="00326449" w:rsidRPr="00504B85" w:rsidRDefault="00326449" w:rsidP="00326449">
            <w:pPr>
              <w:jc w:val="center"/>
              <w:rPr>
                <w:b/>
                <w:bCs/>
                <w:lang w:val="en-US"/>
              </w:rPr>
            </w:pPr>
            <w:r w:rsidRPr="00504B85">
              <w:rPr>
                <w:b/>
                <w:bCs/>
                <w:lang w:val="en-US"/>
              </w:rPr>
              <w:t>PR Both</w:t>
            </w:r>
          </w:p>
        </w:tc>
        <w:tc>
          <w:tcPr>
            <w:tcW w:w="3596" w:type="dxa"/>
          </w:tcPr>
          <w:p w14:paraId="14A7C0EC" w14:textId="11AE83EE" w:rsidR="00326449" w:rsidRPr="00504B85" w:rsidRDefault="00326449" w:rsidP="00326449">
            <w:pPr>
              <w:jc w:val="center"/>
              <w:rPr>
                <w:b/>
                <w:bCs/>
              </w:rPr>
            </w:pPr>
            <w:r w:rsidRPr="00504B85">
              <w:rPr>
                <w:b/>
                <w:bCs/>
                <w:lang w:val="en-US"/>
              </w:rPr>
              <w:t>PR-UNIFAC</w:t>
            </w:r>
          </w:p>
        </w:tc>
      </w:tr>
      <w:tr w:rsidR="00326449" w14:paraId="78F17C65" w14:textId="77777777" w:rsidTr="00504B85">
        <w:tc>
          <w:tcPr>
            <w:tcW w:w="846" w:type="dxa"/>
            <w:vMerge w:val="restart"/>
          </w:tcPr>
          <w:p w14:paraId="703602E3" w14:textId="47EA1DFC" w:rsidR="00326449" w:rsidRPr="00C7537E" w:rsidRDefault="00326449">
            <w:pPr>
              <w:rPr>
                <w:lang w:val="en-US"/>
              </w:rPr>
            </w:pPr>
            <w:r>
              <w:t>1</w:t>
            </w:r>
            <w:r w:rsidR="00C7537E">
              <w:rPr>
                <w:lang w:val="en-US"/>
              </w:rPr>
              <w:t>7</w:t>
            </w:r>
          </w:p>
        </w:tc>
        <w:tc>
          <w:tcPr>
            <w:tcW w:w="6432" w:type="dxa"/>
            <w:vMerge w:val="restart"/>
          </w:tcPr>
          <w:p w14:paraId="6319B9DF" w14:textId="07B2C31B" w:rsidR="00326449" w:rsidRDefault="00C7537E" w:rsidP="00C7537E">
            <w:pPr>
              <w:jc w:val="center"/>
              <w:rPr>
                <w:lang w:val="en-US"/>
              </w:rPr>
            </w:pPr>
            <w:r w:rsidRPr="00C7537E">
              <w:rPr>
                <w:lang w:val="en-US"/>
              </w:rPr>
              <w:drawing>
                <wp:inline distT="0" distB="0" distL="0" distR="0" wp14:anchorId="6FF3A15F" wp14:editId="0295CD1A">
                  <wp:extent cx="3014187" cy="4892040"/>
                  <wp:effectExtent l="0" t="0" r="0" b="3810"/>
                  <wp:docPr id="9737831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3783172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4187" cy="4892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6" w:type="dxa"/>
          </w:tcPr>
          <w:p w14:paraId="6CFC9712" w14:textId="2FB52C50" w:rsidR="00326449" w:rsidRDefault="00C7537E">
            <w:pPr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2B00B90" wp14:editId="0C5C618A">
                  <wp:extent cx="2203450" cy="1652905"/>
                  <wp:effectExtent l="0" t="0" r="6350" b="4445"/>
                  <wp:docPr id="98718887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3450" cy="1652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6" w:type="dxa"/>
          </w:tcPr>
          <w:p w14:paraId="313C7F6E" w14:textId="1235C5C7" w:rsidR="00326449" w:rsidRPr="006F1C50" w:rsidRDefault="00C7537E">
            <w:pPr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429CE8D" wp14:editId="5BBD686F">
                  <wp:extent cx="2146300" cy="1609725"/>
                  <wp:effectExtent l="0" t="0" r="6350" b="9525"/>
                  <wp:docPr id="38835793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6300" cy="160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6449" w14:paraId="6BBA82B4" w14:textId="77777777" w:rsidTr="006F1C50">
        <w:trPr>
          <w:trHeight w:val="2861"/>
        </w:trPr>
        <w:tc>
          <w:tcPr>
            <w:tcW w:w="846" w:type="dxa"/>
            <w:vMerge/>
          </w:tcPr>
          <w:p w14:paraId="633E1BEF" w14:textId="77777777" w:rsidR="00326449" w:rsidRDefault="00326449">
            <w:pPr>
              <w:rPr>
                <w:lang w:val="en-US"/>
              </w:rPr>
            </w:pPr>
          </w:p>
        </w:tc>
        <w:tc>
          <w:tcPr>
            <w:tcW w:w="6432" w:type="dxa"/>
            <w:vMerge/>
          </w:tcPr>
          <w:p w14:paraId="60C299BB" w14:textId="77777777" w:rsidR="00326449" w:rsidRDefault="00326449">
            <w:pPr>
              <w:rPr>
                <w:lang w:val="en-US"/>
              </w:rPr>
            </w:pPr>
          </w:p>
        </w:tc>
        <w:tc>
          <w:tcPr>
            <w:tcW w:w="3686" w:type="dxa"/>
          </w:tcPr>
          <w:p w14:paraId="24908915" w14:textId="4A00BBCD" w:rsidR="00326449" w:rsidRPr="006F1C50" w:rsidRDefault="00C7537E">
            <w:pPr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0F5D340" wp14:editId="40BE3328">
                  <wp:extent cx="2203450" cy="1652905"/>
                  <wp:effectExtent l="0" t="0" r="6350" b="4445"/>
                  <wp:docPr id="1492640232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3450" cy="1652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6" w:type="dxa"/>
          </w:tcPr>
          <w:p w14:paraId="57E79E8E" w14:textId="58174190" w:rsidR="00326449" w:rsidRPr="006F1C50" w:rsidRDefault="00C7537E">
            <w:pPr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F111099" wp14:editId="07B4DE3B">
                  <wp:extent cx="2146300" cy="1609725"/>
                  <wp:effectExtent l="0" t="0" r="6350" b="9525"/>
                  <wp:docPr id="1780799937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6300" cy="160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6449" w14:paraId="6DFDA3E6" w14:textId="77777777" w:rsidTr="00504B85">
        <w:tc>
          <w:tcPr>
            <w:tcW w:w="846" w:type="dxa"/>
            <w:vMerge/>
          </w:tcPr>
          <w:p w14:paraId="6D351A6A" w14:textId="77777777" w:rsidR="00326449" w:rsidRDefault="00326449">
            <w:pPr>
              <w:rPr>
                <w:lang w:val="en-US"/>
              </w:rPr>
            </w:pPr>
          </w:p>
        </w:tc>
        <w:tc>
          <w:tcPr>
            <w:tcW w:w="6432" w:type="dxa"/>
            <w:vMerge/>
          </w:tcPr>
          <w:p w14:paraId="29434B6C" w14:textId="77777777" w:rsidR="00326449" w:rsidRDefault="00326449">
            <w:pPr>
              <w:rPr>
                <w:lang w:val="en-US"/>
              </w:rPr>
            </w:pPr>
          </w:p>
        </w:tc>
        <w:tc>
          <w:tcPr>
            <w:tcW w:w="3686" w:type="dxa"/>
          </w:tcPr>
          <w:p w14:paraId="15B12BE7" w14:textId="472DAA3F" w:rsidR="00326449" w:rsidRDefault="00C7537E" w:rsidP="006F1C50">
            <w:pPr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3B85B47" wp14:editId="71348A91">
                  <wp:extent cx="2203450" cy="1652905"/>
                  <wp:effectExtent l="0" t="0" r="6350" b="4445"/>
                  <wp:docPr id="302497262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3450" cy="1652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6" w:type="dxa"/>
          </w:tcPr>
          <w:p w14:paraId="48EE0333" w14:textId="0A8AFF8E" w:rsidR="00326449" w:rsidRPr="006F1C50" w:rsidRDefault="00C7537E">
            <w:pPr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0909B49" wp14:editId="7B8D2795">
                  <wp:extent cx="2146300" cy="1609725"/>
                  <wp:effectExtent l="0" t="0" r="6350" b="9525"/>
                  <wp:docPr id="41586278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6300" cy="160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5C3A3D" w14:textId="6937B4CF" w:rsidR="00AE062A" w:rsidRPr="00326449" w:rsidRDefault="00AE062A">
      <w:pPr>
        <w:rPr>
          <w:lang w:val="en-US"/>
        </w:rPr>
      </w:pPr>
    </w:p>
    <w:sectPr w:rsidR="00AE062A" w:rsidRPr="00326449" w:rsidSect="00326449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62A"/>
    <w:rsid w:val="000A5E4E"/>
    <w:rsid w:val="00326449"/>
    <w:rsid w:val="00504B85"/>
    <w:rsid w:val="006419CA"/>
    <w:rsid w:val="006F1C50"/>
    <w:rsid w:val="008B2471"/>
    <w:rsid w:val="009A7AA2"/>
    <w:rsid w:val="00AE062A"/>
    <w:rsid w:val="00C7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D0701"/>
  <w15:chartTrackingRefBased/>
  <w15:docId w15:val="{127BA4D1-71F4-4FE4-AAEE-16B39C21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E06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06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06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06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06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06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06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06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06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E06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E06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E06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E062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E062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E062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E062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E062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E062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E06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E06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06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E06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E06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E062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E062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E062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E06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E062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E062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26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Max</dc:creator>
  <cp:keywords/>
  <dc:description/>
  <cp:lastModifiedBy>Неделько Дима</cp:lastModifiedBy>
  <cp:revision>2</cp:revision>
  <dcterms:created xsi:type="dcterms:W3CDTF">2026-03-21T09:22:00Z</dcterms:created>
  <dcterms:modified xsi:type="dcterms:W3CDTF">2026-03-21T09:22:00Z</dcterms:modified>
</cp:coreProperties>
</file>