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E779E" w14:textId="77777777" w:rsidR="00EC6CBF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728FA90F" w14:textId="77777777" w:rsidR="00EC6CBF" w:rsidRPr="00071FDA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C559B4A" w14:textId="77777777" w:rsidR="00EC6CBF" w:rsidRPr="00071FDA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B331CA8" w14:textId="77777777" w:rsidR="00EC6CBF" w:rsidRPr="00071FDA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02DF2A68" w14:textId="77777777" w:rsidR="00EC6CBF" w:rsidRPr="00071FDA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66A954C" w14:textId="77777777" w:rsidR="00EC6CBF" w:rsidRPr="00071FDA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1EE6353" w14:textId="77777777" w:rsidR="00EC6CBF" w:rsidRPr="00036FD9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ПРАКТИЧЕСКОЙ РАБОТЕ № 5</w:t>
      </w:r>
    </w:p>
    <w:p w14:paraId="3165220C" w14:textId="77777777" w:rsidR="00EC6CBF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C615D9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0FD7F75D" w14:textId="77777777" w:rsidR="00EC6CBF" w:rsidRPr="00071FDA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«ЦИФРОВОЕ МОДЕЛИРОВАНИЕ ФИЗИКО-ХИМИЧЕСКИХ СИСТЕМ»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6B395C76" w14:textId="77777777" w:rsidR="00EC6CBF" w:rsidRPr="00071FDA" w:rsidRDefault="00EC6CBF" w:rsidP="00EC6CBF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Style w:val="docdata"/>
          <w:b/>
          <w:bCs/>
          <w:color w:val="000000"/>
          <w:szCs w:val="28"/>
        </w:rPr>
        <w:t>Построение и анализ диаграмм фазового равновесия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129D051E" w14:textId="77777777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2CDA1941" w14:textId="77777777" w:rsidR="00EC6CBF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607A5C9" w14:textId="77777777" w:rsidR="00EC6CBF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2E6FDB53" w14:textId="77777777" w:rsidR="00EC6CBF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143DC7B0" w14:textId="77777777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212257D2" w14:textId="77777777" w:rsidR="00EC6CBF" w:rsidRPr="001A1E2D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Ст. преподаватель                                                     </w:t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r w:rsidRPr="00C615D9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 w:rsidRPr="00C615D9">
        <w:rPr>
          <w:rFonts w:eastAsia="Times New Roman" w:cs="Times New Roman"/>
          <w:color w:val="00000A"/>
          <w:szCs w:val="28"/>
          <w:lang w:eastAsia="ru-RU"/>
        </w:rPr>
        <w:t>Скичко</w:t>
      </w:r>
      <w:proofErr w:type="spellEnd"/>
      <w:r w:rsidRPr="00C615D9">
        <w:rPr>
          <w:rFonts w:eastAsia="Times New Roman" w:cs="Times New Roman"/>
          <w:color w:val="00000A"/>
          <w:szCs w:val="28"/>
          <w:lang w:eastAsia="ru-RU"/>
        </w:rPr>
        <w:t xml:space="preserve"> Е.А.</w:t>
      </w:r>
    </w:p>
    <w:p w14:paraId="3D8FE590" w14:textId="77777777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546689B9" w14:textId="77777777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CBE51D3" w14:textId="70599769" w:rsidR="00EC6CBF" w:rsidRPr="00071FDA" w:rsidRDefault="00EC6CBF" w:rsidP="00EC6CB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ab/>
      </w:r>
      <w:r w:rsidR="00CD4A27">
        <w:rPr>
          <w:rFonts w:eastAsia="Times New Roman" w:cs="Times New Roman"/>
          <w:color w:val="00000A"/>
          <w:lang w:eastAsia="ru-RU"/>
        </w:rPr>
        <w:t>Неделько Д.О.</w:t>
      </w:r>
    </w:p>
    <w:p w14:paraId="2C5600C4" w14:textId="77777777" w:rsidR="00EC6CBF" w:rsidRPr="00071FDA" w:rsidRDefault="00EC6CBF" w:rsidP="00EC6CBF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7A683571" w14:textId="77777777" w:rsidR="00EC6CBF" w:rsidRPr="00071FDA" w:rsidRDefault="00EC6CBF" w:rsidP="00EC6CBF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0AD732E1" w14:textId="77777777" w:rsidR="00EC6CBF" w:rsidRPr="00D16E03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7CC79AE8" w14:textId="77777777" w:rsidR="00EC6CBF" w:rsidRPr="00D16E03" w:rsidRDefault="00EC6CBF" w:rsidP="00EC6CB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108EA6D4" w14:textId="1AD9C4E9" w:rsidR="00EC6CBF" w:rsidRPr="00DF2BDA" w:rsidRDefault="00EC6CBF" w:rsidP="00EC6CBF">
      <w:pPr>
        <w:spacing w:line="259" w:lineRule="auto"/>
        <w:ind w:firstLine="708"/>
        <w:jc w:val="center"/>
        <w:rPr>
          <w:rFonts w:cs="Times New Roman"/>
          <w:b/>
          <w:sz w:val="32"/>
        </w:rPr>
      </w:pPr>
      <w:r w:rsidRPr="00DF2BDA">
        <w:rPr>
          <w:rFonts w:cs="Times New Roman"/>
          <w:b/>
          <w:sz w:val="32"/>
        </w:rPr>
        <w:lastRenderedPageBreak/>
        <w:t>Задание (Вариант 1</w:t>
      </w:r>
      <w:r w:rsidR="005A086A">
        <w:rPr>
          <w:rFonts w:cs="Times New Roman"/>
          <w:b/>
          <w:sz w:val="32"/>
        </w:rPr>
        <w:t>7</w:t>
      </w:r>
      <w:r w:rsidRPr="00DF2BDA">
        <w:rPr>
          <w:rFonts w:cs="Times New Roman"/>
          <w:b/>
          <w:sz w:val="32"/>
        </w:rPr>
        <w:t>)</w:t>
      </w:r>
    </w:p>
    <w:p w14:paraId="4BA2BFE6" w14:textId="77777777" w:rsidR="00EC6CBF" w:rsidRPr="00792C03" w:rsidRDefault="00792C03" w:rsidP="00792C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792C03">
        <w:rPr>
          <w:rFonts w:cs="Times New Roman"/>
          <w:szCs w:val="28"/>
        </w:rPr>
        <w:t>Используя</w:t>
      </w:r>
      <w:r>
        <w:rPr>
          <w:rFonts w:cs="Times New Roman"/>
          <w:szCs w:val="28"/>
        </w:rPr>
        <w:t xml:space="preserve"> </w:t>
      </w:r>
      <w:r w:rsidR="00EC6CBF" w:rsidRPr="00792C03">
        <w:rPr>
          <w:rFonts w:cs="Times New Roman"/>
          <w:b/>
          <w:szCs w:val="28"/>
        </w:rPr>
        <w:t>lab_5_PR_UNIFAC.py</w:t>
      </w:r>
      <w:r w:rsidR="00EC6CBF" w:rsidRPr="00792C03">
        <w:rPr>
          <w:rFonts w:cs="Times New Roman"/>
          <w:szCs w:val="28"/>
        </w:rPr>
        <w:t xml:space="preserve"> (модель </w:t>
      </w:r>
      <w:proofErr w:type="spellStart"/>
      <w:r w:rsidR="00EC6CBF" w:rsidRPr="00792C03">
        <w:rPr>
          <w:rFonts w:cs="Times New Roman"/>
          <w:szCs w:val="28"/>
        </w:rPr>
        <w:t>Пенга</w:t>
      </w:r>
      <w:proofErr w:type="spellEnd"/>
      <w:r w:rsidR="00EC6CBF" w:rsidRPr="00792C03">
        <w:rPr>
          <w:rFonts w:cs="Times New Roman"/>
          <w:szCs w:val="28"/>
        </w:rPr>
        <w:t xml:space="preserve">-Робинсона для газовой фазы и модель </w:t>
      </w:r>
      <w:r w:rsidR="00EC6CBF" w:rsidRPr="00792C03">
        <w:rPr>
          <w:rFonts w:cs="Times New Roman"/>
          <w:szCs w:val="28"/>
          <w:lang w:val="en-US"/>
        </w:rPr>
        <w:t>modified</w:t>
      </w:r>
      <w:r w:rsidR="00EC6CBF" w:rsidRPr="00792C03">
        <w:rPr>
          <w:rFonts w:cs="Times New Roman"/>
          <w:szCs w:val="28"/>
        </w:rPr>
        <w:t xml:space="preserve"> </w:t>
      </w:r>
      <w:r w:rsidR="00EC6CBF" w:rsidRPr="00792C03">
        <w:rPr>
          <w:rFonts w:cs="Times New Roman"/>
          <w:szCs w:val="28"/>
          <w:lang w:val="en-US"/>
        </w:rPr>
        <w:t>UNIFAC</w:t>
      </w:r>
      <w:r w:rsidR="00EC6CBF" w:rsidRPr="00792C03">
        <w:rPr>
          <w:rFonts w:cs="Times New Roman"/>
          <w:szCs w:val="28"/>
        </w:rPr>
        <w:t xml:space="preserve"> (</w:t>
      </w:r>
      <w:r w:rsidR="00EC6CBF" w:rsidRPr="00792C03">
        <w:rPr>
          <w:rFonts w:cs="Times New Roman"/>
          <w:szCs w:val="28"/>
          <w:lang w:val="en-US"/>
        </w:rPr>
        <w:t>Dortmund</w:t>
      </w:r>
      <w:r w:rsidR="00EC6CBF" w:rsidRPr="00792C03">
        <w:rPr>
          <w:rFonts w:cs="Times New Roman"/>
          <w:szCs w:val="28"/>
        </w:rPr>
        <w:t>) для жидкой фазы),</w:t>
      </w:r>
    </w:p>
    <w:p w14:paraId="3DA8ACD4" w14:textId="77777777" w:rsidR="00EC6CBF" w:rsidRPr="00B95821" w:rsidRDefault="00EC6CBF" w:rsidP="00EC6CBF">
      <w:pPr>
        <w:rPr>
          <w:rFonts w:cs="Times New Roman"/>
          <w:szCs w:val="28"/>
        </w:rPr>
      </w:pPr>
      <w:r w:rsidRPr="00B95821">
        <w:rPr>
          <w:rFonts w:cs="Times New Roman"/>
          <w:szCs w:val="28"/>
        </w:rPr>
        <w:t xml:space="preserve">1) </w:t>
      </w:r>
      <w:r w:rsidRPr="001E1992">
        <w:rPr>
          <w:rFonts w:cs="Times New Roman"/>
          <w:szCs w:val="28"/>
        </w:rPr>
        <w:t>построить</w:t>
      </w:r>
      <w:r>
        <w:rPr>
          <w:rFonts w:cs="Times New Roman"/>
          <w:szCs w:val="28"/>
        </w:rPr>
        <w:t xml:space="preserve"> </w:t>
      </w:r>
      <w:r w:rsidRPr="00B95821">
        <w:rPr>
          <w:rFonts w:cs="Times New Roman"/>
          <w:szCs w:val="28"/>
          <w:lang w:val="en-US"/>
        </w:rPr>
        <w:t>y</w:t>
      </w:r>
      <w:r w:rsidRPr="00B95821">
        <w:rPr>
          <w:rFonts w:cs="Times New Roman"/>
          <w:szCs w:val="28"/>
        </w:rPr>
        <w:t>-</w:t>
      </w:r>
      <w:r w:rsidRPr="00B95821">
        <w:rPr>
          <w:rFonts w:cs="Times New Roman"/>
          <w:szCs w:val="28"/>
          <w:lang w:val="en-US"/>
        </w:rPr>
        <w:t>x</w:t>
      </w:r>
      <w:r w:rsidRPr="00B95821">
        <w:rPr>
          <w:rFonts w:cs="Times New Roman"/>
          <w:szCs w:val="28"/>
        </w:rPr>
        <w:t xml:space="preserve"> диаграмму для первого компонента при </w:t>
      </w:r>
      <w:r w:rsidRPr="00B95821">
        <w:rPr>
          <w:rFonts w:cs="Times New Roman"/>
          <w:szCs w:val="28"/>
          <w:lang w:val="en-US"/>
        </w:rPr>
        <w:t>T</w:t>
      </w:r>
      <w:r w:rsidRPr="00B95821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298</w:t>
      </w:r>
      <w:r w:rsidRPr="00B95821">
        <w:rPr>
          <w:rFonts w:cs="Times New Roman"/>
          <w:szCs w:val="28"/>
        </w:rPr>
        <w:t xml:space="preserve">.15 </w:t>
      </w:r>
      <w:r w:rsidRPr="00B95821">
        <w:rPr>
          <w:rFonts w:cs="Times New Roman"/>
          <w:szCs w:val="28"/>
          <w:lang w:val="en-US"/>
        </w:rPr>
        <w:t>K</w:t>
      </w:r>
      <w:r w:rsidRPr="00B95821">
        <w:rPr>
          <w:rFonts w:cs="Times New Roman"/>
          <w:szCs w:val="28"/>
        </w:rPr>
        <w:t>.</w:t>
      </w:r>
    </w:p>
    <w:p w14:paraId="0AFB056E" w14:textId="77777777" w:rsidR="00EC6CBF" w:rsidRPr="00B95821" w:rsidRDefault="00EC6CBF" w:rsidP="00EC6CBF">
      <w:pPr>
        <w:rPr>
          <w:rFonts w:cs="Times New Roman"/>
          <w:szCs w:val="28"/>
        </w:rPr>
      </w:pPr>
      <w:r w:rsidRPr="00B95821">
        <w:rPr>
          <w:rFonts w:cs="Times New Roman"/>
          <w:szCs w:val="28"/>
        </w:rPr>
        <w:t xml:space="preserve">2) </w:t>
      </w:r>
      <w:r w:rsidRPr="001E1992">
        <w:rPr>
          <w:rFonts w:cs="Times New Roman"/>
          <w:szCs w:val="28"/>
        </w:rPr>
        <w:t>построить</w:t>
      </w:r>
      <w:r>
        <w:rPr>
          <w:rFonts w:cs="Times New Roman"/>
          <w:szCs w:val="28"/>
        </w:rPr>
        <w:t xml:space="preserve"> </w:t>
      </w:r>
      <w:r w:rsidRPr="00B95821">
        <w:rPr>
          <w:rFonts w:cs="Times New Roman"/>
          <w:szCs w:val="28"/>
          <w:lang w:val="en-US"/>
        </w:rPr>
        <w:t>P</w:t>
      </w:r>
      <w:r w:rsidRPr="00B95821">
        <w:rPr>
          <w:rFonts w:cs="Times New Roman"/>
          <w:szCs w:val="28"/>
        </w:rPr>
        <w:t>-</w:t>
      </w:r>
      <w:r w:rsidRPr="00B95821">
        <w:rPr>
          <w:rFonts w:cs="Times New Roman"/>
          <w:szCs w:val="28"/>
          <w:lang w:val="en-US"/>
        </w:rPr>
        <w:t>x</w:t>
      </w:r>
      <w:r w:rsidRPr="00B95821">
        <w:rPr>
          <w:rFonts w:cs="Times New Roman"/>
          <w:szCs w:val="28"/>
        </w:rPr>
        <w:t xml:space="preserve"> диаграмму при </w:t>
      </w:r>
      <w:r w:rsidRPr="00B95821">
        <w:rPr>
          <w:rFonts w:cs="Times New Roman"/>
          <w:szCs w:val="28"/>
          <w:lang w:val="en-US"/>
        </w:rPr>
        <w:t>T</w:t>
      </w:r>
      <w:r w:rsidRPr="00B95821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298</w:t>
      </w:r>
      <w:r w:rsidRPr="00B95821">
        <w:rPr>
          <w:rFonts w:cs="Times New Roman"/>
          <w:szCs w:val="28"/>
        </w:rPr>
        <w:t xml:space="preserve">.15 </w:t>
      </w:r>
      <w:r w:rsidRPr="00B95821">
        <w:rPr>
          <w:rFonts w:cs="Times New Roman"/>
          <w:szCs w:val="28"/>
          <w:lang w:val="en-US"/>
        </w:rPr>
        <w:t>K</w:t>
      </w:r>
      <w:r w:rsidRPr="00B95821">
        <w:rPr>
          <w:rFonts w:cs="Times New Roman"/>
          <w:szCs w:val="28"/>
        </w:rPr>
        <w:t xml:space="preserve">, отметить </w:t>
      </w:r>
      <w:r>
        <w:rPr>
          <w:rFonts w:cs="Times New Roman"/>
          <w:szCs w:val="28"/>
        </w:rPr>
        <w:t xml:space="preserve">вручную </w:t>
      </w:r>
      <w:r w:rsidRPr="00B95821">
        <w:rPr>
          <w:rFonts w:cs="Times New Roman"/>
          <w:szCs w:val="28"/>
        </w:rPr>
        <w:t>на ней все фазы и чистые компоненты</w:t>
      </w:r>
    </w:p>
    <w:p w14:paraId="5B0BFA37" w14:textId="77777777" w:rsidR="00EC6CBF" w:rsidRPr="00B95821" w:rsidRDefault="00EC6CBF" w:rsidP="00EC6CBF">
      <w:pPr>
        <w:rPr>
          <w:rFonts w:cs="Times New Roman"/>
          <w:szCs w:val="28"/>
        </w:rPr>
      </w:pPr>
      <w:r w:rsidRPr="00B95821">
        <w:rPr>
          <w:rFonts w:cs="Times New Roman"/>
          <w:szCs w:val="28"/>
        </w:rPr>
        <w:t xml:space="preserve">3) </w:t>
      </w:r>
      <w:r w:rsidRPr="001E1992">
        <w:rPr>
          <w:rFonts w:cs="Times New Roman"/>
          <w:szCs w:val="28"/>
        </w:rPr>
        <w:t>построить</w:t>
      </w:r>
      <w:r>
        <w:rPr>
          <w:rFonts w:cs="Times New Roman"/>
          <w:szCs w:val="28"/>
        </w:rPr>
        <w:t xml:space="preserve"> </w:t>
      </w:r>
      <w:r w:rsidRPr="00B95821">
        <w:rPr>
          <w:rFonts w:cs="Times New Roman"/>
          <w:szCs w:val="28"/>
          <w:lang w:val="en-US"/>
        </w:rPr>
        <w:t>T</w:t>
      </w:r>
      <w:r w:rsidRPr="00B95821">
        <w:rPr>
          <w:rFonts w:cs="Times New Roman"/>
          <w:szCs w:val="28"/>
        </w:rPr>
        <w:t>-</w:t>
      </w:r>
      <w:r w:rsidRPr="00B95821">
        <w:rPr>
          <w:rFonts w:cs="Times New Roman"/>
          <w:szCs w:val="28"/>
          <w:lang w:val="en-US"/>
        </w:rPr>
        <w:t>x</w:t>
      </w:r>
      <w:r w:rsidRPr="00B95821">
        <w:rPr>
          <w:rFonts w:cs="Times New Roman"/>
          <w:szCs w:val="28"/>
        </w:rPr>
        <w:t xml:space="preserve"> диаграмму при </w:t>
      </w:r>
      <w:r w:rsidRPr="00B95821">
        <w:rPr>
          <w:rFonts w:cs="Times New Roman"/>
          <w:szCs w:val="28"/>
          <w:lang w:val="en-US"/>
        </w:rPr>
        <w:t>P</w:t>
      </w:r>
      <w:r w:rsidRPr="00B95821">
        <w:rPr>
          <w:rFonts w:cs="Times New Roman"/>
          <w:szCs w:val="28"/>
        </w:rPr>
        <w:t xml:space="preserve"> = 1 бар, отметить на ней все фазы и чистые компоненты.</w:t>
      </w:r>
      <w:r>
        <w:rPr>
          <w:rFonts w:cs="Times New Roman"/>
          <w:szCs w:val="28"/>
        </w:rPr>
        <w:t xml:space="preserve"> Определите тип диаграммы из изученных и отклонение от идеальности (например, «диаграмма кипения с </w:t>
      </w:r>
      <w:proofErr w:type="spellStart"/>
      <w:r>
        <w:rPr>
          <w:rFonts w:cs="Times New Roman"/>
          <w:szCs w:val="28"/>
        </w:rPr>
        <w:t>азеотропом</w:t>
      </w:r>
      <w:proofErr w:type="spellEnd"/>
      <w:r>
        <w:rPr>
          <w:rFonts w:cs="Times New Roman"/>
          <w:szCs w:val="28"/>
        </w:rPr>
        <w:t xml:space="preserve"> с положительным отклонением от закона Рауля»),</w:t>
      </w:r>
    </w:p>
    <w:p w14:paraId="758B0517" w14:textId="77777777" w:rsidR="00EC6CBF" w:rsidRDefault="00EC6CBF" w:rsidP="00EC6CBF">
      <w:pPr>
        <w:rPr>
          <w:rFonts w:eastAsiaTheme="minorEastAsia" w:cs="Times New Roman"/>
          <w:iCs/>
          <w:szCs w:val="28"/>
        </w:rPr>
      </w:pPr>
      <w:r w:rsidRPr="00B95821">
        <w:rPr>
          <w:rFonts w:cs="Times New Roman"/>
          <w:szCs w:val="28"/>
        </w:rPr>
        <w:t xml:space="preserve">4) </w:t>
      </w:r>
      <w:r>
        <w:rPr>
          <w:rFonts w:cs="Times New Roman"/>
          <w:szCs w:val="28"/>
        </w:rPr>
        <w:t>п</w:t>
      </w:r>
      <w:r>
        <w:rPr>
          <w:rFonts w:eastAsiaTheme="minorEastAsia" w:cs="Times New Roman"/>
          <w:iCs/>
          <w:szCs w:val="28"/>
        </w:rPr>
        <w:t>оставить</w:t>
      </w:r>
      <w:r w:rsidRPr="00B95821">
        <w:rPr>
          <w:rFonts w:eastAsiaTheme="minorEastAsia" w:cs="Times New Roman"/>
          <w:iCs/>
          <w:szCs w:val="28"/>
        </w:rPr>
        <w:t xml:space="preserve"> фигуративную точку </w:t>
      </w:r>
      <w:r w:rsidRPr="00B95821">
        <w:rPr>
          <w:rFonts w:eastAsiaTheme="minorEastAsia" w:cs="Times New Roman"/>
          <w:iCs/>
          <w:szCs w:val="28"/>
          <w:lang w:val="en-US"/>
        </w:rPr>
        <w:t>D</w:t>
      </w:r>
      <w:r w:rsidRPr="00B95821">
        <w:rPr>
          <w:rFonts w:eastAsiaTheme="minorEastAsia" w:cs="Times New Roman"/>
          <w:iCs/>
          <w:szCs w:val="28"/>
        </w:rPr>
        <w:t xml:space="preserve"> на </w:t>
      </w:r>
      <w:r w:rsidRPr="00B95821">
        <w:rPr>
          <w:rFonts w:eastAsiaTheme="minorEastAsia" w:cs="Times New Roman"/>
          <w:iCs/>
          <w:szCs w:val="28"/>
          <w:lang w:val="en-US"/>
        </w:rPr>
        <w:t>T</w:t>
      </w:r>
      <w:r w:rsidRPr="00B95821">
        <w:rPr>
          <w:rFonts w:eastAsiaTheme="minorEastAsia" w:cs="Times New Roman"/>
          <w:iCs/>
          <w:szCs w:val="28"/>
        </w:rPr>
        <w:t>-</w:t>
      </w:r>
      <w:r w:rsidRPr="00B95821">
        <w:rPr>
          <w:rFonts w:eastAsiaTheme="minorEastAsia" w:cs="Times New Roman"/>
          <w:iCs/>
          <w:szCs w:val="28"/>
          <w:lang w:val="en-US"/>
        </w:rPr>
        <w:t>x</w:t>
      </w:r>
      <w:r w:rsidRPr="00B95821">
        <w:rPr>
          <w:rFonts w:eastAsiaTheme="minorEastAsia" w:cs="Times New Roman"/>
          <w:iCs/>
          <w:szCs w:val="28"/>
        </w:rPr>
        <w:t xml:space="preserve"> диаграмме в двухфазной области. Определите равновесные составы фаз, определяемые фигуративной точкой </w:t>
      </w:r>
      <w:r w:rsidRPr="00B95821">
        <w:rPr>
          <w:rFonts w:eastAsiaTheme="minorEastAsia" w:cs="Times New Roman"/>
          <w:iCs/>
          <w:szCs w:val="28"/>
          <w:lang w:val="en-US"/>
        </w:rPr>
        <w:t>D</w:t>
      </w:r>
      <w:r w:rsidRPr="00B95821">
        <w:rPr>
          <w:rFonts w:eastAsiaTheme="minorEastAsia" w:cs="Times New Roman"/>
          <w:iCs/>
          <w:szCs w:val="28"/>
        </w:rPr>
        <w:t>, определите долю каждой фазы по правилу рычага. Проведите анализ процесса нагревания</w:t>
      </w:r>
      <w:r>
        <w:rPr>
          <w:rFonts w:eastAsiaTheme="minorEastAsia" w:cs="Times New Roman"/>
          <w:iCs/>
          <w:szCs w:val="28"/>
        </w:rPr>
        <w:t xml:space="preserve"> </w:t>
      </w:r>
      <w:proofErr w:type="spellStart"/>
      <w:r w:rsidRPr="00B95821">
        <w:rPr>
          <w:rFonts w:eastAsiaTheme="minorEastAsia" w:cs="Times New Roman"/>
          <w:iCs/>
          <w:szCs w:val="28"/>
        </w:rPr>
        <w:t>эквимолярной</w:t>
      </w:r>
      <w:proofErr w:type="spellEnd"/>
      <w:r w:rsidRPr="00B95821">
        <w:rPr>
          <w:rFonts w:eastAsiaTheme="minorEastAsia" w:cs="Times New Roman"/>
          <w:iCs/>
          <w:szCs w:val="28"/>
        </w:rPr>
        <w:t xml:space="preserve"> (50:50) смеси жидкостей вплоть до образования </w:t>
      </w:r>
      <w:proofErr w:type="spellStart"/>
      <w:r w:rsidRPr="00B95821">
        <w:rPr>
          <w:rFonts w:eastAsiaTheme="minorEastAsia" w:cs="Times New Roman"/>
          <w:iCs/>
          <w:szCs w:val="28"/>
        </w:rPr>
        <w:t>эквимолярного</w:t>
      </w:r>
      <w:proofErr w:type="spellEnd"/>
      <w:r w:rsidRPr="00B95821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пара (см. материал </w:t>
      </w:r>
      <w:proofErr w:type="spellStart"/>
      <w:r w:rsidRPr="004112BD">
        <w:rPr>
          <w:rFonts w:eastAsiaTheme="minorEastAsia" w:cs="Times New Roman"/>
          <w:b/>
          <w:iCs/>
          <w:szCs w:val="28"/>
        </w:rPr>
        <w:t>Семинар_книга_Краснов</w:t>
      </w:r>
      <w:proofErr w:type="spellEnd"/>
      <w:r w:rsidRPr="004112BD">
        <w:rPr>
          <w:rFonts w:eastAsiaTheme="minorEastAsia" w:cs="Times New Roman"/>
          <w:b/>
          <w:iCs/>
          <w:szCs w:val="28"/>
        </w:rPr>
        <w:t>.</w:t>
      </w:r>
      <w:r w:rsidRPr="004112BD">
        <w:rPr>
          <w:rFonts w:eastAsiaTheme="minorEastAsia" w:cs="Times New Roman"/>
          <w:b/>
          <w:iCs/>
          <w:szCs w:val="28"/>
          <w:lang w:val="en-US"/>
        </w:rPr>
        <w:t>docx</w:t>
      </w:r>
      <w:r>
        <w:rPr>
          <w:rFonts w:eastAsiaTheme="minorEastAsia" w:cs="Times New Roman"/>
          <w:iCs/>
          <w:szCs w:val="28"/>
        </w:rPr>
        <w:t>),</w:t>
      </w:r>
    </w:p>
    <w:p w14:paraId="714F3FE2" w14:textId="77777777" w:rsidR="00EC6CBF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>5) Рассчитайте среднюю абсолютную ошибку определения мольной доли по пяти точкам</w:t>
      </w:r>
    </w:p>
    <w:p w14:paraId="0852BD1D" w14:textId="77777777" w:rsidR="00EC6CBF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>а) в газовой фазе</w:t>
      </w:r>
      <w:r w:rsidRPr="004112BD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y</w:t>
      </w:r>
      <w:r w:rsidRPr="004112BD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и</w:t>
      </w:r>
    </w:p>
    <w:p w14:paraId="692DA653" w14:textId="77777777" w:rsidR="00EC6CBF" w:rsidRPr="004112BD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>б) в жидкой фазе</w:t>
      </w:r>
      <w:r w:rsidRPr="004112BD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x</w:t>
      </w:r>
      <w:r w:rsidRPr="004112BD">
        <w:rPr>
          <w:rFonts w:cs="Times New Roman"/>
          <w:szCs w:val="28"/>
        </w:rPr>
        <w:t>)</w:t>
      </w:r>
    </w:p>
    <w:p w14:paraId="17529F1D" w14:textId="77777777" w:rsidR="00EC6CBF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относительно данных </w:t>
      </w:r>
      <w:r>
        <w:rPr>
          <w:rFonts w:cs="Times New Roman"/>
          <w:szCs w:val="28"/>
          <w:lang w:val="en-US"/>
        </w:rPr>
        <w:t>vle</w:t>
      </w:r>
      <w:r w:rsidRPr="003A2468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 w:rsidRPr="003A2468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 для вашей смеси.</w:t>
      </w:r>
    </w:p>
    <w:p w14:paraId="57AED0A8" w14:textId="77777777" w:rsidR="00EC6CBF" w:rsidRDefault="00EC6CBF" w:rsidP="00EC6CB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этого, возьмите пять значений температуры на </w:t>
      </w:r>
      <w:r>
        <w:rPr>
          <w:rFonts w:cs="Times New Roman"/>
          <w:szCs w:val="28"/>
          <w:lang w:val="en-US"/>
        </w:rPr>
        <w:t>T</w:t>
      </w:r>
      <w:r w:rsidRPr="003A2468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диаграмме </w:t>
      </w:r>
      <w:r>
        <w:rPr>
          <w:rFonts w:cs="Times New Roman"/>
          <w:szCs w:val="28"/>
          <w:lang w:val="en-US"/>
        </w:rPr>
        <w:t>vle</w:t>
      </w:r>
      <w:r w:rsidRPr="004112BD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 w:rsidRPr="004112B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 при 1 бар с двумя фазами.</w:t>
      </w:r>
    </w:p>
    <w:p w14:paraId="6887B4EA" w14:textId="77777777" w:rsidR="00EC6CBF" w:rsidRPr="00EC6CBF" w:rsidRDefault="00EC6CBF" w:rsidP="00EC6CBF">
      <w:pPr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каждого значения температуры: возьмите равновесные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и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 с диаграммы </w:t>
      </w:r>
      <w:r>
        <w:rPr>
          <w:rFonts w:cs="Times New Roman"/>
          <w:szCs w:val="28"/>
          <w:lang w:val="en-US"/>
        </w:rPr>
        <w:t>vle</w:t>
      </w:r>
      <w:r w:rsidRPr="004112BD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 w:rsidRPr="004112BD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, посчитайте </w:t>
      </w:r>
      <w:r>
        <w:rPr>
          <w:rFonts w:cs="Times New Roman"/>
          <w:szCs w:val="28"/>
          <w:lang w:val="en-US"/>
        </w:rPr>
        <w:t>z</w:t>
      </w:r>
      <w:r w:rsidRPr="004112BD">
        <w:rPr>
          <w:rFonts w:cs="Times New Roman"/>
          <w:szCs w:val="28"/>
        </w:rPr>
        <w:t>=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>+</w:t>
      </w:r>
      <w:r>
        <w:rPr>
          <w:rFonts w:cs="Times New Roman"/>
          <w:szCs w:val="28"/>
          <w:lang w:val="en-US"/>
        </w:rPr>
        <w:t>y</w:t>
      </w:r>
      <w:r w:rsidRPr="004112BD">
        <w:rPr>
          <w:rFonts w:cs="Times New Roman"/>
          <w:szCs w:val="28"/>
        </w:rPr>
        <w:t>/2</w:t>
      </w:r>
      <w:r>
        <w:rPr>
          <w:rFonts w:cs="Times New Roman"/>
          <w:szCs w:val="28"/>
        </w:rPr>
        <w:t xml:space="preserve">, и выполните </w:t>
      </w:r>
      <w:r>
        <w:rPr>
          <w:rFonts w:cs="Times New Roman"/>
          <w:szCs w:val="28"/>
          <w:lang w:val="en-US"/>
        </w:rPr>
        <w:t>flash</w:t>
      </w:r>
      <w:r>
        <w:rPr>
          <w:rFonts w:cs="Times New Roman"/>
          <w:szCs w:val="28"/>
        </w:rPr>
        <w:t xml:space="preserve">-расчет в программе при начальной концентрации </w:t>
      </w:r>
      <w:r>
        <w:rPr>
          <w:rFonts w:cs="Times New Roman"/>
          <w:szCs w:val="28"/>
          <w:lang w:val="en-US"/>
        </w:rPr>
        <w:t>z</w:t>
      </w:r>
      <w:r w:rsidRPr="004112BD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Отдельно посчитайте абсолютную ошибку по предсказанным </w:t>
      </w:r>
      <w:r>
        <w:rPr>
          <w:rFonts w:cs="Times New Roman"/>
          <w:szCs w:val="28"/>
          <w:lang w:val="en-US"/>
        </w:rPr>
        <w:t>x</w:t>
      </w:r>
      <w:r w:rsidRPr="004112B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по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 (относительно взятых с диаграммы с сайта). </w:t>
      </w:r>
      <w:r>
        <w:rPr>
          <w:rFonts w:cs="Times New Roman"/>
          <w:szCs w:val="28"/>
        </w:rPr>
        <w:lastRenderedPageBreak/>
        <w:t xml:space="preserve">Если модель предсказывает наличие только одной фазы, то по второй фазе считается, что модель предсказала результат </w:t>
      </w:r>
      <w:r>
        <w:rPr>
          <w:rFonts w:cs="Times New Roman"/>
          <w:szCs w:val="28"/>
          <w:lang w:val="en-US"/>
        </w:rPr>
        <w:t>y</w:t>
      </w:r>
      <w:r w:rsidR="000569DD">
        <w:rPr>
          <w:rFonts w:cs="Times New Roman"/>
          <w:szCs w:val="28"/>
        </w:rPr>
        <w:t xml:space="preserve"> </w:t>
      </w:r>
      <w:r w:rsidRPr="002C7356">
        <w:rPr>
          <w:rFonts w:cs="Times New Roman"/>
          <w:szCs w:val="28"/>
        </w:rPr>
        <w:t>=</w:t>
      </w:r>
      <w:r w:rsidR="000569DD">
        <w:rPr>
          <w:rFonts w:cs="Times New Roman"/>
          <w:szCs w:val="28"/>
        </w:rPr>
        <w:t xml:space="preserve"> </w:t>
      </w:r>
      <w:r w:rsidRPr="002C7356">
        <w:rPr>
          <w:rFonts w:cs="Times New Roman"/>
          <w:szCs w:val="28"/>
        </w:rPr>
        <w:t xml:space="preserve">0, </w:t>
      </w:r>
      <w:r>
        <w:rPr>
          <w:rFonts w:cs="Times New Roman"/>
          <w:szCs w:val="28"/>
          <w:lang w:val="en-US"/>
        </w:rPr>
        <w:t>x</w:t>
      </w:r>
      <w:r w:rsidR="000569DD">
        <w:rPr>
          <w:rFonts w:cs="Times New Roman"/>
          <w:szCs w:val="28"/>
        </w:rPr>
        <w:t xml:space="preserve"> </w:t>
      </w:r>
      <w:r w:rsidRPr="002C7356">
        <w:rPr>
          <w:rFonts w:cs="Times New Roman"/>
          <w:szCs w:val="28"/>
        </w:rPr>
        <w:t>=</w:t>
      </w:r>
      <w:r w:rsidR="000569DD">
        <w:rPr>
          <w:rFonts w:cs="Times New Roman"/>
          <w:szCs w:val="28"/>
        </w:rPr>
        <w:t xml:space="preserve"> </w:t>
      </w:r>
      <w:r w:rsidRPr="002C7356">
        <w:rPr>
          <w:rFonts w:cs="Times New Roman"/>
          <w:szCs w:val="28"/>
        </w:rPr>
        <w:t>0.</w:t>
      </w:r>
    </w:p>
    <w:p w14:paraId="393466D3" w14:textId="77777777" w:rsidR="00EC6CBF" w:rsidRDefault="00792C03" w:rsidP="00792C03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Используя </w:t>
      </w:r>
      <w:r w:rsidR="00EC6CBF" w:rsidRPr="00E32492">
        <w:rPr>
          <w:rFonts w:cs="Times New Roman"/>
          <w:b/>
          <w:szCs w:val="28"/>
        </w:rPr>
        <w:t>lab_5_peng_robinson.py</w:t>
      </w:r>
      <w:r w:rsidR="00EC6CBF">
        <w:rPr>
          <w:rFonts w:cs="Times New Roman"/>
          <w:szCs w:val="28"/>
        </w:rPr>
        <w:t xml:space="preserve"> (</w:t>
      </w:r>
      <w:r w:rsidR="00EC6CBF" w:rsidRPr="0072348F">
        <w:rPr>
          <w:rFonts w:cs="Times New Roman"/>
          <w:szCs w:val="28"/>
        </w:rPr>
        <w:t xml:space="preserve">модель </w:t>
      </w:r>
      <w:proofErr w:type="spellStart"/>
      <w:r w:rsidR="00EC6CBF" w:rsidRPr="0072348F">
        <w:rPr>
          <w:rFonts w:cs="Times New Roman"/>
          <w:szCs w:val="28"/>
        </w:rPr>
        <w:t>Пенга</w:t>
      </w:r>
      <w:proofErr w:type="spellEnd"/>
      <w:r w:rsidR="00EC6CBF" w:rsidRPr="0072348F">
        <w:rPr>
          <w:rFonts w:cs="Times New Roman"/>
          <w:szCs w:val="28"/>
        </w:rPr>
        <w:t xml:space="preserve">-Робинсона для газовой </w:t>
      </w:r>
      <w:r w:rsidR="00EC6CBF">
        <w:rPr>
          <w:rFonts w:cs="Times New Roman"/>
          <w:szCs w:val="28"/>
        </w:rPr>
        <w:t>и</w:t>
      </w:r>
      <w:r w:rsidR="00EC6CBF" w:rsidRPr="0072348F">
        <w:rPr>
          <w:rFonts w:cs="Times New Roman"/>
          <w:szCs w:val="28"/>
        </w:rPr>
        <w:t xml:space="preserve"> </w:t>
      </w:r>
      <w:r w:rsidR="00EC6CBF">
        <w:rPr>
          <w:rFonts w:cs="Times New Roman"/>
          <w:szCs w:val="28"/>
        </w:rPr>
        <w:t xml:space="preserve">1-2 </w:t>
      </w:r>
      <w:r w:rsidR="00EC6CBF" w:rsidRPr="0072348F">
        <w:rPr>
          <w:rFonts w:cs="Times New Roman"/>
          <w:szCs w:val="28"/>
        </w:rPr>
        <w:t>жидк</w:t>
      </w:r>
      <w:r w:rsidR="00EC6CBF">
        <w:rPr>
          <w:rFonts w:cs="Times New Roman"/>
          <w:szCs w:val="28"/>
        </w:rPr>
        <w:t>их</w:t>
      </w:r>
      <w:r w:rsidR="00EC6CBF" w:rsidRPr="0072348F">
        <w:rPr>
          <w:rFonts w:cs="Times New Roman"/>
          <w:szCs w:val="28"/>
        </w:rPr>
        <w:t xml:space="preserve"> фаз</w:t>
      </w:r>
      <w:r w:rsidR="00EC6CBF">
        <w:rPr>
          <w:rFonts w:cs="Times New Roman"/>
          <w:szCs w:val="28"/>
        </w:rPr>
        <w:t>)</w:t>
      </w:r>
    </w:p>
    <w:p w14:paraId="2A59831F" w14:textId="77777777" w:rsidR="00EC6CBF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 w:rsidRPr="002C7356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озьмите</w:t>
      </w:r>
      <w:r w:rsidRPr="002C7356">
        <w:rPr>
          <w:rFonts w:cs="Times New Roman"/>
          <w:szCs w:val="28"/>
        </w:rPr>
        <w:t xml:space="preserve"> 11 точек по парожидкостному равновесию при 1 бар (наборы </w:t>
      </w:r>
      <w:r w:rsidRPr="002C7356">
        <w:rPr>
          <w:rFonts w:cs="Times New Roman"/>
          <w:szCs w:val="28"/>
          <w:lang w:val="en-US"/>
        </w:rPr>
        <w:t>T</w:t>
      </w:r>
      <w:r w:rsidRPr="002C7356">
        <w:rPr>
          <w:rFonts w:cs="Times New Roman"/>
          <w:szCs w:val="28"/>
        </w:rPr>
        <w:t>-</w:t>
      </w:r>
      <w:r w:rsidRPr="002C7356">
        <w:rPr>
          <w:rFonts w:cs="Times New Roman"/>
          <w:szCs w:val="28"/>
          <w:lang w:val="en-US"/>
        </w:rPr>
        <w:t>x</w:t>
      </w:r>
      <w:r w:rsidRPr="002C7356">
        <w:rPr>
          <w:rFonts w:cs="Times New Roman"/>
          <w:szCs w:val="28"/>
          <w:vertAlign w:val="subscript"/>
        </w:rPr>
        <w:t>1</w:t>
      </w:r>
      <w:r w:rsidRPr="002C7356">
        <w:rPr>
          <w:rFonts w:cs="Times New Roman"/>
          <w:szCs w:val="28"/>
        </w:rPr>
        <w:t>-</w:t>
      </w:r>
      <w:r w:rsidRPr="002C7356">
        <w:rPr>
          <w:rFonts w:cs="Times New Roman"/>
          <w:szCs w:val="28"/>
          <w:lang w:val="en-US"/>
        </w:rPr>
        <w:t>y</w:t>
      </w:r>
      <w:r w:rsidRPr="002C7356">
        <w:rPr>
          <w:rFonts w:cs="Times New Roman"/>
          <w:szCs w:val="28"/>
          <w:vertAlign w:val="subscript"/>
        </w:rPr>
        <w:t>1</w:t>
      </w:r>
      <w:r w:rsidRPr="002C7356">
        <w:rPr>
          <w:rFonts w:cs="Times New Roman"/>
          <w:szCs w:val="28"/>
        </w:rPr>
        <w:t xml:space="preserve">) для вашей смеси при сильно отличающихся </w:t>
      </w:r>
      <w:r w:rsidRPr="002C7356">
        <w:rPr>
          <w:rFonts w:cs="Times New Roman"/>
          <w:szCs w:val="28"/>
          <w:lang w:val="en-US"/>
        </w:rPr>
        <w:t>x</w:t>
      </w:r>
      <w:r w:rsidRPr="002C7356">
        <w:rPr>
          <w:rFonts w:cs="Times New Roman"/>
          <w:szCs w:val="28"/>
          <w:vertAlign w:val="subscript"/>
        </w:rPr>
        <w:t>1</w:t>
      </w:r>
      <w:r w:rsidRPr="002C735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сайта </w:t>
      </w:r>
      <w:r>
        <w:rPr>
          <w:rFonts w:cs="Times New Roman"/>
          <w:szCs w:val="28"/>
          <w:lang w:val="en-US"/>
        </w:rPr>
        <w:t>vle</w:t>
      </w:r>
      <w:r w:rsidRPr="002C7356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 w:rsidRPr="002C7356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 w:rsidRPr="002C7356">
        <w:rPr>
          <w:rFonts w:cs="Times New Roman"/>
          <w:szCs w:val="28"/>
        </w:rPr>
        <w:t>.</w:t>
      </w:r>
    </w:p>
    <w:p w14:paraId="47080744" w14:textId="77777777" w:rsidR="00EC6CBF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Выберите эту смесь в книге </w:t>
      </w:r>
      <w:r w:rsidRPr="002C7356">
        <w:rPr>
          <w:rFonts w:cs="Times New Roman"/>
          <w:szCs w:val="28"/>
          <w:lang w:val="en-US"/>
        </w:rPr>
        <w:t>BIPJ</w:t>
      </w:r>
      <w:r w:rsidRPr="002C7356">
        <w:rPr>
          <w:rFonts w:cs="Times New Roman"/>
          <w:szCs w:val="28"/>
        </w:rPr>
        <w:t>…</w:t>
      </w:r>
      <w:r w:rsidRPr="002C7356">
        <w:rPr>
          <w:rFonts w:cs="Times New Roman"/>
          <w:szCs w:val="28"/>
          <w:lang w:val="en-US"/>
        </w:rPr>
        <w:t>xlsx</w:t>
      </w:r>
      <w:r>
        <w:rPr>
          <w:rFonts w:cs="Times New Roman"/>
          <w:szCs w:val="28"/>
        </w:rPr>
        <w:t xml:space="preserve">, лист 1. Подставьте туда значения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(жидкость!) и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 (пар!) – не перепутайте их местами.</w:t>
      </w:r>
    </w:p>
    <w:p w14:paraId="1A0B8EBA" w14:textId="77777777" w:rsidR="00EC6CBF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Найдите с помощью Подбора параметра или Поиска решения в </w:t>
      </w:r>
      <w:r>
        <w:rPr>
          <w:rFonts w:cs="Times New Roman"/>
          <w:szCs w:val="28"/>
          <w:lang w:val="en-US"/>
        </w:rPr>
        <w:t>Excel</w:t>
      </w:r>
      <w:r>
        <w:rPr>
          <w:rFonts w:cs="Times New Roman"/>
          <w:szCs w:val="28"/>
        </w:rPr>
        <w:t xml:space="preserve"> наилучшее значение </w:t>
      </w:r>
      <w:r w:rsidRPr="002C7356">
        <w:rPr>
          <w:rFonts w:cs="Times New Roman"/>
          <w:szCs w:val="28"/>
          <w:lang w:val="en-US"/>
        </w:rPr>
        <w:t>k</w:t>
      </w:r>
      <w:r w:rsidRPr="002C7356">
        <w:rPr>
          <w:rFonts w:cs="Times New Roman"/>
          <w:szCs w:val="28"/>
          <w:vertAlign w:val="subscript"/>
          <w:lang w:val="en-US"/>
        </w:rPr>
        <w:t>ij</w:t>
      </w:r>
      <w:r w:rsidRPr="002C7356">
        <w:rPr>
          <w:rFonts w:cs="Times New Roman"/>
          <w:szCs w:val="28"/>
        </w:rPr>
        <w:t xml:space="preserve"> на листе 1 книги</w:t>
      </w:r>
      <w:r>
        <w:rPr>
          <w:rFonts w:cs="Times New Roman"/>
          <w:szCs w:val="28"/>
        </w:rPr>
        <w:t xml:space="preserve"> (наименьшая ошибка).</w:t>
      </w:r>
    </w:p>
    <w:p w14:paraId="486F32F0" w14:textId="77777777" w:rsidR="00EC6CBF" w:rsidRPr="002C7356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Подставьте это значение </w:t>
      </w:r>
      <w:r w:rsidRPr="002C7356">
        <w:rPr>
          <w:rFonts w:cs="Times New Roman"/>
          <w:szCs w:val="28"/>
          <w:lang w:val="en-US"/>
        </w:rPr>
        <w:t>k</w:t>
      </w:r>
      <w:r w:rsidRPr="002C7356">
        <w:rPr>
          <w:rFonts w:cs="Times New Roman"/>
          <w:szCs w:val="28"/>
          <w:vertAlign w:val="subscript"/>
          <w:lang w:val="en-US"/>
        </w:rPr>
        <w:t>ij</w:t>
      </w:r>
      <w:r w:rsidRPr="002C735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программу </w:t>
      </w:r>
      <w:r w:rsidRPr="00E32492">
        <w:rPr>
          <w:rFonts w:cs="Times New Roman"/>
          <w:b/>
          <w:szCs w:val="28"/>
        </w:rPr>
        <w:t>lab_5_peng_robinson.py</w:t>
      </w:r>
      <w:r w:rsidRPr="002C7356">
        <w:rPr>
          <w:rFonts w:cs="Times New Roman"/>
          <w:szCs w:val="28"/>
        </w:rPr>
        <w:t>.</w:t>
      </w:r>
    </w:p>
    <w:p w14:paraId="6D01F1F5" w14:textId="77777777" w:rsidR="00EC6CBF" w:rsidRDefault="00EC6CBF" w:rsidP="00792C03">
      <w:pPr>
        <w:pStyle w:val="a3"/>
        <w:numPr>
          <w:ilvl w:val="0"/>
          <w:numId w:val="3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Повторите </w:t>
      </w:r>
      <w:proofErr w:type="spellStart"/>
      <w:r>
        <w:rPr>
          <w:rFonts w:cs="Times New Roman"/>
          <w:szCs w:val="28"/>
        </w:rPr>
        <w:t>пп</w:t>
      </w:r>
      <w:proofErr w:type="spellEnd"/>
      <w:r>
        <w:rPr>
          <w:rFonts w:cs="Times New Roman"/>
          <w:szCs w:val="28"/>
        </w:rPr>
        <w:t xml:space="preserve">. 1-5 из части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>.</w:t>
      </w:r>
    </w:p>
    <w:p w14:paraId="7EAC3CDC" w14:textId="77777777" w:rsidR="00EC6CBF" w:rsidRPr="002C7356" w:rsidRDefault="00EC6CBF" w:rsidP="00EC6CBF">
      <w:pPr>
        <w:pStyle w:val="a3"/>
        <w:spacing w:line="259" w:lineRule="auto"/>
        <w:ind w:firstLine="0"/>
        <w:rPr>
          <w:rFonts w:cs="Times New Roman"/>
          <w:szCs w:val="28"/>
        </w:rPr>
      </w:pPr>
    </w:p>
    <w:p w14:paraId="30A7C3AD" w14:textId="77777777" w:rsidR="00EC6CBF" w:rsidRPr="00EC6CBF" w:rsidRDefault="00EC6CBF" w:rsidP="00EC6CBF">
      <w:pPr>
        <w:jc w:val="center"/>
        <w:rPr>
          <w:b/>
          <w:sz w:val="32"/>
        </w:rPr>
      </w:pPr>
      <w:r w:rsidRPr="00DF2BDA">
        <w:rPr>
          <w:b/>
          <w:sz w:val="32"/>
        </w:rPr>
        <w:t>Теоретическое обоснование решения</w:t>
      </w:r>
    </w:p>
    <w:p w14:paraId="2F0A9226" w14:textId="77777777" w:rsidR="00EC6CBF" w:rsidRDefault="00EC6CBF" w:rsidP="00424E64">
      <w:pPr>
        <w:autoSpaceDE w:val="0"/>
        <w:autoSpaceDN w:val="0"/>
        <w:adjustRightInd w:val="0"/>
        <w:spacing w:after="0"/>
        <w:ind w:firstLine="708"/>
        <w:jc w:val="left"/>
        <w:rPr>
          <w:szCs w:val="28"/>
        </w:rPr>
      </w:pPr>
      <w:r w:rsidRPr="00EC6CBF">
        <w:rPr>
          <w:rFonts w:cs="Times New Roman"/>
          <w:bCs/>
          <w:szCs w:val="28"/>
        </w:rPr>
        <w:t xml:space="preserve">Гетерогенная система </w:t>
      </w:r>
      <w:r w:rsidRPr="00EC6CBF">
        <w:rPr>
          <w:rFonts w:cs="Times New Roman"/>
          <w:szCs w:val="28"/>
        </w:rPr>
        <w:t xml:space="preserve">состоит из нескольких гомогенных частей, называемых </w:t>
      </w:r>
      <w:r w:rsidRPr="00EC6CBF">
        <w:rPr>
          <w:rFonts w:cs="Times New Roman"/>
          <w:bCs/>
          <w:szCs w:val="28"/>
        </w:rPr>
        <w:t>фазами</w:t>
      </w:r>
      <w:r w:rsidRPr="00EC6CBF">
        <w:rPr>
          <w:rFonts w:cs="Times New Roman"/>
          <w:szCs w:val="28"/>
        </w:rPr>
        <w:t xml:space="preserve">, граничащих по </w:t>
      </w:r>
      <w:r w:rsidRPr="00EC6CBF">
        <w:rPr>
          <w:rFonts w:cs="Times New Roman"/>
          <w:bCs/>
          <w:szCs w:val="28"/>
        </w:rPr>
        <w:t>поверхности раздела</w:t>
      </w:r>
      <w:r w:rsidRPr="00EC6CBF">
        <w:rPr>
          <w:rFonts w:cs="Times New Roman"/>
          <w:szCs w:val="28"/>
        </w:rPr>
        <w:t xml:space="preserve">. </w:t>
      </w:r>
      <w:r w:rsidRPr="00EC6CBF">
        <w:rPr>
          <w:szCs w:val="28"/>
        </w:rPr>
        <w:t>Каждая из фаз обладает своими свойствами и, возможно, агрегатным состоянием.</w:t>
      </w:r>
    </w:p>
    <w:p w14:paraId="43958E87" w14:textId="77777777" w:rsidR="00EC6CBF" w:rsidRDefault="00EC6CBF" w:rsidP="00424E64">
      <w:pPr>
        <w:autoSpaceDE w:val="0"/>
        <w:autoSpaceDN w:val="0"/>
        <w:adjustRightInd w:val="0"/>
        <w:spacing w:after="0"/>
        <w:ind w:firstLine="708"/>
        <w:jc w:val="left"/>
        <w:rPr>
          <w:rFonts w:cs="Times New Roman"/>
          <w:bCs/>
          <w:szCs w:val="28"/>
        </w:rPr>
      </w:pPr>
      <w:r w:rsidRPr="00EC6CBF">
        <w:rPr>
          <w:rFonts w:cs="Times New Roman"/>
          <w:bCs/>
          <w:szCs w:val="28"/>
        </w:rPr>
        <w:t>Гетерогенная система находится в термодинамическом равновесии, если все её фазы находятся в тепловом (T), механическом(P)и химическом(μ) равновесии друг с другом.</w:t>
      </w:r>
    </w:p>
    <w:p w14:paraId="5B8998E6" w14:textId="77777777" w:rsidR="00EC6CBF" w:rsidRDefault="00EC6CBF" w:rsidP="00424E64">
      <w:pPr>
        <w:autoSpaceDE w:val="0"/>
        <w:autoSpaceDN w:val="0"/>
        <w:adjustRightInd w:val="0"/>
        <w:spacing w:after="0"/>
        <w:ind w:firstLine="708"/>
        <w:jc w:val="left"/>
        <w:rPr>
          <w:rFonts w:cs="Times New Roman"/>
          <w:color w:val="000000"/>
          <w:szCs w:val="48"/>
        </w:rPr>
      </w:pPr>
      <w:r w:rsidRPr="00EC6CBF">
        <w:rPr>
          <w:rFonts w:cs="Times New Roman"/>
          <w:bCs/>
          <w:color w:val="000000"/>
          <w:szCs w:val="48"/>
        </w:rPr>
        <w:t>Составляющее вещество</w:t>
      </w:r>
      <w:r w:rsidRPr="00EC6CBF">
        <w:rPr>
          <w:rFonts w:cs="Times New Roman"/>
          <w:color w:val="000000"/>
          <w:szCs w:val="48"/>
        </w:rPr>
        <w:t>–вещество системы, способное существовать вне нее.</w:t>
      </w:r>
      <w:r w:rsidR="00424E64">
        <w:rPr>
          <w:rFonts w:cs="Times New Roman"/>
          <w:color w:val="000000"/>
          <w:szCs w:val="48"/>
        </w:rPr>
        <w:t xml:space="preserve"> </w:t>
      </w:r>
      <w:r w:rsidRPr="00792C03">
        <w:rPr>
          <w:rFonts w:cs="Times New Roman"/>
          <w:bCs/>
          <w:color w:val="000000"/>
          <w:szCs w:val="48"/>
        </w:rPr>
        <w:t>Независимый</w:t>
      </w:r>
      <w:r w:rsidR="00424E64" w:rsidRPr="00792C03">
        <w:rPr>
          <w:rFonts w:cs="Times New Roman"/>
          <w:bCs/>
          <w:color w:val="000000"/>
          <w:szCs w:val="48"/>
        </w:rPr>
        <w:t xml:space="preserve"> к</w:t>
      </w:r>
      <w:r w:rsidRPr="00792C03">
        <w:rPr>
          <w:rFonts w:cs="Times New Roman"/>
          <w:bCs/>
          <w:color w:val="000000"/>
          <w:szCs w:val="48"/>
        </w:rPr>
        <w:t>омпонент</w:t>
      </w:r>
      <w:r w:rsidR="00424E64">
        <w:rPr>
          <w:rFonts w:cs="Times New Roman"/>
          <w:b/>
          <w:bCs/>
          <w:color w:val="000000"/>
          <w:szCs w:val="48"/>
        </w:rPr>
        <w:t xml:space="preserve"> </w:t>
      </w:r>
      <w:r w:rsidRPr="00EC6CBF">
        <w:rPr>
          <w:rFonts w:cs="Times New Roman"/>
          <w:color w:val="000000"/>
          <w:szCs w:val="48"/>
        </w:rPr>
        <w:t>=</w:t>
      </w:r>
      <w:r w:rsidR="00424E64">
        <w:rPr>
          <w:rFonts w:cs="Times New Roman"/>
          <w:color w:val="000000"/>
          <w:szCs w:val="48"/>
        </w:rPr>
        <w:t xml:space="preserve"> </w:t>
      </w:r>
      <w:r w:rsidRPr="00EC6CBF">
        <w:rPr>
          <w:rFonts w:cs="Times New Roman"/>
          <w:color w:val="000000"/>
          <w:szCs w:val="48"/>
        </w:rPr>
        <w:t xml:space="preserve">независимое химическое вещество. </w:t>
      </w:r>
    </w:p>
    <w:p w14:paraId="48BB90D0" w14:textId="77777777" w:rsidR="00792C03" w:rsidRDefault="00792C03" w:rsidP="00792C03">
      <w:pPr>
        <w:pStyle w:val="Default"/>
        <w:spacing w:line="360" w:lineRule="auto"/>
        <w:ind w:firstLine="708"/>
        <w:rPr>
          <w:sz w:val="28"/>
          <w:szCs w:val="48"/>
        </w:rPr>
      </w:pPr>
      <w:r w:rsidRPr="00792C03">
        <w:rPr>
          <w:b/>
          <w:sz w:val="28"/>
          <w:szCs w:val="48"/>
        </w:rPr>
        <w:t>Температура кипения.</w:t>
      </w:r>
      <w:r w:rsidRPr="00792C03">
        <w:rPr>
          <w:sz w:val="28"/>
          <w:szCs w:val="48"/>
        </w:rPr>
        <w:t xml:space="preserve"> Температура кипения чистого вещества –температура, при которой происходит кипения вещества (переход жидкость –пар), при этом давление насыщенного пара равно внешнему давлению.</w:t>
      </w:r>
      <w:r>
        <w:rPr>
          <w:sz w:val="28"/>
          <w:szCs w:val="48"/>
        </w:rPr>
        <w:t xml:space="preserve"> </w:t>
      </w:r>
      <w:r w:rsidRPr="00792C03">
        <w:rPr>
          <w:sz w:val="28"/>
          <w:szCs w:val="48"/>
        </w:rPr>
        <w:t>Нормальная температура кипения (</w:t>
      </w:r>
      <w:proofErr w:type="spellStart"/>
      <w:r w:rsidRPr="00792C03">
        <w:rPr>
          <w:sz w:val="28"/>
          <w:szCs w:val="48"/>
        </w:rPr>
        <w:t>н.т.к</w:t>
      </w:r>
      <w:proofErr w:type="spellEnd"/>
      <w:r w:rsidRPr="00792C03">
        <w:rPr>
          <w:sz w:val="28"/>
          <w:szCs w:val="48"/>
        </w:rPr>
        <w:t>.) –т.к. при стандартном давлении 1 бар.</w:t>
      </w:r>
    </w:p>
    <w:p w14:paraId="5EAF4C8F" w14:textId="77777777" w:rsidR="00792C03" w:rsidRPr="00792C03" w:rsidRDefault="00792C03" w:rsidP="00792C03">
      <w:pPr>
        <w:pStyle w:val="Default"/>
        <w:spacing w:line="360" w:lineRule="auto"/>
        <w:ind w:firstLine="708"/>
        <w:rPr>
          <w:sz w:val="28"/>
          <w:szCs w:val="48"/>
        </w:rPr>
      </w:pPr>
    </w:p>
    <w:p w14:paraId="0618F15B" w14:textId="77777777" w:rsidR="00EC6CBF" w:rsidRDefault="00792C03" w:rsidP="00792C03">
      <w:pPr>
        <w:ind w:firstLine="708"/>
        <w:rPr>
          <w:b/>
        </w:rPr>
      </w:pPr>
      <w:r w:rsidRPr="00792C0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F7E30A1" wp14:editId="771C54F8">
            <wp:simplePos x="0" y="0"/>
            <wp:positionH relativeFrom="page">
              <wp:align>center</wp:align>
            </wp:positionH>
            <wp:positionV relativeFrom="paragraph">
              <wp:posOffset>351400</wp:posOffset>
            </wp:positionV>
            <wp:extent cx="5940425" cy="2205990"/>
            <wp:effectExtent l="0" t="0" r="3175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2C03">
        <w:rPr>
          <w:b/>
        </w:rPr>
        <w:t>Фазовые диаграммы (Диаграммы состояния)</w:t>
      </w:r>
    </w:p>
    <w:p w14:paraId="05EFD6A7" w14:textId="77777777" w:rsidR="00792C03" w:rsidRDefault="00792C03" w:rsidP="00792C03">
      <w:pPr>
        <w:ind w:firstLine="708"/>
      </w:pPr>
    </w:p>
    <w:p w14:paraId="5D0A66AF" w14:textId="77777777" w:rsidR="00792C03" w:rsidRDefault="00792C03" w:rsidP="00792C03">
      <w:pPr>
        <w:ind w:firstLine="708"/>
      </w:pPr>
    </w:p>
    <w:p w14:paraId="7312333E" w14:textId="77777777" w:rsidR="00792C03" w:rsidRDefault="00792C03" w:rsidP="00792C03">
      <w:pPr>
        <w:ind w:firstLine="708"/>
      </w:pPr>
    </w:p>
    <w:p w14:paraId="1C44D267" w14:textId="77777777" w:rsidR="00792C03" w:rsidRDefault="00792C03" w:rsidP="00792C03">
      <w:pPr>
        <w:ind w:firstLine="708"/>
      </w:pPr>
    </w:p>
    <w:p w14:paraId="17487D15" w14:textId="77777777" w:rsidR="00792C03" w:rsidRDefault="00792C03" w:rsidP="00792C03">
      <w:pPr>
        <w:ind w:firstLine="708"/>
      </w:pPr>
    </w:p>
    <w:p w14:paraId="52F342EE" w14:textId="77777777" w:rsidR="00792C03" w:rsidRDefault="00792C03" w:rsidP="00792C03">
      <w:pPr>
        <w:ind w:firstLine="708"/>
      </w:pPr>
    </w:p>
    <w:p w14:paraId="595B760E" w14:textId="77777777" w:rsidR="00792C03" w:rsidRPr="00792C03" w:rsidRDefault="00792C03" w:rsidP="00792C03">
      <w:pPr>
        <w:pStyle w:val="Default"/>
        <w:rPr>
          <w:sz w:val="28"/>
          <w:szCs w:val="40"/>
        </w:rPr>
      </w:pPr>
      <w:r w:rsidRPr="00792C03">
        <w:rPr>
          <w:bCs/>
          <w:sz w:val="28"/>
          <w:szCs w:val="40"/>
        </w:rPr>
        <w:t>1 –линия пара P(y)или T(y) (рядом –область только пара),</w:t>
      </w:r>
    </w:p>
    <w:p w14:paraId="24CCEFDF" w14:textId="77777777" w:rsidR="00792C03" w:rsidRDefault="00792C03" w:rsidP="00792C03">
      <w:pPr>
        <w:ind w:firstLine="0"/>
        <w:jc w:val="left"/>
        <w:rPr>
          <w:bCs/>
          <w:szCs w:val="40"/>
        </w:rPr>
      </w:pPr>
      <w:r w:rsidRPr="00792C03">
        <w:rPr>
          <w:bCs/>
          <w:szCs w:val="40"/>
        </w:rPr>
        <w:t xml:space="preserve">2 –линия </w:t>
      </w:r>
      <w:proofErr w:type="spellStart"/>
      <w:r w:rsidRPr="00792C03">
        <w:rPr>
          <w:bCs/>
          <w:szCs w:val="40"/>
        </w:rPr>
        <w:t>жидкостиP</w:t>
      </w:r>
      <w:proofErr w:type="spellEnd"/>
      <w:r w:rsidRPr="00792C03">
        <w:rPr>
          <w:bCs/>
          <w:szCs w:val="40"/>
        </w:rPr>
        <w:t>(x)или T(x)(рядом –область только жидкости)</w:t>
      </w:r>
    </w:p>
    <w:p w14:paraId="651B105B" w14:textId="77777777" w:rsidR="00A720D2" w:rsidRDefault="00A720D2" w:rsidP="00A720D2">
      <w:pPr>
        <w:jc w:val="left"/>
      </w:pPr>
      <w:r w:rsidRPr="00A720D2">
        <w:rPr>
          <w:b/>
        </w:rPr>
        <w:t>Правило рычага</w:t>
      </w:r>
      <w:r w:rsidRPr="00A720D2">
        <w:t> — это графический метод определения количественного соотношения фаз в двухфазной области на фазовой диаграмме.</w:t>
      </w:r>
    </w:p>
    <w:p w14:paraId="5A4F64CC" w14:textId="77777777" w:rsidR="00A720D2" w:rsidRPr="00A720D2" w:rsidRDefault="00A720D2" w:rsidP="00A720D2">
      <w:pPr>
        <w:pStyle w:val="Default"/>
        <w:rPr>
          <w:color w:val="auto"/>
          <w:sz w:val="28"/>
          <w:szCs w:val="40"/>
        </w:rPr>
      </w:pPr>
      <w:r w:rsidRPr="00A720D2">
        <w:rPr>
          <w:noProof/>
          <w:szCs w:val="40"/>
        </w:rPr>
        <w:drawing>
          <wp:anchor distT="0" distB="0" distL="114300" distR="114300" simplePos="0" relativeHeight="251661312" behindDoc="0" locked="0" layoutInCell="1" allowOverlap="1" wp14:anchorId="14F4AF0C" wp14:editId="09EC2A11">
            <wp:simplePos x="0" y="0"/>
            <wp:positionH relativeFrom="margin">
              <wp:posOffset>1968890</wp:posOffset>
            </wp:positionH>
            <wp:positionV relativeFrom="paragraph">
              <wp:posOffset>203200</wp:posOffset>
            </wp:positionV>
            <wp:extent cx="887569" cy="562707"/>
            <wp:effectExtent l="0" t="0" r="8255" b="889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7569" cy="562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color w:val="auto"/>
          <w:sz w:val="28"/>
          <w:szCs w:val="40"/>
        </w:rPr>
        <w:t>Соотношение масс равновесных фаз,</w:t>
      </w:r>
    </w:p>
    <w:p w14:paraId="32DADBF9" w14:textId="77777777" w:rsidR="00A720D2" w:rsidRDefault="00BE7584" w:rsidP="00A720D2">
      <w:pPr>
        <w:pStyle w:val="Default"/>
      </w:pPr>
      <w:r w:rsidRPr="00A720D2">
        <w:rPr>
          <w:noProof/>
        </w:rPr>
        <w:drawing>
          <wp:anchor distT="0" distB="0" distL="114300" distR="114300" simplePos="0" relativeHeight="251663360" behindDoc="0" locked="0" layoutInCell="1" allowOverlap="1" wp14:anchorId="44168553" wp14:editId="2F058F01">
            <wp:simplePos x="0" y="0"/>
            <wp:positionH relativeFrom="margin">
              <wp:posOffset>2904538</wp:posOffset>
            </wp:positionH>
            <wp:positionV relativeFrom="paragraph">
              <wp:posOffset>421298</wp:posOffset>
            </wp:positionV>
            <wp:extent cx="811074" cy="534572"/>
            <wp:effectExtent l="0" t="0" r="825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074" cy="53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0D2" w:rsidRPr="00A720D2">
        <w:rPr>
          <w:color w:val="auto"/>
          <w:sz w:val="28"/>
          <w:szCs w:val="40"/>
        </w:rPr>
        <w:t>если x(y)–массовая доля</w:t>
      </w:r>
      <w:r w:rsidR="00A720D2">
        <w:rPr>
          <w:szCs w:val="40"/>
        </w:rPr>
        <w:br/>
      </w:r>
      <w:r w:rsidR="00A720D2">
        <w:rPr>
          <w:szCs w:val="40"/>
        </w:rPr>
        <w:br/>
      </w:r>
    </w:p>
    <w:p w14:paraId="1135AE96" w14:textId="77777777" w:rsidR="00792C03" w:rsidRPr="00BE7584" w:rsidRDefault="00A720D2" w:rsidP="00BE7584">
      <w:pPr>
        <w:ind w:firstLine="0"/>
        <w:jc w:val="left"/>
        <w:rPr>
          <w:sz w:val="14"/>
        </w:rPr>
      </w:pPr>
      <w:r w:rsidRPr="00A720D2">
        <w:rPr>
          <w:szCs w:val="40"/>
        </w:rPr>
        <w:t>или молей, если x(y)–мольная доля:</w:t>
      </w:r>
    </w:p>
    <w:p w14:paraId="53775CC6" w14:textId="77777777" w:rsidR="00A720D2" w:rsidRDefault="00A720D2" w:rsidP="00A720D2">
      <w:pPr>
        <w:pStyle w:val="Default"/>
        <w:spacing w:line="276" w:lineRule="auto"/>
        <w:ind w:firstLine="708"/>
        <w:rPr>
          <w:b/>
          <w:bCs/>
          <w:sz w:val="28"/>
          <w:szCs w:val="28"/>
        </w:rPr>
      </w:pPr>
      <w:r w:rsidRPr="00A720D2">
        <w:rPr>
          <w:b/>
          <w:bCs/>
          <w:sz w:val="28"/>
          <w:szCs w:val="28"/>
        </w:rPr>
        <w:t>Нахождение составов равновесных фаз в двухфазной области:</w:t>
      </w:r>
      <w:r>
        <w:rPr>
          <w:b/>
          <w:bCs/>
          <w:sz w:val="28"/>
          <w:szCs w:val="28"/>
        </w:rPr>
        <w:t xml:space="preserve"> </w:t>
      </w:r>
    </w:p>
    <w:p w14:paraId="252EFF2F" w14:textId="77777777" w:rsidR="00A720D2" w:rsidRPr="00A720D2" w:rsidRDefault="00A720D2" w:rsidP="00A720D2">
      <w:pPr>
        <w:pStyle w:val="Default"/>
        <w:spacing w:line="276" w:lineRule="auto"/>
        <w:rPr>
          <w:sz w:val="28"/>
          <w:szCs w:val="28"/>
        </w:rPr>
      </w:pPr>
      <w:r w:rsidRPr="00A720D2">
        <w:rPr>
          <w:sz w:val="28"/>
          <w:szCs w:val="28"/>
        </w:rPr>
        <w:t xml:space="preserve">провести </w:t>
      </w:r>
      <w:proofErr w:type="spellStart"/>
      <w:r w:rsidRPr="00A720D2">
        <w:rPr>
          <w:sz w:val="28"/>
          <w:szCs w:val="28"/>
        </w:rPr>
        <w:t>ноду</w:t>
      </w:r>
      <w:proofErr w:type="spellEnd"/>
      <w:r w:rsidRPr="00A720D2">
        <w:rPr>
          <w:sz w:val="28"/>
          <w:szCs w:val="28"/>
        </w:rPr>
        <w:t xml:space="preserve">. </w:t>
      </w:r>
      <w:r>
        <w:rPr>
          <w:sz w:val="28"/>
          <w:szCs w:val="28"/>
        </w:rPr>
        <w:br/>
      </w:r>
      <w:r w:rsidRPr="00A720D2">
        <w:rPr>
          <w:sz w:val="28"/>
          <w:szCs w:val="28"/>
        </w:rPr>
        <w:t xml:space="preserve">Состава жидкости </w:t>
      </w:r>
      <w:proofErr w:type="spellStart"/>
      <w:r w:rsidRPr="00A720D2">
        <w:rPr>
          <w:sz w:val="28"/>
          <w:szCs w:val="28"/>
        </w:rPr>
        <w:t>х</w:t>
      </w:r>
      <w:r>
        <w:rPr>
          <w:sz w:val="28"/>
          <w:szCs w:val="28"/>
        </w:rPr>
        <w:t>В</w:t>
      </w:r>
      <w:proofErr w:type="spellEnd"/>
      <w:r>
        <w:rPr>
          <w:sz w:val="28"/>
          <w:szCs w:val="28"/>
        </w:rPr>
        <w:t xml:space="preserve"> </w:t>
      </w:r>
      <w:r w:rsidRPr="00A720D2">
        <w:rPr>
          <w:sz w:val="28"/>
          <w:szCs w:val="28"/>
        </w:rPr>
        <w:t xml:space="preserve">и пар состава </w:t>
      </w:r>
      <w:proofErr w:type="spellStart"/>
      <w:r w:rsidRPr="00A720D2">
        <w:rPr>
          <w:sz w:val="28"/>
          <w:szCs w:val="28"/>
        </w:rPr>
        <w:t>уВ</w:t>
      </w:r>
      <w:proofErr w:type="spellEnd"/>
      <w:r w:rsidRPr="00A720D2">
        <w:rPr>
          <w:sz w:val="28"/>
          <w:szCs w:val="28"/>
        </w:rPr>
        <w:t>.. Фазы находятся в парожидкостном равновесии –VLE.</w:t>
      </w:r>
      <w:r>
        <w:rPr>
          <w:sz w:val="28"/>
          <w:szCs w:val="28"/>
        </w:rPr>
        <w:t xml:space="preserve"> </w:t>
      </w:r>
      <w:r w:rsidRPr="00A720D2">
        <w:rPr>
          <w:sz w:val="28"/>
          <w:szCs w:val="28"/>
        </w:rPr>
        <w:t>Средний состав системы в этой точке равен х0(в зарубежной литературе обозначают буквой z)</w:t>
      </w:r>
    </w:p>
    <w:p w14:paraId="17006D17" w14:textId="77777777" w:rsidR="00A720D2" w:rsidRDefault="00A720D2" w:rsidP="00A720D2">
      <w:pPr>
        <w:spacing w:line="276" w:lineRule="auto"/>
        <w:ind w:firstLine="708"/>
        <w:rPr>
          <w:szCs w:val="28"/>
        </w:rPr>
      </w:pPr>
      <w:r w:rsidRPr="00A720D2">
        <w:rPr>
          <w:b/>
          <w:bCs/>
          <w:szCs w:val="28"/>
        </w:rPr>
        <w:t>Нахождение составов равновесных фаз в однофазной области:</w:t>
      </w:r>
      <w:r>
        <w:rPr>
          <w:b/>
          <w:bCs/>
          <w:szCs w:val="28"/>
        </w:rPr>
        <w:t xml:space="preserve"> </w:t>
      </w:r>
      <w:r w:rsidRPr="00A720D2">
        <w:rPr>
          <w:szCs w:val="28"/>
        </w:rPr>
        <w:t>просто</w:t>
      </w:r>
      <w:r>
        <w:rPr>
          <w:szCs w:val="28"/>
        </w:rPr>
        <w:t xml:space="preserve"> </w:t>
      </w:r>
      <w:r w:rsidRPr="00A720D2">
        <w:rPr>
          <w:szCs w:val="28"/>
        </w:rPr>
        <w:t>посмотреть вниз</w:t>
      </w:r>
    </w:p>
    <w:p w14:paraId="0665DBFB" w14:textId="77777777" w:rsidR="00A720D2" w:rsidRDefault="00A720D2" w:rsidP="00A720D2">
      <w:pPr>
        <w:spacing w:line="276" w:lineRule="auto"/>
        <w:ind w:firstLine="708"/>
        <w:rPr>
          <w:b/>
          <w:szCs w:val="28"/>
        </w:rPr>
      </w:pPr>
      <w:r w:rsidRPr="00A720D2">
        <w:rPr>
          <w:b/>
          <w:szCs w:val="28"/>
        </w:rPr>
        <w:t>Бинарное равновесие «идеальный пар»- «идеальная жидкость»</w:t>
      </w:r>
    </w:p>
    <w:p w14:paraId="0CB4F0BF" w14:textId="77777777" w:rsidR="00A720D2" w:rsidRPr="00A720D2" w:rsidRDefault="00A720D2" w:rsidP="00A720D2">
      <w:pPr>
        <w:spacing w:line="276" w:lineRule="auto"/>
        <w:ind w:firstLine="708"/>
        <w:rPr>
          <w:b/>
          <w:sz w:val="16"/>
          <w:szCs w:val="28"/>
        </w:rPr>
      </w:pPr>
      <w:r w:rsidRPr="00A720D2">
        <w:rPr>
          <w:noProof/>
          <w:szCs w:val="48"/>
        </w:rPr>
        <w:drawing>
          <wp:anchor distT="0" distB="0" distL="114300" distR="114300" simplePos="0" relativeHeight="251665408" behindDoc="0" locked="0" layoutInCell="1" allowOverlap="1" wp14:anchorId="034BE8A4" wp14:editId="122895CD">
            <wp:simplePos x="0" y="0"/>
            <wp:positionH relativeFrom="margin">
              <wp:posOffset>2982351</wp:posOffset>
            </wp:positionH>
            <wp:positionV relativeFrom="paragraph">
              <wp:posOffset>236220</wp:posOffset>
            </wp:positionV>
            <wp:extent cx="2067951" cy="355712"/>
            <wp:effectExtent l="0" t="0" r="8890" b="635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951" cy="355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Cs w:val="48"/>
        </w:rPr>
        <w:t>Пусть жидкость – есть идеальный раствор из двух летучих компонентов А и В. Тогда справедлив закон Рауля:</w:t>
      </w:r>
      <w:r w:rsidRPr="00A720D2">
        <w:rPr>
          <w:noProof/>
          <w:lang w:eastAsia="ru-RU"/>
        </w:rPr>
        <w:t xml:space="preserve"> </w:t>
      </w:r>
    </w:p>
    <w:p w14:paraId="14848A95" w14:textId="77777777" w:rsidR="00792C03" w:rsidRDefault="00A720D2" w:rsidP="00792C03">
      <w:pPr>
        <w:ind w:firstLine="708"/>
        <w:rPr>
          <w:noProof/>
          <w:sz w:val="16"/>
          <w:lang w:eastAsia="ru-RU"/>
        </w:rPr>
      </w:pPr>
      <w:r w:rsidRPr="00A720D2">
        <w:rPr>
          <w:noProof/>
          <w:sz w:val="16"/>
          <w:lang w:eastAsia="ru-RU"/>
        </w:rPr>
        <w:drawing>
          <wp:anchor distT="0" distB="0" distL="114300" distR="114300" simplePos="0" relativeHeight="251669504" behindDoc="0" locked="0" layoutInCell="1" allowOverlap="1" wp14:anchorId="3A07921F" wp14:editId="4F7D8607">
            <wp:simplePos x="0" y="0"/>
            <wp:positionH relativeFrom="margin">
              <wp:posOffset>354721</wp:posOffset>
            </wp:positionH>
            <wp:positionV relativeFrom="paragraph">
              <wp:posOffset>360680</wp:posOffset>
            </wp:positionV>
            <wp:extent cx="2521566" cy="351692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566" cy="351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noProof/>
          <w:szCs w:val="48"/>
        </w:rPr>
        <w:drawing>
          <wp:anchor distT="0" distB="0" distL="114300" distR="114300" simplePos="0" relativeHeight="251667456" behindDoc="0" locked="0" layoutInCell="1" allowOverlap="1" wp14:anchorId="1D8BA16C" wp14:editId="10BC6EC6">
            <wp:simplePos x="0" y="0"/>
            <wp:positionH relativeFrom="column">
              <wp:posOffset>1416783</wp:posOffset>
            </wp:positionH>
            <wp:positionV relativeFrom="paragraph">
              <wp:posOffset>8792</wp:posOffset>
            </wp:positionV>
            <wp:extent cx="888059" cy="302455"/>
            <wp:effectExtent l="0" t="0" r="7620" b="254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8059" cy="30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Cs w:val="48"/>
        </w:rPr>
        <w:t>Поскольку</w:t>
      </w:r>
      <w:r w:rsidRPr="00A720D2">
        <w:rPr>
          <w:noProof/>
          <w:sz w:val="16"/>
          <w:lang w:eastAsia="ru-RU"/>
        </w:rPr>
        <w:t xml:space="preserve"> </w:t>
      </w:r>
    </w:p>
    <w:p w14:paraId="3BC53CA3" w14:textId="77777777" w:rsidR="00A720D2" w:rsidRDefault="00A720D2" w:rsidP="00792C03">
      <w:pPr>
        <w:ind w:firstLine="708"/>
        <w:rPr>
          <w:noProof/>
          <w:sz w:val="16"/>
          <w:lang w:eastAsia="ru-RU"/>
        </w:rPr>
      </w:pPr>
    </w:p>
    <w:p w14:paraId="18B41022" w14:textId="77777777" w:rsidR="00A720D2" w:rsidRPr="00A720D2" w:rsidRDefault="00A720D2" w:rsidP="00792C03">
      <w:pPr>
        <w:ind w:firstLine="708"/>
        <w:rPr>
          <w:szCs w:val="28"/>
        </w:rPr>
      </w:pPr>
      <w:r w:rsidRPr="00A720D2">
        <w:rPr>
          <w:szCs w:val="28"/>
        </w:rPr>
        <w:t xml:space="preserve">То есть, </w:t>
      </w:r>
      <w:r w:rsidRPr="00A720D2">
        <w:rPr>
          <w:i/>
          <w:iCs/>
          <w:szCs w:val="28"/>
        </w:rPr>
        <w:t>p</w:t>
      </w:r>
      <w:r w:rsidRPr="00A720D2">
        <w:rPr>
          <w:szCs w:val="28"/>
        </w:rPr>
        <w:t>(</w:t>
      </w:r>
      <w:proofErr w:type="spellStart"/>
      <w:r w:rsidRPr="00A720D2">
        <w:rPr>
          <w:i/>
          <w:iCs/>
          <w:szCs w:val="28"/>
        </w:rPr>
        <w:t>xB</w:t>
      </w:r>
      <w:proofErr w:type="spellEnd"/>
      <w:r w:rsidRPr="00A720D2">
        <w:rPr>
          <w:szCs w:val="28"/>
        </w:rPr>
        <w:t>) – линейная</w:t>
      </w:r>
      <w:r w:rsidRPr="00A720D2">
        <w:rPr>
          <w:noProof/>
          <w:lang w:eastAsia="ru-RU"/>
        </w:rPr>
        <w:t xml:space="preserve"> </w:t>
      </w:r>
    </w:p>
    <w:p w14:paraId="4EDBB6CD" w14:textId="77777777" w:rsidR="00792C03" w:rsidRDefault="00BE7584" w:rsidP="00792C03">
      <w:pPr>
        <w:ind w:firstLine="708"/>
      </w:pPr>
      <w:r w:rsidRPr="00A720D2">
        <w:rPr>
          <w:noProof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27F260CC" wp14:editId="187834CC">
            <wp:simplePos x="0" y="0"/>
            <wp:positionH relativeFrom="margin">
              <wp:posOffset>379827</wp:posOffset>
            </wp:positionH>
            <wp:positionV relativeFrom="paragraph">
              <wp:posOffset>-333179</wp:posOffset>
            </wp:positionV>
            <wp:extent cx="2271933" cy="1881119"/>
            <wp:effectExtent l="0" t="0" r="0" b="508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1933" cy="188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0B721" w14:textId="77777777" w:rsidR="00792C03" w:rsidRDefault="00792C03" w:rsidP="00792C03">
      <w:pPr>
        <w:ind w:firstLine="708"/>
      </w:pPr>
    </w:p>
    <w:p w14:paraId="5C7E52F7" w14:textId="77777777" w:rsidR="00792C03" w:rsidRDefault="00792C03" w:rsidP="00792C03">
      <w:pPr>
        <w:ind w:firstLine="708"/>
      </w:pPr>
    </w:p>
    <w:p w14:paraId="7541AFBC" w14:textId="77777777" w:rsidR="00792C03" w:rsidRDefault="00792C03" w:rsidP="00BE7584">
      <w:pPr>
        <w:ind w:firstLine="0"/>
      </w:pPr>
    </w:p>
    <w:p w14:paraId="73FFAF9D" w14:textId="77777777" w:rsidR="00A720D2" w:rsidRDefault="00A720D2" w:rsidP="00792C03">
      <w:pPr>
        <w:ind w:firstLine="708"/>
        <w:rPr>
          <w:szCs w:val="28"/>
        </w:rPr>
      </w:pPr>
      <w:r w:rsidRPr="00A720D2">
        <w:rPr>
          <w:szCs w:val="28"/>
        </w:rPr>
        <w:t>Зависимость давления паров от состава идеального раствора</w:t>
      </w:r>
      <w:r>
        <w:rPr>
          <w:szCs w:val="28"/>
        </w:rPr>
        <w:t>.</w:t>
      </w:r>
    </w:p>
    <w:p w14:paraId="3300FEAA" w14:textId="77777777" w:rsidR="00A720D2" w:rsidRPr="00A720D2" w:rsidRDefault="00A720D2" w:rsidP="00A720D2">
      <w:pPr>
        <w:ind w:firstLine="708"/>
        <w:jc w:val="left"/>
        <w:rPr>
          <w:b/>
          <w:szCs w:val="28"/>
        </w:rPr>
      </w:pPr>
      <w:r w:rsidRPr="00A720D2">
        <w:rPr>
          <w:b/>
          <w:szCs w:val="28"/>
        </w:rPr>
        <w:t>Отклонения от равновесия на P-х диаграммах</w:t>
      </w:r>
    </w:p>
    <w:p w14:paraId="48369780" w14:textId="77777777" w:rsidR="00792C03" w:rsidRPr="00A720D2" w:rsidRDefault="00A720D2" w:rsidP="00A720D2">
      <w:pPr>
        <w:ind w:firstLine="0"/>
        <w:rPr>
          <w:sz w:val="20"/>
        </w:rPr>
      </w:pPr>
      <w:r w:rsidRPr="00A720D2">
        <w:rPr>
          <w:noProof/>
        </w:rPr>
        <w:drawing>
          <wp:anchor distT="0" distB="0" distL="114300" distR="114300" simplePos="0" relativeHeight="251673600" behindDoc="0" locked="0" layoutInCell="1" allowOverlap="1" wp14:anchorId="568E42E9" wp14:editId="2AA9C574">
            <wp:simplePos x="0" y="0"/>
            <wp:positionH relativeFrom="column">
              <wp:posOffset>4715657</wp:posOffset>
            </wp:positionH>
            <wp:positionV relativeFrom="paragraph">
              <wp:posOffset>8157</wp:posOffset>
            </wp:positionV>
            <wp:extent cx="984738" cy="258730"/>
            <wp:effectExtent l="0" t="0" r="6350" b="825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295" b="1"/>
                    <a:stretch/>
                  </pic:blipFill>
                  <pic:spPr bwMode="auto">
                    <a:xfrm>
                      <a:off x="0" y="0"/>
                      <a:ext cx="984738" cy="25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Cs w:val="40"/>
        </w:rPr>
        <w:t>Вспомним аналог закон Рауля для реальных растворов:</w:t>
      </w:r>
    </w:p>
    <w:p w14:paraId="715ED7DF" w14:textId="77777777" w:rsidR="00792C03" w:rsidRPr="00A720D2" w:rsidRDefault="00A720D2" w:rsidP="00A720D2">
      <w:pPr>
        <w:ind w:firstLine="0"/>
        <w:rPr>
          <w:szCs w:val="28"/>
        </w:rPr>
      </w:pPr>
      <w:r w:rsidRPr="00A720D2">
        <w:rPr>
          <w:i/>
          <w:iCs/>
          <w:noProof/>
          <w:szCs w:val="28"/>
        </w:rPr>
        <w:drawing>
          <wp:anchor distT="0" distB="0" distL="114300" distR="114300" simplePos="0" relativeHeight="251675648" behindDoc="0" locked="0" layoutInCell="1" allowOverlap="1" wp14:anchorId="4E08C0B1" wp14:editId="40D52011">
            <wp:simplePos x="0" y="0"/>
            <wp:positionH relativeFrom="margin">
              <wp:posOffset>2197295</wp:posOffset>
            </wp:positionH>
            <wp:positionV relativeFrom="paragraph">
              <wp:posOffset>282575</wp:posOffset>
            </wp:positionV>
            <wp:extent cx="2311396" cy="31154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144"/>
                    <a:stretch/>
                  </pic:blipFill>
                  <pic:spPr bwMode="auto">
                    <a:xfrm>
                      <a:off x="0" y="0"/>
                      <a:ext cx="2311396" cy="31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Cs w:val="28"/>
        </w:rPr>
        <w:t xml:space="preserve">Подставим </w:t>
      </w:r>
      <w:proofErr w:type="spellStart"/>
      <w:r w:rsidRPr="00A720D2">
        <w:rPr>
          <w:i/>
          <w:iCs/>
          <w:szCs w:val="28"/>
        </w:rPr>
        <w:t>хА</w:t>
      </w:r>
      <w:proofErr w:type="spellEnd"/>
      <w:r w:rsidRPr="00A720D2">
        <w:rPr>
          <w:szCs w:val="28"/>
        </w:rPr>
        <w:t>= 1 –</w:t>
      </w:r>
      <w:proofErr w:type="spellStart"/>
      <w:r w:rsidRPr="00A720D2">
        <w:rPr>
          <w:i/>
          <w:iCs/>
          <w:szCs w:val="28"/>
        </w:rPr>
        <w:t>Хв</w:t>
      </w:r>
      <w:proofErr w:type="spellEnd"/>
      <w:r>
        <w:rPr>
          <w:i/>
          <w:iCs/>
          <w:szCs w:val="28"/>
        </w:rPr>
        <w:t xml:space="preserve"> </w:t>
      </w:r>
      <w:r w:rsidRPr="00A720D2">
        <w:rPr>
          <w:szCs w:val="28"/>
        </w:rPr>
        <w:t>и получим общее давление над раствором, содержащим летучие компоненты А и В:</w:t>
      </w:r>
    </w:p>
    <w:p w14:paraId="5E8C8610" w14:textId="77777777" w:rsidR="00792C03" w:rsidRDefault="00A720D2" w:rsidP="00A720D2">
      <w:pPr>
        <w:ind w:firstLine="0"/>
        <w:rPr>
          <w:rFonts w:cs="Times New Roman"/>
          <w:szCs w:val="28"/>
        </w:rPr>
      </w:pPr>
      <w:r w:rsidRPr="00A720D2">
        <w:rPr>
          <w:rFonts w:cs="Times New Roman"/>
          <w:szCs w:val="28"/>
        </w:rPr>
        <w:t xml:space="preserve">где </w:t>
      </w:r>
      <w:r w:rsidRPr="00A720D2">
        <w:rPr>
          <w:rFonts w:ascii="Cambria Math" w:hAnsi="Cambria Math" w:cs="Cambria Math"/>
          <w:szCs w:val="28"/>
        </w:rPr>
        <w:t>𝛾𝐴</w:t>
      </w:r>
      <w:r>
        <w:rPr>
          <w:rFonts w:ascii="Cambria Math" w:hAnsi="Cambria Math" w:cs="Cambria Math"/>
          <w:szCs w:val="28"/>
        </w:rPr>
        <w:t xml:space="preserve"> </w:t>
      </w:r>
      <w:r w:rsidRPr="00A720D2">
        <w:rPr>
          <w:rFonts w:cs="Times New Roman"/>
          <w:szCs w:val="28"/>
        </w:rPr>
        <w:t xml:space="preserve">и </w:t>
      </w:r>
      <w:r w:rsidRPr="00A720D2">
        <w:rPr>
          <w:rFonts w:ascii="Cambria Math" w:hAnsi="Cambria Math" w:cs="Cambria Math"/>
          <w:szCs w:val="28"/>
        </w:rPr>
        <w:t>𝛾𝐵</w:t>
      </w:r>
      <w:r w:rsidRPr="00A720D2">
        <w:rPr>
          <w:rFonts w:cs="Times New Roman"/>
          <w:szCs w:val="28"/>
        </w:rPr>
        <w:t>зависят от состава раствора</w:t>
      </w:r>
    </w:p>
    <w:p w14:paraId="4FFFFDFC" w14:textId="77777777" w:rsidR="00A720D2" w:rsidRPr="00A720D2" w:rsidRDefault="00A720D2" w:rsidP="00A720D2">
      <w:pPr>
        <w:ind w:firstLine="0"/>
        <w:rPr>
          <w:rFonts w:cs="Times New Roman"/>
          <w:szCs w:val="28"/>
        </w:rPr>
      </w:pPr>
      <w:r w:rsidRPr="00A720D2">
        <w:rPr>
          <w:szCs w:val="28"/>
        </w:rPr>
        <w:t>Отклонения давления пара от линейной зависимости в сторону увеличения называют положительными, а в сторону меньших значений –отрицательными</w:t>
      </w:r>
    </w:p>
    <w:p w14:paraId="2ABF9526" w14:textId="77777777" w:rsidR="00792C03" w:rsidRDefault="00A720D2" w:rsidP="00792C03">
      <w:pPr>
        <w:ind w:firstLine="708"/>
      </w:pPr>
      <w:r w:rsidRPr="00A720D2">
        <w:rPr>
          <w:noProof/>
          <w:szCs w:val="28"/>
        </w:rPr>
        <w:drawing>
          <wp:anchor distT="0" distB="0" distL="114300" distR="114300" simplePos="0" relativeHeight="251677696" behindDoc="0" locked="0" layoutInCell="1" allowOverlap="1" wp14:anchorId="4B3BF6E1" wp14:editId="567AF33F">
            <wp:simplePos x="0" y="0"/>
            <wp:positionH relativeFrom="column">
              <wp:posOffset>115618</wp:posOffset>
            </wp:positionH>
            <wp:positionV relativeFrom="paragraph">
              <wp:posOffset>7083</wp:posOffset>
            </wp:positionV>
            <wp:extent cx="5189153" cy="1849901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153" cy="1849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99C2A" w14:textId="77777777" w:rsidR="00792C03" w:rsidRDefault="00792C03" w:rsidP="00792C03">
      <w:pPr>
        <w:ind w:firstLine="708"/>
      </w:pPr>
    </w:p>
    <w:p w14:paraId="5B78A410" w14:textId="77777777" w:rsidR="00792C03" w:rsidRDefault="00792C03" w:rsidP="00792C03">
      <w:pPr>
        <w:ind w:firstLine="708"/>
      </w:pPr>
    </w:p>
    <w:p w14:paraId="3E3AEB7B" w14:textId="77777777" w:rsidR="00792C03" w:rsidRDefault="00792C03" w:rsidP="00792C03">
      <w:pPr>
        <w:ind w:firstLine="708"/>
      </w:pPr>
    </w:p>
    <w:p w14:paraId="75689636" w14:textId="77777777" w:rsidR="00792C03" w:rsidRDefault="00792C03" w:rsidP="00792C03">
      <w:pPr>
        <w:ind w:firstLine="708"/>
      </w:pPr>
    </w:p>
    <w:p w14:paraId="48578F3A" w14:textId="77777777" w:rsidR="00792C03" w:rsidRDefault="00A720D2" w:rsidP="00792C03">
      <w:pPr>
        <w:ind w:firstLine="708"/>
        <w:rPr>
          <w:b/>
          <w:szCs w:val="28"/>
        </w:rPr>
      </w:pPr>
      <w:r w:rsidRPr="00A720D2">
        <w:rPr>
          <w:b/>
          <w:szCs w:val="28"/>
        </w:rPr>
        <w:t>Состав равновесного с раствором пара</w:t>
      </w:r>
    </w:p>
    <w:p w14:paraId="621E766A" w14:textId="77777777" w:rsidR="00A720D2" w:rsidRPr="00A720D2" w:rsidRDefault="00A720D2" w:rsidP="00A720D2">
      <w:pPr>
        <w:pStyle w:val="Default"/>
        <w:rPr>
          <w:sz w:val="28"/>
          <w:szCs w:val="28"/>
        </w:rPr>
      </w:pPr>
      <w:r w:rsidRPr="00A720D2">
        <w:rPr>
          <w:noProof/>
        </w:rPr>
        <w:drawing>
          <wp:anchor distT="0" distB="0" distL="114300" distR="114300" simplePos="0" relativeHeight="251679744" behindDoc="0" locked="0" layoutInCell="1" allowOverlap="1" wp14:anchorId="45D2AC1A" wp14:editId="3E2130B8">
            <wp:simplePos x="0" y="0"/>
            <wp:positionH relativeFrom="margin">
              <wp:posOffset>1374677</wp:posOffset>
            </wp:positionH>
            <wp:positionV relativeFrom="paragraph">
              <wp:posOffset>202078</wp:posOffset>
            </wp:positionV>
            <wp:extent cx="1237957" cy="539622"/>
            <wp:effectExtent l="0" t="0" r="63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3176" cy="541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0D2">
        <w:rPr>
          <w:sz w:val="28"/>
          <w:szCs w:val="28"/>
        </w:rPr>
        <w:t>Состав равновесного с жидким раствором пара (</w:t>
      </w:r>
      <w:proofErr w:type="spellStart"/>
      <w:r w:rsidRPr="00A720D2">
        <w:rPr>
          <w:i/>
          <w:iCs/>
          <w:sz w:val="28"/>
          <w:szCs w:val="28"/>
        </w:rPr>
        <w:t>уi</w:t>
      </w:r>
      <w:proofErr w:type="spellEnd"/>
      <w:r w:rsidRPr="00A720D2">
        <w:rPr>
          <w:sz w:val="28"/>
          <w:szCs w:val="28"/>
        </w:rPr>
        <w:t>) определяется согласно закону Дальтона:</w:t>
      </w:r>
      <w:r>
        <w:rPr>
          <w:sz w:val="28"/>
          <w:szCs w:val="28"/>
        </w:rPr>
        <w:t xml:space="preserve">                               </w:t>
      </w:r>
      <w:r w:rsidRPr="00A720D2">
        <w:rPr>
          <w:sz w:val="28"/>
          <w:szCs w:val="28"/>
        </w:rPr>
        <w:t>для идеального раствора;</w:t>
      </w:r>
    </w:p>
    <w:p w14:paraId="45B1B240" w14:textId="77777777" w:rsidR="00792C03" w:rsidRDefault="00A720D2" w:rsidP="00792C03">
      <w:pPr>
        <w:ind w:firstLine="708"/>
      </w:pPr>
      <w:r w:rsidRPr="00A720D2">
        <w:rPr>
          <w:noProof/>
          <w:szCs w:val="28"/>
        </w:rPr>
        <w:drawing>
          <wp:anchor distT="0" distB="0" distL="114300" distR="114300" simplePos="0" relativeHeight="251681792" behindDoc="0" locked="0" layoutInCell="1" allowOverlap="1" wp14:anchorId="1A56E36E" wp14:editId="125FAB9C">
            <wp:simplePos x="0" y="0"/>
            <wp:positionH relativeFrom="page">
              <wp:align>center</wp:align>
            </wp:positionH>
            <wp:positionV relativeFrom="paragraph">
              <wp:posOffset>305435</wp:posOffset>
            </wp:positionV>
            <wp:extent cx="1267928" cy="478302"/>
            <wp:effectExtent l="0" t="0" r="889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7261"/>
                    <a:stretch/>
                  </pic:blipFill>
                  <pic:spPr bwMode="auto">
                    <a:xfrm>
                      <a:off x="0" y="0"/>
                      <a:ext cx="1267928" cy="47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010C0" w14:textId="77777777" w:rsidR="00792C03" w:rsidRDefault="00A720D2" w:rsidP="00A720D2">
      <w:pPr>
        <w:ind w:firstLine="0"/>
      </w:pPr>
      <w:r>
        <w:t>для реального раствора:</w:t>
      </w:r>
    </w:p>
    <w:p w14:paraId="7C5F64DF" w14:textId="77777777" w:rsidR="00BE7584" w:rsidRDefault="00BE7584" w:rsidP="002F187B">
      <w:pPr>
        <w:ind w:firstLine="708"/>
        <w:jc w:val="center"/>
        <w:rPr>
          <w:b/>
          <w:szCs w:val="28"/>
        </w:rPr>
      </w:pPr>
    </w:p>
    <w:p w14:paraId="72ADB805" w14:textId="77777777" w:rsidR="00792C03" w:rsidRPr="002F187B" w:rsidRDefault="002F187B" w:rsidP="002F187B">
      <w:pPr>
        <w:ind w:firstLine="708"/>
        <w:jc w:val="center"/>
        <w:rPr>
          <w:b/>
          <w:szCs w:val="28"/>
        </w:rPr>
      </w:pPr>
      <w:r w:rsidRPr="002F187B">
        <w:rPr>
          <w:b/>
          <w:szCs w:val="28"/>
        </w:rPr>
        <w:t>Диаграммы состояния P-x(y)для различных типов</w:t>
      </w:r>
      <w:r>
        <w:rPr>
          <w:b/>
          <w:szCs w:val="28"/>
        </w:rPr>
        <w:t xml:space="preserve"> </w:t>
      </w:r>
      <w:r w:rsidRPr="002F187B">
        <w:rPr>
          <w:b/>
          <w:szCs w:val="28"/>
        </w:rPr>
        <w:t>растворов</w:t>
      </w:r>
    </w:p>
    <w:p w14:paraId="0D797F25" w14:textId="77777777" w:rsidR="00792C03" w:rsidRDefault="00BE7584" w:rsidP="00792C03">
      <w:pPr>
        <w:ind w:firstLine="708"/>
      </w:pPr>
      <w:r w:rsidRPr="002F187B">
        <w:rPr>
          <w:b/>
          <w:noProof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7B473F6F" wp14:editId="77597544">
            <wp:simplePos x="0" y="0"/>
            <wp:positionH relativeFrom="page">
              <wp:align>center</wp:align>
            </wp:positionH>
            <wp:positionV relativeFrom="paragraph">
              <wp:posOffset>-471854</wp:posOffset>
            </wp:positionV>
            <wp:extent cx="3912243" cy="3482336"/>
            <wp:effectExtent l="0" t="0" r="0" b="4445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2243" cy="3482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F7481" w14:textId="77777777" w:rsidR="00792C03" w:rsidRDefault="00792C03" w:rsidP="00792C03">
      <w:pPr>
        <w:ind w:firstLine="708"/>
      </w:pPr>
    </w:p>
    <w:p w14:paraId="30F525F9" w14:textId="77777777" w:rsidR="00792C03" w:rsidRDefault="00792C03" w:rsidP="00792C03">
      <w:pPr>
        <w:ind w:firstLine="708"/>
      </w:pPr>
    </w:p>
    <w:p w14:paraId="47BE8245" w14:textId="77777777" w:rsidR="002F187B" w:rsidRDefault="002F187B" w:rsidP="00792C03">
      <w:pPr>
        <w:ind w:firstLine="708"/>
      </w:pPr>
    </w:p>
    <w:p w14:paraId="72986F79" w14:textId="77777777" w:rsidR="002F187B" w:rsidRDefault="002F187B" w:rsidP="00792C03">
      <w:pPr>
        <w:ind w:firstLine="708"/>
      </w:pPr>
    </w:p>
    <w:p w14:paraId="5CF97010" w14:textId="77777777" w:rsidR="002F187B" w:rsidRDefault="002F187B" w:rsidP="00792C03">
      <w:pPr>
        <w:ind w:firstLine="708"/>
      </w:pPr>
    </w:p>
    <w:p w14:paraId="684D006F" w14:textId="77777777" w:rsidR="002F187B" w:rsidRDefault="002F187B" w:rsidP="00792C03">
      <w:pPr>
        <w:ind w:firstLine="708"/>
      </w:pPr>
    </w:p>
    <w:p w14:paraId="6D168E5E" w14:textId="77777777" w:rsidR="002F187B" w:rsidRDefault="002F187B" w:rsidP="00792C03">
      <w:pPr>
        <w:ind w:firstLine="708"/>
      </w:pPr>
    </w:p>
    <w:p w14:paraId="1560A982" w14:textId="77777777" w:rsidR="002F187B" w:rsidRDefault="002F187B" w:rsidP="002F187B">
      <w:pPr>
        <w:ind w:firstLine="0"/>
        <w:jc w:val="left"/>
      </w:pPr>
      <w:r>
        <w:t>Идеальный раствор: линия жидкости прямая</w:t>
      </w:r>
      <w:r>
        <w:br/>
        <w:t>+: реальный раствор с незначительным положительным отклонением от идеальности (отклонение вверх)</w:t>
      </w:r>
    </w:p>
    <w:p w14:paraId="38538F5B" w14:textId="77777777" w:rsidR="002F187B" w:rsidRDefault="00BE7584" w:rsidP="002F187B">
      <w:pPr>
        <w:ind w:firstLine="0"/>
        <w:jc w:val="left"/>
      </w:pPr>
      <w:r w:rsidRPr="002F187B">
        <w:rPr>
          <w:noProof/>
        </w:rPr>
        <w:drawing>
          <wp:anchor distT="0" distB="0" distL="114300" distR="114300" simplePos="0" relativeHeight="251685888" behindDoc="0" locked="0" layoutInCell="1" allowOverlap="1" wp14:anchorId="3DF499EE" wp14:editId="6BC20C69">
            <wp:simplePos x="0" y="0"/>
            <wp:positionH relativeFrom="page">
              <wp:posOffset>526366</wp:posOffset>
            </wp:positionH>
            <wp:positionV relativeFrom="paragraph">
              <wp:posOffset>616878</wp:posOffset>
            </wp:positionV>
            <wp:extent cx="6697783" cy="2883877"/>
            <wp:effectExtent l="0" t="0" r="8255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7783" cy="2883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87B">
        <w:t>-: реальный раствор с незначительным отрицательным отклонением от идеальности (отклонение вниз)</w:t>
      </w:r>
    </w:p>
    <w:p w14:paraId="78AF798F" w14:textId="77777777" w:rsidR="002F187B" w:rsidRDefault="002F187B" w:rsidP="002F187B">
      <w:pPr>
        <w:ind w:firstLine="0"/>
        <w:jc w:val="left"/>
      </w:pPr>
    </w:p>
    <w:p w14:paraId="7ED76B8A" w14:textId="77777777" w:rsidR="002F187B" w:rsidRDefault="002F187B" w:rsidP="00792C03">
      <w:pPr>
        <w:ind w:firstLine="708"/>
      </w:pPr>
    </w:p>
    <w:p w14:paraId="2945926F" w14:textId="77777777" w:rsidR="002F187B" w:rsidRDefault="002F187B" w:rsidP="00792C03">
      <w:pPr>
        <w:ind w:firstLine="708"/>
      </w:pPr>
    </w:p>
    <w:p w14:paraId="6D0F6531" w14:textId="77777777" w:rsidR="002F187B" w:rsidRDefault="002F187B" w:rsidP="00792C03">
      <w:pPr>
        <w:ind w:firstLine="708"/>
      </w:pPr>
    </w:p>
    <w:p w14:paraId="02AA03D6" w14:textId="77777777" w:rsidR="002F187B" w:rsidRDefault="002F187B" w:rsidP="00792C03">
      <w:pPr>
        <w:ind w:firstLine="708"/>
      </w:pPr>
    </w:p>
    <w:p w14:paraId="4F61E61C" w14:textId="77777777" w:rsidR="002F187B" w:rsidRDefault="002F187B" w:rsidP="00792C03">
      <w:pPr>
        <w:ind w:firstLine="708"/>
      </w:pPr>
    </w:p>
    <w:p w14:paraId="79C590F2" w14:textId="77777777" w:rsidR="002F187B" w:rsidRDefault="002F187B" w:rsidP="00792C03">
      <w:pPr>
        <w:ind w:firstLine="708"/>
      </w:pPr>
    </w:p>
    <w:p w14:paraId="2B567D6A" w14:textId="77777777" w:rsidR="002F187B" w:rsidRPr="002F187B" w:rsidRDefault="002F187B" w:rsidP="00792C03">
      <w:pPr>
        <w:ind w:firstLine="708"/>
        <w:rPr>
          <w:szCs w:val="28"/>
        </w:rPr>
      </w:pPr>
      <w:r w:rsidRPr="002F187B">
        <w:rPr>
          <w:b/>
          <w:szCs w:val="28"/>
        </w:rPr>
        <w:t>Первый закон Коновалова</w:t>
      </w:r>
      <w:r w:rsidRPr="002F187B">
        <w:rPr>
          <w:szCs w:val="28"/>
        </w:rPr>
        <w:t xml:space="preserve">: пар по сравнению с жидкостью обогащен тем компонентом, добавление которого к бинарной смеси увеличивает общее давление пара, </w:t>
      </w:r>
      <w:r w:rsidRPr="002F187B">
        <w:rPr>
          <w:bCs/>
          <w:szCs w:val="28"/>
        </w:rPr>
        <w:t>то есть более летучим (низкокипящим) компонентом</w:t>
      </w:r>
      <w:r w:rsidRPr="002F187B">
        <w:rPr>
          <w:szCs w:val="28"/>
        </w:rPr>
        <w:t>.</w:t>
      </w:r>
    </w:p>
    <w:p w14:paraId="30161BC2" w14:textId="77777777" w:rsidR="00792C03" w:rsidRPr="00BE7584" w:rsidRDefault="002F187B" w:rsidP="00BE7584">
      <w:pPr>
        <w:ind w:firstLine="0"/>
        <w:rPr>
          <w:b/>
          <w:szCs w:val="28"/>
        </w:rPr>
      </w:pPr>
      <w:proofErr w:type="spellStart"/>
      <w:r w:rsidRPr="002F187B">
        <w:rPr>
          <w:b/>
          <w:szCs w:val="28"/>
        </w:rPr>
        <w:lastRenderedPageBreak/>
        <w:t>Азеотроп</w:t>
      </w:r>
      <w:proofErr w:type="spellEnd"/>
      <w:r w:rsidR="00BE7584">
        <w:rPr>
          <w:b/>
          <w:szCs w:val="28"/>
        </w:rPr>
        <w:t xml:space="preserve">. </w:t>
      </w:r>
      <w:r w:rsidRPr="002F187B">
        <w:rPr>
          <w:szCs w:val="28"/>
        </w:rPr>
        <w:t xml:space="preserve">В случае сильной </w:t>
      </w:r>
      <w:proofErr w:type="spellStart"/>
      <w:r w:rsidRPr="002F187B">
        <w:rPr>
          <w:szCs w:val="28"/>
        </w:rPr>
        <w:t>неидеальности</w:t>
      </w:r>
      <w:proofErr w:type="spellEnd"/>
      <w:r>
        <w:rPr>
          <w:szCs w:val="28"/>
        </w:rPr>
        <w:t xml:space="preserve"> </w:t>
      </w:r>
      <w:r w:rsidRPr="002F187B">
        <w:rPr>
          <w:szCs w:val="28"/>
        </w:rPr>
        <w:t xml:space="preserve">присутствует </w:t>
      </w:r>
      <w:proofErr w:type="spellStart"/>
      <w:r w:rsidRPr="002F187B">
        <w:rPr>
          <w:bCs/>
          <w:szCs w:val="28"/>
        </w:rPr>
        <w:t>азеотроп</w:t>
      </w:r>
      <w:proofErr w:type="spellEnd"/>
      <w:r w:rsidRPr="002F187B">
        <w:rPr>
          <w:bCs/>
          <w:szCs w:val="28"/>
        </w:rPr>
        <w:t>–точка, где состав жидкости равен составу пара</w:t>
      </w:r>
      <w:r>
        <w:rPr>
          <w:bCs/>
          <w:szCs w:val="28"/>
        </w:rPr>
        <w:t xml:space="preserve">. </w:t>
      </w:r>
    </w:p>
    <w:p w14:paraId="5B33A98E" w14:textId="77777777" w:rsidR="002F187B" w:rsidRDefault="002F187B" w:rsidP="002F187B">
      <w:pPr>
        <w:jc w:val="left"/>
        <w:rPr>
          <w:szCs w:val="28"/>
        </w:rPr>
      </w:pPr>
      <w:r w:rsidRPr="002246F6">
        <w:rPr>
          <w:b/>
          <w:bCs/>
        </w:rPr>
        <w:t>Второй закон Коновалова</w:t>
      </w:r>
      <w:r>
        <w:rPr>
          <w:b/>
          <w:bCs/>
        </w:rPr>
        <w:t xml:space="preserve">: </w:t>
      </w:r>
      <w:r>
        <w:t xml:space="preserve">в точке </w:t>
      </w:r>
      <w:proofErr w:type="spellStart"/>
      <w:r>
        <w:t>азеотропа</w:t>
      </w:r>
      <w:proofErr w:type="spellEnd"/>
      <w:r>
        <w:t xml:space="preserve"> состав жидкости и пара одинаков. </w:t>
      </w:r>
      <w:r w:rsidRPr="002F187B">
        <w:rPr>
          <w:szCs w:val="28"/>
        </w:rPr>
        <w:t>Точкам экстремума на кривой зависимости общего давления пара от состава раствора (или: температуры кипения раствора от состава раствора) соответствуют азеотропные нераздельно кипящие смеси, в которых состав жидкости и состав равновесного с нею пара одинаковы.</w:t>
      </w:r>
    </w:p>
    <w:p w14:paraId="67FCA2BF" w14:textId="77777777" w:rsidR="002F187B" w:rsidRDefault="002F187B" w:rsidP="002F187B">
      <w:pPr>
        <w:jc w:val="left"/>
        <w:rPr>
          <w:szCs w:val="28"/>
        </w:rPr>
      </w:pPr>
      <w:r w:rsidRPr="002F187B">
        <w:rPr>
          <w:noProof/>
          <w:szCs w:val="28"/>
        </w:rPr>
        <w:drawing>
          <wp:anchor distT="0" distB="0" distL="114300" distR="114300" simplePos="0" relativeHeight="251687936" behindDoc="0" locked="0" layoutInCell="1" allowOverlap="1" wp14:anchorId="0E6306E4" wp14:editId="080C1E4A">
            <wp:simplePos x="0" y="0"/>
            <wp:positionH relativeFrom="margin">
              <wp:align>left</wp:align>
            </wp:positionH>
            <wp:positionV relativeFrom="paragraph">
              <wp:posOffset>8158</wp:posOffset>
            </wp:positionV>
            <wp:extent cx="3685736" cy="1864995"/>
            <wp:effectExtent l="0" t="0" r="0" b="190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5736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C6462" w14:textId="77777777" w:rsidR="002F187B" w:rsidRDefault="002F187B" w:rsidP="002F187B">
      <w:pPr>
        <w:jc w:val="left"/>
        <w:rPr>
          <w:szCs w:val="28"/>
        </w:rPr>
      </w:pPr>
    </w:p>
    <w:p w14:paraId="2AA3EC21" w14:textId="77777777" w:rsidR="002F187B" w:rsidRDefault="002F187B" w:rsidP="002F187B">
      <w:pPr>
        <w:jc w:val="left"/>
        <w:rPr>
          <w:szCs w:val="28"/>
        </w:rPr>
      </w:pPr>
    </w:p>
    <w:p w14:paraId="6DA6705F" w14:textId="77777777" w:rsidR="002F187B" w:rsidRDefault="002F187B" w:rsidP="002F187B">
      <w:pPr>
        <w:jc w:val="left"/>
        <w:rPr>
          <w:szCs w:val="28"/>
        </w:rPr>
      </w:pPr>
    </w:p>
    <w:p w14:paraId="2531EA2B" w14:textId="77777777" w:rsidR="002F187B" w:rsidRDefault="002F187B" w:rsidP="002F187B">
      <w:pPr>
        <w:jc w:val="left"/>
        <w:rPr>
          <w:szCs w:val="28"/>
        </w:rPr>
      </w:pPr>
    </w:p>
    <w:p w14:paraId="06F13EA1" w14:textId="77777777" w:rsidR="002F187B" w:rsidRDefault="002F187B" w:rsidP="002F187B">
      <w:pPr>
        <w:jc w:val="left"/>
      </w:pPr>
      <w:r w:rsidRPr="002246F6">
        <w:rPr>
          <w:b/>
          <w:bCs/>
        </w:rPr>
        <w:t>Методом фракционной перегонки/ректификации</w:t>
      </w:r>
      <w:r>
        <w:t xml:space="preserve"> подобные системы можно разделить на один из чистых компонентов и азеотропную смесь (концы данной доли графика) </w:t>
      </w:r>
      <w:r>
        <w:br/>
        <w:t xml:space="preserve">- </w:t>
      </w:r>
      <w:r w:rsidRPr="002246F6">
        <w:t>разделяется на азеотропную смесь и компонент B</w:t>
      </w:r>
      <w:r>
        <w:t>.</w:t>
      </w:r>
    </w:p>
    <w:p w14:paraId="6FFC5325" w14:textId="77777777" w:rsidR="00792C03" w:rsidRPr="00792C03" w:rsidRDefault="002F187B" w:rsidP="002F187B">
      <w:pPr>
        <w:jc w:val="left"/>
      </w:pPr>
      <w:r>
        <w:t>Устранить азеотроп можно увеличив давление.</w:t>
      </w:r>
    </w:p>
    <w:p w14:paraId="3E0E962C" w14:textId="77777777" w:rsidR="00EC6CBF" w:rsidRDefault="00EC6CBF" w:rsidP="00EC6CBF">
      <w:pPr>
        <w:ind w:firstLine="708"/>
        <w:rPr>
          <w:b/>
        </w:rPr>
      </w:pPr>
      <w:r w:rsidRPr="002701B9">
        <w:rPr>
          <w:b/>
        </w:rPr>
        <w:t>Алгоритм решения задания:</w:t>
      </w:r>
    </w:p>
    <w:p w14:paraId="50A3E6D5" w14:textId="77777777" w:rsidR="00A26209" w:rsidRPr="00BE1B3A" w:rsidRDefault="00A26209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 w:rsidRPr="00BE1B3A">
        <w:t xml:space="preserve">Построить </w:t>
      </w:r>
      <w:r w:rsidRPr="00BE1B3A">
        <w:rPr>
          <w:lang w:val="en-US"/>
        </w:rPr>
        <w:t>T</w:t>
      </w:r>
      <w:r w:rsidRPr="00BE1B3A">
        <w:t>-</w:t>
      </w:r>
      <w:r w:rsidRPr="00BE1B3A">
        <w:rPr>
          <w:lang w:val="en-US"/>
        </w:rPr>
        <w:t>x</w:t>
      </w:r>
      <w:r w:rsidRPr="00BE1B3A">
        <w:t xml:space="preserve"> диаграмму с помощью сайта </w:t>
      </w:r>
      <w:r w:rsidRPr="00BE1B3A">
        <w:rPr>
          <w:lang w:val="en-US"/>
        </w:rPr>
        <w:t>vle</w:t>
      </w:r>
      <w:r w:rsidRPr="00BE1B3A">
        <w:t>-</w:t>
      </w:r>
      <w:r w:rsidRPr="00BE1B3A">
        <w:rPr>
          <w:lang w:val="en-US"/>
        </w:rPr>
        <w:t>calc</w:t>
      </w:r>
      <w:r w:rsidRPr="00BE1B3A">
        <w:t>.</w:t>
      </w:r>
      <w:r w:rsidRPr="00BE1B3A">
        <w:rPr>
          <w:lang w:val="en-US"/>
        </w:rPr>
        <w:t>com</w:t>
      </w:r>
      <w:r w:rsidRPr="00BE1B3A">
        <w:t xml:space="preserve"> для системы </w:t>
      </w:r>
      <w:r w:rsidRPr="00BE1B3A">
        <w:rPr>
          <w:rFonts w:cs="Times New Roman"/>
          <w:szCs w:val="28"/>
        </w:rPr>
        <w:t xml:space="preserve">ацетонитрил – метанол при постоянном давлении </w:t>
      </w:r>
      <w:r w:rsidRPr="00BE1B3A">
        <w:rPr>
          <w:rFonts w:cs="Times New Roman"/>
          <w:szCs w:val="28"/>
          <w:lang w:val="en-US"/>
        </w:rPr>
        <w:t>P</w:t>
      </w:r>
      <w:r w:rsidRPr="00BE1B3A">
        <w:rPr>
          <w:rFonts w:cs="Times New Roman"/>
          <w:szCs w:val="28"/>
        </w:rPr>
        <w:t xml:space="preserve"> = 1,01 бар.</w:t>
      </w:r>
    </w:p>
    <w:p w14:paraId="3ADB52D8" w14:textId="77777777" w:rsidR="00EC6CBF" w:rsidRPr="00BE1B3A" w:rsidRDefault="00B63A7B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 w:rsidRPr="00BE1B3A">
        <w:t>Выбрать 15 точек по парожидкостному равновесию</w:t>
      </w:r>
      <w:r w:rsidR="00A26209" w:rsidRPr="00BE1B3A">
        <w:t xml:space="preserve"> и рассчитать значение параметра </w:t>
      </w:r>
      <w:r w:rsidR="00A26209" w:rsidRPr="00BE1B3A">
        <w:rPr>
          <w:lang w:val="en-US"/>
        </w:rPr>
        <w:t>k</w:t>
      </w:r>
      <w:r w:rsidR="00A26209" w:rsidRPr="00BE1B3A">
        <w:rPr>
          <w:vertAlign w:val="subscript"/>
          <w:lang w:val="en-US"/>
        </w:rPr>
        <w:t>ij</w:t>
      </w:r>
      <w:r w:rsidR="00A26209" w:rsidRPr="00BE1B3A">
        <w:t xml:space="preserve"> с помощью файла</w:t>
      </w:r>
      <w:r w:rsidRPr="00BE1B3A">
        <w:rPr>
          <w:rFonts w:cs="Times New Roman"/>
          <w:szCs w:val="28"/>
        </w:rPr>
        <w:t xml:space="preserve"> </w:t>
      </w:r>
      <w:r w:rsidRPr="00BE1B3A">
        <w:rPr>
          <w:rFonts w:cs="Times New Roman"/>
          <w:szCs w:val="28"/>
          <w:lang w:val="en-US"/>
        </w:rPr>
        <w:t>BIPJ</w:t>
      </w:r>
      <w:r w:rsidRPr="00BE1B3A">
        <w:rPr>
          <w:rFonts w:cs="Times New Roman"/>
          <w:szCs w:val="28"/>
        </w:rPr>
        <w:t>…</w:t>
      </w:r>
      <w:r w:rsidRPr="00BE1B3A">
        <w:rPr>
          <w:rFonts w:cs="Times New Roman"/>
          <w:szCs w:val="28"/>
          <w:lang w:val="en-US"/>
        </w:rPr>
        <w:t>xlsx</w:t>
      </w:r>
      <w:r w:rsidRPr="00BE1B3A">
        <w:rPr>
          <w:rFonts w:cs="Times New Roman"/>
          <w:szCs w:val="28"/>
        </w:rPr>
        <w:t>: подставить наборы точек (</w:t>
      </w:r>
      <w:r w:rsidRPr="00BE1B3A">
        <w:rPr>
          <w:rFonts w:cs="Times New Roman"/>
          <w:szCs w:val="28"/>
          <w:lang w:val="en-US"/>
        </w:rPr>
        <w:t>T</w:t>
      </w:r>
      <w:r w:rsidRPr="00BE1B3A">
        <w:rPr>
          <w:rFonts w:cs="Times New Roman"/>
          <w:szCs w:val="28"/>
        </w:rPr>
        <w:t>-</w:t>
      </w:r>
      <w:r w:rsidRPr="00BE1B3A">
        <w:rPr>
          <w:rFonts w:cs="Times New Roman"/>
          <w:szCs w:val="28"/>
          <w:lang w:val="en-US"/>
        </w:rPr>
        <w:t>x</w:t>
      </w:r>
      <w:r w:rsidRPr="00BE1B3A">
        <w:rPr>
          <w:rFonts w:cs="Times New Roman"/>
          <w:szCs w:val="28"/>
          <w:vertAlign w:val="subscript"/>
        </w:rPr>
        <w:t>1</w:t>
      </w:r>
      <w:r w:rsidRPr="00BE1B3A">
        <w:rPr>
          <w:rFonts w:cs="Times New Roman"/>
          <w:szCs w:val="28"/>
        </w:rPr>
        <w:t>-</w:t>
      </w:r>
      <w:r w:rsidRPr="00BE1B3A">
        <w:rPr>
          <w:rFonts w:cs="Times New Roman"/>
          <w:szCs w:val="28"/>
          <w:lang w:val="en-US"/>
        </w:rPr>
        <w:t>y</w:t>
      </w:r>
      <w:r w:rsidRPr="00BE1B3A">
        <w:rPr>
          <w:rFonts w:cs="Times New Roman"/>
          <w:szCs w:val="28"/>
          <w:vertAlign w:val="subscript"/>
        </w:rPr>
        <w:t>1</w:t>
      </w:r>
      <w:r w:rsidRPr="00BE1B3A">
        <w:rPr>
          <w:rFonts w:cs="Times New Roman"/>
          <w:szCs w:val="28"/>
        </w:rPr>
        <w:t xml:space="preserve">), ввести вещества и выбрать наилучший параметр </w:t>
      </w:r>
      <w:r w:rsidRPr="00BE1B3A">
        <w:rPr>
          <w:rFonts w:cs="Times New Roman"/>
          <w:szCs w:val="28"/>
          <w:lang w:val="en-US"/>
        </w:rPr>
        <w:t>k</w:t>
      </w:r>
      <w:r w:rsidRPr="00BE1B3A">
        <w:rPr>
          <w:rFonts w:cs="Times New Roman"/>
          <w:szCs w:val="28"/>
        </w:rPr>
        <w:t xml:space="preserve"> с помощью функции «Подбор параметра»</w:t>
      </w:r>
    </w:p>
    <w:p w14:paraId="0B05FDAA" w14:textId="77777777" w:rsidR="00B63A7B" w:rsidRDefault="00B63A7B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Используя </w:t>
      </w:r>
      <w:r w:rsidRPr="00E32492">
        <w:rPr>
          <w:rFonts w:cs="Times New Roman"/>
          <w:b/>
          <w:szCs w:val="28"/>
        </w:rPr>
        <w:t>lab_5_PR_UNIFAC.py</w:t>
      </w:r>
      <w:r w:rsidRPr="00B63A7B">
        <w:rPr>
          <w:rFonts w:cs="Times New Roman"/>
          <w:szCs w:val="28"/>
        </w:rPr>
        <w:t xml:space="preserve"> построить </w:t>
      </w:r>
      <w:r w:rsidRPr="00B63A7B">
        <w:rPr>
          <w:rFonts w:cs="Times New Roman"/>
          <w:szCs w:val="28"/>
          <w:lang w:val="en-US"/>
        </w:rPr>
        <w:t>y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для первого компонента при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 xml:space="preserve"> = 298.15 </w:t>
      </w:r>
      <w:r w:rsidRPr="00B63A7B"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, </w:t>
      </w:r>
      <w:r w:rsidRPr="00B63A7B">
        <w:rPr>
          <w:rFonts w:cs="Times New Roman"/>
          <w:szCs w:val="28"/>
          <w:lang w:val="en-US"/>
        </w:rPr>
        <w:t>P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при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 xml:space="preserve"> = 298.15 </w:t>
      </w:r>
      <w:r w:rsidRPr="00B63A7B"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 (</w:t>
      </w:r>
      <w:r w:rsidRPr="00B63A7B">
        <w:rPr>
          <w:rFonts w:cs="Times New Roman"/>
          <w:szCs w:val="28"/>
        </w:rPr>
        <w:t>отметить вручную на ней все фазы и чистые компоненты</w:t>
      </w:r>
      <w:r>
        <w:rPr>
          <w:rFonts w:cs="Times New Roman"/>
          <w:szCs w:val="28"/>
        </w:rPr>
        <w:t xml:space="preserve">), </w:t>
      </w:r>
      <w:r w:rsidRPr="00B63A7B">
        <w:rPr>
          <w:rFonts w:cs="Times New Roman"/>
          <w:szCs w:val="28"/>
        </w:rPr>
        <w:t xml:space="preserve">построить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</w:t>
      </w:r>
      <w:r w:rsidRPr="00B63A7B">
        <w:rPr>
          <w:rFonts w:cs="Times New Roman"/>
          <w:szCs w:val="28"/>
        </w:rPr>
        <w:lastRenderedPageBreak/>
        <w:t xml:space="preserve">диаграмму при </w:t>
      </w:r>
      <w:r w:rsidRPr="00B63A7B">
        <w:rPr>
          <w:rFonts w:cs="Times New Roman"/>
          <w:szCs w:val="28"/>
          <w:lang w:val="en-US"/>
        </w:rPr>
        <w:t>P</w:t>
      </w:r>
      <w:r w:rsidRPr="00B63A7B">
        <w:rPr>
          <w:rFonts w:cs="Times New Roman"/>
          <w:szCs w:val="28"/>
        </w:rPr>
        <w:t xml:space="preserve"> = 1 бар</w:t>
      </w:r>
      <w:r>
        <w:rPr>
          <w:rFonts w:cs="Times New Roman"/>
          <w:szCs w:val="28"/>
        </w:rPr>
        <w:t xml:space="preserve"> (о</w:t>
      </w:r>
      <w:r w:rsidRPr="00B63A7B">
        <w:rPr>
          <w:rFonts w:cs="Times New Roman"/>
          <w:szCs w:val="28"/>
        </w:rPr>
        <w:t>тметить на ней все фазы и чистые компоненты</w:t>
      </w:r>
      <w:r>
        <w:rPr>
          <w:rFonts w:cs="Times New Roman"/>
          <w:szCs w:val="28"/>
        </w:rPr>
        <w:t>). Определить тип диагра</w:t>
      </w:r>
      <w:r w:rsidR="00424E64">
        <w:rPr>
          <w:rFonts w:cs="Times New Roman"/>
          <w:szCs w:val="28"/>
        </w:rPr>
        <w:t xml:space="preserve">ммы и отклонение от идеальности. </w:t>
      </w:r>
    </w:p>
    <w:p w14:paraId="7FE12A63" w14:textId="77777777" w:rsidR="00424E64" w:rsidRPr="00424E64" w:rsidRDefault="00424E64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Используя </w:t>
      </w:r>
      <w:r w:rsidRPr="00E32492">
        <w:rPr>
          <w:rFonts w:cs="Times New Roman"/>
          <w:b/>
          <w:szCs w:val="28"/>
        </w:rPr>
        <w:t>lab_5_peng_robinson.py</w:t>
      </w:r>
      <w:r>
        <w:rPr>
          <w:rFonts w:cs="Times New Roman"/>
          <w:szCs w:val="28"/>
        </w:rPr>
        <w:t xml:space="preserve"> </w:t>
      </w:r>
      <w:r w:rsidRPr="00B63A7B">
        <w:rPr>
          <w:rFonts w:cs="Times New Roman"/>
          <w:szCs w:val="28"/>
        </w:rPr>
        <w:t xml:space="preserve">построить </w:t>
      </w:r>
      <w:r w:rsidRPr="00B63A7B">
        <w:rPr>
          <w:rFonts w:cs="Times New Roman"/>
          <w:szCs w:val="28"/>
          <w:lang w:val="en-US"/>
        </w:rPr>
        <w:t>y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для первого компонента при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 xml:space="preserve"> = 298.15 </w:t>
      </w:r>
      <w:r w:rsidRPr="00B63A7B"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, </w:t>
      </w:r>
      <w:r w:rsidRPr="00B63A7B">
        <w:rPr>
          <w:rFonts w:cs="Times New Roman"/>
          <w:szCs w:val="28"/>
          <w:lang w:val="en-US"/>
        </w:rPr>
        <w:t>P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при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 xml:space="preserve"> = 298.15 </w:t>
      </w:r>
      <w:r w:rsidRPr="00B63A7B"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 xml:space="preserve">, </w:t>
      </w:r>
      <w:r w:rsidRPr="00B63A7B">
        <w:rPr>
          <w:rFonts w:cs="Times New Roman"/>
          <w:szCs w:val="28"/>
        </w:rPr>
        <w:t xml:space="preserve">построить </w:t>
      </w:r>
      <w:r w:rsidRPr="00B63A7B">
        <w:rPr>
          <w:rFonts w:cs="Times New Roman"/>
          <w:szCs w:val="28"/>
          <w:lang w:val="en-US"/>
        </w:rPr>
        <w:t>T</w:t>
      </w:r>
      <w:r w:rsidRPr="00B63A7B">
        <w:rPr>
          <w:rFonts w:cs="Times New Roman"/>
          <w:szCs w:val="28"/>
        </w:rPr>
        <w:t>-</w:t>
      </w:r>
      <w:r w:rsidRPr="00B63A7B">
        <w:rPr>
          <w:rFonts w:cs="Times New Roman"/>
          <w:szCs w:val="28"/>
          <w:lang w:val="en-US"/>
        </w:rPr>
        <w:t>x</w:t>
      </w:r>
      <w:r w:rsidRPr="00B63A7B">
        <w:rPr>
          <w:rFonts w:cs="Times New Roman"/>
          <w:szCs w:val="28"/>
        </w:rPr>
        <w:t xml:space="preserve"> диаграмму при </w:t>
      </w:r>
      <w:r w:rsidRPr="00B63A7B">
        <w:rPr>
          <w:rFonts w:cs="Times New Roman"/>
          <w:szCs w:val="28"/>
          <w:lang w:val="en-US"/>
        </w:rPr>
        <w:t>P</w:t>
      </w:r>
      <w:r w:rsidRPr="00B63A7B">
        <w:rPr>
          <w:rFonts w:cs="Times New Roman"/>
          <w:szCs w:val="28"/>
        </w:rPr>
        <w:t xml:space="preserve"> = 1 бар</w:t>
      </w:r>
      <w:r>
        <w:rPr>
          <w:rFonts w:cs="Times New Roman"/>
          <w:szCs w:val="28"/>
        </w:rPr>
        <w:t xml:space="preserve">. Определить тип диаграммы и отклонение от идеальности. </w:t>
      </w:r>
    </w:p>
    <w:p w14:paraId="7C240AAD" w14:textId="77777777" w:rsidR="00424E64" w:rsidRPr="00424E64" w:rsidRDefault="00424E64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>
        <w:rPr>
          <w:rFonts w:eastAsiaTheme="minorEastAsia" w:cs="Times New Roman"/>
          <w:iCs/>
          <w:szCs w:val="28"/>
        </w:rPr>
        <w:t>оставить</w:t>
      </w:r>
      <w:r w:rsidRPr="00B95821">
        <w:rPr>
          <w:rFonts w:eastAsiaTheme="minorEastAsia" w:cs="Times New Roman"/>
          <w:iCs/>
          <w:szCs w:val="28"/>
        </w:rPr>
        <w:t xml:space="preserve"> фигуративную точку </w:t>
      </w:r>
      <w:r w:rsidRPr="00B95821">
        <w:rPr>
          <w:rFonts w:eastAsiaTheme="minorEastAsia" w:cs="Times New Roman"/>
          <w:iCs/>
          <w:szCs w:val="28"/>
          <w:lang w:val="en-US"/>
        </w:rPr>
        <w:t>D</w:t>
      </w:r>
      <w:r w:rsidRPr="00B95821">
        <w:rPr>
          <w:rFonts w:eastAsiaTheme="minorEastAsia" w:cs="Times New Roman"/>
          <w:iCs/>
          <w:szCs w:val="28"/>
        </w:rPr>
        <w:t xml:space="preserve"> на </w:t>
      </w:r>
      <w:r w:rsidRPr="00B95821">
        <w:rPr>
          <w:rFonts w:eastAsiaTheme="minorEastAsia" w:cs="Times New Roman"/>
          <w:iCs/>
          <w:szCs w:val="28"/>
          <w:lang w:val="en-US"/>
        </w:rPr>
        <w:t>T</w:t>
      </w:r>
      <w:r w:rsidRPr="00B95821">
        <w:rPr>
          <w:rFonts w:eastAsiaTheme="minorEastAsia" w:cs="Times New Roman"/>
          <w:iCs/>
          <w:szCs w:val="28"/>
        </w:rPr>
        <w:t>-</w:t>
      </w:r>
      <w:r w:rsidRPr="00B95821">
        <w:rPr>
          <w:rFonts w:eastAsiaTheme="minorEastAsia" w:cs="Times New Roman"/>
          <w:iCs/>
          <w:szCs w:val="28"/>
          <w:lang w:val="en-US"/>
        </w:rPr>
        <w:t>x</w:t>
      </w:r>
      <w:r w:rsidRPr="00B95821">
        <w:rPr>
          <w:rFonts w:eastAsiaTheme="minorEastAsia" w:cs="Times New Roman"/>
          <w:iCs/>
          <w:szCs w:val="28"/>
        </w:rPr>
        <w:t xml:space="preserve"> диаграмме </w:t>
      </w:r>
      <w:r>
        <w:rPr>
          <w:rFonts w:eastAsiaTheme="minorEastAsia" w:cs="Times New Roman"/>
          <w:iCs/>
          <w:szCs w:val="28"/>
        </w:rPr>
        <w:t>в двухфазной области. Определить</w:t>
      </w:r>
      <w:r w:rsidRPr="00B95821">
        <w:rPr>
          <w:rFonts w:eastAsiaTheme="minorEastAsia" w:cs="Times New Roman"/>
          <w:iCs/>
          <w:szCs w:val="28"/>
        </w:rPr>
        <w:t xml:space="preserve"> равновесные составы фаз, определяемые фигуративной точкой </w:t>
      </w:r>
      <w:r w:rsidRPr="00B95821">
        <w:rPr>
          <w:rFonts w:eastAsiaTheme="minorEastAsia" w:cs="Times New Roman"/>
          <w:iCs/>
          <w:szCs w:val="28"/>
          <w:lang w:val="en-US"/>
        </w:rPr>
        <w:t>D</w:t>
      </w:r>
      <w:r>
        <w:rPr>
          <w:rFonts w:eastAsiaTheme="minorEastAsia" w:cs="Times New Roman"/>
          <w:iCs/>
          <w:szCs w:val="28"/>
        </w:rPr>
        <w:t>, определить</w:t>
      </w:r>
      <w:r w:rsidRPr="00B95821">
        <w:rPr>
          <w:rFonts w:eastAsiaTheme="minorEastAsia" w:cs="Times New Roman"/>
          <w:iCs/>
          <w:szCs w:val="28"/>
        </w:rPr>
        <w:t xml:space="preserve"> долю каждой фазы по правилу рычага. </w:t>
      </w:r>
    </w:p>
    <w:p w14:paraId="0DBA92A6" w14:textId="77777777" w:rsidR="00424E64" w:rsidRPr="00424E64" w:rsidRDefault="00424E64" w:rsidP="00424E64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eastAsiaTheme="minorEastAsia" w:cs="Times New Roman"/>
          <w:iCs/>
          <w:szCs w:val="28"/>
        </w:rPr>
        <w:t>Провести</w:t>
      </w:r>
      <w:r w:rsidRPr="00B95821">
        <w:rPr>
          <w:rFonts w:eastAsiaTheme="minorEastAsia" w:cs="Times New Roman"/>
          <w:iCs/>
          <w:szCs w:val="28"/>
        </w:rPr>
        <w:t xml:space="preserve"> анализ процесса нагревания</w:t>
      </w:r>
      <w:r>
        <w:rPr>
          <w:rFonts w:eastAsiaTheme="minorEastAsia" w:cs="Times New Roman"/>
          <w:iCs/>
          <w:szCs w:val="28"/>
        </w:rPr>
        <w:t xml:space="preserve"> </w:t>
      </w:r>
      <w:proofErr w:type="spellStart"/>
      <w:r w:rsidRPr="00B95821">
        <w:rPr>
          <w:rFonts w:eastAsiaTheme="minorEastAsia" w:cs="Times New Roman"/>
          <w:iCs/>
          <w:szCs w:val="28"/>
        </w:rPr>
        <w:t>эквимолярной</w:t>
      </w:r>
      <w:proofErr w:type="spellEnd"/>
      <w:r w:rsidRPr="00B95821">
        <w:rPr>
          <w:rFonts w:eastAsiaTheme="minorEastAsia" w:cs="Times New Roman"/>
          <w:iCs/>
          <w:szCs w:val="28"/>
        </w:rPr>
        <w:t xml:space="preserve"> (50:50) смеси жидкостей вплоть до образования </w:t>
      </w:r>
      <w:proofErr w:type="spellStart"/>
      <w:r w:rsidRPr="00B95821">
        <w:rPr>
          <w:rFonts w:eastAsiaTheme="minorEastAsia" w:cs="Times New Roman"/>
          <w:iCs/>
          <w:szCs w:val="28"/>
        </w:rPr>
        <w:t>эквимолярного</w:t>
      </w:r>
      <w:proofErr w:type="spellEnd"/>
      <w:r w:rsidRPr="00B95821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>пара</w:t>
      </w:r>
    </w:p>
    <w:p w14:paraId="4998B143" w14:textId="77777777" w:rsidR="000C6986" w:rsidRPr="000C6986" w:rsidRDefault="00424E64" w:rsidP="000C6986">
      <w:pPr>
        <w:pStyle w:val="a3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Рассчитать</w:t>
      </w:r>
      <w:r w:rsidRPr="00424E64">
        <w:rPr>
          <w:rFonts w:cs="Times New Roman"/>
          <w:szCs w:val="28"/>
        </w:rPr>
        <w:t xml:space="preserve"> среднюю абсолютную ошибку определения мольной доли по пяти точкам</w:t>
      </w:r>
      <w:r>
        <w:rPr>
          <w:rFonts w:cs="Times New Roman"/>
          <w:szCs w:val="28"/>
        </w:rPr>
        <w:t xml:space="preserve"> </w:t>
      </w:r>
      <w:r w:rsidRPr="00424E64">
        <w:rPr>
          <w:rFonts w:cs="Times New Roman"/>
          <w:szCs w:val="28"/>
        </w:rPr>
        <w:t>в газовой фазе (</w:t>
      </w:r>
      <w:r w:rsidRPr="00424E64">
        <w:rPr>
          <w:rFonts w:cs="Times New Roman"/>
          <w:szCs w:val="28"/>
          <w:lang w:val="en-US"/>
        </w:rPr>
        <w:t>y</w:t>
      </w:r>
      <w:r w:rsidRPr="00424E64">
        <w:rPr>
          <w:rFonts w:cs="Times New Roman"/>
          <w:szCs w:val="28"/>
        </w:rPr>
        <w:t>) и</w:t>
      </w:r>
      <w:r>
        <w:rPr>
          <w:rFonts w:cs="Times New Roman"/>
          <w:szCs w:val="28"/>
        </w:rPr>
        <w:t xml:space="preserve"> </w:t>
      </w:r>
      <w:r w:rsidRPr="00424E64">
        <w:rPr>
          <w:rFonts w:cs="Times New Roman"/>
          <w:szCs w:val="28"/>
        </w:rPr>
        <w:t>в жидкой фазе (</w:t>
      </w:r>
      <w:r w:rsidRPr="00424E64">
        <w:rPr>
          <w:rFonts w:cs="Times New Roman"/>
          <w:szCs w:val="28"/>
          <w:lang w:val="en-US"/>
        </w:rPr>
        <w:t>x</w:t>
      </w:r>
      <w:r w:rsidRPr="00424E64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424E64">
        <w:rPr>
          <w:rFonts w:cs="Times New Roman"/>
          <w:szCs w:val="28"/>
        </w:rPr>
        <w:t xml:space="preserve">относительно данных </w:t>
      </w:r>
      <w:r w:rsidRPr="00424E64">
        <w:rPr>
          <w:rFonts w:cs="Times New Roman"/>
          <w:szCs w:val="28"/>
          <w:lang w:val="en-US"/>
        </w:rPr>
        <w:t>vle</w:t>
      </w:r>
      <w:r w:rsidRPr="00424E64">
        <w:rPr>
          <w:rFonts w:cs="Times New Roman"/>
          <w:szCs w:val="28"/>
        </w:rPr>
        <w:t>-</w:t>
      </w:r>
      <w:r w:rsidRPr="00424E64">
        <w:rPr>
          <w:rFonts w:cs="Times New Roman"/>
          <w:szCs w:val="28"/>
          <w:lang w:val="en-US"/>
        </w:rPr>
        <w:t>calc</w:t>
      </w:r>
      <w:r w:rsidRPr="00424E64">
        <w:rPr>
          <w:rFonts w:cs="Times New Roman"/>
          <w:szCs w:val="28"/>
        </w:rPr>
        <w:t>.</w:t>
      </w:r>
      <w:r w:rsidRPr="00424E64">
        <w:rPr>
          <w:rFonts w:cs="Times New Roman"/>
          <w:szCs w:val="28"/>
          <w:lang w:val="en-US"/>
        </w:rPr>
        <w:t>com</w:t>
      </w:r>
    </w:p>
    <w:p w14:paraId="01D531B5" w14:textId="77777777" w:rsidR="00D64C39" w:rsidRDefault="0015636E" w:rsidP="000C6986">
      <w:pPr>
        <w:rPr>
          <w:b/>
        </w:rPr>
      </w:pPr>
      <w:r>
        <w:rPr>
          <w:b/>
        </w:rPr>
        <w:t>Расчетная часть:</w:t>
      </w:r>
    </w:p>
    <w:p w14:paraId="13498B4E" w14:textId="77777777" w:rsidR="00CD4A27" w:rsidRDefault="000C6986" w:rsidP="000C6986">
      <w:pPr>
        <w:rPr>
          <w:rFonts w:cs="Times New Roman"/>
          <w:noProof/>
          <w:szCs w:val="28"/>
        </w:rPr>
      </w:pPr>
      <w:r>
        <w:rPr>
          <w:rFonts w:cs="Times New Roman"/>
          <w:szCs w:val="28"/>
        </w:rPr>
        <w:t xml:space="preserve">Смесь: </w:t>
      </w:r>
      <w:r w:rsidR="00CD4A27" w:rsidRPr="00B0792E">
        <w:rPr>
          <w:rFonts w:cs="Times New Roman"/>
          <w:szCs w:val="28"/>
        </w:rPr>
        <w:t>ацетон – хлороформ</w:t>
      </w:r>
      <w:r w:rsidR="00CD4A27" w:rsidRPr="00BE7584">
        <w:rPr>
          <w:rFonts w:cs="Times New Roman"/>
          <w:noProof/>
          <w:szCs w:val="28"/>
        </w:rPr>
        <w:t xml:space="preserve"> </w:t>
      </w:r>
    </w:p>
    <w:p w14:paraId="46C6053A" w14:textId="22BAD3E3" w:rsidR="002F187B" w:rsidRPr="00CD4A27" w:rsidRDefault="002F187B" w:rsidP="000C6986">
      <w:pPr>
        <w:rPr>
          <w:rFonts w:cs="Times New Roman"/>
          <w:szCs w:val="28"/>
          <w:u w:val="single"/>
        </w:rPr>
      </w:pPr>
      <w:r w:rsidRPr="002F187B">
        <w:rPr>
          <w:rFonts w:cs="Times New Roman"/>
          <w:szCs w:val="28"/>
          <w:u w:val="single"/>
        </w:rPr>
        <w:t xml:space="preserve">График и точки с сайта </w:t>
      </w:r>
      <w:proofErr w:type="spellStart"/>
      <w:r w:rsidRPr="002F187B">
        <w:rPr>
          <w:rFonts w:cs="Times New Roman"/>
          <w:szCs w:val="28"/>
          <w:u w:val="single"/>
          <w:lang w:val="en-US"/>
        </w:rPr>
        <w:t>vle</w:t>
      </w:r>
      <w:proofErr w:type="spellEnd"/>
      <w:r w:rsidRPr="002F187B">
        <w:rPr>
          <w:rFonts w:cs="Times New Roman"/>
          <w:szCs w:val="28"/>
          <w:u w:val="single"/>
        </w:rPr>
        <w:t>-</w:t>
      </w:r>
      <w:r w:rsidRPr="002F187B">
        <w:rPr>
          <w:rFonts w:cs="Times New Roman"/>
          <w:szCs w:val="28"/>
          <w:u w:val="single"/>
          <w:lang w:val="en-US"/>
        </w:rPr>
        <w:t>calc</w:t>
      </w:r>
      <w:r w:rsidRPr="002F187B">
        <w:rPr>
          <w:rFonts w:cs="Times New Roman"/>
          <w:szCs w:val="28"/>
          <w:u w:val="single"/>
        </w:rPr>
        <w:t>.</w:t>
      </w:r>
      <w:proofErr w:type="spellStart"/>
      <w:r w:rsidRPr="002F187B">
        <w:rPr>
          <w:rFonts w:cs="Times New Roman"/>
          <w:szCs w:val="28"/>
          <w:u w:val="single"/>
          <w:lang w:val="en-US"/>
        </w:rPr>
        <w:t>ru</w:t>
      </w:r>
      <w:proofErr w:type="spellEnd"/>
    </w:p>
    <w:p w14:paraId="745F647C" w14:textId="65B453E9" w:rsidR="00CD4A27" w:rsidRPr="00CD4A27" w:rsidRDefault="00CD4A27" w:rsidP="000C6986">
      <w:pPr>
        <w:rPr>
          <w:rFonts w:cs="Times New Roman"/>
          <w:szCs w:val="28"/>
          <w:u w:val="single"/>
        </w:rPr>
      </w:pPr>
      <w:r w:rsidRPr="00CD4A27">
        <w:rPr>
          <w:rFonts w:cs="Times New Roman"/>
          <w:szCs w:val="28"/>
          <w:u w:val="single"/>
        </w:rPr>
        <w:drawing>
          <wp:inline distT="0" distB="0" distL="0" distR="0" wp14:anchorId="5203FEE4" wp14:editId="58D090A3">
            <wp:extent cx="3969631" cy="28765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078" cy="28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38AE" w14:textId="77777777" w:rsidR="00BE1B3A" w:rsidRDefault="00BE1B3A" w:rsidP="00BE7584">
      <w:pPr>
        <w:spacing w:line="259" w:lineRule="auto"/>
        <w:ind w:firstLine="0"/>
        <w:jc w:val="left"/>
        <w:rPr>
          <w:rFonts w:cs="Times New Roman"/>
          <w:szCs w:val="28"/>
        </w:rPr>
      </w:pPr>
    </w:p>
    <w:p w14:paraId="0541B6E7" w14:textId="16F39DE6" w:rsidR="00BE7584" w:rsidRPr="005A086A" w:rsidRDefault="00BE7584" w:rsidP="00BE7584">
      <w:pPr>
        <w:spacing w:line="259" w:lineRule="auto"/>
        <w:ind w:firstLine="0"/>
        <w:jc w:val="left"/>
        <w:rPr>
          <w:b/>
          <w:lang w:val="en-US"/>
        </w:rPr>
      </w:pPr>
      <w:r>
        <w:rPr>
          <w:b/>
        </w:rPr>
        <w:lastRenderedPageBreak/>
        <w:t>Код</w:t>
      </w:r>
      <w:r w:rsidRPr="005A086A">
        <w:rPr>
          <w:b/>
          <w:lang w:val="en-US"/>
        </w:rPr>
        <w:t xml:space="preserve"> </w:t>
      </w:r>
      <w:r>
        <w:rPr>
          <w:b/>
          <w:lang w:val="en-US"/>
        </w:rPr>
        <w:t>(UNIFAC)</w:t>
      </w:r>
    </w:p>
    <w:p w14:paraId="2866959A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thermo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</w:p>
    <w:p w14:paraId="0285EF05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thermo.unifac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DOUFSG, DOUFIP2016</w:t>
      </w:r>
    </w:p>
    <w:p w14:paraId="672F3D86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Load constants and properties</w:t>
      </w:r>
    </w:p>
    <w:p w14:paraId="1A582C0E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constants, properties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ChemicalConstantsPackage.from_IDs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([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'acetone'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'chloroform'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439ECE8E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Objects are initialized at a particular condition</w:t>
      </w:r>
    </w:p>
    <w:p w14:paraId="3E6703A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298.15</w:t>
      </w:r>
    </w:p>
    <w:p w14:paraId="11036D31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</w:p>
    <w:p w14:paraId="4B80B6A2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.4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.6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23EB49C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47A4AD6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Use Peng-Robinson for the vapor phase</w:t>
      </w:r>
    </w:p>
    <w:p w14:paraId="3295AAAA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'Pcs'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constants.Pcs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Tcs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constants.Tcs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'omegas'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constants.omegas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</w:t>
      </w:r>
    </w:p>
    <w:p w14:paraId="32C11B11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gas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CEOSGas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(PRMIX,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53836D0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89BA905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Configure the activity model</w:t>
      </w:r>
    </w:p>
    <w:p w14:paraId="16B00E65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GE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UNIFAC.from_subgroups(chemgroups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constants.UNIFAC_Dortmund_groups, version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T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7B24E98B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               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interaction_data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DOUFIP2016, subgroups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DOUFSG)</w:t>
      </w:r>
    </w:p>
    <w:p w14:paraId="522063D2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Configure the liquid model with activity coefficients</w:t>
      </w:r>
    </w:p>
    <w:p w14:paraId="3FA23F8A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liquid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GibbsExcessLiquid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</w:p>
    <w:p w14:paraId="4E6C593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VaporPressures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properties.VaporPressures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2DA762C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0985574B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VolumeLiquids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properties.VolumeLiquids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5B729A6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GibbsExcessModel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GE,</w:t>
      </w:r>
    </w:p>
    <w:p w14:paraId="569A708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equilibrium_basis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Psat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caloric_basis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Psat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14:paraId="7DDBE8B2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T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87AE5F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DD4B40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flasher instance, assuming only vapor-liquid behavior</w:t>
      </w:r>
    </w:p>
    <w:p w14:paraId="040C650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flasher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(constants, properties, liquid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liquid, gas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gas)</w:t>
      </w:r>
    </w:p>
    <w:p w14:paraId="6A8BFB7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73A896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T-</w:t>
      </w:r>
      <w:proofErr w:type="spellStart"/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plot at P bar</w:t>
      </w:r>
    </w:p>
    <w:p w14:paraId="3BB5FC5A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flasher.plot_Txy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(P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P, pts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F9ECA8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9CD9CD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P-</w:t>
      </w:r>
      <w:proofErr w:type="spellStart"/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plot at T Kelvin</w:t>
      </w:r>
    </w:p>
    <w:p w14:paraId="0006326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flasher.plot_Pxy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pts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8C96F65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2C3297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# Create a </w:t>
      </w:r>
      <w:proofErr w:type="spellStart"/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diagram at T Kelvin</w:t>
      </w:r>
    </w:p>
    <w:p w14:paraId="041AB56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flasher.plot_xy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pts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FAF269D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D690CDB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liquid2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CEOSLiquid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(PRMIX,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T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21F13C3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flasher2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FlashVLN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(constants, properties, liquids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[liquid, liquid2], gas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gas)</w:t>
      </w:r>
    </w:p>
    <w:p w14:paraId="0D45F06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res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flasher2.flash(T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F23E9EB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'There are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%s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phases present at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%f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K and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%f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bar'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%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res.phase_count,T,P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2FD1C20D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res.VF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1D0E32DC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res.gas.zs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4C1D5F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lastRenderedPageBreak/>
        <w:t>if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res.VF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1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  </w:t>
      </w: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eastAsia="ru-RU"/>
        </w:rPr>
        <w:t># Есть только пар</w:t>
      </w:r>
    </w:p>
    <w:p w14:paraId="5B3B7AB1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"Only 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vapour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3DEB71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62229836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"Liquid0: 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4364BEC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(res.liquid0.zs)</w:t>
      </w:r>
    </w:p>
    <w:p w14:paraId="120B83B0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res.liquid_count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5EC7C071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"LIQUID PHASE SEPARATION"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02E9029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#print("Liquid1: ")</w:t>
      </w:r>
    </w:p>
    <w:p w14:paraId="055D37F6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5A086A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#print(res.liquid1.zs)</w:t>
      </w:r>
    </w:p>
    <w:p w14:paraId="64387B4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65DE6BB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experimental_points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</w:p>
    <w:p w14:paraId="20D767A2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334.817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0.06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0.037680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02AF7A03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336.962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0.282070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20E8757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336.061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0.55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0.614500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10F049A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333.320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0.75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0.835822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6D46653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330.390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0.92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0.960424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</w:t>
      </w:r>
    </w:p>
    <w:p w14:paraId="40A57E6A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27EF928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CD54612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P_bar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1.01</w:t>
      </w:r>
    </w:p>
    <w:p w14:paraId="0CEDF22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P_Pa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P_bar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</w:p>
    <w:p w14:paraId="1F6EFB23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FA5400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[]</w:t>
      </w:r>
    </w:p>
    <w:p w14:paraId="01977132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[]</w:t>
      </w:r>
    </w:p>
    <w:p w14:paraId="29DE347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C8EFCD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:&lt;4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.format(</w:t>
      </w:r>
    </w:p>
    <w:p w14:paraId="24869A03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"N"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"T(K)"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"z=(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x+y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)/2"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x_pred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y_pred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"|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x|"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"|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y|"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5ACF3569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"-"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95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A40F28E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8A623A1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for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point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in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enumerate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experimental_points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68B19C7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(point[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])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</w:p>
    <w:p w14:paraId="00CD9925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zs_point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6A78CE3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78C39E0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flasher.flash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point[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], P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P_Pa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zs_point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9950B29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5D9F3F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res_point.liquid_count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157237C9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res_point.liquid0.zs[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59D2CBB2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06DD55EB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</w:p>
    <w:p w14:paraId="7435BB36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C5BF23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res_point.VF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and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res_point.gas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is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not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None:</w:t>
      </w:r>
    </w:p>
    <w:p w14:paraId="7E67FB86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res_point.gas.zs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762931D2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25694618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</w:p>
    <w:p w14:paraId="52B2C37C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F0251CD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0708F29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7D4EC7B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250C146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errors_x.append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F1375C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errors_y.append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899CA2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EED0E04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phase_info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"(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res_point.phase_count</w:t>
      </w:r>
      <w:proofErr w:type="spellEnd"/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, VF=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res_point.VF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:.2f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)"</w:t>
      </w:r>
    </w:p>
    <w:p w14:paraId="573F6CBE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373BA531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:&lt;4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:&lt;10.3f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:&lt;10.4f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:&lt;10.6f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:&lt;10.4f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:&lt;12.4f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:&lt;12.6f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:&lt;12.6f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:&lt;12.6f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:&gt;15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.format(</w:t>
      </w:r>
    </w:p>
    <w:p w14:paraId="063D1F6C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point[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], point[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], point[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phase_info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71EB24CF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4F00A5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MAE_x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sum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len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7C9903B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sum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len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AAF257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C3D0DA2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Средняя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абсолютная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ошибка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(MAE)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для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жидкой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(x):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.format(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MAE_x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7D410406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Средняя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абсолютная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ошибка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(MAE)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для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паровой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(y): 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.format(</w:t>
      </w:r>
      <w:proofErr w:type="spellStart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MAE_y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424443E7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FEDDA25" w14:textId="77777777" w:rsidR="005A086A" w:rsidRPr="005A086A" w:rsidRDefault="005A086A" w:rsidP="005A086A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5A086A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proofErr w:type="spellEnd"/>
      <w:r w:rsidRPr="005A086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5A086A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"="</w:t>
      </w:r>
      <w:r w:rsidRPr="005A086A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*</w:t>
      </w:r>
      <w:r w:rsidRPr="005A086A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100</w:t>
      </w:r>
      <w:r w:rsidRPr="005A086A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584236D" w14:textId="77777777" w:rsidR="00BE7584" w:rsidRPr="00495275" w:rsidRDefault="00BE7584" w:rsidP="00BE7584">
      <w:pPr>
        <w:spacing w:line="240" w:lineRule="auto"/>
        <w:ind w:firstLine="0"/>
        <w:jc w:val="left"/>
        <w:rPr>
          <w:sz w:val="24"/>
          <w:lang w:val="en-US"/>
        </w:rPr>
      </w:pPr>
    </w:p>
    <w:p w14:paraId="427756DC" w14:textId="4A8B1EB7" w:rsidR="00B311BA" w:rsidRPr="00E15915" w:rsidRDefault="00B311BA" w:rsidP="00B311BA">
      <w:pPr>
        <w:ind w:firstLine="0"/>
        <w:jc w:val="left"/>
        <w:rPr>
          <w:b/>
          <w:lang w:val="en-US"/>
        </w:rPr>
      </w:pPr>
      <w:r w:rsidRPr="00B311BA">
        <w:rPr>
          <w:b/>
        </w:rPr>
        <w:t>Вывод</w:t>
      </w:r>
      <w:r w:rsidRPr="00E15915">
        <w:rPr>
          <w:b/>
          <w:lang w:val="en-US"/>
        </w:rPr>
        <w:t>:</w:t>
      </w:r>
    </w:p>
    <w:p w14:paraId="774C172D" w14:textId="1C4B7BA6" w:rsidR="00B311BA" w:rsidRPr="00E15915" w:rsidRDefault="005A086A" w:rsidP="00B311BA">
      <w:pPr>
        <w:ind w:firstLine="0"/>
        <w:jc w:val="left"/>
        <w:rPr>
          <w:b/>
          <w:lang w:val="en-US"/>
        </w:rPr>
      </w:pPr>
      <w:r w:rsidRPr="005A086A">
        <w:rPr>
          <w:b/>
          <w:lang w:val="en-US"/>
        </w:rPr>
        <w:drawing>
          <wp:inline distT="0" distB="0" distL="0" distR="0" wp14:anchorId="16D35B49" wp14:editId="371F65A4">
            <wp:extent cx="5940425" cy="13557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10B5" w14:textId="77777777" w:rsidR="00B311BA" w:rsidRPr="00E15915" w:rsidRDefault="00B311BA" w:rsidP="00B311BA">
      <w:pPr>
        <w:ind w:firstLine="0"/>
        <w:jc w:val="left"/>
        <w:rPr>
          <w:b/>
          <w:lang w:val="en-US"/>
        </w:rPr>
      </w:pPr>
    </w:p>
    <w:p w14:paraId="5EE7D73A" w14:textId="77777777" w:rsidR="00B311BA" w:rsidRPr="00E15915" w:rsidRDefault="002B31CF" w:rsidP="00B311BA">
      <w:pPr>
        <w:ind w:firstLine="0"/>
        <w:jc w:val="left"/>
        <w:rPr>
          <w:b/>
          <w:lang w:val="en-US"/>
        </w:rPr>
      </w:pPr>
      <w:r>
        <w:rPr>
          <w:b/>
        </w:rPr>
        <w:t>Диаграммы</w:t>
      </w:r>
      <w:r w:rsidRPr="00E15915">
        <w:rPr>
          <w:b/>
          <w:lang w:val="en-US"/>
        </w:rPr>
        <w:t>:</w:t>
      </w:r>
    </w:p>
    <w:p w14:paraId="6824E7C9" w14:textId="780E5D78" w:rsidR="002B31CF" w:rsidRDefault="00BE1B3A" w:rsidP="00BE7584">
      <w:pPr>
        <w:spacing w:line="240" w:lineRule="auto"/>
        <w:ind w:firstLine="0"/>
        <w:jc w:val="left"/>
        <w:rPr>
          <w:sz w:val="24"/>
          <w:lang w:val="en-US"/>
        </w:rPr>
      </w:pPr>
      <w:r>
        <w:rPr>
          <w:noProof/>
        </w:rPr>
        <w:drawing>
          <wp:inline distT="0" distB="0" distL="0" distR="0" wp14:anchorId="277071DB" wp14:editId="7350A672">
            <wp:extent cx="3530726" cy="26479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399" cy="26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C0C0" w14:textId="6E8496EB" w:rsidR="00BE1B3A" w:rsidRDefault="00BE1B3A" w:rsidP="00BE7584">
      <w:pPr>
        <w:spacing w:line="240" w:lineRule="auto"/>
        <w:ind w:firstLine="0"/>
        <w:jc w:val="left"/>
        <w:rPr>
          <w:sz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065EF86" wp14:editId="2F190940">
            <wp:extent cx="4064145" cy="30480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160" cy="304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97D3" w14:textId="406A461F" w:rsidR="00BE1B3A" w:rsidRPr="00E15915" w:rsidRDefault="00BE1B3A" w:rsidP="00BE7584">
      <w:pPr>
        <w:spacing w:line="240" w:lineRule="auto"/>
        <w:ind w:firstLine="0"/>
        <w:jc w:val="left"/>
        <w:rPr>
          <w:sz w:val="24"/>
          <w:lang w:val="en-US"/>
        </w:rPr>
      </w:pPr>
      <w:r>
        <w:rPr>
          <w:noProof/>
        </w:rPr>
        <w:drawing>
          <wp:inline distT="0" distB="0" distL="0" distR="0" wp14:anchorId="4D8F68E0" wp14:editId="1D988CBE">
            <wp:extent cx="4105275" cy="3082299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270" cy="309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CFEC1" w14:textId="77777777" w:rsidR="0015636E" w:rsidRDefault="0015636E" w:rsidP="0015636E">
      <w:pPr>
        <w:spacing w:line="259" w:lineRule="auto"/>
        <w:ind w:firstLine="0"/>
        <w:jc w:val="left"/>
        <w:rPr>
          <w:b/>
          <w:lang w:val="en-US"/>
        </w:rPr>
      </w:pPr>
      <w:r>
        <w:rPr>
          <w:b/>
        </w:rPr>
        <w:t>Код</w:t>
      </w:r>
      <w:r w:rsidRPr="0015636E">
        <w:rPr>
          <w:b/>
          <w:lang w:val="en-US"/>
        </w:rPr>
        <w:t xml:space="preserve"> </w:t>
      </w:r>
      <w:r>
        <w:rPr>
          <w:b/>
          <w:lang w:val="en-US"/>
        </w:rPr>
        <w:t>(PR)</w:t>
      </w:r>
    </w:p>
    <w:p w14:paraId="798B111B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thermo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ChemicalConstantsPackage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CEOSGas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CEOSLiquid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PRMIX,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FlashVLN</w:t>
      </w:r>
      <w:proofErr w:type="spellEnd"/>
    </w:p>
    <w:p w14:paraId="671C29E0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from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thermo.interaction_parameters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import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IPDB</w:t>
      </w:r>
    </w:p>
    <w:p w14:paraId="3E7F53F6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Load constants and properties</w:t>
      </w:r>
    </w:p>
    <w:p w14:paraId="35C4D930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constants, properties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ChemicalConstantsPackage.from_IDs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([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'acetone'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'chloroform'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5BCCD19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Objects are initialized at a particular condition</w:t>
      </w:r>
    </w:p>
    <w:p w14:paraId="5B916ED0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T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298.15</w:t>
      </w:r>
    </w:p>
    <w:p w14:paraId="7554FD0C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</w:p>
    <w:p w14:paraId="587CAD3E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.5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.5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420F155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7B28112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Use Peng-Robinson for both the vapor and the liquid phases</w:t>
      </w:r>
    </w:p>
    <w:p w14:paraId="760E80E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k12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0.0159</w:t>
      </w:r>
    </w:p>
    <w:p w14:paraId="2574174E" w14:textId="77777777" w:rsidR="00E15915" w:rsidRPr="00E15915" w:rsidRDefault="00E15915" w:rsidP="00E15915">
      <w:pPr>
        <w:shd w:val="clear" w:color="auto" w:fill="101010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1AEC8B3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>kijs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[[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k12],</w:t>
      </w:r>
    </w:p>
    <w:p w14:paraId="5956722A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[k12,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]]</w:t>
      </w:r>
    </w:p>
    <w:p w14:paraId="646687E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(k12)</w:t>
      </w:r>
    </w:p>
    <w:p w14:paraId="4C78902B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dict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Tcs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constants.Tcs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Pcs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constants.Pcs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omegas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constants.omegas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kijs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kijs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83FA700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gas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CEOSGas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(PRMIX,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T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CF67B9F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liquid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CEOSLiquid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(PRMIX,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T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6F16DB0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#gas = </w:t>
      </w:r>
      <w:proofErr w:type="spellStart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CEOSGas</w:t>
      </w:r>
      <w:proofErr w:type="spellEnd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(PRMIX, </w:t>
      </w:r>
      <w:proofErr w:type="spellStart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eos_kwargs</w:t>
      </w:r>
      <w:proofErr w:type="spellEnd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eos_kwargs</w:t>
      </w:r>
      <w:proofErr w:type="spellEnd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)</w:t>
      </w:r>
    </w:p>
    <w:p w14:paraId="1709B422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#liquid = </w:t>
      </w:r>
      <w:proofErr w:type="spellStart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CEOSLiquid</w:t>
      </w:r>
      <w:proofErr w:type="spellEnd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(PRMIX, </w:t>
      </w:r>
      <w:proofErr w:type="spellStart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eos_kwargs</w:t>
      </w:r>
      <w:proofErr w:type="spellEnd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eos_kwargs</w:t>
      </w:r>
      <w:proofErr w:type="spellEnd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)</w:t>
      </w:r>
    </w:p>
    <w:p w14:paraId="6A5042DB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421C8D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flasher instance, assuming only vapor-liquid behavior</w:t>
      </w:r>
    </w:p>
    <w:p w14:paraId="3F22AE8E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flasher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(constants, properties, liquid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liquid, gas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gas)</w:t>
      </w:r>
    </w:p>
    <w:p w14:paraId="308F5E3F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71F5681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T-</w:t>
      </w:r>
      <w:proofErr w:type="spellStart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plot at P bar</w:t>
      </w:r>
    </w:p>
    <w:p w14:paraId="58464E81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flasher.plot_Txy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(P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P, pts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C3E9B2F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8D41844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Create a P-</w:t>
      </w:r>
      <w:proofErr w:type="spellStart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plot at T Kelvin</w:t>
      </w:r>
    </w:p>
    <w:p w14:paraId="6BB3B966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flasher.plot_Pxy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pts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8DC6FF2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BBF7459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# Create a </w:t>
      </w:r>
      <w:proofErr w:type="spellStart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xy</w:t>
      </w:r>
      <w:proofErr w:type="spellEnd"/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 diagram at T Kelvin</w:t>
      </w:r>
    </w:p>
    <w:p w14:paraId="2ADF6794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_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flasher.plot_xy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(T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pts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100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7956C4F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A6900D9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liquid2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CEOSLiquid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(PRMIX,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eos_kwargs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HeatCapacityGases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properties.HeatCapacityGases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T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95238C2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flasher2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FlashVLN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(constants, properties, liquids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[liquid, liquid2], gas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gas)</w:t>
      </w:r>
    </w:p>
    <w:p w14:paraId="72583F98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res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flasher2.flash(T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T, P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P,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E8C913F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'There are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%s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phases present at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%f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K and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%f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bar'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%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res.phase_count,T,P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31ACEE70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res.VF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5243FC4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res.gas.zs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5321579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if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res.VF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==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1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  </w:t>
      </w: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eastAsia="ru-RU"/>
        </w:rPr>
        <w:t># Есть только пар</w:t>
      </w:r>
    </w:p>
    <w:p w14:paraId="3D6E891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"Only 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vapour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48E11CB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694D7BCD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"Liquid0: 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C934641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(res.liquid0.zs)</w:t>
      </w:r>
    </w:p>
    <w:p w14:paraId="18FB2334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res.liquid_count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75823178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"LIQUID PHASE SEPARATION"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EB0AF8C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#print("Liquid1: ")</w:t>
      </w:r>
    </w:p>
    <w:p w14:paraId="7B4B5783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#print(res.liquid1.zs)</w:t>
      </w:r>
    </w:p>
    <w:p w14:paraId="14692BA3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1BBC730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Рассчет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абсолютных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ошибок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BD52E0A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C5418E9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experimental_points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</w:p>
    <w:p w14:paraId="414C9656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334.817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0.06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0.037680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3230261A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336.962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0.30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0.282070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7C328A82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336.061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0.55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0.614500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39F89FFA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333.320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0.75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0.835822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},</w:t>
      </w:r>
    </w:p>
    <w:p w14:paraId="121E1250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{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330.390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0.92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   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0.960424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</w:t>
      </w:r>
    </w:p>
    <w:p w14:paraId="26B14E65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</w:t>
      </w:r>
    </w:p>
    <w:p w14:paraId="7B194F88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50D0241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P_bar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1.01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</w:t>
      </w:r>
    </w:p>
    <w:p w14:paraId="2F1C362E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P_Pa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P_bar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1e5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</w:p>
    <w:p w14:paraId="68574FE3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8A094BF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[]</w:t>
      </w:r>
    </w:p>
    <w:p w14:paraId="4377690F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[] </w:t>
      </w:r>
    </w:p>
    <w:p w14:paraId="57064016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5D56B74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\n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:&lt;4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.format(</w:t>
      </w:r>
    </w:p>
    <w:p w14:paraId="0788045B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"N"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"T(K)"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"z=(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x+y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)/2"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x_pred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y_pred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"|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x|"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"|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Δ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y|"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081BC7EA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"-"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*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95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CD11FF8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DC43D44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for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point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in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enumerate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experimental_points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1C6F412E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(point[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+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])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2</w:t>
      </w:r>
    </w:p>
    <w:p w14:paraId="732455B4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zs_point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[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1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  </w:t>
      </w: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# [</w:t>
      </w: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eastAsia="ru-RU"/>
        </w:rPr>
        <w:t>ацетонитрил</w:t>
      </w: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 xml:space="preserve">, </w:t>
      </w: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eastAsia="ru-RU"/>
        </w:rPr>
        <w:t>метанол</w:t>
      </w:r>
      <w:r w:rsidRPr="00E15915">
        <w:rPr>
          <w:rFonts w:ascii="Consolas" w:eastAsia="Times New Roman" w:hAnsi="Consolas" w:cs="Times New Roman"/>
          <w:color w:val="8B8B8B"/>
          <w:sz w:val="21"/>
          <w:szCs w:val="21"/>
          <w:lang w:val="en-US" w:eastAsia="ru-RU"/>
        </w:rPr>
        <w:t>]</w:t>
      </w:r>
    </w:p>
    <w:p w14:paraId="53F8CBFB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AB6441D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flasher2.flash(T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point[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], P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P_Pa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</w:t>
      </w:r>
      <w:proofErr w:type="spellEnd"/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zs_point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D5FBD8B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CF72908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res_point.liquid_count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20EDDFD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res_point.liquid0.zs[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  </w:t>
      </w:r>
    </w:p>
    <w:p w14:paraId="60B0FCF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00E582F9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</w:p>
    <w:p w14:paraId="7FDE4BDE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E117372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if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res_point.VF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&gt;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and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res_point.gas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is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not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None:</w:t>
      </w:r>
    </w:p>
    <w:p w14:paraId="4E869BBA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res_point.gas.zs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[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 </w:t>
      </w:r>
    </w:p>
    <w:p w14:paraId="1D111B12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else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3448359E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0.0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</w:t>
      </w:r>
    </w:p>
    <w:p w14:paraId="513DAB17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5D97024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41AFE64D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abs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-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point[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])</w:t>
      </w:r>
    </w:p>
    <w:p w14:paraId="1422EDEB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B0E10F6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errors_x.append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5AD76E0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errors_y.append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AB62A1E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697AAA52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:&lt;4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:&lt;10.3f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:&lt;10.4f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:&lt;10.6f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:&lt;10.4f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:&lt;12.4f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:&lt;12.6f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:&lt;12.6f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:&lt;12.6f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.format(</w:t>
      </w:r>
    </w:p>
    <w:p w14:paraId="21E4FB6F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i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 point[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'T'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], point[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x_exp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], point[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y_exp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'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],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z_calc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x_pred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y_pred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delta_x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delta_y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688E9D86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23E1378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MAE_x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sum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len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errors_x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27DAABF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=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sum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/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len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errors_y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A0C5E85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792D4D5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"\</w:t>
      </w:r>
      <w:proofErr w:type="spellStart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тСредняя</w:t>
      </w:r>
      <w:proofErr w:type="spellEnd"/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абсолютная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ошибка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(MAE)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для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жидкой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(x):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.format(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MAE_x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76FBB1EA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print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Средняя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абсолютная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ошибка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(MAE)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для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паровой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фазы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 xml:space="preserve"> (y): 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{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val="en-US" w:eastAsia="ru-RU"/>
        </w:rPr>
        <w:t>:.6f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val="en-US" w:eastAsia="ru-RU"/>
        </w:rPr>
        <w:t>}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val="en-US" w:eastAsia="ru-RU"/>
        </w:rPr>
        <w:t>"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.format(</w:t>
      </w:r>
      <w:proofErr w:type="spellStart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MAE_y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30E5433D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proofErr w:type="spellStart"/>
      <w:r w:rsidRPr="00E159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print</w:t>
      </w:r>
      <w:proofErr w:type="spellEnd"/>
      <w:r w:rsidRPr="00E159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E15915">
        <w:rPr>
          <w:rFonts w:ascii="Consolas" w:eastAsia="Times New Roman" w:hAnsi="Consolas" w:cs="Times New Roman"/>
          <w:color w:val="99FFE4"/>
          <w:sz w:val="21"/>
          <w:szCs w:val="21"/>
          <w:lang w:eastAsia="ru-RU"/>
        </w:rPr>
        <w:t>"="</w:t>
      </w:r>
      <w:r w:rsidRPr="00E15915">
        <w:rPr>
          <w:rFonts w:ascii="Consolas" w:eastAsia="Times New Roman" w:hAnsi="Consolas" w:cs="Times New Roman"/>
          <w:color w:val="A0A0A0"/>
          <w:sz w:val="21"/>
          <w:szCs w:val="21"/>
          <w:lang w:eastAsia="ru-RU"/>
        </w:rPr>
        <w:t>*</w:t>
      </w:r>
      <w:r w:rsidRPr="00E15915">
        <w:rPr>
          <w:rFonts w:ascii="Consolas" w:eastAsia="Times New Roman" w:hAnsi="Consolas" w:cs="Times New Roman"/>
          <w:color w:val="FFC799"/>
          <w:sz w:val="21"/>
          <w:szCs w:val="21"/>
          <w:lang w:eastAsia="ru-RU"/>
        </w:rPr>
        <w:t>100</w:t>
      </w:r>
      <w:r w:rsidRPr="00E1591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6513DEB" w14:textId="77777777" w:rsidR="00E15915" w:rsidRPr="00E15915" w:rsidRDefault="00E15915" w:rsidP="00E15915">
      <w:pPr>
        <w:shd w:val="clear" w:color="auto" w:fill="101010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6FA112E" w14:textId="77777777" w:rsidR="002B31CF" w:rsidRPr="0015636E" w:rsidRDefault="002B31CF" w:rsidP="00BE7584">
      <w:pPr>
        <w:spacing w:line="240" w:lineRule="auto"/>
        <w:ind w:firstLine="0"/>
        <w:jc w:val="left"/>
      </w:pPr>
    </w:p>
    <w:p w14:paraId="1A888E88" w14:textId="77777777" w:rsidR="005A086A" w:rsidRDefault="005A086A" w:rsidP="00BE7584">
      <w:pPr>
        <w:spacing w:line="240" w:lineRule="auto"/>
        <w:ind w:firstLine="0"/>
        <w:jc w:val="left"/>
        <w:rPr>
          <w:b/>
        </w:rPr>
      </w:pPr>
    </w:p>
    <w:p w14:paraId="0A4BF088" w14:textId="1E0AAC81" w:rsidR="002B31CF" w:rsidRPr="005A086A" w:rsidRDefault="0015636E" w:rsidP="00BE7584">
      <w:pPr>
        <w:spacing w:line="240" w:lineRule="auto"/>
        <w:ind w:firstLine="0"/>
        <w:jc w:val="left"/>
        <w:rPr>
          <w:b/>
        </w:rPr>
      </w:pPr>
      <w:r w:rsidRPr="0015636E">
        <w:rPr>
          <w:b/>
        </w:rPr>
        <w:lastRenderedPageBreak/>
        <w:t>Вывод:</w:t>
      </w:r>
    </w:p>
    <w:p w14:paraId="1E574F60" w14:textId="2119A90A" w:rsidR="002B31CF" w:rsidRDefault="005A086A" w:rsidP="00BE7584">
      <w:pPr>
        <w:spacing w:line="240" w:lineRule="auto"/>
        <w:ind w:firstLine="0"/>
        <w:jc w:val="left"/>
        <w:rPr>
          <w:sz w:val="24"/>
        </w:rPr>
      </w:pPr>
      <w:r w:rsidRPr="005A086A">
        <w:rPr>
          <w:sz w:val="24"/>
        </w:rPr>
        <w:drawing>
          <wp:inline distT="0" distB="0" distL="0" distR="0" wp14:anchorId="7076B9C0" wp14:editId="6839E820">
            <wp:extent cx="5940425" cy="14300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D1AC" w14:textId="7F2094AE" w:rsidR="002B31CF" w:rsidRDefault="002B31CF" w:rsidP="00BE7584">
      <w:pPr>
        <w:spacing w:line="240" w:lineRule="auto"/>
        <w:ind w:firstLine="0"/>
        <w:jc w:val="left"/>
        <w:rPr>
          <w:sz w:val="24"/>
        </w:rPr>
      </w:pPr>
    </w:p>
    <w:p w14:paraId="33546503" w14:textId="005C1AC9" w:rsidR="002B31CF" w:rsidRDefault="002B31CF" w:rsidP="00BE7584">
      <w:pPr>
        <w:spacing w:line="240" w:lineRule="auto"/>
        <w:ind w:firstLine="0"/>
        <w:jc w:val="left"/>
        <w:rPr>
          <w:sz w:val="24"/>
        </w:rPr>
      </w:pPr>
    </w:p>
    <w:p w14:paraId="47B40067" w14:textId="77777777" w:rsidR="002B31CF" w:rsidRDefault="002B31CF" w:rsidP="00BE7584">
      <w:pPr>
        <w:spacing w:line="240" w:lineRule="auto"/>
        <w:ind w:firstLine="0"/>
        <w:jc w:val="left"/>
        <w:rPr>
          <w:sz w:val="24"/>
        </w:rPr>
      </w:pPr>
    </w:p>
    <w:p w14:paraId="5F8040DD" w14:textId="5938DDEA" w:rsidR="002B31CF" w:rsidRDefault="0015636E" w:rsidP="00BE7584">
      <w:pPr>
        <w:spacing w:line="240" w:lineRule="auto"/>
        <w:ind w:firstLine="0"/>
        <w:jc w:val="left"/>
        <w:rPr>
          <w:b/>
        </w:rPr>
      </w:pPr>
      <w:r w:rsidRPr="0015636E">
        <w:rPr>
          <w:b/>
        </w:rPr>
        <w:t>Диаграммы:</w:t>
      </w:r>
    </w:p>
    <w:p w14:paraId="75A6430E" w14:textId="35D40BAF" w:rsidR="00592D8B" w:rsidRDefault="00592D8B" w:rsidP="00BE7584">
      <w:pPr>
        <w:spacing w:line="240" w:lineRule="auto"/>
        <w:ind w:firstLine="0"/>
        <w:jc w:val="left"/>
        <w:rPr>
          <w:b/>
          <w:sz w:val="24"/>
        </w:rPr>
      </w:pPr>
      <w:r>
        <w:rPr>
          <w:noProof/>
        </w:rPr>
        <w:drawing>
          <wp:inline distT="0" distB="0" distL="0" distR="0" wp14:anchorId="7B5223A7" wp14:editId="31200E5E">
            <wp:extent cx="3505325" cy="26289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196" cy="263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02C1" w14:textId="1C36FDB1" w:rsidR="00592D8B" w:rsidRDefault="00592D8B" w:rsidP="00BE7584">
      <w:pPr>
        <w:spacing w:line="240" w:lineRule="auto"/>
        <w:ind w:firstLine="0"/>
        <w:jc w:val="left"/>
        <w:rPr>
          <w:b/>
          <w:sz w:val="24"/>
        </w:rPr>
      </w:pPr>
      <w:r>
        <w:rPr>
          <w:noProof/>
        </w:rPr>
        <w:drawing>
          <wp:inline distT="0" distB="0" distL="0" distR="0" wp14:anchorId="20F9392D" wp14:editId="1BE9366C">
            <wp:extent cx="3492625" cy="26193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168" cy="262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3177" w14:textId="5F926BD5" w:rsidR="00592D8B" w:rsidRPr="0015636E" w:rsidRDefault="00592D8B" w:rsidP="00BE7584">
      <w:pPr>
        <w:spacing w:line="240" w:lineRule="auto"/>
        <w:ind w:firstLine="0"/>
        <w:jc w:val="left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289D5AA" wp14:editId="33D05BAA">
            <wp:extent cx="3924300" cy="2946421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09" cy="295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458C" w14:textId="3E229191" w:rsidR="00136CDA" w:rsidRDefault="00136CDA" w:rsidP="00BE7584">
      <w:pPr>
        <w:spacing w:line="240" w:lineRule="auto"/>
        <w:ind w:firstLine="0"/>
        <w:jc w:val="left"/>
        <w:rPr>
          <w:rFonts w:eastAsiaTheme="minorEastAsia" w:cs="Times New Roman"/>
          <w:b/>
          <w:iCs/>
          <w:szCs w:val="28"/>
        </w:rPr>
      </w:pPr>
      <w:r>
        <w:rPr>
          <w:rFonts w:eastAsiaTheme="minorEastAsia" w:cs="Times New Roman"/>
          <w:b/>
          <w:iCs/>
          <w:szCs w:val="28"/>
        </w:rPr>
        <w:t>Определение равновесных составов</w:t>
      </w:r>
      <w:r w:rsidRPr="00136CDA">
        <w:rPr>
          <w:rFonts w:eastAsiaTheme="minorEastAsia" w:cs="Times New Roman"/>
          <w:b/>
          <w:iCs/>
          <w:szCs w:val="28"/>
        </w:rPr>
        <w:t xml:space="preserve"> фаз</w:t>
      </w:r>
      <w:r>
        <w:rPr>
          <w:rFonts w:eastAsiaTheme="minorEastAsia" w:cs="Times New Roman"/>
          <w:b/>
          <w:iCs/>
          <w:szCs w:val="28"/>
        </w:rPr>
        <w:t>:</w:t>
      </w:r>
      <w:r w:rsidR="00B06828">
        <w:rPr>
          <w:noProof/>
        </w:rPr>
        <w:drawing>
          <wp:inline distT="0" distB="0" distL="0" distR="0" wp14:anchorId="6E6603CF" wp14:editId="4CA93ED8">
            <wp:extent cx="2762583" cy="3028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837" cy="304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EB05" w14:textId="77777777" w:rsidR="00136CDA" w:rsidRDefault="00136CDA" w:rsidP="00BE7584">
      <w:pPr>
        <w:spacing w:line="240" w:lineRule="auto"/>
        <w:ind w:firstLine="0"/>
        <w:jc w:val="left"/>
        <w:rPr>
          <w:rFonts w:eastAsiaTheme="minorEastAsia" w:cs="Times New Roman"/>
          <w:b/>
          <w:iCs/>
          <w:szCs w:val="28"/>
        </w:rPr>
      </w:pPr>
    </w:p>
    <w:p w14:paraId="70ABEC84" w14:textId="77777777" w:rsidR="00136CDA" w:rsidRPr="00BC2705" w:rsidRDefault="00BC2705" w:rsidP="00BC2705">
      <w:pPr>
        <w:ind w:firstLine="0"/>
        <w:jc w:val="center"/>
        <w:rPr>
          <w:rFonts w:cs="Times New Roman"/>
          <w:b/>
          <w:szCs w:val="28"/>
        </w:rPr>
      </w:pPr>
      <w:r w:rsidRPr="00BC2705">
        <w:rPr>
          <w:rFonts w:eastAsiaTheme="minorEastAsia" w:cs="Times New Roman"/>
          <w:b/>
          <w:iCs/>
          <w:szCs w:val="28"/>
        </w:rPr>
        <w:t xml:space="preserve">Анализ процесса нагревания </w:t>
      </w:r>
      <w:proofErr w:type="spellStart"/>
      <w:r w:rsidRPr="00BC2705">
        <w:rPr>
          <w:rFonts w:eastAsiaTheme="minorEastAsia" w:cs="Times New Roman"/>
          <w:b/>
          <w:iCs/>
          <w:szCs w:val="28"/>
        </w:rPr>
        <w:t>эквимолярной</w:t>
      </w:r>
      <w:proofErr w:type="spellEnd"/>
      <w:r w:rsidRPr="00BC2705">
        <w:rPr>
          <w:rFonts w:eastAsiaTheme="minorEastAsia" w:cs="Times New Roman"/>
          <w:b/>
          <w:iCs/>
          <w:szCs w:val="28"/>
        </w:rPr>
        <w:t xml:space="preserve"> (50:50) смеси жидкостей вплоть до образования </w:t>
      </w:r>
      <w:proofErr w:type="spellStart"/>
      <w:r w:rsidRPr="00BC2705">
        <w:rPr>
          <w:rFonts w:eastAsiaTheme="minorEastAsia" w:cs="Times New Roman"/>
          <w:b/>
          <w:iCs/>
          <w:szCs w:val="28"/>
        </w:rPr>
        <w:t>эквимолярного</w:t>
      </w:r>
      <w:proofErr w:type="spellEnd"/>
      <w:r w:rsidRPr="00BC2705">
        <w:rPr>
          <w:rFonts w:eastAsiaTheme="minorEastAsia" w:cs="Times New Roman"/>
          <w:b/>
          <w:iCs/>
          <w:szCs w:val="28"/>
        </w:rPr>
        <w:t xml:space="preserve"> пара</w:t>
      </w:r>
    </w:p>
    <w:p w14:paraId="621A6877" w14:textId="77777777" w:rsidR="00B0792E" w:rsidRPr="00B0792E" w:rsidRDefault="00B0792E" w:rsidP="00B0792E">
      <w:pPr>
        <w:spacing w:line="240" w:lineRule="auto"/>
        <w:ind w:firstLine="0"/>
        <w:jc w:val="left"/>
        <w:rPr>
          <w:rFonts w:cs="Times New Roman"/>
          <w:szCs w:val="28"/>
        </w:rPr>
      </w:pPr>
      <w:r w:rsidRPr="00B0792E">
        <w:rPr>
          <w:rFonts w:cs="Times New Roman"/>
          <w:b/>
          <w:bCs/>
          <w:szCs w:val="28"/>
        </w:rPr>
        <w:t>Система ацетон – хлороформ</w:t>
      </w:r>
    </w:p>
    <w:p w14:paraId="1B136A8B" w14:textId="64FE4E21" w:rsidR="00B06828" w:rsidRPr="00B06828" w:rsidRDefault="00B06828" w:rsidP="00B06828">
      <w:pPr>
        <w:pStyle w:val="a3"/>
        <w:numPr>
          <w:ilvl w:val="0"/>
          <w:numId w:val="9"/>
        </w:numPr>
        <w:spacing w:line="240" w:lineRule="auto"/>
        <w:jc w:val="left"/>
        <w:rPr>
          <w:rFonts w:cs="Times New Roman"/>
          <w:szCs w:val="28"/>
        </w:rPr>
      </w:pPr>
      <w:r w:rsidRPr="00B06828">
        <w:rPr>
          <w:rFonts w:cs="Times New Roman"/>
          <w:szCs w:val="28"/>
        </w:rPr>
        <w:t xml:space="preserve">Первый пузырек пара появляется при температуре 336,5 К (изотерма </w:t>
      </w:r>
      <w:proofErr w:type="spellStart"/>
      <w:r w:rsidRPr="00B06828">
        <w:rPr>
          <w:rFonts w:cs="Times New Roman"/>
          <w:szCs w:val="28"/>
        </w:rPr>
        <w:t>bd</w:t>
      </w:r>
      <w:proofErr w:type="spellEnd"/>
      <w:r w:rsidRPr="00B06828">
        <w:rPr>
          <w:rFonts w:cs="Times New Roman"/>
          <w:szCs w:val="28"/>
        </w:rPr>
        <w:t>). Молярная доля ацетона в паре составляет 55%.</w:t>
      </w:r>
    </w:p>
    <w:p w14:paraId="52EB1A15" w14:textId="77777777" w:rsidR="00B06828" w:rsidRPr="00B06828" w:rsidRDefault="00B06828" w:rsidP="00B06828">
      <w:pPr>
        <w:pStyle w:val="a3"/>
        <w:numPr>
          <w:ilvl w:val="0"/>
          <w:numId w:val="9"/>
        </w:numPr>
        <w:spacing w:line="240" w:lineRule="auto"/>
        <w:jc w:val="left"/>
        <w:rPr>
          <w:rFonts w:cs="Times New Roman"/>
          <w:szCs w:val="28"/>
        </w:rPr>
      </w:pPr>
      <w:r w:rsidRPr="00B06828">
        <w:rPr>
          <w:rFonts w:cs="Times New Roman"/>
          <w:szCs w:val="28"/>
        </w:rPr>
        <w:t xml:space="preserve">В произвольной точке O внутри двухфазной области при температуре 336,6 К (изотерма </w:t>
      </w:r>
      <w:proofErr w:type="spellStart"/>
      <w:r w:rsidRPr="00B06828">
        <w:rPr>
          <w:rFonts w:cs="Times New Roman"/>
          <w:szCs w:val="28"/>
        </w:rPr>
        <w:t>mn</w:t>
      </w:r>
      <w:proofErr w:type="spellEnd"/>
      <w:r w:rsidRPr="00B06828">
        <w:rPr>
          <w:rFonts w:cs="Times New Roman"/>
          <w:szCs w:val="28"/>
        </w:rPr>
        <w:t>) жидкая фаза содержит 48% ацетона, а паровая фаза содержит 53% ацетона.</w:t>
      </w:r>
    </w:p>
    <w:p w14:paraId="20546B53" w14:textId="5D75ED89" w:rsidR="00B06828" w:rsidRDefault="00B06828" w:rsidP="00B06828">
      <w:pPr>
        <w:pStyle w:val="a3"/>
        <w:numPr>
          <w:ilvl w:val="0"/>
          <w:numId w:val="9"/>
        </w:numPr>
        <w:spacing w:line="240" w:lineRule="auto"/>
        <w:jc w:val="left"/>
        <w:rPr>
          <w:rFonts w:cs="Times New Roman"/>
          <w:szCs w:val="28"/>
        </w:rPr>
      </w:pPr>
      <w:r w:rsidRPr="00B06828">
        <w:rPr>
          <w:rFonts w:cs="Times New Roman"/>
          <w:szCs w:val="28"/>
        </w:rPr>
        <w:lastRenderedPageBreak/>
        <w:t>При 336,7 К вся жидкая фаза превратится в пар, молярная доля ацетона в котором составит 50%. Молярный состав последней капли жидкости при этой температуре будет составлять 46% ацетона.</w:t>
      </w:r>
    </w:p>
    <w:p w14:paraId="10269A75" w14:textId="77777777" w:rsidR="00B06828" w:rsidRPr="00B06828" w:rsidRDefault="00B06828" w:rsidP="00B06828">
      <w:pPr>
        <w:pStyle w:val="a3"/>
        <w:spacing w:line="240" w:lineRule="auto"/>
        <w:ind w:firstLine="0"/>
        <w:jc w:val="left"/>
        <w:rPr>
          <w:rFonts w:cs="Times New Roman"/>
          <w:szCs w:val="28"/>
        </w:rPr>
      </w:pPr>
    </w:p>
    <w:p w14:paraId="50A631B1" w14:textId="77777777" w:rsidR="002B31CF" w:rsidRDefault="002B31CF" w:rsidP="00BE7584">
      <w:pPr>
        <w:spacing w:line="240" w:lineRule="auto"/>
        <w:ind w:firstLine="0"/>
        <w:jc w:val="left"/>
        <w:rPr>
          <w:sz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4"/>
        <w:gridCol w:w="1036"/>
        <w:gridCol w:w="986"/>
        <w:gridCol w:w="986"/>
        <w:gridCol w:w="1116"/>
        <w:gridCol w:w="1017"/>
        <w:gridCol w:w="1116"/>
        <w:gridCol w:w="1018"/>
        <w:gridCol w:w="1116"/>
      </w:tblGrid>
      <w:tr w:rsidR="00BE7584" w14:paraId="18458E99" w14:textId="77777777" w:rsidTr="00BE7584">
        <w:tc>
          <w:tcPr>
            <w:tcW w:w="1038" w:type="dxa"/>
            <w:vMerge w:val="restart"/>
          </w:tcPr>
          <w:p w14:paraId="12CD37A2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</w:t>
            </w:r>
          </w:p>
        </w:tc>
        <w:tc>
          <w:tcPr>
            <w:tcW w:w="1038" w:type="dxa"/>
            <w:vMerge w:val="restart"/>
          </w:tcPr>
          <w:p w14:paraId="65DBFDA4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 exp</w:t>
            </w:r>
          </w:p>
        </w:tc>
        <w:tc>
          <w:tcPr>
            <w:tcW w:w="1038" w:type="dxa"/>
            <w:vMerge w:val="restart"/>
          </w:tcPr>
          <w:p w14:paraId="439E7AD5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 exp</w:t>
            </w:r>
          </w:p>
        </w:tc>
        <w:tc>
          <w:tcPr>
            <w:tcW w:w="1038" w:type="dxa"/>
            <w:vMerge w:val="restart"/>
          </w:tcPr>
          <w:p w14:paraId="31DB19B1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x1 exp</w:t>
            </w:r>
          </w:p>
        </w:tc>
        <w:tc>
          <w:tcPr>
            <w:tcW w:w="1038" w:type="dxa"/>
            <w:vMerge w:val="restart"/>
          </w:tcPr>
          <w:p w14:paraId="3D756CC0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y1 exp </w:t>
            </w:r>
          </w:p>
        </w:tc>
        <w:tc>
          <w:tcPr>
            <w:tcW w:w="2077" w:type="dxa"/>
            <w:gridSpan w:val="2"/>
            <w:vAlign w:val="center"/>
          </w:tcPr>
          <w:p w14:paraId="5CD9C63C" w14:textId="77777777" w:rsidR="00BE7584" w:rsidRPr="00BE7584" w:rsidRDefault="00BE7584" w:rsidP="00BE758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</w:t>
            </w:r>
          </w:p>
        </w:tc>
        <w:tc>
          <w:tcPr>
            <w:tcW w:w="2078" w:type="dxa"/>
            <w:gridSpan w:val="2"/>
            <w:vAlign w:val="center"/>
          </w:tcPr>
          <w:p w14:paraId="2996C663" w14:textId="77777777" w:rsidR="00BE7584" w:rsidRPr="00BE7584" w:rsidRDefault="00BE7584" w:rsidP="00BE7584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PR_UNIFAC</w:t>
            </w:r>
          </w:p>
        </w:tc>
      </w:tr>
      <w:tr w:rsidR="00BE7584" w14:paraId="4493FA28" w14:textId="77777777" w:rsidTr="00BE7584">
        <w:tc>
          <w:tcPr>
            <w:tcW w:w="1038" w:type="dxa"/>
            <w:vMerge/>
          </w:tcPr>
          <w:p w14:paraId="3F7C33C3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  <w:tc>
          <w:tcPr>
            <w:tcW w:w="1038" w:type="dxa"/>
            <w:vMerge/>
          </w:tcPr>
          <w:p w14:paraId="1ADA91D0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38" w:type="dxa"/>
            <w:vMerge/>
          </w:tcPr>
          <w:p w14:paraId="4E18A776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38" w:type="dxa"/>
            <w:vMerge/>
          </w:tcPr>
          <w:p w14:paraId="22DD3DF9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38" w:type="dxa"/>
            <w:vMerge/>
          </w:tcPr>
          <w:p w14:paraId="1C9F46B6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38" w:type="dxa"/>
          </w:tcPr>
          <w:p w14:paraId="25687203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x1</w:t>
            </w:r>
          </w:p>
        </w:tc>
        <w:tc>
          <w:tcPr>
            <w:tcW w:w="1039" w:type="dxa"/>
          </w:tcPr>
          <w:p w14:paraId="32EA91EA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y1</w:t>
            </w:r>
          </w:p>
        </w:tc>
        <w:tc>
          <w:tcPr>
            <w:tcW w:w="1039" w:type="dxa"/>
          </w:tcPr>
          <w:p w14:paraId="6BEC9A04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x1</w:t>
            </w:r>
          </w:p>
        </w:tc>
        <w:tc>
          <w:tcPr>
            <w:tcW w:w="1039" w:type="dxa"/>
          </w:tcPr>
          <w:p w14:paraId="6EDD8DC0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y1</w:t>
            </w:r>
          </w:p>
        </w:tc>
      </w:tr>
      <w:tr w:rsidR="00BE7584" w14:paraId="4329E4A8" w14:textId="77777777" w:rsidTr="00BE7584">
        <w:tc>
          <w:tcPr>
            <w:tcW w:w="1038" w:type="dxa"/>
          </w:tcPr>
          <w:p w14:paraId="7BF0B0A9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038" w:type="dxa"/>
          </w:tcPr>
          <w:p w14:paraId="5BB64552" w14:textId="7AB4A4A9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  <w:t>334.817</w:t>
            </w:r>
          </w:p>
        </w:tc>
        <w:tc>
          <w:tcPr>
            <w:tcW w:w="1038" w:type="dxa"/>
          </w:tcPr>
          <w:p w14:paraId="7A8E336D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3C57D83B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0.06</w:t>
            </w:r>
          </w:p>
        </w:tc>
        <w:tc>
          <w:tcPr>
            <w:tcW w:w="1038" w:type="dxa"/>
          </w:tcPr>
          <w:p w14:paraId="110F1E30" w14:textId="6F99F5AD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0.037680</w:t>
            </w:r>
          </w:p>
        </w:tc>
        <w:tc>
          <w:tcPr>
            <w:tcW w:w="1038" w:type="dxa"/>
          </w:tcPr>
          <w:p w14:paraId="0C05C73F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0.0587</w:t>
            </w:r>
          </w:p>
        </w:tc>
        <w:tc>
          <w:tcPr>
            <w:tcW w:w="1039" w:type="dxa"/>
          </w:tcPr>
          <w:p w14:paraId="54B96B04" w14:textId="6C6644A4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0.048840</w:t>
            </w:r>
          </w:p>
        </w:tc>
        <w:tc>
          <w:tcPr>
            <w:tcW w:w="1039" w:type="dxa"/>
          </w:tcPr>
          <w:p w14:paraId="684B5BF5" w14:textId="77777777" w:rsidR="00BE7584" w:rsidRDefault="00B311BA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311BA">
              <w:rPr>
                <w:sz w:val="24"/>
              </w:rPr>
              <w:t>0.0000</w:t>
            </w:r>
          </w:p>
        </w:tc>
        <w:tc>
          <w:tcPr>
            <w:tcW w:w="1039" w:type="dxa"/>
          </w:tcPr>
          <w:p w14:paraId="2E13A83C" w14:textId="7158591F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0.048840</w:t>
            </w:r>
          </w:p>
        </w:tc>
      </w:tr>
      <w:tr w:rsidR="00BE7584" w14:paraId="3850091B" w14:textId="77777777" w:rsidTr="00BE7584">
        <w:tc>
          <w:tcPr>
            <w:tcW w:w="1038" w:type="dxa"/>
          </w:tcPr>
          <w:p w14:paraId="3935D939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1038" w:type="dxa"/>
          </w:tcPr>
          <w:p w14:paraId="61DB3187" w14:textId="39580FF2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sz w:val="24"/>
              </w:rPr>
              <w:t>336.962</w:t>
            </w:r>
          </w:p>
        </w:tc>
        <w:tc>
          <w:tcPr>
            <w:tcW w:w="1038" w:type="dxa"/>
          </w:tcPr>
          <w:p w14:paraId="3107EF5F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1876D57F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0.30</w:t>
            </w:r>
          </w:p>
        </w:tc>
        <w:tc>
          <w:tcPr>
            <w:tcW w:w="1038" w:type="dxa"/>
          </w:tcPr>
          <w:p w14:paraId="21E935A4" w14:textId="485CB203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0.282070</w:t>
            </w:r>
          </w:p>
        </w:tc>
        <w:tc>
          <w:tcPr>
            <w:tcW w:w="1038" w:type="dxa"/>
          </w:tcPr>
          <w:p w14:paraId="0ABB9984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0.2768</w:t>
            </w:r>
          </w:p>
        </w:tc>
        <w:tc>
          <w:tcPr>
            <w:tcW w:w="1039" w:type="dxa"/>
          </w:tcPr>
          <w:p w14:paraId="59FD14A0" w14:textId="24BBF512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0.291035</w:t>
            </w:r>
          </w:p>
        </w:tc>
        <w:tc>
          <w:tcPr>
            <w:tcW w:w="1039" w:type="dxa"/>
          </w:tcPr>
          <w:p w14:paraId="5D0D1664" w14:textId="77777777" w:rsidR="00BE7584" w:rsidRDefault="00B311BA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311BA">
              <w:rPr>
                <w:sz w:val="24"/>
              </w:rPr>
              <w:t>0.0000</w:t>
            </w:r>
          </w:p>
        </w:tc>
        <w:tc>
          <w:tcPr>
            <w:tcW w:w="1039" w:type="dxa"/>
          </w:tcPr>
          <w:p w14:paraId="5A20D31E" w14:textId="7E5FAD92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0.291035</w:t>
            </w:r>
          </w:p>
        </w:tc>
      </w:tr>
      <w:tr w:rsidR="00BE7584" w14:paraId="0DB23D21" w14:textId="77777777" w:rsidTr="00BE7584">
        <w:tc>
          <w:tcPr>
            <w:tcW w:w="1038" w:type="dxa"/>
          </w:tcPr>
          <w:p w14:paraId="717A172A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038" w:type="dxa"/>
          </w:tcPr>
          <w:p w14:paraId="73D79599" w14:textId="5A897EBD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sz w:val="24"/>
              </w:rPr>
              <w:t>336.</w:t>
            </w:r>
            <w:r>
              <w:rPr>
                <w:sz w:val="24"/>
              </w:rPr>
              <w:t>061</w:t>
            </w:r>
          </w:p>
        </w:tc>
        <w:tc>
          <w:tcPr>
            <w:tcW w:w="1038" w:type="dxa"/>
          </w:tcPr>
          <w:p w14:paraId="30930BCA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14380BF1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0.55</w:t>
            </w:r>
          </w:p>
        </w:tc>
        <w:tc>
          <w:tcPr>
            <w:tcW w:w="1038" w:type="dxa"/>
          </w:tcPr>
          <w:p w14:paraId="452EE1EF" w14:textId="19541021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0.614500</w:t>
            </w:r>
          </w:p>
        </w:tc>
        <w:tc>
          <w:tcPr>
            <w:tcW w:w="1038" w:type="dxa"/>
          </w:tcPr>
          <w:p w14:paraId="329E6F4F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0.4745</w:t>
            </w:r>
          </w:p>
        </w:tc>
        <w:tc>
          <w:tcPr>
            <w:tcW w:w="1039" w:type="dxa"/>
          </w:tcPr>
          <w:p w14:paraId="0320E93E" w14:textId="5AC31D1C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0.582250</w:t>
            </w:r>
          </w:p>
        </w:tc>
        <w:tc>
          <w:tcPr>
            <w:tcW w:w="1039" w:type="dxa"/>
          </w:tcPr>
          <w:p w14:paraId="20A0A433" w14:textId="53548EE5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0.0000</w:t>
            </w:r>
          </w:p>
        </w:tc>
        <w:tc>
          <w:tcPr>
            <w:tcW w:w="1039" w:type="dxa"/>
          </w:tcPr>
          <w:p w14:paraId="4DC8069B" w14:textId="01CF19F6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0.582250</w:t>
            </w:r>
          </w:p>
        </w:tc>
      </w:tr>
      <w:tr w:rsidR="00BE7584" w14:paraId="58BF0A2B" w14:textId="77777777" w:rsidTr="00BE7584">
        <w:tc>
          <w:tcPr>
            <w:tcW w:w="1038" w:type="dxa"/>
          </w:tcPr>
          <w:p w14:paraId="09DFE625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1038" w:type="dxa"/>
          </w:tcPr>
          <w:p w14:paraId="6D8CD408" w14:textId="1C5B3680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sz w:val="24"/>
              </w:rPr>
              <w:t>336.</w:t>
            </w:r>
            <w:r>
              <w:rPr>
                <w:sz w:val="24"/>
              </w:rPr>
              <w:t>320</w:t>
            </w:r>
          </w:p>
        </w:tc>
        <w:tc>
          <w:tcPr>
            <w:tcW w:w="1038" w:type="dxa"/>
          </w:tcPr>
          <w:p w14:paraId="4EAF38C2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33213C13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0.75</w:t>
            </w:r>
          </w:p>
        </w:tc>
        <w:tc>
          <w:tcPr>
            <w:tcW w:w="1038" w:type="dxa"/>
          </w:tcPr>
          <w:p w14:paraId="1D0A7753" w14:textId="0A923994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0.835822</w:t>
            </w:r>
          </w:p>
        </w:tc>
        <w:tc>
          <w:tcPr>
            <w:tcW w:w="1038" w:type="dxa"/>
          </w:tcPr>
          <w:p w14:paraId="35907D80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0.6808</w:t>
            </w:r>
          </w:p>
        </w:tc>
        <w:tc>
          <w:tcPr>
            <w:tcW w:w="1039" w:type="dxa"/>
          </w:tcPr>
          <w:p w14:paraId="032B62E2" w14:textId="7BA18C45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0.792911</w:t>
            </w:r>
          </w:p>
        </w:tc>
        <w:tc>
          <w:tcPr>
            <w:tcW w:w="1039" w:type="dxa"/>
          </w:tcPr>
          <w:p w14:paraId="327D213D" w14:textId="065C9B7F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0.7080</w:t>
            </w:r>
          </w:p>
        </w:tc>
        <w:tc>
          <w:tcPr>
            <w:tcW w:w="1039" w:type="dxa"/>
          </w:tcPr>
          <w:p w14:paraId="0570F04A" w14:textId="52045CDD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0.796945</w:t>
            </w:r>
          </w:p>
        </w:tc>
      </w:tr>
      <w:tr w:rsidR="00BE7584" w14:paraId="503269F6" w14:textId="77777777" w:rsidTr="00BE7584">
        <w:tc>
          <w:tcPr>
            <w:tcW w:w="1038" w:type="dxa"/>
          </w:tcPr>
          <w:p w14:paraId="33F5F1CF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038" w:type="dxa"/>
          </w:tcPr>
          <w:p w14:paraId="7D4A5209" w14:textId="1B306752" w:rsidR="00BE7584" w:rsidRDefault="00B06828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06828">
              <w:rPr>
                <w:sz w:val="24"/>
              </w:rPr>
              <w:t>336.</w:t>
            </w:r>
            <w:r>
              <w:rPr>
                <w:sz w:val="24"/>
              </w:rPr>
              <w:t>390</w:t>
            </w:r>
          </w:p>
        </w:tc>
        <w:tc>
          <w:tcPr>
            <w:tcW w:w="1038" w:type="dxa"/>
          </w:tcPr>
          <w:p w14:paraId="273A1A2F" w14:textId="77777777" w:rsidR="00BE7584" w:rsidRP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1,01</w:t>
            </w:r>
          </w:p>
        </w:tc>
        <w:tc>
          <w:tcPr>
            <w:tcW w:w="1038" w:type="dxa"/>
          </w:tcPr>
          <w:p w14:paraId="7B0B3ABD" w14:textId="77777777" w:rsidR="00BE7584" w:rsidRDefault="00BE758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E7584">
              <w:rPr>
                <w:sz w:val="24"/>
              </w:rPr>
              <w:t>0.92</w:t>
            </w:r>
          </w:p>
        </w:tc>
        <w:tc>
          <w:tcPr>
            <w:tcW w:w="1038" w:type="dxa"/>
          </w:tcPr>
          <w:p w14:paraId="78D9514E" w14:textId="67A9E4AE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0.960424</w:t>
            </w:r>
          </w:p>
        </w:tc>
        <w:tc>
          <w:tcPr>
            <w:tcW w:w="1038" w:type="dxa"/>
          </w:tcPr>
          <w:p w14:paraId="441105DC" w14:textId="77777777" w:rsidR="00BE7584" w:rsidRDefault="00AF11D4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AF11D4">
              <w:rPr>
                <w:sz w:val="24"/>
              </w:rPr>
              <w:t>0.8956</w:t>
            </w:r>
          </w:p>
        </w:tc>
        <w:tc>
          <w:tcPr>
            <w:tcW w:w="1039" w:type="dxa"/>
          </w:tcPr>
          <w:p w14:paraId="5C1AB1BF" w14:textId="4BB422F9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0.940212</w:t>
            </w:r>
          </w:p>
        </w:tc>
        <w:tc>
          <w:tcPr>
            <w:tcW w:w="1039" w:type="dxa"/>
          </w:tcPr>
          <w:p w14:paraId="0721CAA6" w14:textId="0638C95F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0.0000</w:t>
            </w:r>
          </w:p>
        </w:tc>
        <w:tc>
          <w:tcPr>
            <w:tcW w:w="1039" w:type="dxa"/>
          </w:tcPr>
          <w:p w14:paraId="3668091D" w14:textId="0EDBE19C" w:rsidR="00BE7584" w:rsidRDefault="003924C3" w:rsidP="00BE75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3924C3">
              <w:rPr>
                <w:sz w:val="24"/>
              </w:rPr>
              <w:t>0.940212</w:t>
            </w:r>
          </w:p>
        </w:tc>
      </w:tr>
    </w:tbl>
    <w:p w14:paraId="3917E6B2" w14:textId="77777777" w:rsidR="00BE7584" w:rsidRDefault="00BE7584" w:rsidP="00BE7584">
      <w:pPr>
        <w:spacing w:line="240" w:lineRule="auto"/>
        <w:ind w:firstLine="0"/>
        <w:jc w:val="left"/>
        <w:rPr>
          <w:sz w:val="24"/>
        </w:rPr>
      </w:pPr>
    </w:p>
    <w:p w14:paraId="64FA1CD1" w14:textId="77777777" w:rsidR="00BE7584" w:rsidRPr="00BE7584" w:rsidRDefault="00BE7584" w:rsidP="00BE7584">
      <w:pPr>
        <w:spacing w:line="240" w:lineRule="auto"/>
        <w:ind w:firstLine="0"/>
        <w:jc w:val="left"/>
        <w:rPr>
          <w:sz w:val="24"/>
        </w:rPr>
      </w:pPr>
    </w:p>
    <w:p w14:paraId="6A307C2D" w14:textId="77777777" w:rsidR="00BE7584" w:rsidRDefault="00BE7584" w:rsidP="000C6986">
      <w:pPr>
        <w:spacing w:line="259" w:lineRule="auto"/>
        <w:ind w:firstLine="0"/>
        <w:jc w:val="left"/>
        <w:rPr>
          <w:b/>
        </w:rPr>
      </w:pPr>
    </w:p>
    <w:p w14:paraId="6118CD05" w14:textId="77777777" w:rsidR="00BE7584" w:rsidRPr="000C6986" w:rsidRDefault="00BE7584" w:rsidP="000C6986">
      <w:pPr>
        <w:spacing w:line="259" w:lineRule="auto"/>
        <w:ind w:firstLine="0"/>
        <w:jc w:val="left"/>
        <w:rPr>
          <w:b/>
        </w:rPr>
      </w:pPr>
    </w:p>
    <w:sectPr w:rsidR="00BE7584" w:rsidRPr="000C6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9664B9"/>
    <w:multiLevelType w:val="singleLevel"/>
    <w:tmpl w:val="F99664B9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5F074DD"/>
    <w:multiLevelType w:val="hybridMultilevel"/>
    <w:tmpl w:val="CDE2EF1E"/>
    <w:lvl w:ilvl="0" w:tplc="04190013">
      <w:start w:val="1"/>
      <w:numFmt w:val="upperRoman"/>
      <w:lvlText w:val="%1."/>
      <w:lvlJc w:val="righ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E1DBF"/>
    <w:multiLevelType w:val="multilevel"/>
    <w:tmpl w:val="DC6A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026CC"/>
    <w:multiLevelType w:val="hybridMultilevel"/>
    <w:tmpl w:val="A2E6DD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14D6A"/>
    <w:multiLevelType w:val="hybridMultilevel"/>
    <w:tmpl w:val="2A94B776"/>
    <w:lvl w:ilvl="0" w:tplc="933A8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69A4511"/>
    <w:multiLevelType w:val="hybridMultilevel"/>
    <w:tmpl w:val="C3A08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10B53"/>
    <w:multiLevelType w:val="hybridMultilevel"/>
    <w:tmpl w:val="66BE0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6075B3"/>
    <w:multiLevelType w:val="hybridMultilevel"/>
    <w:tmpl w:val="29B2E8F8"/>
    <w:lvl w:ilvl="0" w:tplc="10E44FD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6023E"/>
    <w:multiLevelType w:val="hybridMultilevel"/>
    <w:tmpl w:val="15BAD246"/>
    <w:lvl w:ilvl="0" w:tplc="23F84A76">
      <w:start w:val="1"/>
      <w:numFmt w:val="decimal"/>
      <w:lvlText w:val="%1)"/>
      <w:lvlJc w:val="left"/>
      <w:pPr>
        <w:ind w:left="740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CBF"/>
    <w:rsid w:val="000569DD"/>
    <w:rsid w:val="000C6986"/>
    <w:rsid w:val="00136CDA"/>
    <w:rsid w:val="0015636E"/>
    <w:rsid w:val="002B31CF"/>
    <w:rsid w:val="002F187B"/>
    <w:rsid w:val="0037609E"/>
    <w:rsid w:val="003924C3"/>
    <w:rsid w:val="003A0B6E"/>
    <w:rsid w:val="00424E64"/>
    <w:rsid w:val="00495275"/>
    <w:rsid w:val="005241FA"/>
    <w:rsid w:val="00592D8B"/>
    <w:rsid w:val="005A086A"/>
    <w:rsid w:val="00792C03"/>
    <w:rsid w:val="008048B7"/>
    <w:rsid w:val="008B4817"/>
    <w:rsid w:val="00990809"/>
    <w:rsid w:val="00A26209"/>
    <w:rsid w:val="00A720D2"/>
    <w:rsid w:val="00AF11D4"/>
    <w:rsid w:val="00B06828"/>
    <w:rsid w:val="00B0792E"/>
    <w:rsid w:val="00B311BA"/>
    <w:rsid w:val="00B63A7B"/>
    <w:rsid w:val="00BC2705"/>
    <w:rsid w:val="00BE1B3A"/>
    <w:rsid w:val="00BE7584"/>
    <w:rsid w:val="00CD4A27"/>
    <w:rsid w:val="00D64C39"/>
    <w:rsid w:val="00E15915"/>
    <w:rsid w:val="00EC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8B6B3"/>
  <w15:chartTrackingRefBased/>
  <w15:docId w15:val="{875DBDB6-1547-478B-BA91-7ACB2547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36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CBF"/>
    <w:pPr>
      <w:ind w:left="720"/>
      <w:contextualSpacing/>
    </w:pPr>
  </w:style>
  <w:style w:type="character" w:customStyle="1" w:styleId="docdata">
    <w:name w:val="docdata"/>
    <w:aliases w:val="docy,v5,1280,bqiaagaaeyqcaaagiaiaaanmbaaabvoeaaaaaaaaaaaaaaaaaaaaaaaaaaaaaaaaaaaaaaaaaaaaaaaaaaaaaaaaaaaaaaaaaaaaaaaaaaaaaaaaaaaaaaaaaaaaaaaaaaaaaaaaaaaaaaaaaaaaaaaaaaaaaaaaaaaaaaaaaaaaaaaaaaaaaaaaaaaaaaaaaaaaaaaaaaaaaaaaaaaaaaaaaaaaaaaaaaaaaaaa"/>
    <w:basedOn w:val="a0"/>
    <w:rsid w:val="00EC6CBF"/>
  </w:style>
  <w:style w:type="paragraph" w:customStyle="1" w:styleId="Default">
    <w:name w:val="Default"/>
    <w:rsid w:val="00EC6C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702">
    <w:name w:val="1702"/>
    <w:aliases w:val="bqiaagaaeyqcaaagiaiaaapybqaabqag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876">
    <w:name w:val="1876"/>
    <w:aliases w:val="bqiaagaaeyqcaaagiaiaaaogbgaaba4g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196">
    <w:name w:val="2196"/>
    <w:aliases w:val="bqiaagaaeyqcaaagiaiaaapgbwaabe4h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653">
    <w:name w:val="1653"/>
    <w:aliases w:val="bqiaagaaeyqcaaagiaiaaapbbqaabc8f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715">
    <w:name w:val="1715"/>
    <w:aliases w:val="bqiaagaaeyqcaaagiaiaaap/bqaabq0g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396">
    <w:name w:val="1396"/>
    <w:aliases w:val="bqiaagaaeyqcaaagiaiaaapabaaabc4e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358">
    <w:name w:val="1358"/>
    <w:aliases w:val="bqiaagaaeyqcaaagiaiaaaoabaaabage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180">
    <w:name w:val="2180"/>
    <w:aliases w:val="bqiaagaaeyqcaaagiaiaaapqbwaabd4h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352">
    <w:name w:val="1352"/>
    <w:aliases w:val="bqiaagaaeyqcaaagiaiaaaoubaaabaie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254">
    <w:name w:val="1254"/>
    <w:aliases w:val="bqiaagaaeyqcaaagiaiaaamybaaabuae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696">
    <w:name w:val="2696"/>
    <w:aliases w:val="bqiaagaaeyqcaaagiaiaaapucqaabeij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058">
    <w:name w:val="1058"/>
    <w:aliases w:val="bqiaagaaeyqcaaagiaiaaanuawaabxwd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2140">
    <w:name w:val="2140"/>
    <w:aliases w:val="bqiaagaaeyqcaaagiaiaaaoobwaabbyhaaaaaaaaaaaaaaaaaaaaaaaaaaaaaaaaaaaaaaaaaaaaaaaaaaaaaaaaaaaaaaaaaaaaaaaaaaaaaaaaaaaaaaaaaaaaaaaaaaaaaaaaaaaaaaaaaaaaaaaaaaaaaaaaaaaaaaaaaaaaaaaaaaaaaaaaaaaaaaaaaaaaaaaaaaaaaaaaaaaaaaaaaaaaaaaaaaaaaaaa"/>
    <w:basedOn w:val="a"/>
    <w:rsid w:val="00EC6CB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720D2"/>
    <w:rPr>
      <w:b/>
      <w:bCs/>
    </w:rPr>
  </w:style>
  <w:style w:type="table" w:styleId="a6">
    <w:name w:val="Table Grid"/>
    <w:basedOn w:val="a1"/>
    <w:uiPriority w:val="39"/>
    <w:rsid w:val="00BE7584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2405</Words>
  <Characters>13709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Неделько Дима</cp:lastModifiedBy>
  <cp:revision>7</cp:revision>
  <dcterms:created xsi:type="dcterms:W3CDTF">2026-04-04T18:42:00Z</dcterms:created>
  <dcterms:modified xsi:type="dcterms:W3CDTF">2026-04-04T19:05:00Z</dcterms:modified>
</cp:coreProperties>
</file>