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5F46D" w14:textId="0168D2A3" w:rsidR="00CF3D29" w:rsidRDefault="001C48D0" w:rsidP="00CF3D29">
      <w:pPr>
        <w:pStyle w:val="Title"/>
      </w:pPr>
      <w:r>
        <w:t xml:space="preserve">Denzil </w:t>
      </w:r>
      <w:r w:rsidR="000A113E">
        <w:t xml:space="preserve">J. </w:t>
      </w:r>
      <w:r>
        <w:t>Greenwood</w:t>
      </w:r>
    </w:p>
    <w:p w14:paraId="5B40262B" w14:textId="116B71CE" w:rsidR="00BF19EA" w:rsidRDefault="001C48D0" w:rsidP="00F500CD">
      <w:pPr>
        <w:pBdr>
          <w:bottom w:val="single" w:sz="4" w:space="1" w:color="auto"/>
        </w:pBdr>
        <w:ind w:right="810"/>
      </w:pPr>
      <w:r>
        <w:rPr>
          <w:u w:val="single"/>
        </w:rPr>
        <w:t>denzil.james.greenwood@outlook.com</w:t>
      </w:r>
      <w:r w:rsidR="00FF5E86">
        <w:t xml:space="preserve"> | </w:t>
      </w:r>
      <w:r w:rsidR="00FF5E86" w:rsidRPr="00FF5E86">
        <w:t>580</w:t>
      </w:r>
      <w:r w:rsidR="00FF5E86">
        <w:t>.</w:t>
      </w:r>
      <w:r>
        <w:t>276.6038</w:t>
      </w:r>
      <w:r w:rsidR="00FF5E86">
        <w:t xml:space="preserve"> | </w:t>
      </w:r>
      <w:r>
        <w:t>610 Peak St. Marietta, OK 73448</w:t>
      </w:r>
    </w:p>
    <w:p w14:paraId="33D80461" w14:textId="77777777" w:rsidR="00F500CD" w:rsidRPr="00F500CD" w:rsidRDefault="00F500CD" w:rsidP="00F500CD">
      <w:pPr>
        <w:pBdr>
          <w:bottom w:val="single" w:sz="4" w:space="1" w:color="auto"/>
        </w:pBdr>
        <w:ind w:right="810"/>
        <w:rPr>
          <w:sz w:val="6"/>
          <w:szCs w:val="10"/>
        </w:rPr>
      </w:pPr>
    </w:p>
    <w:p w14:paraId="21095DC4" w14:textId="4B2E775F" w:rsidR="00F500CD" w:rsidRPr="0000614C" w:rsidRDefault="00F061E8" w:rsidP="00F500CD">
      <w:pPr>
        <w:pBdr>
          <w:top w:val="single" w:sz="4" w:space="1" w:color="auto"/>
          <w:bottom w:val="single" w:sz="12" w:space="1" w:color="auto"/>
        </w:pBdr>
        <w:ind w:right="810"/>
        <w:jc w:val="center"/>
        <w:rPr>
          <w:sz w:val="24"/>
          <w:szCs w:val="32"/>
        </w:rPr>
      </w:pPr>
      <w:r w:rsidRPr="0000614C">
        <w:rPr>
          <w:sz w:val="24"/>
          <w:szCs w:val="32"/>
        </w:rPr>
        <w:t>Results-driven data analyst</w:t>
      </w:r>
      <w:r w:rsidR="0000614C" w:rsidRPr="0000614C">
        <w:rPr>
          <w:sz w:val="24"/>
          <w:szCs w:val="32"/>
        </w:rPr>
        <w:t xml:space="preserve"> with extensive background in project management, compliance, </w:t>
      </w:r>
      <w:r w:rsidR="00405CF7">
        <w:rPr>
          <w:sz w:val="24"/>
          <w:szCs w:val="32"/>
        </w:rPr>
        <w:t xml:space="preserve">data analytics, </w:t>
      </w:r>
      <w:r w:rsidR="0000614C" w:rsidRPr="0000614C">
        <w:rPr>
          <w:sz w:val="24"/>
          <w:szCs w:val="32"/>
        </w:rPr>
        <w:t xml:space="preserve">and a special interest in AI and data science.  Demonstrated success in </w:t>
      </w:r>
      <w:proofErr w:type="gramStart"/>
      <w:r w:rsidR="0000614C" w:rsidRPr="0000614C">
        <w:rPr>
          <w:sz w:val="24"/>
          <w:szCs w:val="32"/>
        </w:rPr>
        <w:t>driving</w:t>
      </w:r>
      <w:proofErr w:type="gramEnd"/>
      <w:r w:rsidR="0000614C" w:rsidRPr="0000614C">
        <w:rPr>
          <w:sz w:val="24"/>
          <w:szCs w:val="32"/>
        </w:rPr>
        <w:t xml:space="preserve"> process improvements</w:t>
      </w:r>
      <w:r w:rsidR="0000614C">
        <w:rPr>
          <w:sz w:val="24"/>
          <w:szCs w:val="32"/>
        </w:rPr>
        <w:t>, optimizing operational efficiencies,</w:t>
      </w:r>
      <w:r w:rsidR="0000614C" w:rsidRPr="0000614C">
        <w:rPr>
          <w:sz w:val="24"/>
          <w:szCs w:val="32"/>
        </w:rPr>
        <w:t xml:space="preserve"> and influencing strategic business decisions.</w:t>
      </w:r>
    </w:p>
    <w:tbl>
      <w:tblPr>
        <w:tblW w:w="4831" w:type="pct"/>
        <w:tblInd w:w="90" w:type="dxa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66"/>
        <w:gridCol w:w="526"/>
        <w:gridCol w:w="6469"/>
      </w:tblGrid>
      <w:tr w:rsidR="00CF3D29" w:rsidRPr="00020BEB" w14:paraId="6738A2E6" w14:textId="77777777" w:rsidTr="00F803E9">
        <w:trPr>
          <w:trHeight w:val="7982"/>
        </w:trPr>
        <w:tc>
          <w:tcPr>
            <w:tcW w:w="3266" w:type="dxa"/>
          </w:tcPr>
          <w:p w14:paraId="3587AFCD" w14:textId="17BF1B61" w:rsidR="004A0821" w:rsidRDefault="004A0821" w:rsidP="004A0821">
            <w:pPr>
              <w:pStyle w:val="Subtitle"/>
            </w:pPr>
            <w:r>
              <w:t>Skills</w:t>
            </w:r>
          </w:p>
          <w:p w14:paraId="317019D9" w14:textId="77777777" w:rsidR="004A0821" w:rsidRDefault="004A0821" w:rsidP="004A0821">
            <w:pPr>
              <w:spacing w:line="360" w:lineRule="auto"/>
              <w:rPr>
                <w:sz w:val="6"/>
                <w:szCs w:val="10"/>
              </w:rPr>
            </w:pPr>
          </w:p>
          <w:p w14:paraId="64DA2353" w14:textId="25C197C0" w:rsidR="004A0821" w:rsidRDefault="00F061E8" w:rsidP="004A0821">
            <w:pPr>
              <w:pStyle w:val="Heading3"/>
              <w:ind w:right="90"/>
            </w:pPr>
            <w:r>
              <w:t>Risk Management</w:t>
            </w:r>
          </w:p>
          <w:p w14:paraId="41F0333D" w14:textId="68AC37E4" w:rsidR="00F061E8" w:rsidRDefault="00F061E8" w:rsidP="00F061E8">
            <w:pPr>
              <w:pStyle w:val="Heading3"/>
              <w:ind w:right="90"/>
            </w:pPr>
            <w:r>
              <w:t>Strategic Planning</w:t>
            </w:r>
          </w:p>
          <w:p w14:paraId="0DB641FE" w14:textId="5E4610D6" w:rsidR="00F061E8" w:rsidRDefault="00F061E8" w:rsidP="00F061E8">
            <w:pPr>
              <w:pStyle w:val="Heading3"/>
              <w:ind w:right="90"/>
            </w:pPr>
            <w:r>
              <w:t>Team Leadership</w:t>
            </w:r>
          </w:p>
          <w:p w14:paraId="55654693" w14:textId="27DEB4E7" w:rsidR="00F061E8" w:rsidRDefault="00F061E8" w:rsidP="00F061E8">
            <w:pPr>
              <w:pStyle w:val="Heading3"/>
              <w:ind w:right="90"/>
            </w:pPr>
            <w:r>
              <w:t>Data-Driven Decision-Making</w:t>
            </w:r>
          </w:p>
          <w:p w14:paraId="0BC8D38A" w14:textId="692F2E32" w:rsidR="00F061E8" w:rsidRDefault="00F061E8" w:rsidP="00F061E8">
            <w:pPr>
              <w:pStyle w:val="Heading3"/>
              <w:ind w:right="90"/>
            </w:pPr>
            <w:r>
              <w:t>Regulatory Compliance</w:t>
            </w:r>
          </w:p>
          <w:p w14:paraId="3802BA2D" w14:textId="696DF102" w:rsidR="00F061E8" w:rsidRDefault="00F061E8" w:rsidP="00F061E8">
            <w:pPr>
              <w:pStyle w:val="Heading3"/>
              <w:ind w:right="90"/>
            </w:pPr>
            <w:r>
              <w:t>Auditing</w:t>
            </w:r>
          </w:p>
          <w:p w14:paraId="23798F05" w14:textId="7A7C69AF" w:rsidR="00F061E8" w:rsidRDefault="00F061E8" w:rsidP="00F061E8">
            <w:pPr>
              <w:pStyle w:val="Heading3"/>
              <w:ind w:right="90"/>
            </w:pPr>
            <w:r>
              <w:t>Change Management</w:t>
            </w:r>
          </w:p>
          <w:p w14:paraId="1E5FF1A0" w14:textId="69F49CEB" w:rsidR="00F061E8" w:rsidRDefault="00F061E8" w:rsidP="00F061E8">
            <w:pPr>
              <w:pStyle w:val="Heading3"/>
              <w:ind w:right="90"/>
            </w:pPr>
            <w:r>
              <w:t>Office Administration</w:t>
            </w:r>
          </w:p>
          <w:p w14:paraId="028388F0" w14:textId="7AF0B985" w:rsidR="0000614C" w:rsidRDefault="0000614C" w:rsidP="0000614C">
            <w:pPr>
              <w:pStyle w:val="Heading3"/>
              <w:ind w:right="90"/>
            </w:pPr>
            <w:r>
              <w:t>Database Management</w:t>
            </w:r>
          </w:p>
          <w:p w14:paraId="1F1B8169" w14:textId="6F277004" w:rsidR="0000614C" w:rsidRDefault="0000614C" w:rsidP="0000614C">
            <w:pPr>
              <w:pStyle w:val="Heading3"/>
              <w:ind w:right="90"/>
            </w:pPr>
            <w:r>
              <w:t>Data Visualization</w:t>
            </w:r>
          </w:p>
          <w:p w14:paraId="6396B044" w14:textId="6EC2D05C" w:rsidR="0000614C" w:rsidRPr="0000614C" w:rsidRDefault="0000614C" w:rsidP="0000614C">
            <w:pPr>
              <w:pStyle w:val="Heading3"/>
              <w:ind w:right="90"/>
            </w:pPr>
            <w:r>
              <w:t>Exploratory Data Analysis</w:t>
            </w:r>
          </w:p>
          <w:p w14:paraId="42EED632" w14:textId="710439EE" w:rsidR="0000614C" w:rsidRDefault="0000614C" w:rsidP="0000614C">
            <w:pPr>
              <w:pStyle w:val="Heading3"/>
              <w:ind w:right="90"/>
            </w:pPr>
            <w:r>
              <w:t>Programming Languages: Python (NumPy, Pandas, Flask, Scikit-Learn), R</w:t>
            </w:r>
          </w:p>
          <w:p w14:paraId="4DB079A1" w14:textId="77777777" w:rsidR="00CF3D29" w:rsidRPr="004571B5" w:rsidRDefault="00CF3D29" w:rsidP="004A0821">
            <w:pPr>
              <w:rPr>
                <w:sz w:val="8"/>
                <w:szCs w:val="12"/>
              </w:rPr>
            </w:pPr>
            <w:bookmarkStart w:id="0" w:name="OLE_LINK1"/>
          </w:p>
          <w:bookmarkEnd w:id="0"/>
          <w:p w14:paraId="409A7993" w14:textId="77777777" w:rsidR="004A0821" w:rsidRPr="00F500CD" w:rsidRDefault="004A0821" w:rsidP="004A0821">
            <w:pPr>
              <w:pStyle w:val="Subtitle"/>
              <w:pBdr>
                <w:top w:val="single" w:sz="4" w:space="1" w:color="auto"/>
              </w:pBdr>
              <w:rPr>
                <w:sz w:val="18"/>
                <w:szCs w:val="22"/>
              </w:rPr>
            </w:pPr>
          </w:p>
          <w:p w14:paraId="02F6E388" w14:textId="61A0A2B5" w:rsidR="00F061E8" w:rsidRPr="00F061E8" w:rsidRDefault="00F061E8" w:rsidP="00F061E8">
            <w:pPr>
              <w:pStyle w:val="Subtitle"/>
            </w:pPr>
            <w:r w:rsidRPr="00F061E8">
              <w:t>Education</w:t>
            </w:r>
            <w:r>
              <w:t xml:space="preserve"> &amp; Certifications</w:t>
            </w:r>
          </w:p>
          <w:p w14:paraId="54839971" w14:textId="77777777" w:rsidR="00F061E8" w:rsidRPr="00F061E8" w:rsidRDefault="00F061E8" w:rsidP="00F061E8">
            <w:pPr>
              <w:rPr>
                <w:b/>
                <w:bCs/>
              </w:rPr>
            </w:pPr>
          </w:p>
          <w:p w14:paraId="57A2775E" w14:textId="77777777" w:rsidR="00F061E8" w:rsidRPr="00F061E8" w:rsidRDefault="00F061E8" w:rsidP="00F061E8">
            <w:pPr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</w:pPr>
            <w:bookmarkStart w:id="1" w:name="OLE_LINK11"/>
            <w:r w:rsidRPr="00F061E8"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  <w:t>University of colorado boulder</w:t>
            </w:r>
          </w:p>
          <w:bookmarkEnd w:id="1"/>
          <w:p w14:paraId="0ECA3089" w14:textId="77777777" w:rsidR="00F061E8" w:rsidRPr="00F061E8" w:rsidRDefault="00F061E8" w:rsidP="00F061E8">
            <w:proofErr w:type="spellStart"/>
            <w:proofErr w:type="gramStart"/>
            <w:r w:rsidRPr="00F061E8">
              <w:t>Master’s</w:t>
            </w:r>
            <w:proofErr w:type="spellEnd"/>
            <w:r w:rsidRPr="00F061E8">
              <w:t xml:space="preserve"> of Science</w:t>
            </w:r>
            <w:proofErr w:type="gramEnd"/>
            <w:r w:rsidRPr="00F061E8">
              <w:t xml:space="preserve"> – Data Science, Anticipated Graduation Date: 2026</w:t>
            </w:r>
          </w:p>
          <w:p w14:paraId="7DB4B402" w14:textId="77777777" w:rsidR="00F061E8" w:rsidRPr="00F061E8" w:rsidRDefault="00F061E8" w:rsidP="00F061E8"/>
          <w:p w14:paraId="186AB26E" w14:textId="77777777" w:rsidR="00F061E8" w:rsidRPr="00F061E8" w:rsidRDefault="00F061E8" w:rsidP="00F061E8">
            <w:pPr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</w:pPr>
            <w:bookmarkStart w:id="2" w:name="OLE_LINK12"/>
            <w:r w:rsidRPr="00F061E8"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  <w:t>microsoft Certifications</w:t>
            </w:r>
          </w:p>
          <w:bookmarkEnd w:id="2"/>
          <w:p w14:paraId="504BE99F" w14:textId="77777777" w:rsidR="00F061E8" w:rsidRDefault="00F061E8" w:rsidP="00F061E8">
            <w:r w:rsidRPr="00F061E8">
              <w:t>Azure Data Science Associate (2023)</w:t>
            </w:r>
          </w:p>
          <w:p w14:paraId="298E6035" w14:textId="77777777" w:rsidR="00F061E8" w:rsidRPr="00F061E8" w:rsidRDefault="00F061E8" w:rsidP="00F061E8"/>
          <w:p w14:paraId="0B4E536E" w14:textId="77777777" w:rsidR="00F061E8" w:rsidRDefault="00F061E8" w:rsidP="00F061E8">
            <w:r w:rsidRPr="00F061E8">
              <w:t>Azure AI Engineer Associate (2023)</w:t>
            </w:r>
          </w:p>
          <w:p w14:paraId="36A25A48" w14:textId="77777777" w:rsidR="00F061E8" w:rsidRPr="00F061E8" w:rsidRDefault="00F061E8" w:rsidP="00F061E8"/>
          <w:p w14:paraId="3DBF3B13" w14:textId="6C80317D" w:rsidR="004C105F" w:rsidRPr="004C105F" w:rsidRDefault="00F061E8" w:rsidP="00F803E9">
            <w:r w:rsidRPr="00F061E8">
              <w:t>Azure AI Fundamentals (2023)</w:t>
            </w:r>
          </w:p>
        </w:tc>
        <w:tc>
          <w:tcPr>
            <w:tcW w:w="526" w:type="dxa"/>
          </w:tcPr>
          <w:p w14:paraId="6C4A299C" w14:textId="77777777" w:rsidR="00CF3D29" w:rsidRPr="009841D7" w:rsidRDefault="00CF3D29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6468" w:type="dxa"/>
          </w:tcPr>
          <w:p w14:paraId="742B2594" w14:textId="616BAC14" w:rsidR="00CF3D29" w:rsidRPr="00020BEB" w:rsidRDefault="00CF3D29" w:rsidP="00F500CD">
            <w:pPr>
              <w:pStyle w:val="Subtitle"/>
              <w:ind w:right="97"/>
            </w:pPr>
            <w:r w:rsidRPr="00DF706C">
              <w:t>Experience</w:t>
            </w:r>
          </w:p>
          <w:p w14:paraId="364D8BCA" w14:textId="77777777" w:rsidR="00CF3D29" w:rsidRPr="00F803E9" w:rsidRDefault="00CF3D29" w:rsidP="00F500CD">
            <w:pPr>
              <w:ind w:right="97"/>
              <w:rPr>
                <w:sz w:val="6"/>
                <w:szCs w:val="10"/>
              </w:rPr>
            </w:pPr>
          </w:p>
          <w:p w14:paraId="1926B4BF" w14:textId="6DAFA18E" w:rsidR="00F803E9" w:rsidRDefault="00D45219" w:rsidP="00F500CD">
            <w:pPr>
              <w:pStyle w:val="Heading2"/>
              <w:spacing w:after="0"/>
              <w:ind w:right="97"/>
            </w:pPr>
            <w:r>
              <w:rPr>
                <w:rFonts w:ascii="Montserrat" w:hAnsi="Montserrat"/>
                <w:b/>
                <w:caps/>
                <w:color w:val="000000" w:themeColor="text1"/>
                <w:szCs w:val="32"/>
              </w:rPr>
              <w:t>volunteer project manager</w:t>
            </w:r>
            <w:r w:rsidR="00F803E9">
              <w:rPr>
                <w:rFonts w:ascii="Montserrat" w:hAnsi="Montserrat"/>
                <w:b/>
                <w:caps/>
                <w:color w:val="000000" w:themeColor="text1"/>
                <w:szCs w:val="32"/>
              </w:rPr>
              <w:t>,</w:t>
            </w:r>
            <w:r w:rsidR="00F803E9">
              <w:t xml:space="preserve"> </w:t>
            </w:r>
            <w:r>
              <w:t>Self-Employed</w:t>
            </w:r>
          </w:p>
          <w:p w14:paraId="7CF0B7E8" w14:textId="2197B120" w:rsidR="00F803E9" w:rsidRPr="00F803E9" w:rsidRDefault="00D45219" w:rsidP="00405CF7">
            <w:pPr>
              <w:pStyle w:val="Heading3"/>
              <w:numPr>
                <w:ilvl w:val="0"/>
                <w:numId w:val="13"/>
              </w:numPr>
              <w:spacing w:line="240" w:lineRule="auto"/>
              <w:ind w:right="97"/>
              <w:rPr>
                <w:b/>
                <w:bCs/>
              </w:rPr>
            </w:pPr>
            <w:r>
              <w:rPr>
                <w:b/>
                <w:bCs/>
              </w:rPr>
              <w:t xml:space="preserve">– 2024 </w:t>
            </w:r>
          </w:p>
          <w:p w14:paraId="59584B70" w14:textId="1BE93A2D" w:rsidR="00F803E9" w:rsidRDefault="0000614C" w:rsidP="00405CF7">
            <w:pPr>
              <w:pStyle w:val="ListParagraph"/>
              <w:numPr>
                <w:ilvl w:val="0"/>
                <w:numId w:val="12"/>
              </w:numPr>
              <w:spacing w:line="320" w:lineRule="exact"/>
              <w:ind w:right="97"/>
            </w:pPr>
            <w:bookmarkStart w:id="3" w:name="OLE_LINK2"/>
            <w:r>
              <w:t>Planned and executed home renovation projects</w:t>
            </w:r>
            <w:r w:rsidR="00405CF7">
              <w:t>, e</w:t>
            </w:r>
            <w:r>
              <w:t>ffectively meeting deadlines and budgets</w:t>
            </w:r>
          </w:p>
          <w:p w14:paraId="78016F30" w14:textId="77777777" w:rsidR="005B4573" w:rsidRDefault="0000614C" w:rsidP="00F500CD">
            <w:pPr>
              <w:pStyle w:val="ListParagraph"/>
              <w:numPr>
                <w:ilvl w:val="0"/>
                <w:numId w:val="12"/>
              </w:numPr>
              <w:spacing w:line="320" w:lineRule="exact"/>
              <w:ind w:right="97"/>
            </w:pPr>
            <w:r>
              <w:t>Managed end-</w:t>
            </w:r>
            <w:proofErr w:type="gramStart"/>
            <w:r>
              <w:t>to-</w:t>
            </w:r>
            <w:proofErr w:type="gramEnd"/>
            <w:r>
              <w:t>end project delivery with top quality results</w:t>
            </w:r>
          </w:p>
          <w:p w14:paraId="34406055" w14:textId="23D60E12" w:rsidR="0000614C" w:rsidRDefault="005B4573" w:rsidP="00F500CD">
            <w:pPr>
              <w:pStyle w:val="ListParagraph"/>
              <w:numPr>
                <w:ilvl w:val="0"/>
                <w:numId w:val="12"/>
              </w:numPr>
              <w:spacing w:line="320" w:lineRule="exact"/>
              <w:ind w:right="97"/>
            </w:pPr>
            <w:r>
              <w:t>Successfully managed</w:t>
            </w:r>
            <w:r w:rsidR="0000614C">
              <w:t xml:space="preserve"> complex logistical and financial challenges</w:t>
            </w:r>
          </w:p>
          <w:bookmarkEnd w:id="3"/>
          <w:p w14:paraId="2B52F409" w14:textId="77777777" w:rsidR="00F803E9" w:rsidRDefault="00F803E9" w:rsidP="00F500CD">
            <w:pPr>
              <w:ind w:right="97"/>
            </w:pPr>
          </w:p>
          <w:p w14:paraId="2868C9C6" w14:textId="3E859DF4" w:rsidR="00F803E9" w:rsidRDefault="00D45219" w:rsidP="00F500CD">
            <w:pPr>
              <w:pStyle w:val="Heading2"/>
              <w:spacing w:after="0"/>
              <w:ind w:right="97"/>
            </w:pPr>
            <w:bookmarkStart w:id="4" w:name="OLE_LINK8"/>
            <w:r>
              <w:rPr>
                <w:rFonts w:ascii="Montserrat" w:hAnsi="Montserrat"/>
                <w:b/>
                <w:caps/>
                <w:color w:val="000000" w:themeColor="text1"/>
                <w:szCs w:val="32"/>
              </w:rPr>
              <w:t>Implementation Support Supervisor</w:t>
            </w:r>
            <w:r w:rsidR="00F803E9">
              <w:rPr>
                <w:rFonts w:ascii="Montserrat" w:hAnsi="Montserrat"/>
                <w:b/>
                <w:caps/>
                <w:color w:val="000000" w:themeColor="text1"/>
                <w:szCs w:val="32"/>
              </w:rPr>
              <w:t xml:space="preserve">, </w:t>
            </w:r>
            <w:r>
              <w:t>Chickasaw</w:t>
            </w:r>
            <w:r w:rsidR="00F803E9">
              <w:t xml:space="preserve"> Nation</w:t>
            </w:r>
          </w:p>
          <w:p w14:paraId="571175DD" w14:textId="7B2CB4DB" w:rsidR="00F803E9" w:rsidRPr="00F803E9" w:rsidRDefault="00D45219" w:rsidP="00F500CD">
            <w:pPr>
              <w:pStyle w:val="Heading3"/>
              <w:ind w:right="97"/>
              <w:rPr>
                <w:b/>
                <w:bCs/>
              </w:rPr>
            </w:pPr>
            <w:r>
              <w:rPr>
                <w:b/>
                <w:bCs/>
              </w:rPr>
              <w:t xml:space="preserve">2013 – 2014 </w:t>
            </w:r>
          </w:p>
          <w:p w14:paraId="422270E0" w14:textId="3AA34279" w:rsidR="00F803E9" w:rsidRDefault="0000614C" w:rsidP="00F500CD">
            <w:pPr>
              <w:pStyle w:val="ListParagraph"/>
              <w:numPr>
                <w:ilvl w:val="0"/>
                <w:numId w:val="12"/>
              </w:numPr>
              <w:spacing w:line="320" w:lineRule="exact"/>
              <w:ind w:right="97"/>
            </w:pPr>
            <w:r>
              <w:t xml:space="preserve">Implemented and </w:t>
            </w:r>
            <w:proofErr w:type="gramStart"/>
            <w:r>
              <w:t>drove</w:t>
            </w:r>
            <w:proofErr w:type="gramEnd"/>
            <w:r>
              <w:t xml:space="preserve"> adoption of enterprise projects requiring interdepartmental collaboration</w:t>
            </w:r>
          </w:p>
          <w:p w14:paraId="408A5A3F" w14:textId="1C76C88E" w:rsidR="0000614C" w:rsidRDefault="0000614C" w:rsidP="00F500CD">
            <w:pPr>
              <w:pStyle w:val="ListParagraph"/>
              <w:numPr>
                <w:ilvl w:val="0"/>
                <w:numId w:val="12"/>
              </w:numPr>
              <w:spacing w:line="320" w:lineRule="exact"/>
              <w:ind w:right="97"/>
            </w:pPr>
            <w:r>
              <w:t>Leveraged data analytics to track progress and performance of key projects</w:t>
            </w:r>
          </w:p>
          <w:p w14:paraId="43E23681" w14:textId="49FC3B6A" w:rsidR="0000614C" w:rsidRDefault="005B4573" w:rsidP="00F500CD">
            <w:pPr>
              <w:pStyle w:val="ListParagraph"/>
              <w:numPr>
                <w:ilvl w:val="0"/>
                <w:numId w:val="12"/>
              </w:numPr>
              <w:spacing w:line="320" w:lineRule="exact"/>
              <w:ind w:right="97"/>
            </w:pPr>
            <w:r>
              <w:t>Supported decision-making and improved operational efficiencies with data-driven insights</w:t>
            </w:r>
          </w:p>
          <w:p w14:paraId="2EE7C6CC" w14:textId="763F77F7" w:rsidR="005B4573" w:rsidRDefault="005B4573" w:rsidP="00F500CD">
            <w:pPr>
              <w:pStyle w:val="ListParagraph"/>
              <w:numPr>
                <w:ilvl w:val="0"/>
                <w:numId w:val="12"/>
              </w:numPr>
              <w:spacing w:line="320" w:lineRule="exact"/>
              <w:ind w:right="97"/>
            </w:pPr>
            <w:r>
              <w:t>Assisted in the development of the Implementation Support Department</w:t>
            </w:r>
          </w:p>
          <w:p w14:paraId="3E512495" w14:textId="77777777" w:rsidR="00F803E9" w:rsidRDefault="00F803E9" w:rsidP="00F500CD">
            <w:pPr>
              <w:ind w:right="97"/>
            </w:pPr>
          </w:p>
          <w:bookmarkEnd w:id="4"/>
          <w:p w14:paraId="49F52E7C" w14:textId="78BC9E86" w:rsidR="00F803E9" w:rsidRDefault="00D45219" w:rsidP="00F500CD">
            <w:pPr>
              <w:ind w:right="97"/>
            </w:pPr>
            <w:r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  <w:t>Compliance specialist</w:t>
            </w:r>
            <w:r w:rsidR="00F803E9"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  <w:t>,</w:t>
            </w:r>
            <w:r w:rsidR="00F803E9">
              <w:t xml:space="preserve"> </w:t>
            </w:r>
            <w:r>
              <w:t>Chickasaw Nation</w:t>
            </w:r>
          </w:p>
          <w:p w14:paraId="5E053A64" w14:textId="0E57FD0F" w:rsidR="00F803E9" w:rsidRDefault="00D45219" w:rsidP="00F500CD">
            <w:pPr>
              <w:ind w:right="97"/>
              <w:rPr>
                <w:b/>
              </w:rPr>
            </w:pPr>
            <w:r>
              <w:rPr>
                <w:b/>
              </w:rPr>
              <w:t xml:space="preserve">2007 – 2013 </w:t>
            </w:r>
          </w:p>
          <w:p w14:paraId="3BF1D4E3" w14:textId="5B07135C" w:rsidR="00F803E9" w:rsidRDefault="005B4573" w:rsidP="00F500CD">
            <w:pPr>
              <w:numPr>
                <w:ilvl w:val="0"/>
                <w:numId w:val="12"/>
              </w:numPr>
              <w:spacing w:line="288" w:lineRule="auto"/>
              <w:ind w:right="97"/>
            </w:pPr>
            <w:r>
              <w:t>Developed efficient reporting system for quarterly audit reports</w:t>
            </w:r>
          </w:p>
          <w:p w14:paraId="45C786CE" w14:textId="404F267C" w:rsidR="005B4573" w:rsidRDefault="005B4573" w:rsidP="00F500CD">
            <w:pPr>
              <w:numPr>
                <w:ilvl w:val="0"/>
                <w:numId w:val="12"/>
              </w:numPr>
              <w:spacing w:line="288" w:lineRule="auto"/>
              <w:ind w:right="97"/>
            </w:pPr>
            <w:r>
              <w:t>Conducted comprehensive audits to ensure compliance with regulatory standards</w:t>
            </w:r>
          </w:p>
          <w:p w14:paraId="65ED0FF9" w14:textId="3B9964FA" w:rsidR="005B4573" w:rsidRDefault="005B4573" w:rsidP="00F500CD">
            <w:pPr>
              <w:numPr>
                <w:ilvl w:val="0"/>
                <w:numId w:val="12"/>
              </w:numPr>
              <w:spacing w:line="288" w:lineRule="auto"/>
              <w:ind w:right="97"/>
            </w:pPr>
            <w:r>
              <w:t xml:space="preserve">Improved business processes based on successful data analysis </w:t>
            </w:r>
          </w:p>
          <w:p w14:paraId="17240083" w14:textId="2B77A891" w:rsidR="005B4573" w:rsidRDefault="005B4573" w:rsidP="00F500CD">
            <w:pPr>
              <w:numPr>
                <w:ilvl w:val="0"/>
                <w:numId w:val="12"/>
              </w:numPr>
              <w:spacing w:line="288" w:lineRule="auto"/>
              <w:ind w:right="97"/>
            </w:pPr>
            <w:r>
              <w:t>Developed and presented detailed reports and recommendations to senior leaders, resulting in enhanced operational effectiveness</w:t>
            </w:r>
          </w:p>
          <w:p w14:paraId="66FF9881" w14:textId="096631E0" w:rsidR="005B4573" w:rsidRDefault="005B4573" w:rsidP="00F500CD">
            <w:pPr>
              <w:numPr>
                <w:ilvl w:val="0"/>
                <w:numId w:val="12"/>
              </w:numPr>
              <w:spacing w:line="288" w:lineRule="auto"/>
              <w:ind w:right="97"/>
            </w:pPr>
            <w:r>
              <w:t>Conducted risk assessments to identify gaps in operational controls</w:t>
            </w:r>
          </w:p>
          <w:p w14:paraId="2EB169E8" w14:textId="7BEA473F" w:rsidR="00CF3D29" w:rsidRPr="003514CA" w:rsidRDefault="00CF3D29" w:rsidP="005B4573">
            <w:pPr>
              <w:spacing w:line="288" w:lineRule="auto"/>
              <w:ind w:right="97"/>
            </w:pPr>
          </w:p>
        </w:tc>
      </w:tr>
    </w:tbl>
    <w:p w14:paraId="02CE458C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3E4EC63B" wp14:editId="6F178C04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CA5C7B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75636A57" wp14:editId="01F3733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7398805D" wp14:editId="3C815923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49456D1B" wp14:editId="0777730A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0C84EC07" wp14:editId="625F6E28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0211D56B" wp14:editId="01351808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9B9BC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6CE79A30" wp14:editId="0C130584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259EA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50C756C5" wp14:editId="0A5897CA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AFE59C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03C3DA28" wp14:editId="0B94E5B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6A3E0F6C" wp14:editId="69E28FED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33B8744E" wp14:editId="46529BD1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6A3085B4" wp14:editId="62862FFE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0EC08CD" wp14:editId="0A1A7F09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517EA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883896" wp14:editId="45EFB4C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8B0F2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F500CD">
      <w:pgSz w:w="12240" w:h="15840" w:code="1"/>
      <w:pgMar w:top="720" w:right="720" w:bottom="27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9AA3A" w14:textId="77777777" w:rsidR="005E35C8" w:rsidRDefault="005E35C8" w:rsidP="00AA35A8">
      <w:pPr>
        <w:spacing w:line="240" w:lineRule="auto"/>
      </w:pPr>
      <w:r>
        <w:separator/>
      </w:r>
    </w:p>
  </w:endnote>
  <w:endnote w:type="continuationSeparator" w:id="0">
    <w:p w14:paraId="7DDE3812" w14:textId="77777777" w:rsidR="005E35C8" w:rsidRDefault="005E35C8" w:rsidP="00AA35A8">
      <w:pPr>
        <w:spacing w:line="240" w:lineRule="auto"/>
      </w:pPr>
      <w:r>
        <w:continuationSeparator/>
      </w:r>
    </w:p>
  </w:endnote>
  <w:endnote w:type="continuationNotice" w:id="1">
    <w:p w14:paraId="6ECD502F" w14:textId="77777777" w:rsidR="005E35C8" w:rsidRDefault="005E35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CB894" w14:textId="77777777" w:rsidR="005E35C8" w:rsidRDefault="005E35C8" w:rsidP="00AA35A8">
      <w:pPr>
        <w:spacing w:line="240" w:lineRule="auto"/>
      </w:pPr>
      <w:r>
        <w:separator/>
      </w:r>
    </w:p>
  </w:footnote>
  <w:footnote w:type="continuationSeparator" w:id="0">
    <w:p w14:paraId="1BA38EA7" w14:textId="77777777" w:rsidR="005E35C8" w:rsidRDefault="005E35C8" w:rsidP="00AA35A8">
      <w:pPr>
        <w:spacing w:line="240" w:lineRule="auto"/>
      </w:pPr>
      <w:r>
        <w:continuationSeparator/>
      </w:r>
    </w:p>
  </w:footnote>
  <w:footnote w:type="continuationNotice" w:id="1">
    <w:p w14:paraId="7A83207E" w14:textId="77777777" w:rsidR="005E35C8" w:rsidRDefault="005E35C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11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631F"/>
    <w:multiLevelType w:val="hybridMultilevel"/>
    <w:tmpl w:val="BD2CE164"/>
    <w:lvl w:ilvl="0" w:tplc="1AA23D80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94AB4"/>
    <w:multiLevelType w:val="hybridMultilevel"/>
    <w:tmpl w:val="5A9EED12"/>
    <w:lvl w:ilvl="0" w:tplc="C18248CE">
      <w:start w:val="2014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B6230"/>
    <w:multiLevelType w:val="hybridMultilevel"/>
    <w:tmpl w:val="2786C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9F3DC3"/>
    <w:multiLevelType w:val="hybridMultilevel"/>
    <w:tmpl w:val="608A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6B12"/>
    <w:multiLevelType w:val="hybridMultilevel"/>
    <w:tmpl w:val="2A94F228"/>
    <w:lvl w:ilvl="0" w:tplc="240C4388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2"/>
  </w:num>
  <w:num w:numId="2" w16cid:durableId="1500120060">
    <w:abstractNumId w:val="12"/>
  </w:num>
  <w:num w:numId="3" w16cid:durableId="1309896801">
    <w:abstractNumId w:val="7"/>
  </w:num>
  <w:num w:numId="4" w16cid:durableId="568153360">
    <w:abstractNumId w:val="8"/>
  </w:num>
  <w:num w:numId="5" w16cid:durableId="2091733010">
    <w:abstractNumId w:val="6"/>
  </w:num>
  <w:num w:numId="6" w16cid:durableId="1283808617">
    <w:abstractNumId w:val="9"/>
  </w:num>
  <w:num w:numId="7" w16cid:durableId="1977686712">
    <w:abstractNumId w:val="0"/>
  </w:num>
  <w:num w:numId="8" w16cid:durableId="2111967752">
    <w:abstractNumId w:val="10"/>
  </w:num>
  <w:num w:numId="9" w16cid:durableId="829709420">
    <w:abstractNumId w:val="4"/>
  </w:num>
  <w:num w:numId="10" w16cid:durableId="132674080">
    <w:abstractNumId w:val="1"/>
  </w:num>
  <w:num w:numId="11" w16cid:durableId="1201867476">
    <w:abstractNumId w:val="11"/>
  </w:num>
  <w:num w:numId="12" w16cid:durableId="793862403">
    <w:abstractNumId w:val="5"/>
  </w:num>
  <w:num w:numId="13" w16cid:durableId="1822385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5F"/>
    <w:rsid w:val="000001E5"/>
    <w:rsid w:val="00001A29"/>
    <w:rsid w:val="0000614C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6784"/>
    <w:rsid w:val="00046CF7"/>
    <w:rsid w:val="000507DF"/>
    <w:rsid w:val="00061312"/>
    <w:rsid w:val="000772B1"/>
    <w:rsid w:val="000873F6"/>
    <w:rsid w:val="00096F05"/>
    <w:rsid w:val="000A113E"/>
    <w:rsid w:val="000A74E6"/>
    <w:rsid w:val="000B286F"/>
    <w:rsid w:val="000C3D49"/>
    <w:rsid w:val="000D12B5"/>
    <w:rsid w:val="000D134B"/>
    <w:rsid w:val="000F4065"/>
    <w:rsid w:val="000F792A"/>
    <w:rsid w:val="0010041D"/>
    <w:rsid w:val="00124ED6"/>
    <w:rsid w:val="001441C0"/>
    <w:rsid w:val="001540E8"/>
    <w:rsid w:val="00166080"/>
    <w:rsid w:val="00167789"/>
    <w:rsid w:val="00194704"/>
    <w:rsid w:val="001A3E9E"/>
    <w:rsid w:val="001B160B"/>
    <w:rsid w:val="001C17AE"/>
    <w:rsid w:val="001C48D0"/>
    <w:rsid w:val="001D7FE7"/>
    <w:rsid w:val="00203213"/>
    <w:rsid w:val="0021157F"/>
    <w:rsid w:val="0021588A"/>
    <w:rsid w:val="002236D5"/>
    <w:rsid w:val="00232511"/>
    <w:rsid w:val="00243756"/>
    <w:rsid w:val="0027193E"/>
    <w:rsid w:val="002754C2"/>
    <w:rsid w:val="00282C21"/>
    <w:rsid w:val="00286072"/>
    <w:rsid w:val="002A5EE5"/>
    <w:rsid w:val="002A7891"/>
    <w:rsid w:val="002B5897"/>
    <w:rsid w:val="002C4E0C"/>
    <w:rsid w:val="002E7306"/>
    <w:rsid w:val="002F79EF"/>
    <w:rsid w:val="0032048D"/>
    <w:rsid w:val="00331DCE"/>
    <w:rsid w:val="00334FEA"/>
    <w:rsid w:val="003453ED"/>
    <w:rsid w:val="00346E95"/>
    <w:rsid w:val="003514CA"/>
    <w:rsid w:val="00352A17"/>
    <w:rsid w:val="00380411"/>
    <w:rsid w:val="003877F8"/>
    <w:rsid w:val="00391BEA"/>
    <w:rsid w:val="003B351B"/>
    <w:rsid w:val="003B455E"/>
    <w:rsid w:val="003B4AEF"/>
    <w:rsid w:val="003B7F92"/>
    <w:rsid w:val="003F31D0"/>
    <w:rsid w:val="004013A2"/>
    <w:rsid w:val="00405CF7"/>
    <w:rsid w:val="00415CF3"/>
    <w:rsid w:val="00453A7B"/>
    <w:rsid w:val="004571B5"/>
    <w:rsid w:val="00457ADE"/>
    <w:rsid w:val="00462350"/>
    <w:rsid w:val="00464B92"/>
    <w:rsid w:val="004671E2"/>
    <w:rsid w:val="00471409"/>
    <w:rsid w:val="004936B2"/>
    <w:rsid w:val="004A05B2"/>
    <w:rsid w:val="004A0821"/>
    <w:rsid w:val="004A28EA"/>
    <w:rsid w:val="004A777C"/>
    <w:rsid w:val="004C105F"/>
    <w:rsid w:val="004D5532"/>
    <w:rsid w:val="004D611C"/>
    <w:rsid w:val="00524297"/>
    <w:rsid w:val="005262BB"/>
    <w:rsid w:val="00527255"/>
    <w:rsid w:val="00537559"/>
    <w:rsid w:val="005408D2"/>
    <w:rsid w:val="005B4573"/>
    <w:rsid w:val="005E0B89"/>
    <w:rsid w:val="005E35C8"/>
    <w:rsid w:val="005F6C92"/>
    <w:rsid w:val="00626B3C"/>
    <w:rsid w:val="006511D0"/>
    <w:rsid w:val="0069541B"/>
    <w:rsid w:val="006A1E18"/>
    <w:rsid w:val="006A37C0"/>
    <w:rsid w:val="006C7F5A"/>
    <w:rsid w:val="006D4544"/>
    <w:rsid w:val="006E41C7"/>
    <w:rsid w:val="006E5E11"/>
    <w:rsid w:val="006E6660"/>
    <w:rsid w:val="0070360A"/>
    <w:rsid w:val="00746B0A"/>
    <w:rsid w:val="00791376"/>
    <w:rsid w:val="00791C5D"/>
    <w:rsid w:val="007B21A4"/>
    <w:rsid w:val="007B4FF4"/>
    <w:rsid w:val="007D7F15"/>
    <w:rsid w:val="00827C48"/>
    <w:rsid w:val="008303ED"/>
    <w:rsid w:val="00831977"/>
    <w:rsid w:val="008372E9"/>
    <w:rsid w:val="008377D9"/>
    <w:rsid w:val="00870B65"/>
    <w:rsid w:val="00871DB8"/>
    <w:rsid w:val="00887E05"/>
    <w:rsid w:val="008A171A"/>
    <w:rsid w:val="008B5E24"/>
    <w:rsid w:val="008C6FDE"/>
    <w:rsid w:val="008D5253"/>
    <w:rsid w:val="008F180B"/>
    <w:rsid w:val="008F48B9"/>
    <w:rsid w:val="00900996"/>
    <w:rsid w:val="009049BC"/>
    <w:rsid w:val="009051AE"/>
    <w:rsid w:val="00910D1E"/>
    <w:rsid w:val="009230A7"/>
    <w:rsid w:val="00933D04"/>
    <w:rsid w:val="00975313"/>
    <w:rsid w:val="009841D7"/>
    <w:rsid w:val="009B4B3C"/>
    <w:rsid w:val="009C045E"/>
    <w:rsid w:val="009D13B2"/>
    <w:rsid w:val="009D646A"/>
    <w:rsid w:val="009F7098"/>
    <w:rsid w:val="00A016B0"/>
    <w:rsid w:val="00A134B1"/>
    <w:rsid w:val="00A4112E"/>
    <w:rsid w:val="00A453A8"/>
    <w:rsid w:val="00A52444"/>
    <w:rsid w:val="00A60A68"/>
    <w:rsid w:val="00A633B0"/>
    <w:rsid w:val="00A93A43"/>
    <w:rsid w:val="00AA1166"/>
    <w:rsid w:val="00AA35A8"/>
    <w:rsid w:val="00AD6FAB"/>
    <w:rsid w:val="00AE562D"/>
    <w:rsid w:val="00AF0540"/>
    <w:rsid w:val="00AF13A5"/>
    <w:rsid w:val="00B019A9"/>
    <w:rsid w:val="00B07D4F"/>
    <w:rsid w:val="00B20F64"/>
    <w:rsid w:val="00B42685"/>
    <w:rsid w:val="00B42E23"/>
    <w:rsid w:val="00B65B45"/>
    <w:rsid w:val="00B75292"/>
    <w:rsid w:val="00B761BB"/>
    <w:rsid w:val="00B8453F"/>
    <w:rsid w:val="00B85473"/>
    <w:rsid w:val="00BE5968"/>
    <w:rsid w:val="00BF19EA"/>
    <w:rsid w:val="00BF3DBB"/>
    <w:rsid w:val="00BF435B"/>
    <w:rsid w:val="00C176AF"/>
    <w:rsid w:val="00C21FC6"/>
    <w:rsid w:val="00C40944"/>
    <w:rsid w:val="00C60AC5"/>
    <w:rsid w:val="00C62E97"/>
    <w:rsid w:val="00C822BF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347A2"/>
    <w:rsid w:val="00D421FF"/>
    <w:rsid w:val="00D45219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DF706C"/>
    <w:rsid w:val="00E067BA"/>
    <w:rsid w:val="00E147DE"/>
    <w:rsid w:val="00E360EA"/>
    <w:rsid w:val="00E57333"/>
    <w:rsid w:val="00E6561D"/>
    <w:rsid w:val="00E77096"/>
    <w:rsid w:val="00E87E1B"/>
    <w:rsid w:val="00EA4C06"/>
    <w:rsid w:val="00EB74E8"/>
    <w:rsid w:val="00EC0F79"/>
    <w:rsid w:val="00EF22EF"/>
    <w:rsid w:val="00F02E99"/>
    <w:rsid w:val="00F061E8"/>
    <w:rsid w:val="00F30552"/>
    <w:rsid w:val="00F419C0"/>
    <w:rsid w:val="00F46BDB"/>
    <w:rsid w:val="00F500CD"/>
    <w:rsid w:val="00F803E9"/>
    <w:rsid w:val="00FC6CDF"/>
    <w:rsid w:val="00FD56F7"/>
    <w:rsid w:val="00FD5A50"/>
    <w:rsid w:val="00FD73C5"/>
    <w:rsid w:val="00FE2879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3873A"/>
  <w15:chartTrackingRefBased/>
  <w15:docId w15:val="{760E299A-4F4E-44C6-B7BF-936C8209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  <w:style w:type="character" w:styleId="UnresolvedMention">
    <w:name w:val="Unresolved Mention"/>
    <w:basedOn w:val="DefaultParagraphFont"/>
    <w:uiPriority w:val="99"/>
    <w:semiHidden/>
    <w:unhideWhenUsed/>
    <w:rsid w:val="00FF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yh\AppData\Roaming\Microsoft\Templates\Classic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2ABA98-EBDB-4407-8764-2702476B7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</Template>
  <TotalTime>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Hicks</dc:creator>
  <cp:keywords/>
  <dc:description/>
  <cp:lastModifiedBy>Becky Hicks</cp:lastModifiedBy>
  <cp:revision>3</cp:revision>
  <dcterms:created xsi:type="dcterms:W3CDTF">2025-01-24T01:31:00Z</dcterms:created>
  <dcterms:modified xsi:type="dcterms:W3CDTF">2025-01-24T01:31:00Z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