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3ACA9E" w14:textId="77777777" w:rsidR="00C167AE" w:rsidRPr="00C167AE" w:rsidRDefault="00C167AE" w:rsidP="00C167AE">
      <w:pPr>
        <w:rPr>
          <w:b/>
          <w:bCs/>
        </w:rPr>
      </w:pPr>
      <w:r w:rsidRPr="00C167AE">
        <w:rPr>
          <w:b/>
          <w:bCs/>
        </w:rPr>
        <w:t>World Fertility Data Visualization Project</w:t>
      </w:r>
    </w:p>
    <w:p w14:paraId="2C7BD515" w14:textId="77777777" w:rsidR="00C167AE" w:rsidRPr="00C167AE" w:rsidRDefault="00000000" w:rsidP="00C167AE">
      <w:pPr>
        <w:rPr>
          <w:b/>
          <w:bCs/>
        </w:rPr>
      </w:pPr>
      <w:r>
        <w:rPr>
          <w:b/>
          <w:bCs/>
        </w:rPr>
        <w:pict w14:anchorId="262E9A0B">
          <v:rect id="_x0000_i1025" style="width:0;height:1.5pt" o:hralign="center" o:hrstd="t" o:hr="t" fillcolor="#a0a0a0" stroked="f"/>
        </w:pict>
      </w:r>
    </w:p>
    <w:p w14:paraId="25AA5D9F" w14:textId="77777777" w:rsidR="00C167AE" w:rsidRPr="00C167AE" w:rsidRDefault="00C167AE" w:rsidP="00C167AE">
      <w:pPr>
        <w:rPr>
          <w:b/>
          <w:bCs/>
        </w:rPr>
      </w:pPr>
      <w:r w:rsidRPr="00C167AE">
        <w:rPr>
          <w:b/>
          <w:bCs/>
        </w:rPr>
        <w:t>Table of Contents</w:t>
      </w:r>
    </w:p>
    <w:p w14:paraId="13D6722F" w14:textId="77777777" w:rsidR="00C167AE" w:rsidRPr="00C167AE" w:rsidRDefault="00C167AE" w:rsidP="00C167AE">
      <w:pPr>
        <w:numPr>
          <w:ilvl w:val="0"/>
          <w:numId w:val="17"/>
        </w:numPr>
        <w:rPr>
          <w:b/>
          <w:bCs/>
        </w:rPr>
      </w:pPr>
      <w:hyperlink w:anchor="introduction" w:history="1">
        <w:r w:rsidRPr="00C167AE">
          <w:rPr>
            <w:rStyle w:val="Hyperlink"/>
            <w:b/>
            <w:bCs/>
          </w:rPr>
          <w:t>Introduction</w:t>
        </w:r>
      </w:hyperlink>
    </w:p>
    <w:p w14:paraId="24E72B40" w14:textId="77777777" w:rsidR="00C167AE" w:rsidRPr="00C167AE" w:rsidRDefault="00C167AE" w:rsidP="00C167AE">
      <w:pPr>
        <w:numPr>
          <w:ilvl w:val="0"/>
          <w:numId w:val="17"/>
        </w:numPr>
        <w:rPr>
          <w:b/>
          <w:bCs/>
        </w:rPr>
      </w:pPr>
      <w:hyperlink w:anchor="data-overview" w:history="1">
        <w:r w:rsidRPr="00C167AE">
          <w:rPr>
            <w:rStyle w:val="Hyperlink"/>
            <w:b/>
            <w:bCs/>
          </w:rPr>
          <w:t>Data Overview</w:t>
        </w:r>
      </w:hyperlink>
    </w:p>
    <w:p w14:paraId="5372F63D" w14:textId="77777777" w:rsidR="00C167AE" w:rsidRPr="00C167AE" w:rsidRDefault="00C167AE" w:rsidP="00C167AE">
      <w:pPr>
        <w:numPr>
          <w:ilvl w:val="0"/>
          <w:numId w:val="17"/>
        </w:numPr>
        <w:rPr>
          <w:b/>
          <w:bCs/>
        </w:rPr>
      </w:pPr>
      <w:hyperlink w:anchor="key-fertility-metrics" w:history="1">
        <w:r w:rsidRPr="00C167AE">
          <w:rPr>
            <w:rStyle w:val="Hyperlink"/>
            <w:b/>
            <w:bCs/>
          </w:rPr>
          <w:t>Key Fertility Metrics</w:t>
        </w:r>
      </w:hyperlink>
    </w:p>
    <w:p w14:paraId="7C5D60A4" w14:textId="77777777" w:rsidR="00C167AE" w:rsidRPr="00C167AE" w:rsidRDefault="00C167AE" w:rsidP="00C167AE">
      <w:pPr>
        <w:numPr>
          <w:ilvl w:val="1"/>
          <w:numId w:val="17"/>
        </w:numPr>
        <w:rPr>
          <w:b/>
          <w:bCs/>
        </w:rPr>
      </w:pPr>
      <w:hyperlink w:anchor="age-specific-fertility-rate-asfr" w:history="1">
        <w:r w:rsidRPr="00C167AE">
          <w:rPr>
            <w:rStyle w:val="Hyperlink"/>
            <w:b/>
            <w:bCs/>
          </w:rPr>
          <w:t>Age-Specific Fertility Rate (ASFR)</w:t>
        </w:r>
      </w:hyperlink>
    </w:p>
    <w:p w14:paraId="255175A8" w14:textId="77777777" w:rsidR="00C167AE" w:rsidRPr="00C167AE" w:rsidRDefault="00C167AE" w:rsidP="00C167AE">
      <w:pPr>
        <w:numPr>
          <w:ilvl w:val="1"/>
          <w:numId w:val="17"/>
        </w:numPr>
        <w:rPr>
          <w:b/>
          <w:bCs/>
        </w:rPr>
      </w:pPr>
      <w:hyperlink w:anchor="total-fertility-rate-tfr" w:history="1">
        <w:r w:rsidRPr="00C167AE">
          <w:rPr>
            <w:rStyle w:val="Hyperlink"/>
            <w:b/>
            <w:bCs/>
          </w:rPr>
          <w:t>Total Fertility Rate (TFR)</w:t>
        </w:r>
      </w:hyperlink>
    </w:p>
    <w:p w14:paraId="411B6E18" w14:textId="77777777" w:rsidR="00C167AE" w:rsidRPr="00C167AE" w:rsidRDefault="00C167AE" w:rsidP="00C167AE">
      <w:pPr>
        <w:numPr>
          <w:ilvl w:val="1"/>
          <w:numId w:val="17"/>
        </w:numPr>
        <w:rPr>
          <w:b/>
          <w:bCs/>
        </w:rPr>
      </w:pPr>
      <w:hyperlink w:anchor="mean-age-at-childbearing-mac" w:history="1">
        <w:r w:rsidRPr="00C167AE">
          <w:rPr>
            <w:rStyle w:val="Hyperlink"/>
            <w:b/>
            <w:bCs/>
          </w:rPr>
          <w:t xml:space="preserve">Mean Age </w:t>
        </w:r>
        <w:proofErr w:type="gramStart"/>
        <w:r w:rsidRPr="00C167AE">
          <w:rPr>
            <w:rStyle w:val="Hyperlink"/>
            <w:b/>
            <w:bCs/>
          </w:rPr>
          <w:t>at</w:t>
        </w:r>
        <w:proofErr w:type="gramEnd"/>
        <w:r w:rsidRPr="00C167AE">
          <w:rPr>
            <w:rStyle w:val="Hyperlink"/>
            <w:b/>
            <w:bCs/>
          </w:rPr>
          <w:t xml:space="preserve"> Childbearing (MAC)</w:t>
        </w:r>
      </w:hyperlink>
    </w:p>
    <w:p w14:paraId="545B742C" w14:textId="77777777" w:rsidR="00C167AE" w:rsidRPr="00C167AE" w:rsidRDefault="00C167AE" w:rsidP="00C167AE">
      <w:pPr>
        <w:numPr>
          <w:ilvl w:val="0"/>
          <w:numId w:val="17"/>
        </w:numPr>
        <w:rPr>
          <w:b/>
          <w:bCs/>
        </w:rPr>
      </w:pPr>
      <w:hyperlink w:anchor="data-preparation" w:history="1">
        <w:r w:rsidRPr="00C167AE">
          <w:rPr>
            <w:rStyle w:val="Hyperlink"/>
            <w:b/>
            <w:bCs/>
          </w:rPr>
          <w:t>Data Preparation</w:t>
        </w:r>
      </w:hyperlink>
    </w:p>
    <w:p w14:paraId="53849393" w14:textId="77777777" w:rsidR="00C167AE" w:rsidRPr="00C167AE" w:rsidRDefault="00C167AE" w:rsidP="00C167AE">
      <w:pPr>
        <w:numPr>
          <w:ilvl w:val="1"/>
          <w:numId w:val="17"/>
        </w:numPr>
        <w:rPr>
          <w:b/>
          <w:bCs/>
        </w:rPr>
      </w:pPr>
      <w:hyperlink w:anchor="data-sources" w:history="1">
        <w:r w:rsidRPr="00C167AE">
          <w:rPr>
            <w:rStyle w:val="Hyperlink"/>
            <w:b/>
            <w:bCs/>
          </w:rPr>
          <w:t>Data Sources</w:t>
        </w:r>
      </w:hyperlink>
    </w:p>
    <w:p w14:paraId="201E5535" w14:textId="77777777" w:rsidR="00C167AE" w:rsidRPr="00C167AE" w:rsidRDefault="00C167AE" w:rsidP="00C167AE">
      <w:pPr>
        <w:numPr>
          <w:ilvl w:val="1"/>
          <w:numId w:val="17"/>
        </w:numPr>
        <w:rPr>
          <w:b/>
          <w:bCs/>
        </w:rPr>
      </w:pPr>
      <w:hyperlink w:anchor="data-loading-and-cleaning" w:history="1">
        <w:r w:rsidRPr="00C167AE">
          <w:rPr>
            <w:rStyle w:val="Hyperlink"/>
            <w:b/>
            <w:bCs/>
          </w:rPr>
          <w:t>Data Loading and Cleaning</w:t>
        </w:r>
      </w:hyperlink>
    </w:p>
    <w:p w14:paraId="46B78DD2" w14:textId="77777777" w:rsidR="00C167AE" w:rsidRPr="00C167AE" w:rsidRDefault="00C167AE" w:rsidP="00C167AE">
      <w:pPr>
        <w:numPr>
          <w:ilvl w:val="1"/>
          <w:numId w:val="17"/>
        </w:numPr>
        <w:rPr>
          <w:b/>
          <w:bCs/>
        </w:rPr>
      </w:pPr>
      <w:hyperlink w:anchor="date-conversion" w:history="1">
        <w:r w:rsidRPr="00C167AE">
          <w:rPr>
            <w:rStyle w:val="Hyperlink"/>
            <w:b/>
            <w:bCs/>
          </w:rPr>
          <w:t>Date Conversion</w:t>
        </w:r>
      </w:hyperlink>
    </w:p>
    <w:p w14:paraId="0AC89AA4" w14:textId="77777777" w:rsidR="00C167AE" w:rsidRPr="00C167AE" w:rsidRDefault="00C167AE" w:rsidP="00C167AE">
      <w:pPr>
        <w:numPr>
          <w:ilvl w:val="1"/>
          <w:numId w:val="17"/>
        </w:numPr>
        <w:rPr>
          <w:b/>
          <w:bCs/>
        </w:rPr>
      </w:pPr>
      <w:hyperlink w:anchor="combining-world-map-data" w:history="1">
        <w:r w:rsidRPr="00C167AE">
          <w:rPr>
            <w:rStyle w:val="Hyperlink"/>
            <w:b/>
            <w:bCs/>
          </w:rPr>
          <w:t>Combining World Map Data</w:t>
        </w:r>
      </w:hyperlink>
    </w:p>
    <w:p w14:paraId="4CE147E4" w14:textId="77777777" w:rsidR="00C167AE" w:rsidRPr="00C167AE" w:rsidRDefault="00C167AE" w:rsidP="00C167AE">
      <w:pPr>
        <w:numPr>
          <w:ilvl w:val="0"/>
          <w:numId w:val="17"/>
        </w:numPr>
        <w:rPr>
          <w:b/>
          <w:bCs/>
        </w:rPr>
      </w:pPr>
      <w:hyperlink w:anchor="visualization-design" w:history="1">
        <w:r w:rsidRPr="00C167AE">
          <w:rPr>
            <w:rStyle w:val="Hyperlink"/>
            <w:b/>
            <w:bCs/>
          </w:rPr>
          <w:t>Visualization Design</w:t>
        </w:r>
      </w:hyperlink>
    </w:p>
    <w:p w14:paraId="798FC626" w14:textId="77777777" w:rsidR="00C167AE" w:rsidRPr="00C167AE" w:rsidRDefault="00C167AE" w:rsidP="00C167AE">
      <w:pPr>
        <w:numPr>
          <w:ilvl w:val="0"/>
          <w:numId w:val="17"/>
        </w:numPr>
        <w:rPr>
          <w:b/>
          <w:bCs/>
        </w:rPr>
      </w:pPr>
      <w:hyperlink w:anchor="interactive-map" w:history="1">
        <w:r w:rsidRPr="00C167AE">
          <w:rPr>
            <w:rStyle w:val="Hyperlink"/>
            <w:b/>
            <w:bCs/>
          </w:rPr>
          <w:t>Interactive Map</w:t>
        </w:r>
      </w:hyperlink>
    </w:p>
    <w:p w14:paraId="1BB19538" w14:textId="77777777" w:rsidR="00C167AE" w:rsidRPr="00C167AE" w:rsidRDefault="00C167AE" w:rsidP="00C167AE">
      <w:pPr>
        <w:numPr>
          <w:ilvl w:val="0"/>
          <w:numId w:val="17"/>
        </w:numPr>
        <w:rPr>
          <w:b/>
          <w:bCs/>
        </w:rPr>
      </w:pPr>
      <w:hyperlink w:anchor="evaluation-and-feedback" w:history="1">
        <w:r w:rsidRPr="00C167AE">
          <w:rPr>
            <w:rStyle w:val="Hyperlink"/>
            <w:b/>
            <w:bCs/>
          </w:rPr>
          <w:t>Evaluation and Feedback</w:t>
        </w:r>
      </w:hyperlink>
    </w:p>
    <w:p w14:paraId="06B6511A" w14:textId="77777777" w:rsidR="00C167AE" w:rsidRPr="00C167AE" w:rsidRDefault="00C167AE" w:rsidP="00C167AE">
      <w:pPr>
        <w:numPr>
          <w:ilvl w:val="1"/>
          <w:numId w:val="17"/>
        </w:numPr>
        <w:rPr>
          <w:b/>
          <w:bCs/>
        </w:rPr>
      </w:pPr>
      <w:hyperlink w:anchor="evaluation-process" w:history="1">
        <w:r w:rsidRPr="00C167AE">
          <w:rPr>
            <w:rStyle w:val="Hyperlink"/>
            <w:b/>
            <w:bCs/>
          </w:rPr>
          <w:t>Evaluation Process</w:t>
        </w:r>
      </w:hyperlink>
    </w:p>
    <w:p w14:paraId="1B51F810" w14:textId="77777777" w:rsidR="00C167AE" w:rsidRPr="00C167AE" w:rsidRDefault="00C167AE" w:rsidP="00C167AE">
      <w:pPr>
        <w:numPr>
          <w:ilvl w:val="1"/>
          <w:numId w:val="17"/>
        </w:numPr>
        <w:rPr>
          <w:b/>
          <w:bCs/>
        </w:rPr>
      </w:pPr>
      <w:hyperlink w:anchor="synthesis-of-findings" w:history="1">
        <w:r w:rsidRPr="00C167AE">
          <w:rPr>
            <w:rStyle w:val="Hyperlink"/>
            <w:b/>
            <w:bCs/>
          </w:rPr>
          <w:t>Synthesis of Findings</w:t>
        </w:r>
      </w:hyperlink>
    </w:p>
    <w:p w14:paraId="32A63855" w14:textId="77777777" w:rsidR="00C167AE" w:rsidRPr="00C167AE" w:rsidRDefault="00C167AE" w:rsidP="00C167AE">
      <w:pPr>
        <w:numPr>
          <w:ilvl w:val="0"/>
          <w:numId w:val="17"/>
        </w:numPr>
        <w:rPr>
          <w:b/>
          <w:bCs/>
        </w:rPr>
      </w:pPr>
      <w:hyperlink w:anchor="conclusion" w:history="1">
        <w:r w:rsidRPr="00C167AE">
          <w:rPr>
            <w:rStyle w:val="Hyperlink"/>
            <w:b/>
            <w:bCs/>
          </w:rPr>
          <w:t>Conclusion</w:t>
        </w:r>
      </w:hyperlink>
    </w:p>
    <w:p w14:paraId="2DCBE966" w14:textId="77777777" w:rsidR="00C167AE" w:rsidRPr="00C167AE" w:rsidRDefault="00C167AE" w:rsidP="00C167AE">
      <w:pPr>
        <w:numPr>
          <w:ilvl w:val="0"/>
          <w:numId w:val="17"/>
        </w:numPr>
        <w:rPr>
          <w:b/>
          <w:bCs/>
        </w:rPr>
      </w:pPr>
      <w:hyperlink w:anchor="references" w:history="1">
        <w:r w:rsidRPr="00C167AE">
          <w:rPr>
            <w:rStyle w:val="Hyperlink"/>
            <w:b/>
            <w:bCs/>
          </w:rPr>
          <w:t>References</w:t>
        </w:r>
      </w:hyperlink>
    </w:p>
    <w:p w14:paraId="02C5C3B4" w14:textId="77777777" w:rsidR="00C167AE" w:rsidRPr="00C167AE" w:rsidRDefault="00000000" w:rsidP="00C167AE">
      <w:pPr>
        <w:rPr>
          <w:b/>
          <w:bCs/>
        </w:rPr>
      </w:pPr>
      <w:r>
        <w:rPr>
          <w:b/>
          <w:bCs/>
        </w:rPr>
        <w:pict w14:anchorId="64D85AD5">
          <v:rect id="_x0000_i1026" style="width:0;height:1.5pt" o:hralign="center" o:hrstd="t" o:hr="t" fillcolor="#a0a0a0" stroked="f"/>
        </w:pict>
      </w:r>
    </w:p>
    <w:p w14:paraId="77F1751A" w14:textId="77777777" w:rsidR="00C167AE" w:rsidRPr="00C167AE" w:rsidRDefault="00C167AE" w:rsidP="00C167AE">
      <w:pPr>
        <w:rPr>
          <w:b/>
          <w:bCs/>
        </w:rPr>
      </w:pPr>
      <w:r w:rsidRPr="00C167AE">
        <w:rPr>
          <w:b/>
          <w:bCs/>
        </w:rPr>
        <w:t>Introduction</w:t>
      </w:r>
    </w:p>
    <w:p w14:paraId="052666CE" w14:textId="4049BF16" w:rsidR="00C167AE" w:rsidRPr="00C167AE" w:rsidRDefault="00C167AE" w:rsidP="00C167AE">
      <w:pPr>
        <w:rPr>
          <w:b/>
          <w:bCs/>
        </w:rPr>
      </w:pPr>
      <w:r w:rsidRPr="00C167AE">
        <w:rPr>
          <w:b/>
          <w:bCs/>
        </w:rPr>
        <w:t xml:space="preserve">The global fertility landscape has undergone significant changes over the past decades, influencing demographic structures, economic development, and </w:t>
      </w:r>
      <w:r w:rsidRPr="00C167AE">
        <w:rPr>
          <w:b/>
          <w:bCs/>
        </w:rPr>
        <w:lastRenderedPageBreak/>
        <w:t>social policies worldwide. Understanding these trends is crucial for policymakers, researchers, and the public. This project aims to visualize global fertility trends using the World Fertility Data 2019 provided by the United Nations.</w:t>
      </w:r>
    </w:p>
    <w:p w14:paraId="2D4296B9" w14:textId="77777777" w:rsidR="00C167AE" w:rsidRPr="00C167AE" w:rsidRDefault="00000000" w:rsidP="00C167AE">
      <w:pPr>
        <w:rPr>
          <w:b/>
          <w:bCs/>
        </w:rPr>
      </w:pPr>
      <w:r>
        <w:rPr>
          <w:b/>
          <w:bCs/>
        </w:rPr>
        <w:pict w14:anchorId="5B21781E">
          <v:rect id="_x0000_i1027" style="width:0;height:1.5pt" o:hralign="center" o:hrstd="t" o:hr="t" fillcolor="#a0a0a0" stroked="f"/>
        </w:pict>
      </w:r>
    </w:p>
    <w:p w14:paraId="6E9CFF49" w14:textId="77777777" w:rsidR="00C167AE" w:rsidRPr="00C167AE" w:rsidRDefault="00C167AE" w:rsidP="00C167AE">
      <w:pPr>
        <w:rPr>
          <w:b/>
          <w:bCs/>
        </w:rPr>
      </w:pPr>
      <w:r w:rsidRPr="00C167AE">
        <w:rPr>
          <w:b/>
          <w:bCs/>
        </w:rPr>
        <w:t>Data Overview</w:t>
      </w:r>
    </w:p>
    <w:p w14:paraId="17FA89AF" w14:textId="77777777" w:rsidR="00C167AE" w:rsidRPr="00C167AE" w:rsidRDefault="00C167AE" w:rsidP="00C167AE">
      <w:pPr>
        <w:rPr>
          <w:b/>
          <w:bCs/>
        </w:rPr>
      </w:pPr>
      <w:r w:rsidRPr="00C167AE">
        <w:rPr>
          <w:b/>
          <w:bCs/>
        </w:rPr>
        <w:t>World Fertility Data 2019 presents age-specific fertility rates, total fertility rates, and mean age at childbearing for 201 countries or areas globally. It includes empirical data from civil registration systems, population censuses, and sample surveys available as of August 2019, covering the period from 1950 to the present.</w:t>
      </w:r>
    </w:p>
    <w:p w14:paraId="0180C34A" w14:textId="77777777" w:rsidR="00C167AE" w:rsidRPr="00C167AE" w:rsidRDefault="00C167AE" w:rsidP="00C167AE">
      <w:pPr>
        <w:rPr>
          <w:b/>
          <w:bCs/>
        </w:rPr>
      </w:pPr>
      <w:r w:rsidRPr="00C167AE">
        <w:rPr>
          <w:b/>
          <w:bCs/>
        </w:rPr>
        <w:t>Data Sources Include:</w:t>
      </w:r>
    </w:p>
    <w:p w14:paraId="43D090A6" w14:textId="77777777" w:rsidR="00C167AE" w:rsidRPr="00C167AE" w:rsidRDefault="00C167AE" w:rsidP="00C167AE">
      <w:pPr>
        <w:numPr>
          <w:ilvl w:val="0"/>
          <w:numId w:val="18"/>
        </w:numPr>
        <w:rPr>
          <w:b/>
          <w:bCs/>
        </w:rPr>
      </w:pPr>
      <w:r w:rsidRPr="00C167AE">
        <w:rPr>
          <w:b/>
          <w:bCs/>
        </w:rPr>
        <w:t>National Statistical Offices</w:t>
      </w:r>
    </w:p>
    <w:p w14:paraId="334A14F0" w14:textId="77777777" w:rsidR="00C167AE" w:rsidRPr="00C167AE" w:rsidRDefault="00C167AE" w:rsidP="00C167AE">
      <w:pPr>
        <w:numPr>
          <w:ilvl w:val="0"/>
          <w:numId w:val="18"/>
        </w:numPr>
        <w:rPr>
          <w:b/>
          <w:bCs/>
        </w:rPr>
      </w:pPr>
      <w:r w:rsidRPr="00C167AE">
        <w:rPr>
          <w:b/>
          <w:bCs/>
        </w:rPr>
        <w:t>Demographic and Health Surveys (DHS)</w:t>
      </w:r>
    </w:p>
    <w:p w14:paraId="3C11F7F4" w14:textId="77777777" w:rsidR="00C167AE" w:rsidRPr="00C167AE" w:rsidRDefault="00C167AE" w:rsidP="00C167AE">
      <w:pPr>
        <w:numPr>
          <w:ilvl w:val="0"/>
          <w:numId w:val="18"/>
        </w:numPr>
        <w:rPr>
          <w:b/>
          <w:bCs/>
        </w:rPr>
      </w:pPr>
      <w:r w:rsidRPr="00C167AE">
        <w:rPr>
          <w:b/>
          <w:bCs/>
        </w:rPr>
        <w:t>Multiple Indicator Cluster Surveys (MICS)</w:t>
      </w:r>
    </w:p>
    <w:p w14:paraId="18623165" w14:textId="77777777" w:rsidR="00C167AE" w:rsidRPr="00C167AE" w:rsidRDefault="00C167AE" w:rsidP="00C167AE">
      <w:pPr>
        <w:numPr>
          <w:ilvl w:val="0"/>
          <w:numId w:val="18"/>
        </w:numPr>
        <w:rPr>
          <w:b/>
          <w:bCs/>
        </w:rPr>
      </w:pPr>
      <w:r w:rsidRPr="00C167AE">
        <w:rPr>
          <w:b/>
          <w:bCs/>
        </w:rPr>
        <w:t>Reproductive Health Surveys (RHS)</w:t>
      </w:r>
    </w:p>
    <w:p w14:paraId="0A0DBCCC" w14:textId="77777777" w:rsidR="00C167AE" w:rsidRPr="00C167AE" w:rsidRDefault="00C167AE" w:rsidP="00C167AE">
      <w:pPr>
        <w:numPr>
          <w:ilvl w:val="0"/>
          <w:numId w:val="18"/>
        </w:numPr>
        <w:rPr>
          <w:b/>
          <w:bCs/>
        </w:rPr>
      </w:pPr>
      <w:r w:rsidRPr="00C167AE">
        <w:rPr>
          <w:b/>
          <w:bCs/>
        </w:rPr>
        <w:t>Eurostat</w:t>
      </w:r>
    </w:p>
    <w:p w14:paraId="4C108E10" w14:textId="77777777" w:rsidR="00C167AE" w:rsidRPr="00C167AE" w:rsidRDefault="00C167AE" w:rsidP="00C167AE">
      <w:pPr>
        <w:numPr>
          <w:ilvl w:val="0"/>
          <w:numId w:val="18"/>
        </w:numPr>
        <w:rPr>
          <w:b/>
          <w:bCs/>
        </w:rPr>
      </w:pPr>
      <w:r w:rsidRPr="00C167AE">
        <w:rPr>
          <w:b/>
          <w:bCs/>
        </w:rPr>
        <w:t>Human Fertility Database (HFD)</w:t>
      </w:r>
    </w:p>
    <w:p w14:paraId="3226DF3E" w14:textId="77777777" w:rsidR="00C167AE" w:rsidRPr="00C167AE" w:rsidRDefault="00C167AE" w:rsidP="00C167AE">
      <w:pPr>
        <w:numPr>
          <w:ilvl w:val="0"/>
          <w:numId w:val="18"/>
        </w:numPr>
        <w:rPr>
          <w:b/>
          <w:bCs/>
        </w:rPr>
      </w:pPr>
      <w:r w:rsidRPr="00C167AE">
        <w:rPr>
          <w:b/>
          <w:bCs/>
        </w:rPr>
        <w:t>Human Fertility Collection (HFC)</w:t>
      </w:r>
    </w:p>
    <w:p w14:paraId="184F28CA" w14:textId="77777777" w:rsidR="00C167AE" w:rsidRPr="00C167AE" w:rsidRDefault="00C167AE" w:rsidP="00C167AE">
      <w:pPr>
        <w:numPr>
          <w:ilvl w:val="0"/>
          <w:numId w:val="18"/>
        </w:numPr>
        <w:rPr>
          <w:b/>
          <w:bCs/>
        </w:rPr>
      </w:pPr>
      <w:r w:rsidRPr="00C167AE">
        <w:rPr>
          <w:b/>
          <w:bCs/>
        </w:rPr>
        <w:t>Pan-Arab Project for Child Development Surveys (PAPCHILD)</w:t>
      </w:r>
    </w:p>
    <w:p w14:paraId="2FDC8A00" w14:textId="77777777" w:rsidR="00C167AE" w:rsidRPr="00C167AE" w:rsidRDefault="00C167AE" w:rsidP="00C167AE">
      <w:pPr>
        <w:numPr>
          <w:ilvl w:val="0"/>
          <w:numId w:val="18"/>
        </w:numPr>
        <w:rPr>
          <w:b/>
          <w:bCs/>
        </w:rPr>
      </w:pPr>
      <w:r w:rsidRPr="00C167AE">
        <w:rPr>
          <w:b/>
          <w:bCs/>
        </w:rPr>
        <w:t>Pan-Arab Project for Family Health Survey (PAPFAM)</w:t>
      </w:r>
    </w:p>
    <w:p w14:paraId="3AA6F9D1" w14:textId="77777777" w:rsidR="00C167AE" w:rsidRPr="00C167AE" w:rsidRDefault="00C167AE" w:rsidP="00C167AE">
      <w:pPr>
        <w:numPr>
          <w:ilvl w:val="0"/>
          <w:numId w:val="18"/>
        </w:numPr>
        <w:rPr>
          <w:b/>
          <w:bCs/>
        </w:rPr>
      </w:pPr>
      <w:r w:rsidRPr="00C167AE">
        <w:rPr>
          <w:b/>
          <w:bCs/>
        </w:rPr>
        <w:t>National surveys and fertility estimates produced by the UN DESA Population Division</w:t>
      </w:r>
    </w:p>
    <w:p w14:paraId="32CA9C45" w14:textId="77777777" w:rsidR="00C167AE" w:rsidRPr="00C167AE" w:rsidRDefault="00C167AE" w:rsidP="00C167AE">
      <w:pPr>
        <w:rPr>
          <w:b/>
          <w:bCs/>
        </w:rPr>
      </w:pPr>
      <w:r w:rsidRPr="00C167AE">
        <w:rPr>
          <w:b/>
          <w:bCs/>
        </w:rPr>
        <w:t xml:space="preserve">Note: The empirical data used for deriving estimates in the </w:t>
      </w:r>
      <w:r w:rsidRPr="00C167AE">
        <w:rPr>
          <w:b/>
          <w:bCs/>
          <w:i/>
          <w:iCs/>
        </w:rPr>
        <w:t>World Population Prospects 2019</w:t>
      </w:r>
      <w:r w:rsidRPr="00C167AE">
        <w:rPr>
          <w:b/>
          <w:bCs/>
        </w:rPr>
        <w:t xml:space="preserve"> may differ due to publication time lags and additional adjustments for cohort sizes in consecutive censuses.</w:t>
      </w:r>
    </w:p>
    <w:p w14:paraId="21D9D8A3" w14:textId="77777777" w:rsidR="00C167AE" w:rsidRPr="00C167AE" w:rsidRDefault="00000000" w:rsidP="00C167AE">
      <w:pPr>
        <w:rPr>
          <w:b/>
          <w:bCs/>
        </w:rPr>
      </w:pPr>
      <w:r>
        <w:rPr>
          <w:b/>
          <w:bCs/>
        </w:rPr>
        <w:pict w14:anchorId="2E09EF77">
          <v:rect id="_x0000_i1028" style="width:0;height:1.5pt" o:hralign="center" o:hrstd="t" o:hr="t" fillcolor="#a0a0a0" stroked="f"/>
        </w:pict>
      </w:r>
    </w:p>
    <w:p w14:paraId="3D58A953" w14:textId="77777777" w:rsidR="00C167AE" w:rsidRPr="00C167AE" w:rsidRDefault="00C167AE" w:rsidP="00C167AE">
      <w:pPr>
        <w:rPr>
          <w:b/>
          <w:bCs/>
        </w:rPr>
      </w:pPr>
      <w:r w:rsidRPr="00C167AE">
        <w:rPr>
          <w:b/>
          <w:bCs/>
        </w:rPr>
        <w:lastRenderedPageBreak/>
        <w:t>Key Fertility Metrics</w:t>
      </w:r>
    </w:p>
    <w:p w14:paraId="0D64B344" w14:textId="77777777" w:rsidR="00C167AE" w:rsidRPr="00C167AE" w:rsidRDefault="00C167AE" w:rsidP="00C167AE">
      <w:pPr>
        <w:rPr>
          <w:b/>
          <w:bCs/>
        </w:rPr>
      </w:pPr>
      <w:r w:rsidRPr="00C167AE">
        <w:rPr>
          <w:b/>
          <w:bCs/>
        </w:rPr>
        <w:t>Understanding the following key fertility metrics is essential for interpreting the data visualizations:</w:t>
      </w:r>
    </w:p>
    <w:p w14:paraId="6B3DF092" w14:textId="77777777" w:rsidR="00C167AE" w:rsidRPr="00C167AE" w:rsidRDefault="00C167AE" w:rsidP="00C167AE">
      <w:pPr>
        <w:rPr>
          <w:b/>
          <w:bCs/>
        </w:rPr>
      </w:pPr>
      <w:r w:rsidRPr="00C167AE">
        <w:rPr>
          <w:b/>
          <w:bCs/>
        </w:rPr>
        <w:t>Age-Specific Fertility Rate (ASFR)</w:t>
      </w:r>
    </w:p>
    <w:p w14:paraId="42430C12" w14:textId="77777777" w:rsidR="00C167AE" w:rsidRPr="00C167AE" w:rsidRDefault="00C167AE" w:rsidP="00C167AE">
      <w:pPr>
        <w:rPr>
          <w:b/>
          <w:bCs/>
        </w:rPr>
      </w:pPr>
      <w:r w:rsidRPr="00C167AE">
        <w:rPr>
          <w:b/>
          <w:bCs/>
        </w:rPr>
        <w:t>The Age-Specific Fertility Rate (ASFR) represents the number of live births per 1,000 women in a specific age group during a defined period, typically one year.</w:t>
      </w:r>
    </w:p>
    <w:p w14:paraId="2132F245" w14:textId="77777777" w:rsidR="00C167AE" w:rsidRPr="00C167AE" w:rsidRDefault="00C167AE" w:rsidP="00C167AE">
      <w:pPr>
        <w:rPr>
          <w:b/>
          <w:bCs/>
        </w:rPr>
      </w:pPr>
      <w:r w:rsidRPr="00C167AE">
        <w:rPr>
          <w:b/>
          <w:bCs/>
        </w:rPr>
        <w:t>Formula:</w:t>
      </w:r>
    </w:p>
    <w:p w14:paraId="3A8511D7" w14:textId="77777777" w:rsidR="00C167AE" w:rsidRPr="00C167AE" w:rsidRDefault="00C167AE" w:rsidP="00C167AE">
      <w:pPr>
        <w:rPr>
          <w:b/>
          <w:bCs/>
        </w:rPr>
      </w:pPr>
      <w:r w:rsidRPr="00C167AE">
        <w:rPr>
          <w:b/>
          <w:bCs/>
        </w:rPr>
        <w:t>ASFR</w:t>
      </w:r>
      <w:proofErr w:type="gramStart"/>
      <w:r w:rsidRPr="00C167AE">
        <w:rPr>
          <w:b/>
          <w:bCs/>
        </w:rPr>
        <w:t>=(</w:t>
      </w:r>
      <w:proofErr w:type="gramEnd"/>
      <w:r w:rsidRPr="00C167AE">
        <w:rPr>
          <w:b/>
          <w:bCs/>
        </w:rPr>
        <w:t>Number of live births to women in a specific age groupNumber of women in that age group)×1000ASFR = \left( \frac{\text{Number of live births to women in a specific age group}}{\text{Number of women in that age group}} \right) \times 1000ASFR=(Number of women in that age groupNumber of live births to women in a specific age group​)×1000</w:t>
      </w:r>
    </w:p>
    <w:p w14:paraId="1E0A379B" w14:textId="77777777" w:rsidR="00C167AE" w:rsidRPr="00C167AE" w:rsidRDefault="00C167AE" w:rsidP="00C167AE">
      <w:pPr>
        <w:rPr>
          <w:b/>
          <w:bCs/>
        </w:rPr>
      </w:pPr>
      <w:r w:rsidRPr="00C167AE">
        <w:rPr>
          <w:b/>
          <w:bCs/>
        </w:rPr>
        <w:t>Example:</w:t>
      </w:r>
    </w:p>
    <w:p w14:paraId="0903E843" w14:textId="77777777" w:rsidR="00C167AE" w:rsidRPr="00C167AE" w:rsidRDefault="00C167AE" w:rsidP="00C167AE">
      <w:pPr>
        <w:rPr>
          <w:b/>
          <w:bCs/>
        </w:rPr>
      </w:pPr>
      <w:r w:rsidRPr="00C167AE">
        <w:rPr>
          <w:b/>
          <w:bCs/>
        </w:rPr>
        <w:t>If there are 50 live births to women aged 20-24 in a year, and the population of women in that age group is 10,000:</w:t>
      </w:r>
    </w:p>
    <w:p w14:paraId="75F21998" w14:textId="47766B0F" w:rsidR="00C167AE" w:rsidRPr="00C167AE" w:rsidRDefault="00C167AE" w:rsidP="00C167AE">
      <w:pPr>
        <w:rPr>
          <w:b/>
          <w:bCs/>
        </w:rPr>
      </w:pPr>
      <w:r w:rsidRPr="00C167AE">
        <w:rPr>
          <w:b/>
          <w:bCs/>
        </w:rPr>
        <w:t>ASFR</w:t>
      </w:r>
      <w:r>
        <w:rPr>
          <w:b/>
          <w:bCs/>
        </w:rPr>
        <w:t xml:space="preserve"> </w:t>
      </w:r>
      <w:r w:rsidRPr="00C167AE">
        <w:rPr>
          <w:b/>
          <w:bCs/>
        </w:rPr>
        <w:t>=</w:t>
      </w:r>
      <w:r>
        <w:rPr>
          <w:b/>
          <w:bCs/>
        </w:rPr>
        <w:t xml:space="preserve"> </w:t>
      </w:r>
      <w:r w:rsidRPr="00C167AE">
        <w:rPr>
          <w:b/>
          <w:bCs/>
        </w:rPr>
        <w:t>(50</w:t>
      </w:r>
      <w:r>
        <w:rPr>
          <w:b/>
          <w:bCs/>
        </w:rPr>
        <w:t>/</w:t>
      </w:r>
      <w:proofErr w:type="gramStart"/>
      <w:r w:rsidRPr="00C167AE">
        <w:rPr>
          <w:b/>
          <w:bCs/>
        </w:rPr>
        <w:t>10,000)×</w:t>
      </w:r>
      <w:proofErr w:type="gramEnd"/>
      <w:r w:rsidRPr="00C167AE">
        <w:rPr>
          <w:b/>
          <w:bCs/>
        </w:rPr>
        <w:t>1000=5 live births per 1,000 women</w:t>
      </w:r>
      <w:r>
        <w:rPr>
          <w:b/>
          <w:bCs/>
        </w:rPr>
        <w:t xml:space="preserve"> </w:t>
      </w:r>
    </w:p>
    <w:p w14:paraId="63CCD274" w14:textId="77777777" w:rsidR="00C167AE" w:rsidRPr="00C167AE" w:rsidRDefault="00C167AE" w:rsidP="00C167AE">
      <w:pPr>
        <w:rPr>
          <w:b/>
          <w:bCs/>
        </w:rPr>
      </w:pPr>
      <w:r w:rsidRPr="00C167AE">
        <w:rPr>
          <w:b/>
          <w:bCs/>
        </w:rPr>
        <w:t>Total Fertility Rate (TFR)</w:t>
      </w:r>
    </w:p>
    <w:p w14:paraId="43B29E42" w14:textId="77777777" w:rsidR="00C167AE" w:rsidRPr="00C167AE" w:rsidRDefault="00C167AE" w:rsidP="00C167AE">
      <w:pPr>
        <w:rPr>
          <w:b/>
          <w:bCs/>
        </w:rPr>
      </w:pPr>
      <w:r w:rsidRPr="00C167AE">
        <w:rPr>
          <w:b/>
          <w:bCs/>
        </w:rPr>
        <w:t>The Total Fertility Rate (TFR) estimates the average number of children a woman would have if she experienced the current ASFRs throughout her reproductive years (usually ages 15-49).</w:t>
      </w:r>
    </w:p>
    <w:p w14:paraId="366E15F4" w14:textId="77777777" w:rsidR="00C167AE" w:rsidRPr="00C167AE" w:rsidRDefault="00C167AE" w:rsidP="00C167AE">
      <w:pPr>
        <w:rPr>
          <w:b/>
          <w:bCs/>
        </w:rPr>
      </w:pPr>
      <w:r w:rsidRPr="00C167AE">
        <w:rPr>
          <w:b/>
          <w:bCs/>
        </w:rPr>
        <w:t>Formula:</w:t>
      </w:r>
    </w:p>
    <w:p w14:paraId="384D1286" w14:textId="654D2970" w:rsidR="00C167AE" w:rsidRPr="00C167AE" w:rsidRDefault="00C167AE" w:rsidP="00C167AE">
      <w:pPr>
        <w:rPr>
          <w:b/>
          <w:bCs/>
        </w:rPr>
      </w:pPr>
      <w:r w:rsidRPr="00C167AE">
        <w:rPr>
          <w:b/>
          <w:bCs/>
        </w:rPr>
        <w:t>TFR=∑</w:t>
      </w:r>
      <w:r w:rsidR="00535B77">
        <w:rPr>
          <w:b/>
          <w:bCs/>
        </w:rPr>
        <w:t xml:space="preserve">I </w:t>
      </w:r>
      <w:r w:rsidRPr="00C167AE">
        <w:rPr>
          <w:b/>
          <w:bCs/>
        </w:rPr>
        <w:t>=1n(ASFRi×5</w:t>
      </w:r>
      <w:r w:rsidR="00535B77">
        <w:rPr>
          <w:b/>
          <w:bCs/>
        </w:rPr>
        <w:t>/</w:t>
      </w:r>
      <w:r w:rsidRPr="00C167AE">
        <w:rPr>
          <w:b/>
          <w:bCs/>
        </w:rPr>
        <w:t>1000)</w:t>
      </w:r>
    </w:p>
    <w:p w14:paraId="7FCC7332" w14:textId="77777777" w:rsidR="00C167AE" w:rsidRPr="00C167AE" w:rsidRDefault="00C167AE" w:rsidP="00C167AE">
      <w:pPr>
        <w:rPr>
          <w:b/>
          <w:bCs/>
        </w:rPr>
      </w:pPr>
      <w:r w:rsidRPr="00C167AE">
        <w:rPr>
          <w:b/>
          <w:bCs/>
        </w:rPr>
        <w:t>Where:</w:t>
      </w:r>
    </w:p>
    <w:p w14:paraId="616C412B" w14:textId="7BB547E1" w:rsidR="00C167AE" w:rsidRPr="00C167AE" w:rsidRDefault="00C167AE" w:rsidP="00C167AE">
      <w:pPr>
        <w:numPr>
          <w:ilvl w:val="0"/>
          <w:numId w:val="19"/>
        </w:numPr>
        <w:rPr>
          <w:b/>
          <w:bCs/>
        </w:rPr>
      </w:pPr>
      <w:proofErr w:type="spellStart"/>
      <w:r w:rsidRPr="00C167AE">
        <w:rPr>
          <w:b/>
          <w:bCs/>
        </w:rPr>
        <w:t>ASFR_i</w:t>
      </w:r>
      <w:proofErr w:type="spellEnd"/>
      <w:r w:rsidRPr="00C167AE">
        <w:rPr>
          <w:b/>
          <w:bCs/>
        </w:rPr>
        <w:t xml:space="preserve">= Age-Specific Fertility Rate for age group </w:t>
      </w:r>
      <w:r w:rsidR="00535B77">
        <w:rPr>
          <w:b/>
          <w:bCs/>
        </w:rPr>
        <w:t>(</w:t>
      </w:r>
      <w:proofErr w:type="spellStart"/>
      <w:r w:rsidR="00535B77">
        <w:rPr>
          <w:b/>
          <w:bCs/>
        </w:rPr>
        <w:t>i</w:t>
      </w:r>
      <w:proofErr w:type="spellEnd"/>
      <w:r w:rsidR="00535B77">
        <w:rPr>
          <w:b/>
          <w:bCs/>
        </w:rPr>
        <w:t>)-</w:t>
      </w:r>
      <w:proofErr w:type="spellStart"/>
      <w:r w:rsidR="00535B77">
        <w:rPr>
          <w:b/>
          <w:bCs/>
        </w:rPr>
        <w:t>th</w:t>
      </w:r>
      <w:proofErr w:type="spellEnd"/>
      <w:r w:rsidR="00535B77">
        <w:rPr>
          <w:b/>
          <w:bCs/>
        </w:rPr>
        <w:t xml:space="preserve"> age group.</w:t>
      </w:r>
    </w:p>
    <w:p w14:paraId="110D0024" w14:textId="5B3B3C0D" w:rsidR="00C167AE" w:rsidRPr="00C167AE" w:rsidRDefault="00C167AE" w:rsidP="00C167AE">
      <w:pPr>
        <w:numPr>
          <w:ilvl w:val="0"/>
          <w:numId w:val="19"/>
        </w:numPr>
        <w:rPr>
          <w:b/>
          <w:bCs/>
        </w:rPr>
      </w:pPr>
      <w:r w:rsidRPr="00C167AE">
        <w:rPr>
          <w:b/>
          <w:bCs/>
        </w:rPr>
        <w:t>n = Number of age groups</w:t>
      </w:r>
    </w:p>
    <w:p w14:paraId="3ACB1FAC" w14:textId="77777777" w:rsidR="00C167AE" w:rsidRPr="00C167AE" w:rsidRDefault="00C167AE" w:rsidP="00C167AE">
      <w:pPr>
        <w:rPr>
          <w:b/>
          <w:bCs/>
        </w:rPr>
      </w:pPr>
      <w:r w:rsidRPr="00C167AE">
        <w:rPr>
          <w:b/>
          <w:bCs/>
        </w:rPr>
        <w:t xml:space="preserve">Mean Age </w:t>
      </w:r>
      <w:proofErr w:type="gramStart"/>
      <w:r w:rsidRPr="00C167AE">
        <w:rPr>
          <w:b/>
          <w:bCs/>
        </w:rPr>
        <w:t>at</w:t>
      </w:r>
      <w:proofErr w:type="gramEnd"/>
      <w:r w:rsidRPr="00C167AE">
        <w:rPr>
          <w:b/>
          <w:bCs/>
        </w:rPr>
        <w:t xml:space="preserve"> Childbearing (MAC)</w:t>
      </w:r>
    </w:p>
    <w:p w14:paraId="1D8AE4F9" w14:textId="77777777" w:rsidR="00C167AE" w:rsidRPr="00C167AE" w:rsidRDefault="00C167AE" w:rsidP="00C167AE">
      <w:pPr>
        <w:rPr>
          <w:b/>
          <w:bCs/>
        </w:rPr>
      </w:pPr>
      <w:r w:rsidRPr="00C167AE">
        <w:rPr>
          <w:b/>
          <w:bCs/>
        </w:rPr>
        <w:lastRenderedPageBreak/>
        <w:t>The Mean Age at Childbearing (MAC) represents the average age at which women give birth, calculated by weighting each age group's mid-point by its ASFR.</w:t>
      </w:r>
    </w:p>
    <w:p w14:paraId="747EF5FA" w14:textId="77777777" w:rsidR="00C167AE" w:rsidRPr="00C167AE" w:rsidRDefault="00C167AE" w:rsidP="00C167AE">
      <w:pPr>
        <w:rPr>
          <w:b/>
          <w:bCs/>
        </w:rPr>
      </w:pPr>
      <w:r w:rsidRPr="00C167AE">
        <w:rPr>
          <w:b/>
          <w:bCs/>
        </w:rPr>
        <w:t>Formula:</w:t>
      </w:r>
    </w:p>
    <w:p w14:paraId="45AF69A3" w14:textId="2C58C30B" w:rsidR="00C167AE" w:rsidRPr="00C167AE" w:rsidRDefault="00C167AE" w:rsidP="00C167AE">
      <w:pPr>
        <w:rPr>
          <w:b/>
          <w:bCs/>
        </w:rPr>
      </w:pPr>
      <w:r w:rsidRPr="00C167AE">
        <w:rPr>
          <w:b/>
          <w:bCs/>
        </w:rPr>
        <w:t>MAC</w:t>
      </w:r>
      <w:r w:rsidR="00535B77">
        <w:rPr>
          <w:b/>
          <w:bCs/>
        </w:rPr>
        <w:t xml:space="preserve"> </w:t>
      </w:r>
      <w:r w:rsidRPr="00C167AE">
        <w:rPr>
          <w:b/>
          <w:bCs/>
        </w:rPr>
        <w:t>=</w:t>
      </w:r>
      <w:r w:rsidR="00535B77">
        <w:rPr>
          <w:b/>
          <w:bCs/>
        </w:rPr>
        <w:t xml:space="preserve"> </w:t>
      </w:r>
      <w:r w:rsidRPr="00C167AE">
        <w:rPr>
          <w:b/>
          <w:bCs/>
        </w:rPr>
        <w:t>∑</w:t>
      </w:r>
      <w:r w:rsidR="00535B77">
        <w:rPr>
          <w:b/>
          <w:bCs/>
        </w:rPr>
        <w:t xml:space="preserve">I </w:t>
      </w:r>
      <w:r w:rsidRPr="00C167AE">
        <w:rPr>
          <w:b/>
          <w:bCs/>
        </w:rPr>
        <w:t>=1</w:t>
      </w:r>
      <w:proofErr w:type="gramStart"/>
      <w:r w:rsidRPr="00C167AE">
        <w:rPr>
          <w:b/>
          <w:bCs/>
        </w:rPr>
        <w:t>n(</w:t>
      </w:r>
      <w:proofErr w:type="gramEnd"/>
      <w:r w:rsidRPr="00C167AE">
        <w:rPr>
          <w:b/>
          <w:bCs/>
        </w:rPr>
        <w:t>a</w:t>
      </w:r>
      <w:r w:rsidR="00535B77">
        <w:rPr>
          <w:b/>
          <w:bCs/>
        </w:rPr>
        <w:t xml:space="preserve">i </w:t>
      </w:r>
      <w:r w:rsidRPr="00C167AE">
        <w:rPr>
          <w:b/>
          <w:bCs/>
        </w:rPr>
        <w:t>×</w:t>
      </w:r>
      <w:r w:rsidR="00535B77">
        <w:rPr>
          <w:b/>
          <w:bCs/>
        </w:rPr>
        <w:t xml:space="preserve"> </w:t>
      </w:r>
      <w:proofErr w:type="spellStart"/>
      <w:r w:rsidRPr="00C167AE">
        <w:rPr>
          <w:b/>
          <w:bCs/>
        </w:rPr>
        <w:t>ASFRi</w:t>
      </w:r>
      <w:proofErr w:type="spellEnd"/>
      <w:r w:rsidR="00535B77">
        <w:rPr>
          <w:b/>
          <w:bCs/>
        </w:rPr>
        <w:t xml:space="preserve"> </w:t>
      </w:r>
      <w:r w:rsidRPr="00C167AE">
        <w:rPr>
          <w:b/>
          <w:bCs/>
        </w:rPr>
        <w:t>)</w:t>
      </w:r>
      <w:r w:rsidR="00535B77">
        <w:rPr>
          <w:b/>
          <w:bCs/>
        </w:rPr>
        <w:t xml:space="preserve"> / </w:t>
      </w:r>
      <w:r w:rsidRPr="00C167AE">
        <w:rPr>
          <w:b/>
          <w:bCs/>
        </w:rPr>
        <w:t>∑</w:t>
      </w:r>
      <w:proofErr w:type="spellStart"/>
      <w:r w:rsidRPr="00C167AE">
        <w:rPr>
          <w:b/>
          <w:bCs/>
        </w:rPr>
        <w:t>i</w:t>
      </w:r>
      <w:proofErr w:type="spellEnd"/>
      <w:r w:rsidRPr="00C167AE">
        <w:rPr>
          <w:b/>
          <w:bCs/>
        </w:rPr>
        <w:t>=1</w:t>
      </w:r>
      <w:r w:rsidR="00535B77">
        <w:rPr>
          <w:b/>
          <w:bCs/>
        </w:rPr>
        <w:t xml:space="preserve"> </w:t>
      </w:r>
      <w:proofErr w:type="spellStart"/>
      <w:r w:rsidRPr="00C167AE">
        <w:rPr>
          <w:b/>
          <w:bCs/>
        </w:rPr>
        <w:t>nASFRi</w:t>
      </w:r>
      <w:proofErr w:type="spellEnd"/>
      <w:r w:rsidR="00535B77">
        <w:rPr>
          <w:b/>
          <w:bCs/>
        </w:rPr>
        <w:t xml:space="preserve"> </w:t>
      </w:r>
      <w:r w:rsidRPr="00C167AE">
        <w:rPr>
          <w:b/>
          <w:bCs/>
        </w:rPr>
        <w:t>​</w:t>
      </w:r>
    </w:p>
    <w:p w14:paraId="757468C1" w14:textId="77777777" w:rsidR="00C167AE" w:rsidRPr="00C167AE" w:rsidRDefault="00C167AE" w:rsidP="00C167AE">
      <w:pPr>
        <w:rPr>
          <w:b/>
          <w:bCs/>
        </w:rPr>
      </w:pPr>
      <w:r w:rsidRPr="00C167AE">
        <w:rPr>
          <w:b/>
          <w:bCs/>
        </w:rPr>
        <w:t>Where:</w:t>
      </w:r>
    </w:p>
    <w:p w14:paraId="0DE3AC74" w14:textId="76D28869" w:rsidR="00C167AE" w:rsidRPr="00C167AE" w:rsidRDefault="00C167AE" w:rsidP="00C167AE">
      <w:pPr>
        <w:numPr>
          <w:ilvl w:val="0"/>
          <w:numId w:val="20"/>
        </w:numPr>
        <w:rPr>
          <w:b/>
          <w:bCs/>
        </w:rPr>
      </w:pPr>
      <w:proofErr w:type="spellStart"/>
      <w:r w:rsidRPr="00C167AE">
        <w:rPr>
          <w:b/>
          <w:bCs/>
        </w:rPr>
        <w:t>a_i</w:t>
      </w:r>
      <w:proofErr w:type="spellEnd"/>
      <w:r w:rsidRPr="00C167AE">
        <w:rPr>
          <w:b/>
          <w:bCs/>
        </w:rPr>
        <w:t xml:space="preserve">​ = Mid-point of age </w:t>
      </w:r>
      <w:proofErr w:type="gramStart"/>
      <w:r w:rsidRPr="00C167AE">
        <w:rPr>
          <w:b/>
          <w:bCs/>
        </w:rPr>
        <w:t>group  (</w:t>
      </w:r>
      <w:proofErr w:type="gramEnd"/>
      <w:r w:rsidRPr="00C167AE">
        <w:rPr>
          <w:b/>
          <w:bCs/>
        </w:rPr>
        <w:t>e.g., 17.5 for ages 15-19)</w:t>
      </w:r>
    </w:p>
    <w:p w14:paraId="725B86D3" w14:textId="78E95D4C" w:rsidR="00C167AE" w:rsidRPr="00C167AE" w:rsidRDefault="00C167AE" w:rsidP="00C167AE">
      <w:pPr>
        <w:numPr>
          <w:ilvl w:val="0"/>
          <w:numId w:val="20"/>
        </w:numPr>
        <w:rPr>
          <w:b/>
          <w:bCs/>
        </w:rPr>
      </w:pPr>
      <w:proofErr w:type="spellStart"/>
      <w:r w:rsidRPr="00C167AE">
        <w:rPr>
          <w:b/>
          <w:bCs/>
        </w:rPr>
        <w:t>ASFR_i</w:t>
      </w:r>
      <w:proofErr w:type="spellEnd"/>
      <w:r w:rsidRPr="00C167AE">
        <w:rPr>
          <w:b/>
          <w:bCs/>
        </w:rPr>
        <w:t xml:space="preserve">​ = Age-Specific Fertility Rate for age group </w:t>
      </w:r>
      <w:r w:rsidR="00535B77">
        <w:rPr>
          <w:b/>
          <w:bCs/>
        </w:rPr>
        <w:t>(</w:t>
      </w:r>
      <w:proofErr w:type="spellStart"/>
      <w:r w:rsidR="00535B77">
        <w:rPr>
          <w:b/>
          <w:bCs/>
        </w:rPr>
        <w:t>i</w:t>
      </w:r>
      <w:proofErr w:type="spellEnd"/>
      <w:r w:rsidR="00535B77">
        <w:rPr>
          <w:b/>
          <w:bCs/>
        </w:rPr>
        <w:t>)-</w:t>
      </w:r>
      <w:proofErr w:type="spellStart"/>
      <w:r w:rsidR="00535B77">
        <w:rPr>
          <w:b/>
          <w:bCs/>
        </w:rPr>
        <w:t>th</w:t>
      </w:r>
      <w:proofErr w:type="spellEnd"/>
      <w:r w:rsidR="00535B77">
        <w:rPr>
          <w:b/>
          <w:bCs/>
        </w:rPr>
        <w:t xml:space="preserve"> age group.</w:t>
      </w:r>
    </w:p>
    <w:p w14:paraId="3C503EB2" w14:textId="77777777" w:rsidR="00C167AE" w:rsidRPr="00C167AE" w:rsidRDefault="00000000" w:rsidP="00C167AE">
      <w:pPr>
        <w:rPr>
          <w:b/>
          <w:bCs/>
        </w:rPr>
      </w:pPr>
      <w:r>
        <w:rPr>
          <w:b/>
          <w:bCs/>
        </w:rPr>
        <w:pict w14:anchorId="4E347688">
          <v:rect id="_x0000_i1029" style="width:0;height:1.5pt" o:hralign="center" o:hrstd="t" o:hr="t" fillcolor="#a0a0a0" stroked="f"/>
        </w:pict>
      </w:r>
    </w:p>
    <w:p w14:paraId="6D81F7D2" w14:textId="77777777" w:rsidR="00C167AE" w:rsidRPr="00C167AE" w:rsidRDefault="00C167AE" w:rsidP="00C167AE">
      <w:pPr>
        <w:rPr>
          <w:b/>
          <w:bCs/>
        </w:rPr>
      </w:pPr>
      <w:r w:rsidRPr="00C167AE">
        <w:rPr>
          <w:b/>
          <w:bCs/>
        </w:rPr>
        <w:t>Data Preparation</w:t>
      </w:r>
    </w:p>
    <w:p w14:paraId="2E0D263B" w14:textId="77777777" w:rsidR="00C167AE" w:rsidRPr="00C167AE" w:rsidRDefault="00C167AE" w:rsidP="00C167AE">
      <w:pPr>
        <w:rPr>
          <w:b/>
          <w:bCs/>
        </w:rPr>
      </w:pPr>
      <w:r w:rsidRPr="00C167AE">
        <w:rPr>
          <w:b/>
          <w:bCs/>
        </w:rPr>
        <w:t>Data Sources</w:t>
      </w:r>
    </w:p>
    <w:p w14:paraId="4980717C" w14:textId="77777777" w:rsidR="00C167AE" w:rsidRPr="00C167AE" w:rsidRDefault="00C167AE" w:rsidP="00C167AE">
      <w:pPr>
        <w:numPr>
          <w:ilvl w:val="0"/>
          <w:numId w:val="21"/>
        </w:numPr>
        <w:rPr>
          <w:b/>
          <w:bCs/>
        </w:rPr>
      </w:pPr>
      <w:r w:rsidRPr="00C167AE">
        <w:rPr>
          <w:b/>
          <w:bCs/>
        </w:rPr>
        <w:t xml:space="preserve">Fertility Data: </w:t>
      </w:r>
      <w:hyperlink r:id="rId5" w:tgtFrame="_new" w:history="1">
        <w:r w:rsidRPr="00C167AE">
          <w:rPr>
            <w:rStyle w:val="Hyperlink"/>
            <w:b/>
            <w:bCs/>
          </w:rPr>
          <w:t>World Fertility Data 2019</w:t>
        </w:r>
      </w:hyperlink>
    </w:p>
    <w:p w14:paraId="5F8E89E5" w14:textId="77777777" w:rsidR="00C167AE" w:rsidRPr="00C167AE" w:rsidRDefault="00C167AE" w:rsidP="00C167AE">
      <w:pPr>
        <w:numPr>
          <w:ilvl w:val="0"/>
          <w:numId w:val="21"/>
        </w:numPr>
        <w:rPr>
          <w:b/>
          <w:bCs/>
        </w:rPr>
      </w:pPr>
      <w:r w:rsidRPr="00C167AE">
        <w:rPr>
          <w:b/>
          <w:bCs/>
        </w:rPr>
        <w:t xml:space="preserve">World Map Data: </w:t>
      </w:r>
      <w:hyperlink r:id="rId6" w:tgtFrame="_new" w:history="1">
        <w:r w:rsidRPr="00C167AE">
          <w:rPr>
            <w:rStyle w:val="Hyperlink"/>
            <w:b/>
            <w:bCs/>
          </w:rPr>
          <w:t>Natural Earth Data</w:t>
        </w:r>
      </w:hyperlink>
    </w:p>
    <w:p w14:paraId="7A4D0CF3" w14:textId="77777777" w:rsidR="00C167AE" w:rsidRPr="00C167AE" w:rsidRDefault="00C167AE" w:rsidP="00C167AE">
      <w:pPr>
        <w:rPr>
          <w:b/>
          <w:bCs/>
        </w:rPr>
      </w:pPr>
      <w:r w:rsidRPr="00C167AE">
        <w:rPr>
          <w:b/>
          <w:bCs/>
        </w:rPr>
        <w:t>Data Loading and Cleaning</w:t>
      </w:r>
    </w:p>
    <w:p w14:paraId="78F6C2A8" w14:textId="77777777" w:rsidR="00C167AE" w:rsidRPr="00C167AE" w:rsidRDefault="00C167AE" w:rsidP="00C167AE">
      <w:pPr>
        <w:rPr>
          <w:b/>
          <w:bCs/>
        </w:rPr>
      </w:pPr>
      <w:r w:rsidRPr="00C167AE">
        <w:rPr>
          <w:b/>
          <w:bCs/>
        </w:rPr>
        <w:t>Loading Fertility Indicators:</w:t>
      </w:r>
    </w:p>
    <w:p w14:paraId="2D9694F4" w14:textId="77777777" w:rsidR="00C167AE" w:rsidRPr="00C167AE" w:rsidRDefault="00C167AE" w:rsidP="00C167AE">
      <w:pPr>
        <w:rPr>
          <w:b/>
          <w:bCs/>
        </w:rPr>
      </w:pPr>
      <w:r w:rsidRPr="00C167AE">
        <w:rPr>
          <w:b/>
          <w:bCs/>
        </w:rPr>
        <w:t>python</w:t>
      </w:r>
    </w:p>
    <w:p w14:paraId="04DD1A1A" w14:textId="77777777" w:rsidR="00C167AE" w:rsidRPr="00C167AE" w:rsidRDefault="00C167AE" w:rsidP="00C167AE">
      <w:pPr>
        <w:rPr>
          <w:b/>
          <w:bCs/>
        </w:rPr>
      </w:pPr>
      <w:r w:rsidRPr="00C167AE">
        <w:rPr>
          <w:b/>
          <w:bCs/>
        </w:rPr>
        <w:t>Copy code</w:t>
      </w:r>
    </w:p>
    <w:p w14:paraId="313F1989" w14:textId="77777777" w:rsidR="00C167AE" w:rsidRPr="00C167AE" w:rsidRDefault="00C167AE" w:rsidP="00C167AE">
      <w:pPr>
        <w:rPr>
          <w:b/>
          <w:bCs/>
        </w:rPr>
      </w:pPr>
      <w:r w:rsidRPr="00C167AE">
        <w:rPr>
          <w:b/>
          <w:bCs/>
        </w:rPr>
        <w:t>import pandas as pd</w:t>
      </w:r>
    </w:p>
    <w:p w14:paraId="5CC35830" w14:textId="77777777" w:rsidR="00C167AE" w:rsidRPr="00C167AE" w:rsidRDefault="00C167AE" w:rsidP="00C167AE">
      <w:pPr>
        <w:rPr>
          <w:b/>
          <w:bCs/>
        </w:rPr>
      </w:pPr>
    </w:p>
    <w:p w14:paraId="4D1B04D9" w14:textId="77777777" w:rsidR="00C167AE" w:rsidRPr="00C167AE" w:rsidRDefault="00C167AE" w:rsidP="00C167AE">
      <w:pPr>
        <w:rPr>
          <w:b/>
          <w:bCs/>
        </w:rPr>
      </w:pPr>
      <w:proofErr w:type="spellStart"/>
      <w:r w:rsidRPr="00C167AE">
        <w:rPr>
          <w:b/>
          <w:bCs/>
        </w:rPr>
        <w:t>df_fertility_indicators</w:t>
      </w:r>
      <w:proofErr w:type="spellEnd"/>
      <w:r w:rsidRPr="00C167AE">
        <w:rPr>
          <w:b/>
          <w:bCs/>
        </w:rPr>
        <w:t xml:space="preserve"> = </w:t>
      </w:r>
      <w:proofErr w:type="spellStart"/>
      <w:proofErr w:type="gramStart"/>
      <w:r w:rsidRPr="00C167AE">
        <w:rPr>
          <w:b/>
          <w:bCs/>
        </w:rPr>
        <w:t>pd.read</w:t>
      </w:r>
      <w:proofErr w:type="gramEnd"/>
      <w:r w:rsidRPr="00C167AE">
        <w:rPr>
          <w:b/>
          <w:bCs/>
        </w:rPr>
        <w:t>_excel</w:t>
      </w:r>
      <w:proofErr w:type="spellEnd"/>
      <w:r w:rsidRPr="00C167AE">
        <w:rPr>
          <w:b/>
          <w:bCs/>
        </w:rPr>
        <w:t>(</w:t>
      </w:r>
    </w:p>
    <w:p w14:paraId="2095E9C0" w14:textId="77777777" w:rsidR="00C167AE" w:rsidRPr="00C167AE" w:rsidRDefault="00C167AE" w:rsidP="00C167AE">
      <w:pPr>
        <w:rPr>
          <w:b/>
          <w:bCs/>
        </w:rPr>
      </w:pPr>
      <w:r w:rsidRPr="00C167AE">
        <w:rPr>
          <w:b/>
          <w:bCs/>
        </w:rPr>
        <w:t xml:space="preserve">    './data/undesa_pd_2019_world_fertility_dataset.xlsx',</w:t>
      </w:r>
    </w:p>
    <w:p w14:paraId="32353A53" w14:textId="77777777" w:rsidR="00C167AE" w:rsidRPr="00C167AE" w:rsidRDefault="00C167AE" w:rsidP="00C167AE">
      <w:pPr>
        <w:rPr>
          <w:b/>
          <w:bCs/>
        </w:rPr>
      </w:pPr>
      <w:r w:rsidRPr="00C167AE">
        <w:rPr>
          <w:b/>
          <w:bCs/>
        </w:rPr>
        <w:t xml:space="preserve">    </w:t>
      </w:r>
      <w:proofErr w:type="spellStart"/>
      <w:r w:rsidRPr="00C167AE">
        <w:rPr>
          <w:b/>
          <w:bCs/>
        </w:rPr>
        <w:t>sheet_name</w:t>
      </w:r>
      <w:proofErr w:type="spellEnd"/>
      <w:r w:rsidRPr="00C167AE">
        <w:rPr>
          <w:b/>
          <w:bCs/>
        </w:rPr>
        <w:t>='FERTILITY INDICATORS',</w:t>
      </w:r>
    </w:p>
    <w:p w14:paraId="3F0B583F" w14:textId="77777777" w:rsidR="00C167AE" w:rsidRPr="00C167AE" w:rsidRDefault="00C167AE" w:rsidP="00C167AE">
      <w:pPr>
        <w:rPr>
          <w:b/>
          <w:bCs/>
        </w:rPr>
      </w:pPr>
      <w:r w:rsidRPr="00C167AE">
        <w:rPr>
          <w:b/>
          <w:bCs/>
        </w:rPr>
        <w:t xml:space="preserve">    </w:t>
      </w:r>
      <w:proofErr w:type="spellStart"/>
      <w:r w:rsidRPr="00C167AE">
        <w:rPr>
          <w:b/>
          <w:bCs/>
        </w:rPr>
        <w:t>skiprows</w:t>
      </w:r>
      <w:proofErr w:type="spellEnd"/>
      <w:r w:rsidRPr="00C167AE">
        <w:rPr>
          <w:b/>
          <w:bCs/>
        </w:rPr>
        <w:t>=6</w:t>
      </w:r>
    </w:p>
    <w:p w14:paraId="3145376A" w14:textId="77777777" w:rsidR="00C167AE" w:rsidRPr="00C167AE" w:rsidRDefault="00C167AE" w:rsidP="00C167AE">
      <w:pPr>
        <w:rPr>
          <w:b/>
          <w:bCs/>
        </w:rPr>
      </w:pPr>
      <w:r w:rsidRPr="00C167AE">
        <w:rPr>
          <w:b/>
          <w:bCs/>
        </w:rPr>
        <w:t>)</w:t>
      </w:r>
    </w:p>
    <w:p w14:paraId="476B9EC5" w14:textId="77777777" w:rsidR="00C167AE" w:rsidRPr="00C167AE" w:rsidRDefault="00C167AE" w:rsidP="00C167AE">
      <w:pPr>
        <w:rPr>
          <w:b/>
          <w:bCs/>
        </w:rPr>
      </w:pPr>
      <w:proofErr w:type="spellStart"/>
      <w:r w:rsidRPr="00C167AE">
        <w:rPr>
          <w:b/>
          <w:bCs/>
        </w:rPr>
        <w:t>df_fertility_</w:t>
      </w:r>
      <w:proofErr w:type="gramStart"/>
      <w:r w:rsidRPr="00C167AE">
        <w:rPr>
          <w:b/>
          <w:bCs/>
        </w:rPr>
        <w:t>indicators.rename</w:t>
      </w:r>
      <w:proofErr w:type="spellEnd"/>
      <w:proofErr w:type="gramEnd"/>
      <w:r w:rsidRPr="00C167AE">
        <w:rPr>
          <w:b/>
          <w:bCs/>
        </w:rPr>
        <w:t>(</w:t>
      </w:r>
    </w:p>
    <w:p w14:paraId="06B6CD6D" w14:textId="77777777" w:rsidR="00C167AE" w:rsidRPr="00C167AE" w:rsidRDefault="00C167AE" w:rsidP="00C167AE">
      <w:pPr>
        <w:rPr>
          <w:b/>
          <w:bCs/>
        </w:rPr>
      </w:pPr>
      <w:r w:rsidRPr="00C167AE">
        <w:rPr>
          <w:b/>
          <w:bCs/>
        </w:rPr>
        <w:lastRenderedPageBreak/>
        <w:t xml:space="preserve">    columns</w:t>
      </w:r>
      <w:proofErr w:type="gramStart"/>
      <w:r w:rsidRPr="00C167AE">
        <w:rPr>
          <w:b/>
          <w:bCs/>
        </w:rPr>
        <w:t>={</w:t>
      </w:r>
      <w:proofErr w:type="gramEnd"/>
      <w:r w:rsidRPr="00C167AE">
        <w:rPr>
          <w:b/>
          <w:bCs/>
        </w:rPr>
        <w:t>'Country or Area': 'country', 'Country or Area Code': '</w:t>
      </w:r>
      <w:proofErr w:type="spellStart"/>
      <w:r w:rsidRPr="00C167AE">
        <w:rPr>
          <w:b/>
          <w:bCs/>
        </w:rPr>
        <w:t>country_</w:t>
      </w:r>
      <w:proofErr w:type="gramStart"/>
      <w:r w:rsidRPr="00C167AE">
        <w:rPr>
          <w:b/>
          <w:bCs/>
        </w:rPr>
        <w:t>code</w:t>
      </w:r>
      <w:proofErr w:type="spellEnd"/>
      <w:r w:rsidRPr="00C167AE">
        <w:rPr>
          <w:b/>
          <w:bCs/>
        </w:rPr>
        <w:t>'}</w:t>
      </w:r>
      <w:proofErr w:type="gramEnd"/>
      <w:r w:rsidRPr="00C167AE">
        <w:rPr>
          <w:b/>
          <w:bCs/>
        </w:rPr>
        <w:t>,</w:t>
      </w:r>
    </w:p>
    <w:p w14:paraId="2DF38A9E" w14:textId="77777777" w:rsidR="00C167AE" w:rsidRPr="00C167AE" w:rsidRDefault="00C167AE" w:rsidP="00C167AE">
      <w:pPr>
        <w:rPr>
          <w:b/>
          <w:bCs/>
        </w:rPr>
      </w:pPr>
      <w:r w:rsidRPr="00C167AE">
        <w:rPr>
          <w:b/>
          <w:bCs/>
        </w:rPr>
        <w:t xml:space="preserve">    </w:t>
      </w:r>
      <w:proofErr w:type="spellStart"/>
      <w:r w:rsidRPr="00C167AE">
        <w:rPr>
          <w:b/>
          <w:bCs/>
        </w:rPr>
        <w:t>inplace</w:t>
      </w:r>
      <w:proofErr w:type="spellEnd"/>
      <w:r w:rsidRPr="00C167AE">
        <w:rPr>
          <w:b/>
          <w:bCs/>
        </w:rPr>
        <w:t>=True</w:t>
      </w:r>
    </w:p>
    <w:p w14:paraId="731995D4" w14:textId="77777777" w:rsidR="00C167AE" w:rsidRPr="00C167AE" w:rsidRDefault="00C167AE" w:rsidP="00C167AE">
      <w:pPr>
        <w:rPr>
          <w:b/>
          <w:bCs/>
        </w:rPr>
      </w:pPr>
      <w:r w:rsidRPr="00C167AE">
        <w:rPr>
          <w:b/>
          <w:bCs/>
        </w:rPr>
        <w:t>)</w:t>
      </w:r>
    </w:p>
    <w:p w14:paraId="3795DC54" w14:textId="77777777" w:rsidR="00C167AE" w:rsidRPr="00C167AE" w:rsidRDefault="00C167AE" w:rsidP="00C167AE">
      <w:pPr>
        <w:rPr>
          <w:b/>
          <w:bCs/>
        </w:rPr>
      </w:pPr>
      <w:r w:rsidRPr="00C167AE">
        <w:rPr>
          <w:b/>
          <w:bCs/>
        </w:rPr>
        <w:t>Loading World Map Data:</w:t>
      </w:r>
    </w:p>
    <w:p w14:paraId="0B32552A" w14:textId="77777777" w:rsidR="00C167AE" w:rsidRPr="00C167AE" w:rsidRDefault="00C167AE" w:rsidP="00C167AE">
      <w:pPr>
        <w:rPr>
          <w:b/>
          <w:bCs/>
        </w:rPr>
      </w:pPr>
      <w:r w:rsidRPr="00C167AE">
        <w:rPr>
          <w:b/>
          <w:bCs/>
        </w:rPr>
        <w:t>python</w:t>
      </w:r>
    </w:p>
    <w:p w14:paraId="24F9ED26" w14:textId="77777777" w:rsidR="00C167AE" w:rsidRPr="00C167AE" w:rsidRDefault="00C167AE" w:rsidP="00C167AE">
      <w:pPr>
        <w:rPr>
          <w:b/>
          <w:bCs/>
        </w:rPr>
      </w:pPr>
      <w:r w:rsidRPr="00C167AE">
        <w:rPr>
          <w:b/>
          <w:bCs/>
        </w:rPr>
        <w:t>Copy code</w:t>
      </w:r>
    </w:p>
    <w:p w14:paraId="230B89D2" w14:textId="77777777" w:rsidR="00C167AE" w:rsidRPr="00C167AE" w:rsidRDefault="00C167AE" w:rsidP="00C167AE">
      <w:pPr>
        <w:rPr>
          <w:b/>
          <w:bCs/>
        </w:rPr>
      </w:pPr>
      <w:proofErr w:type="gramStart"/>
      <w:r w:rsidRPr="00C167AE">
        <w:rPr>
          <w:b/>
          <w:bCs/>
        </w:rPr>
        <w:t>import</w:t>
      </w:r>
      <w:proofErr w:type="gramEnd"/>
      <w:r w:rsidRPr="00C167AE">
        <w:rPr>
          <w:b/>
          <w:bCs/>
        </w:rPr>
        <w:t xml:space="preserve"> </w:t>
      </w:r>
      <w:proofErr w:type="spellStart"/>
      <w:r w:rsidRPr="00C167AE">
        <w:rPr>
          <w:b/>
          <w:bCs/>
        </w:rPr>
        <w:t>geopandas</w:t>
      </w:r>
      <w:proofErr w:type="spellEnd"/>
      <w:r w:rsidRPr="00C167AE">
        <w:rPr>
          <w:b/>
          <w:bCs/>
        </w:rPr>
        <w:t xml:space="preserve"> as gpd</w:t>
      </w:r>
    </w:p>
    <w:p w14:paraId="0CB30DEA" w14:textId="77777777" w:rsidR="00C167AE" w:rsidRPr="00C167AE" w:rsidRDefault="00C167AE" w:rsidP="00C167AE">
      <w:pPr>
        <w:rPr>
          <w:b/>
          <w:bCs/>
        </w:rPr>
      </w:pPr>
    </w:p>
    <w:p w14:paraId="4C298E91" w14:textId="77777777" w:rsidR="00C167AE" w:rsidRPr="00C167AE" w:rsidRDefault="00C167AE" w:rsidP="00C167AE">
      <w:pPr>
        <w:rPr>
          <w:b/>
          <w:bCs/>
        </w:rPr>
      </w:pPr>
      <w:proofErr w:type="spellStart"/>
      <w:r w:rsidRPr="00C167AE">
        <w:rPr>
          <w:b/>
          <w:bCs/>
        </w:rPr>
        <w:t>world_map_data</w:t>
      </w:r>
      <w:proofErr w:type="spellEnd"/>
      <w:r w:rsidRPr="00C167AE">
        <w:rPr>
          <w:b/>
          <w:bCs/>
        </w:rPr>
        <w:t xml:space="preserve"> = </w:t>
      </w:r>
      <w:proofErr w:type="spellStart"/>
      <w:proofErr w:type="gramStart"/>
      <w:r w:rsidRPr="00C167AE">
        <w:rPr>
          <w:b/>
          <w:bCs/>
        </w:rPr>
        <w:t>gpd.read</w:t>
      </w:r>
      <w:proofErr w:type="gramEnd"/>
      <w:r w:rsidRPr="00C167AE">
        <w:rPr>
          <w:b/>
          <w:bCs/>
        </w:rPr>
        <w:t>_file</w:t>
      </w:r>
      <w:proofErr w:type="spellEnd"/>
      <w:r w:rsidRPr="00C167AE">
        <w:rPr>
          <w:b/>
          <w:bCs/>
        </w:rPr>
        <w:t>('./Data/</w:t>
      </w:r>
      <w:proofErr w:type="spellStart"/>
      <w:r w:rsidRPr="00C167AE">
        <w:rPr>
          <w:b/>
          <w:bCs/>
        </w:rPr>
        <w:t>Map_data</w:t>
      </w:r>
      <w:proofErr w:type="spellEnd"/>
      <w:r w:rsidRPr="00C167AE">
        <w:rPr>
          <w:b/>
          <w:bCs/>
        </w:rPr>
        <w:t>/ne_110m_admin_0_countries.shp')</w:t>
      </w:r>
    </w:p>
    <w:p w14:paraId="714F323B" w14:textId="77777777" w:rsidR="00C167AE" w:rsidRPr="00C167AE" w:rsidRDefault="00C167AE" w:rsidP="00C167AE">
      <w:pPr>
        <w:rPr>
          <w:b/>
          <w:bCs/>
        </w:rPr>
      </w:pPr>
      <w:proofErr w:type="spellStart"/>
      <w:r w:rsidRPr="00C167AE">
        <w:rPr>
          <w:b/>
          <w:bCs/>
        </w:rPr>
        <w:t>world_map_data</w:t>
      </w:r>
      <w:proofErr w:type="spellEnd"/>
      <w:r w:rsidRPr="00C167AE">
        <w:rPr>
          <w:b/>
          <w:bCs/>
        </w:rPr>
        <w:t>['</w:t>
      </w:r>
      <w:proofErr w:type="spellStart"/>
      <w:r w:rsidRPr="00C167AE">
        <w:rPr>
          <w:b/>
          <w:bCs/>
        </w:rPr>
        <w:t>country_code</w:t>
      </w:r>
      <w:proofErr w:type="spellEnd"/>
      <w:r w:rsidRPr="00C167AE">
        <w:rPr>
          <w:b/>
          <w:bCs/>
        </w:rPr>
        <w:t xml:space="preserve">'] = </w:t>
      </w:r>
      <w:proofErr w:type="spellStart"/>
      <w:r w:rsidRPr="00C167AE">
        <w:rPr>
          <w:b/>
          <w:bCs/>
        </w:rPr>
        <w:t>world_map_data</w:t>
      </w:r>
      <w:proofErr w:type="spellEnd"/>
      <w:r w:rsidRPr="00C167AE">
        <w:rPr>
          <w:b/>
          <w:bCs/>
        </w:rPr>
        <w:t>['ISO_N3'</w:t>
      </w:r>
      <w:proofErr w:type="gramStart"/>
      <w:r w:rsidRPr="00C167AE">
        <w:rPr>
          <w:b/>
          <w:bCs/>
        </w:rPr>
        <w:t>].</w:t>
      </w:r>
      <w:proofErr w:type="spellStart"/>
      <w:r w:rsidRPr="00C167AE">
        <w:rPr>
          <w:b/>
          <w:bCs/>
        </w:rPr>
        <w:t>astype</w:t>
      </w:r>
      <w:proofErr w:type="spellEnd"/>
      <w:proofErr w:type="gramEnd"/>
      <w:r w:rsidRPr="00C167AE">
        <w:rPr>
          <w:b/>
          <w:bCs/>
        </w:rPr>
        <w:t>(int)</w:t>
      </w:r>
    </w:p>
    <w:p w14:paraId="0646EE4F" w14:textId="77777777" w:rsidR="00C167AE" w:rsidRPr="00C167AE" w:rsidRDefault="00C167AE" w:rsidP="00C167AE">
      <w:pPr>
        <w:rPr>
          <w:b/>
          <w:bCs/>
        </w:rPr>
      </w:pPr>
      <w:r w:rsidRPr="00C167AE">
        <w:rPr>
          <w:b/>
          <w:bCs/>
        </w:rPr>
        <w:t>Date Conversion</w:t>
      </w:r>
    </w:p>
    <w:p w14:paraId="6A30FD53" w14:textId="77777777" w:rsidR="00C167AE" w:rsidRPr="00C167AE" w:rsidRDefault="00C167AE" w:rsidP="00C167AE">
      <w:pPr>
        <w:rPr>
          <w:b/>
          <w:bCs/>
        </w:rPr>
      </w:pPr>
      <w:r w:rsidRPr="00C167AE">
        <w:rPr>
          <w:b/>
          <w:bCs/>
        </w:rPr>
        <w:t>The 'Date' field in the dataset is in a fractional year format. It needs to be converted to a standard date format:</w:t>
      </w:r>
    </w:p>
    <w:p w14:paraId="747354EE" w14:textId="77777777" w:rsidR="00C167AE" w:rsidRPr="00C167AE" w:rsidRDefault="00C167AE" w:rsidP="00C167AE">
      <w:pPr>
        <w:rPr>
          <w:b/>
          <w:bCs/>
        </w:rPr>
      </w:pPr>
      <w:r w:rsidRPr="00C167AE">
        <w:rPr>
          <w:b/>
          <w:bCs/>
        </w:rPr>
        <w:t>python</w:t>
      </w:r>
    </w:p>
    <w:p w14:paraId="078E315D" w14:textId="77777777" w:rsidR="00C167AE" w:rsidRPr="00C167AE" w:rsidRDefault="00C167AE" w:rsidP="00C167AE">
      <w:pPr>
        <w:rPr>
          <w:b/>
          <w:bCs/>
        </w:rPr>
      </w:pPr>
      <w:r w:rsidRPr="00C167AE">
        <w:rPr>
          <w:b/>
          <w:bCs/>
        </w:rPr>
        <w:t>Copy code</w:t>
      </w:r>
    </w:p>
    <w:p w14:paraId="75087CD9" w14:textId="77777777" w:rsidR="00C167AE" w:rsidRPr="00C167AE" w:rsidRDefault="00C167AE" w:rsidP="00C167AE">
      <w:pPr>
        <w:rPr>
          <w:b/>
          <w:bCs/>
        </w:rPr>
      </w:pPr>
      <w:r w:rsidRPr="00C167AE">
        <w:rPr>
          <w:b/>
          <w:bCs/>
        </w:rPr>
        <w:t>import datetime</w:t>
      </w:r>
    </w:p>
    <w:p w14:paraId="61AA7649" w14:textId="77777777" w:rsidR="00C167AE" w:rsidRPr="00C167AE" w:rsidRDefault="00C167AE" w:rsidP="00C167AE">
      <w:pPr>
        <w:rPr>
          <w:b/>
          <w:bCs/>
        </w:rPr>
      </w:pPr>
    </w:p>
    <w:p w14:paraId="6388A642" w14:textId="77777777" w:rsidR="00C167AE" w:rsidRPr="00C167AE" w:rsidRDefault="00C167AE" w:rsidP="00C167AE">
      <w:pPr>
        <w:rPr>
          <w:b/>
          <w:bCs/>
        </w:rPr>
      </w:pPr>
      <w:r w:rsidRPr="00C167AE">
        <w:rPr>
          <w:b/>
          <w:bCs/>
        </w:rPr>
        <w:t xml:space="preserve">def </w:t>
      </w:r>
      <w:proofErr w:type="spellStart"/>
      <w:r w:rsidRPr="00C167AE">
        <w:rPr>
          <w:b/>
          <w:bCs/>
        </w:rPr>
        <w:t>convert_fractional_year</w:t>
      </w:r>
      <w:proofErr w:type="spellEnd"/>
      <w:r w:rsidRPr="00C167AE">
        <w:rPr>
          <w:b/>
          <w:bCs/>
        </w:rPr>
        <w:t>(</w:t>
      </w:r>
      <w:proofErr w:type="spellStart"/>
      <w:r w:rsidRPr="00C167AE">
        <w:rPr>
          <w:b/>
          <w:bCs/>
        </w:rPr>
        <w:t>fractional_year</w:t>
      </w:r>
      <w:proofErr w:type="spellEnd"/>
      <w:r w:rsidRPr="00C167AE">
        <w:rPr>
          <w:b/>
          <w:bCs/>
        </w:rPr>
        <w:t>):</w:t>
      </w:r>
    </w:p>
    <w:p w14:paraId="0C5F26B8" w14:textId="77777777" w:rsidR="00C167AE" w:rsidRPr="00C167AE" w:rsidRDefault="00C167AE" w:rsidP="00C167AE">
      <w:pPr>
        <w:rPr>
          <w:b/>
          <w:bCs/>
        </w:rPr>
      </w:pPr>
      <w:r w:rsidRPr="00C167AE">
        <w:rPr>
          <w:b/>
          <w:bCs/>
        </w:rPr>
        <w:t xml:space="preserve">    if </w:t>
      </w:r>
      <w:proofErr w:type="spellStart"/>
      <w:proofErr w:type="gramStart"/>
      <w:r w:rsidRPr="00C167AE">
        <w:rPr>
          <w:b/>
          <w:bCs/>
        </w:rPr>
        <w:t>pd.isnull</w:t>
      </w:r>
      <w:proofErr w:type="spellEnd"/>
      <w:proofErr w:type="gramEnd"/>
      <w:r w:rsidRPr="00C167AE">
        <w:rPr>
          <w:b/>
          <w:bCs/>
        </w:rPr>
        <w:t>(</w:t>
      </w:r>
      <w:proofErr w:type="spellStart"/>
      <w:r w:rsidRPr="00C167AE">
        <w:rPr>
          <w:b/>
          <w:bCs/>
        </w:rPr>
        <w:t>fractional_year</w:t>
      </w:r>
      <w:proofErr w:type="spellEnd"/>
      <w:r w:rsidRPr="00C167AE">
        <w:rPr>
          <w:b/>
          <w:bCs/>
        </w:rPr>
        <w:t>):</w:t>
      </w:r>
    </w:p>
    <w:p w14:paraId="395D142C" w14:textId="77777777" w:rsidR="00C167AE" w:rsidRPr="00C167AE" w:rsidRDefault="00C167AE" w:rsidP="00C167AE">
      <w:pPr>
        <w:rPr>
          <w:b/>
          <w:bCs/>
        </w:rPr>
      </w:pPr>
      <w:r w:rsidRPr="00C167AE">
        <w:rPr>
          <w:b/>
          <w:bCs/>
        </w:rPr>
        <w:t xml:space="preserve">        </w:t>
      </w:r>
      <w:proofErr w:type="gramStart"/>
      <w:r w:rsidRPr="00C167AE">
        <w:rPr>
          <w:b/>
          <w:bCs/>
        </w:rPr>
        <w:t>return</w:t>
      </w:r>
      <w:proofErr w:type="gramEnd"/>
      <w:r w:rsidRPr="00C167AE">
        <w:rPr>
          <w:b/>
          <w:bCs/>
        </w:rPr>
        <w:t xml:space="preserve"> None</w:t>
      </w:r>
    </w:p>
    <w:p w14:paraId="42DB9FB8" w14:textId="77777777" w:rsidR="00C167AE" w:rsidRPr="00C167AE" w:rsidRDefault="00C167AE" w:rsidP="00C167AE">
      <w:pPr>
        <w:rPr>
          <w:b/>
          <w:bCs/>
        </w:rPr>
      </w:pPr>
      <w:r w:rsidRPr="00C167AE">
        <w:rPr>
          <w:b/>
          <w:bCs/>
        </w:rPr>
        <w:t xml:space="preserve">    year = int(</w:t>
      </w:r>
      <w:proofErr w:type="spellStart"/>
      <w:r w:rsidRPr="00C167AE">
        <w:rPr>
          <w:b/>
          <w:bCs/>
        </w:rPr>
        <w:t>fractional_year</w:t>
      </w:r>
      <w:proofErr w:type="spellEnd"/>
      <w:r w:rsidRPr="00C167AE">
        <w:rPr>
          <w:b/>
          <w:bCs/>
        </w:rPr>
        <w:t>)</w:t>
      </w:r>
    </w:p>
    <w:p w14:paraId="7E8B3779" w14:textId="77777777" w:rsidR="00C167AE" w:rsidRPr="00C167AE" w:rsidRDefault="00C167AE" w:rsidP="00C167AE">
      <w:pPr>
        <w:rPr>
          <w:b/>
          <w:bCs/>
        </w:rPr>
      </w:pPr>
      <w:r w:rsidRPr="00C167AE">
        <w:rPr>
          <w:b/>
          <w:bCs/>
        </w:rPr>
        <w:t xml:space="preserve">    fraction = </w:t>
      </w:r>
      <w:proofErr w:type="spellStart"/>
      <w:r w:rsidRPr="00C167AE">
        <w:rPr>
          <w:b/>
          <w:bCs/>
        </w:rPr>
        <w:t>fractional_year</w:t>
      </w:r>
      <w:proofErr w:type="spellEnd"/>
      <w:r w:rsidRPr="00C167AE">
        <w:rPr>
          <w:b/>
          <w:bCs/>
        </w:rPr>
        <w:t xml:space="preserve"> - year</w:t>
      </w:r>
    </w:p>
    <w:p w14:paraId="3DDC10CC" w14:textId="77777777" w:rsidR="00C167AE" w:rsidRPr="00C167AE" w:rsidRDefault="00C167AE" w:rsidP="00C167AE">
      <w:pPr>
        <w:rPr>
          <w:b/>
          <w:bCs/>
        </w:rPr>
      </w:pPr>
      <w:r w:rsidRPr="00C167AE">
        <w:rPr>
          <w:b/>
          <w:bCs/>
        </w:rPr>
        <w:t xml:space="preserve">    </w:t>
      </w:r>
      <w:proofErr w:type="spellStart"/>
      <w:r w:rsidRPr="00C167AE">
        <w:rPr>
          <w:b/>
          <w:bCs/>
        </w:rPr>
        <w:t>days_in_year</w:t>
      </w:r>
      <w:proofErr w:type="spellEnd"/>
      <w:r w:rsidRPr="00C167AE">
        <w:rPr>
          <w:b/>
          <w:bCs/>
        </w:rPr>
        <w:t xml:space="preserve"> = 366 if (year % 4 == 0 and (year % </w:t>
      </w:r>
      <w:proofErr w:type="gramStart"/>
      <w:r w:rsidRPr="00C167AE">
        <w:rPr>
          <w:b/>
          <w:bCs/>
        </w:rPr>
        <w:t>100 !</w:t>
      </w:r>
      <w:proofErr w:type="gramEnd"/>
      <w:r w:rsidRPr="00C167AE">
        <w:rPr>
          <w:b/>
          <w:bCs/>
        </w:rPr>
        <w:t>= 0 or year % 400 == 0)) else 365</w:t>
      </w:r>
    </w:p>
    <w:p w14:paraId="3E7D350E" w14:textId="77777777" w:rsidR="00C167AE" w:rsidRPr="00C167AE" w:rsidRDefault="00C167AE" w:rsidP="00C167AE">
      <w:pPr>
        <w:rPr>
          <w:b/>
          <w:bCs/>
        </w:rPr>
      </w:pPr>
      <w:r w:rsidRPr="00C167AE">
        <w:rPr>
          <w:b/>
          <w:bCs/>
        </w:rPr>
        <w:lastRenderedPageBreak/>
        <w:t xml:space="preserve">    </w:t>
      </w:r>
      <w:proofErr w:type="spellStart"/>
      <w:r w:rsidRPr="00C167AE">
        <w:rPr>
          <w:b/>
          <w:bCs/>
        </w:rPr>
        <w:t>days_to_add</w:t>
      </w:r>
      <w:proofErr w:type="spellEnd"/>
      <w:r w:rsidRPr="00C167AE">
        <w:rPr>
          <w:b/>
          <w:bCs/>
        </w:rPr>
        <w:t xml:space="preserve"> = </w:t>
      </w:r>
      <w:proofErr w:type="gramStart"/>
      <w:r w:rsidRPr="00C167AE">
        <w:rPr>
          <w:b/>
          <w:bCs/>
        </w:rPr>
        <w:t>int(</w:t>
      </w:r>
      <w:proofErr w:type="gramEnd"/>
      <w:r w:rsidRPr="00C167AE">
        <w:rPr>
          <w:b/>
          <w:bCs/>
        </w:rPr>
        <w:t xml:space="preserve">fraction * </w:t>
      </w:r>
      <w:proofErr w:type="spellStart"/>
      <w:r w:rsidRPr="00C167AE">
        <w:rPr>
          <w:b/>
          <w:bCs/>
        </w:rPr>
        <w:t>days_in_year</w:t>
      </w:r>
      <w:proofErr w:type="spellEnd"/>
      <w:r w:rsidRPr="00C167AE">
        <w:rPr>
          <w:b/>
          <w:bCs/>
        </w:rPr>
        <w:t>)</w:t>
      </w:r>
    </w:p>
    <w:p w14:paraId="646936D8" w14:textId="77777777" w:rsidR="00C167AE" w:rsidRPr="00C167AE" w:rsidRDefault="00C167AE" w:rsidP="00C167AE">
      <w:pPr>
        <w:rPr>
          <w:b/>
          <w:bCs/>
        </w:rPr>
      </w:pPr>
      <w:r w:rsidRPr="00C167AE">
        <w:rPr>
          <w:b/>
          <w:bCs/>
        </w:rPr>
        <w:t xml:space="preserve">    </w:t>
      </w:r>
      <w:proofErr w:type="spellStart"/>
      <w:r w:rsidRPr="00C167AE">
        <w:rPr>
          <w:b/>
          <w:bCs/>
        </w:rPr>
        <w:t>start_date</w:t>
      </w:r>
      <w:proofErr w:type="spellEnd"/>
      <w:r w:rsidRPr="00C167AE">
        <w:rPr>
          <w:b/>
          <w:bCs/>
        </w:rPr>
        <w:t xml:space="preserve"> = </w:t>
      </w:r>
      <w:proofErr w:type="spellStart"/>
      <w:proofErr w:type="gramStart"/>
      <w:r w:rsidRPr="00C167AE">
        <w:rPr>
          <w:b/>
          <w:bCs/>
        </w:rPr>
        <w:t>datetime.date</w:t>
      </w:r>
      <w:proofErr w:type="spellEnd"/>
      <w:proofErr w:type="gramEnd"/>
      <w:r w:rsidRPr="00C167AE">
        <w:rPr>
          <w:b/>
          <w:bCs/>
        </w:rPr>
        <w:t>(year, 1, 1)</w:t>
      </w:r>
    </w:p>
    <w:p w14:paraId="3369F7BA" w14:textId="77777777" w:rsidR="00C167AE" w:rsidRPr="00C167AE" w:rsidRDefault="00C167AE" w:rsidP="00C167AE">
      <w:pPr>
        <w:rPr>
          <w:b/>
          <w:bCs/>
        </w:rPr>
      </w:pPr>
      <w:r w:rsidRPr="00C167AE">
        <w:rPr>
          <w:b/>
          <w:bCs/>
        </w:rPr>
        <w:t xml:space="preserve">    </w:t>
      </w:r>
      <w:proofErr w:type="spellStart"/>
      <w:r w:rsidRPr="00C167AE">
        <w:rPr>
          <w:b/>
          <w:bCs/>
        </w:rPr>
        <w:t>final_date</w:t>
      </w:r>
      <w:proofErr w:type="spellEnd"/>
      <w:r w:rsidRPr="00C167AE">
        <w:rPr>
          <w:b/>
          <w:bCs/>
        </w:rPr>
        <w:t xml:space="preserve"> = </w:t>
      </w:r>
      <w:proofErr w:type="spellStart"/>
      <w:r w:rsidRPr="00C167AE">
        <w:rPr>
          <w:b/>
          <w:bCs/>
        </w:rPr>
        <w:t>start_date</w:t>
      </w:r>
      <w:proofErr w:type="spellEnd"/>
      <w:r w:rsidRPr="00C167AE">
        <w:rPr>
          <w:b/>
          <w:bCs/>
        </w:rPr>
        <w:t xml:space="preserve"> + </w:t>
      </w:r>
      <w:proofErr w:type="spellStart"/>
      <w:proofErr w:type="gramStart"/>
      <w:r w:rsidRPr="00C167AE">
        <w:rPr>
          <w:b/>
          <w:bCs/>
        </w:rPr>
        <w:t>datetime.timedelta</w:t>
      </w:r>
      <w:proofErr w:type="spellEnd"/>
      <w:proofErr w:type="gramEnd"/>
      <w:r w:rsidRPr="00C167AE">
        <w:rPr>
          <w:b/>
          <w:bCs/>
        </w:rPr>
        <w:t>(days=</w:t>
      </w:r>
      <w:proofErr w:type="spellStart"/>
      <w:r w:rsidRPr="00C167AE">
        <w:rPr>
          <w:b/>
          <w:bCs/>
        </w:rPr>
        <w:t>days_to_add</w:t>
      </w:r>
      <w:proofErr w:type="spellEnd"/>
      <w:r w:rsidRPr="00C167AE">
        <w:rPr>
          <w:b/>
          <w:bCs/>
        </w:rPr>
        <w:t>)</w:t>
      </w:r>
    </w:p>
    <w:p w14:paraId="03516CB2" w14:textId="77777777" w:rsidR="00C167AE" w:rsidRPr="00C167AE" w:rsidRDefault="00C167AE" w:rsidP="00C167AE">
      <w:pPr>
        <w:rPr>
          <w:b/>
          <w:bCs/>
        </w:rPr>
      </w:pPr>
      <w:r w:rsidRPr="00C167AE">
        <w:rPr>
          <w:b/>
          <w:bCs/>
        </w:rPr>
        <w:t xml:space="preserve">    return </w:t>
      </w:r>
      <w:proofErr w:type="spellStart"/>
      <w:r w:rsidRPr="00C167AE">
        <w:rPr>
          <w:b/>
          <w:bCs/>
        </w:rPr>
        <w:t>final_date</w:t>
      </w:r>
      <w:proofErr w:type="spellEnd"/>
    </w:p>
    <w:p w14:paraId="65C39F23" w14:textId="77777777" w:rsidR="00C167AE" w:rsidRPr="00C167AE" w:rsidRDefault="00C167AE" w:rsidP="00C167AE">
      <w:pPr>
        <w:rPr>
          <w:b/>
          <w:bCs/>
        </w:rPr>
      </w:pPr>
    </w:p>
    <w:p w14:paraId="1CBCDD95" w14:textId="77777777" w:rsidR="00C167AE" w:rsidRPr="00C167AE" w:rsidRDefault="00C167AE" w:rsidP="00C167AE">
      <w:pPr>
        <w:rPr>
          <w:b/>
          <w:bCs/>
        </w:rPr>
      </w:pPr>
      <w:proofErr w:type="spellStart"/>
      <w:r w:rsidRPr="00C167AE">
        <w:rPr>
          <w:b/>
          <w:bCs/>
        </w:rPr>
        <w:t>df_fertility_indicators</w:t>
      </w:r>
      <w:proofErr w:type="spellEnd"/>
      <w:r w:rsidRPr="00C167AE">
        <w:rPr>
          <w:b/>
          <w:bCs/>
        </w:rPr>
        <w:t xml:space="preserve">['Date'] = </w:t>
      </w:r>
      <w:proofErr w:type="spellStart"/>
      <w:r w:rsidRPr="00C167AE">
        <w:rPr>
          <w:b/>
          <w:bCs/>
        </w:rPr>
        <w:t>df_fertility_indicators</w:t>
      </w:r>
      <w:proofErr w:type="spellEnd"/>
      <w:r w:rsidRPr="00C167AE">
        <w:rPr>
          <w:b/>
          <w:bCs/>
        </w:rPr>
        <w:t>['Date'</w:t>
      </w:r>
      <w:proofErr w:type="gramStart"/>
      <w:r w:rsidRPr="00C167AE">
        <w:rPr>
          <w:b/>
          <w:bCs/>
        </w:rPr>
        <w:t>].apply</w:t>
      </w:r>
      <w:proofErr w:type="gramEnd"/>
      <w:r w:rsidRPr="00C167AE">
        <w:rPr>
          <w:b/>
          <w:bCs/>
        </w:rPr>
        <w:t>(</w:t>
      </w:r>
      <w:proofErr w:type="spellStart"/>
      <w:r w:rsidRPr="00C167AE">
        <w:rPr>
          <w:b/>
          <w:bCs/>
        </w:rPr>
        <w:t>convert_fractional_year</w:t>
      </w:r>
      <w:proofErr w:type="spellEnd"/>
      <w:r w:rsidRPr="00C167AE">
        <w:rPr>
          <w:b/>
          <w:bCs/>
        </w:rPr>
        <w:t>)</w:t>
      </w:r>
    </w:p>
    <w:p w14:paraId="148D5BC6" w14:textId="77777777" w:rsidR="00C167AE" w:rsidRPr="00C167AE" w:rsidRDefault="00C167AE" w:rsidP="00C167AE">
      <w:pPr>
        <w:rPr>
          <w:b/>
          <w:bCs/>
        </w:rPr>
      </w:pPr>
      <w:r w:rsidRPr="00C167AE">
        <w:rPr>
          <w:b/>
          <w:bCs/>
        </w:rPr>
        <w:t>Combining World Map Data</w:t>
      </w:r>
    </w:p>
    <w:p w14:paraId="0E0668B7" w14:textId="77777777" w:rsidR="00C167AE" w:rsidRPr="00C167AE" w:rsidRDefault="00C167AE" w:rsidP="00C167AE">
      <w:pPr>
        <w:rPr>
          <w:b/>
          <w:bCs/>
        </w:rPr>
      </w:pPr>
      <w:r w:rsidRPr="00C167AE">
        <w:rPr>
          <w:b/>
          <w:bCs/>
        </w:rPr>
        <w:t>Merging Fertility Data with World Map:</w:t>
      </w:r>
    </w:p>
    <w:p w14:paraId="26EBE749" w14:textId="77777777" w:rsidR="00C167AE" w:rsidRPr="00C167AE" w:rsidRDefault="00C167AE" w:rsidP="00C167AE">
      <w:pPr>
        <w:rPr>
          <w:b/>
          <w:bCs/>
        </w:rPr>
      </w:pPr>
      <w:r w:rsidRPr="00C167AE">
        <w:rPr>
          <w:b/>
          <w:bCs/>
        </w:rPr>
        <w:t>python</w:t>
      </w:r>
    </w:p>
    <w:p w14:paraId="431494D7" w14:textId="77777777" w:rsidR="00C167AE" w:rsidRPr="00C167AE" w:rsidRDefault="00C167AE" w:rsidP="00C167AE">
      <w:pPr>
        <w:rPr>
          <w:b/>
          <w:bCs/>
        </w:rPr>
      </w:pPr>
      <w:r w:rsidRPr="00C167AE">
        <w:rPr>
          <w:b/>
          <w:bCs/>
        </w:rPr>
        <w:t>Copy code</w:t>
      </w:r>
    </w:p>
    <w:p w14:paraId="079ED43A" w14:textId="77777777" w:rsidR="00C167AE" w:rsidRPr="00C167AE" w:rsidRDefault="00C167AE" w:rsidP="00C167AE">
      <w:pPr>
        <w:rPr>
          <w:b/>
          <w:bCs/>
        </w:rPr>
      </w:pPr>
      <w:proofErr w:type="spellStart"/>
      <w:r w:rsidRPr="00C167AE">
        <w:rPr>
          <w:b/>
          <w:bCs/>
        </w:rPr>
        <w:t>df_world_map</w:t>
      </w:r>
      <w:proofErr w:type="spellEnd"/>
      <w:r w:rsidRPr="00C167AE">
        <w:rPr>
          <w:b/>
          <w:bCs/>
        </w:rPr>
        <w:t xml:space="preserve"> = </w:t>
      </w:r>
      <w:proofErr w:type="spellStart"/>
      <w:r w:rsidRPr="00C167AE">
        <w:rPr>
          <w:b/>
          <w:bCs/>
        </w:rPr>
        <w:t>world_map_</w:t>
      </w:r>
      <w:proofErr w:type="gramStart"/>
      <w:r w:rsidRPr="00C167AE">
        <w:rPr>
          <w:b/>
          <w:bCs/>
        </w:rPr>
        <w:t>data.merge</w:t>
      </w:r>
      <w:proofErr w:type="spellEnd"/>
      <w:proofErr w:type="gramEnd"/>
      <w:r w:rsidRPr="00C167AE">
        <w:rPr>
          <w:b/>
          <w:bCs/>
        </w:rPr>
        <w:t>(</w:t>
      </w:r>
    </w:p>
    <w:p w14:paraId="7340598F" w14:textId="77777777" w:rsidR="00C167AE" w:rsidRPr="00C167AE" w:rsidRDefault="00C167AE" w:rsidP="00C167AE">
      <w:pPr>
        <w:rPr>
          <w:b/>
          <w:bCs/>
        </w:rPr>
      </w:pPr>
      <w:r w:rsidRPr="00C167AE">
        <w:rPr>
          <w:b/>
          <w:bCs/>
        </w:rPr>
        <w:t xml:space="preserve">    </w:t>
      </w:r>
      <w:proofErr w:type="spellStart"/>
      <w:r w:rsidRPr="00C167AE">
        <w:rPr>
          <w:b/>
          <w:bCs/>
        </w:rPr>
        <w:t>df_fertility_indicators</w:t>
      </w:r>
      <w:proofErr w:type="spellEnd"/>
      <w:r w:rsidRPr="00C167AE">
        <w:rPr>
          <w:b/>
          <w:bCs/>
        </w:rPr>
        <w:t>, on='</w:t>
      </w:r>
      <w:proofErr w:type="spellStart"/>
      <w:r w:rsidRPr="00C167AE">
        <w:rPr>
          <w:b/>
          <w:bCs/>
        </w:rPr>
        <w:t>country_code</w:t>
      </w:r>
      <w:proofErr w:type="spellEnd"/>
      <w:r w:rsidRPr="00C167AE">
        <w:rPr>
          <w:b/>
          <w:bCs/>
        </w:rPr>
        <w:t>', how='left'</w:t>
      </w:r>
    </w:p>
    <w:p w14:paraId="06B8AE66" w14:textId="77777777" w:rsidR="00C167AE" w:rsidRPr="00C167AE" w:rsidRDefault="00C167AE" w:rsidP="00C167AE">
      <w:pPr>
        <w:rPr>
          <w:b/>
          <w:bCs/>
        </w:rPr>
      </w:pPr>
      <w:r w:rsidRPr="00C167AE">
        <w:rPr>
          <w:b/>
          <w:bCs/>
        </w:rPr>
        <w:t>)</w:t>
      </w:r>
    </w:p>
    <w:p w14:paraId="760744CF" w14:textId="77777777" w:rsidR="00C167AE" w:rsidRPr="00C167AE" w:rsidRDefault="00C167AE" w:rsidP="00C167AE">
      <w:pPr>
        <w:rPr>
          <w:b/>
          <w:bCs/>
        </w:rPr>
      </w:pPr>
      <w:proofErr w:type="spellStart"/>
      <w:r w:rsidRPr="00C167AE">
        <w:rPr>
          <w:b/>
          <w:bCs/>
        </w:rPr>
        <w:t>df_world_map</w:t>
      </w:r>
      <w:proofErr w:type="spellEnd"/>
      <w:r w:rsidRPr="00C167AE">
        <w:rPr>
          <w:b/>
          <w:bCs/>
        </w:rPr>
        <w:t xml:space="preserve">['Date'] = </w:t>
      </w:r>
      <w:proofErr w:type="spellStart"/>
      <w:r w:rsidRPr="00C167AE">
        <w:rPr>
          <w:b/>
          <w:bCs/>
        </w:rPr>
        <w:t>pd.to_datetime</w:t>
      </w:r>
      <w:proofErr w:type="spellEnd"/>
      <w:r w:rsidRPr="00C167AE">
        <w:rPr>
          <w:b/>
          <w:bCs/>
        </w:rPr>
        <w:t>(</w:t>
      </w:r>
      <w:proofErr w:type="spellStart"/>
      <w:r w:rsidRPr="00C167AE">
        <w:rPr>
          <w:b/>
          <w:bCs/>
        </w:rPr>
        <w:t>df_world_map</w:t>
      </w:r>
      <w:proofErr w:type="spellEnd"/>
      <w:r w:rsidRPr="00C167AE">
        <w:rPr>
          <w:b/>
          <w:bCs/>
        </w:rPr>
        <w:t>['Date'])</w:t>
      </w:r>
    </w:p>
    <w:p w14:paraId="0FE7BD87" w14:textId="77777777" w:rsidR="00C167AE" w:rsidRPr="00C167AE" w:rsidRDefault="00C167AE" w:rsidP="00C167AE">
      <w:pPr>
        <w:rPr>
          <w:b/>
          <w:bCs/>
        </w:rPr>
      </w:pPr>
      <w:proofErr w:type="spellStart"/>
      <w:r w:rsidRPr="00C167AE">
        <w:rPr>
          <w:b/>
          <w:bCs/>
        </w:rPr>
        <w:t>df_world_map</w:t>
      </w:r>
      <w:proofErr w:type="spellEnd"/>
      <w:r w:rsidRPr="00C167AE">
        <w:rPr>
          <w:b/>
          <w:bCs/>
        </w:rPr>
        <w:t xml:space="preserve"> = </w:t>
      </w:r>
      <w:proofErr w:type="spellStart"/>
      <w:r w:rsidRPr="00C167AE">
        <w:rPr>
          <w:b/>
          <w:bCs/>
        </w:rPr>
        <w:t>df_world_</w:t>
      </w:r>
      <w:proofErr w:type="gramStart"/>
      <w:r w:rsidRPr="00C167AE">
        <w:rPr>
          <w:b/>
          <w:bCs/>
        </w:rPr>
        <w:t>map</w:t>
      </w:r>
      <w:proofErr w:type="spellEnd"/>
      <w:r w:rsidRPr="00C167AE">
        <w:rPr>
          <w:b/>
          <w:bCs/>
        </w:rPr>
        <w:t>[</w:t>
      </w:r>
      <w:proofErr w:type="gramEnd"/>
      <w:r w:rsidRPr="00C167AE">
        <w:rPr>
          <w:b/>
          <w:bCs/>
        </w:rPr>
        <w:t>['country', 'geometry', 'Date', 'Indicator', 'Value']]</w:t>
      </w:r>
    </w:p>
    <w:p w14:paraId="485E8F20" w14:textId="77777777" w:rsidR="00C167AE" w:rsidRPr="00C167AE" w:rsidRDefault="00C167AE" w:rsidP="00C167AE">
      <w:pPr>
        <w:rPr>
          <w:b/>
          <w:bCs/>
        </w:rPr>
      </w:pPr>
      <w:proofErr w:type="spellStart"/>
      <w:r w:rsidRPr="00C167AE">
        <w:rPr>
          <w:b/>
          <w:bCs/>
        </w:rPr>
        <w:t>df_world_</w:t>
      </w:r>
      <w:proofErr w:type="gramStart"/>
      <w:r w:rsidRPr="00C167AE">
        <w:rPr>
          <w:b/>
          <w:bCs/>
        </w:rPr>
        <w:t>map.dropna</w:t>
      </w:r>
      <w:proofErr w:type="spellEnd"/>
      <w:proofErr w:type="gramEnd"/>
      <w:r w:rsidRPr="00C167AE">
        <w:rPr>
          <w:b/>
          <w:bCs/>
        </w:rPr>
        <w:t xml:space="preserve">(subset=['geometry', 'Value'], </w:t>
      </w:r>
      <w:proofErr w:type="spellStart"/>
      <w:r w:rsidRPr="00C167AE">
        <w:rPr>
          <w:b/>
          <w:bCs/>
        </w:rPr>
        <w:t>inplace</w:t>
      </w:r>
      <w:proofErr w:type="spellEnd"/>
      <w:r w:rsidRPr="00C167AE">
        <w:rPr>
          <w:b/>
          <w:bCs/>
        </w:rPr>
        <w:t>=True)</w:t>
      </w:r>
    </w:p>
    <w:p w14:paraId="6EA5A978" w14:textId="77777777" w:rsidR="00C167AE" w:rsidRPr="00C167AE" w:rsidRDefault="00C167AE" w:rsidP="00C167AE">
      <w:pPr>
        <w:rPr>
          <w:b/>
          <w:bCs/>
        </w:rPr>
      </w:pPr>
      <w:r w:rsidRPr="00C167AE">
        <w:rPr>
          <w:b/>
          <w:bCs/>
        </w:rPr>
        <w:t>Extracting and Preparing Indicators:</w:t>
      </w:r>
    </w:p>
    <w:p w14:paraId="6463618B" w14:textId="77777777" w:rsidR="00C167AE" w:rsidRPr="00C167AE" w:rsidRDefault="00C167AE" w:rsidP="00C167AE">
      <w:pPr>
        <w:rPr>
          <w:b/>
          <w:bCs/>
        </w:rPr>
      </w:pPr>
      <w:r w:rsidRPr="00C167AE">
        <w:rPr>
          <w:b/>
          <w:bCs/>
        </w:rPr>
        <w:t>python</w:t>
      </w:r>
    </w:p>
    <w:p w14:paraId="53A20290" w14:textId="77777777" w:rsidR="00C167AE" w:rsidRPr="00C167AE" w:rsidRDefault="00C167AE" w:rsidP="00C167AE">
      <w:pPr>
        <w:rPr>
          <w:b/>
          <w:bCs/>
        </w:rPr>
      </w:pPr>
      <w:r w:rsidRPr="00C167AE">
        <w:rPr>
          <w:b/>
          <w:bCs/>
        </w:rPr>
        <w:t>Copy code</w:t>
      </w:r>
    </w:p>
    <w:p w14:paraId="09492BD4" w14:textId="77777777" w:rsidR="00C167AE" w:rsidRPr="00C167AE" w:rsidRDefault="00C167AE" w:rsidP="00C167AE">
      <w:pPr>
        <w:rPr>
          <w:b/>
          <w:bCs/>
        </w:rPr>
      </w:pPr>
      <w:r w:rsidRPr="00C167AE">
        <w:rPr>
          <w:b/>
          <w:bCs/>
        </w:rPr>
        <w:t># Extract unique indicators</w:t>
      </w:r>
    </w:p>
    <w:p w14:paraId="57230B80" w14:textId="77777777" w:rsidR="00C167AE" w:rsidRPr="00C167AE" w:rsidRDefault="00C167AE" w:rsidP="00C167AE">
      <w:pPr>
        <w:rPr>
          <w:b/>
          <w:bCs/>
        </w:rPr>
      </w:pPr>
      <w:r w:rsidRPr="00C167AE">
        <w:rPr>
          <w:b/>
          <w:bCs/>
        </w:rPr>
        <w:t xml:space="preserve">indicators = </w:t>
      </w:r>
      <w:proofErr w:type="spellStart"/>
      <w:r w:rsidRPr="00C167AE">
        <w:rPr>
          <w:b/>
          <w:bCs/>
        </w:rPr>
        <w:t>df_world_map</w:t>
      </w:r>
      <w:proofErr w:type="spellEnd"/>
      <w:r w:rsidRPr="00C167AE">
        <w:rPr>
          <w:b/>
          <w:bCs/>
        </w:rPr>
        <w:t>['Indicator'</w:t>
      </w:r>
      <w:proofErr w:type="gramStart"/>
      <w:r w:rsidRPr="00C167AE">
        <w:rPr>
          <w:b/>
          <w:bCs/>
        </w:rPr>
        <w:t>].unique</w:t>
      </w:r>
      <w:proofErr w:type="gramEnd"/>
      <w:r w:rsidRPr="00C167AE">
        <w:rPr>
          <w:b/>
          <w:bCs/>
        </w:rPr>
        <w:t>()</w:t>
      </w:r>
    </w:p>
    <w:p w14:paraId="767D2322" w14:textId="77777777" w:rsidR="00C167AE" w:rsidRPr="00C167AE" w:rsidRDefault="00C167AE" w:rsidP="00C167AE">
      <w:pPr>
        <w:rPr>
          <w:b/>
          <w:bCs/>
        </w:rPr>
      </w:pPr>
    </w:p>
    <w:p w14:paraId="39B9D64C" w14:textId="77777777" w:rsidR="00C167AE" w:rsidRPr="00C167AE" w:rsidRDefault="00C167AE" w:rsidP="00C167AE">
      <w:pPr>
        <w:rPr>
          <w:b/>
          <w:bCs/>
        </w:rPr>
      </w:pPr>
      <w:r w:rsidRPr="00C167AE">
        <w:rPr>
          <w:b/>
          <w:bCs/>
        </w:rPr>
        <w:t># Filter and prepare ASFR indicators</w:t>
      </w:r>
    </w:p>
    <w:p w14:paraId="295F00B2" w14:textId="77777777" w:rsidR="00C167AE" w:rsidRPr="00C167AE" w:rsidRDefault="00C167AE" w:rsidP="00C167AE">
      <w:pPr>
        <w:rPr>
          <w:b/>
          <w:bCs/>
        </w:rPr>
      </w:pPr>
      <w:proofErr w:type="spellStart"/>
      <w:r w:rsidRPr="00C167AE">
        <w:rPr>
          <w:b/>
          <w:bCs/>
        </w:rPr>
        <w:lastRenderedPageBreak/>
        <w:t>asfr_indicators</w:t>
      </w:r>
      <w:proofErr w:type="spellEnd"/>
      <w:r w:rsidRPr="00C167AE">
        <w:rPr>
          <w:b/>
          <w:bCs/>
        </w:rPr>
        <w:t xml:space="preserve"> = [</w:t>
      </w:r>
      <w:proofErr w:type="spellStart"/>
      <w:r w:rsidRPr="00C167AE">
        <w:rPr>
          <w:b/>
          <w:bCs/>
        </w:rPr>
        <w:t>i</w:t>
      </w:r>
      <w:proofErr w:type="spellEnd"/>
      <w:r w:rsidRPr="00C167AE">
        <w:rPr>
          <w:b/>
          <w:bCs/>
        </w:rPr>
        <w:t xml:space="preserve"> for </w:t>
      </w:r>
      <w:proofErr w:type="spellStart"/>
      <w:r w:rsidRPr="00C167AE">
        <w:rPr>
          <w:b/>
          <w:bCs/>
        </w:rPr>
        <w:t>i</w:t>
      </w:r>
      <w:proofErr w:type="spellEnd"/>
      <w:r w:rsidRPr="00C167AE">
        <w:rPr>
          <w:b/>
          <w:bCs/>
        </w:rPr>
        <w:t xml:space="preserve"> in indicators if str(</w:t>
      </w:r>
      <w:proofErr w:type="spellStart"/>
      <w:r w:rsidRPr="00C167AE">
        <w:rPr>
          <w:b/>
          <w:bCs/>
        </w:rPr>
        <w:t>i</w:t>
      </w:r>
      <w:proofErr w:type="spellEnd"/>
      <w:proofErr w:type="gramStart"/>
      <w:r w:rsidRPr="00C167AE">
        <w:rPr>
          <w:b/>
          <w:bCs/>
        </w:rPr>
        <w:t>).</w:t>
      </w:r>
      <w:proofErr w:type="spellStart"/>
      <w:r w:rsidRPr="00C167AE">
        <w:rPr>
          <w:b/>
          <w:bCs/>
        </w:rPr>
        <w:t>startswith</w:t>
      </w:r>
      <w:proofErr w:type="spellEnd"/>
      <w:proofErr w:type="gramEnd"/>
      <w:r w:rsidRPr="00C167AE">
        <w:rPr>
          <w:b/>
          <w:bCs/>
        </w:rPr>
        <w:t>('ASFR')]</w:t>
      </w:r>
    </w:p>
    <w:p w14:paraId="3CAA7366" w14:textId="77777777" w:rsidR="00C167AE" w:rsidRPr="00C167AE" w:rsidRDefault="00C167AE" w:rsidP="00C167AE">
      <w:pPr>
        <w:rPr>
          <w:b/>
          <w:bCs/>
        </w:rPr>
      </w:pPr>
      <w:proofErr w:type="spellStart"/>
      <w:r w:rsidRPr="00C167AE">
        <w:rPr>
          <w:b/>
          <w:bCs/>
        </w:rPr>
        <w:t>df_asfr_indicators</w:t>
      </w:r>
      <w:proofErr w:type="spellEnd"/>
      <w:r w:rsidRPr="00C167AE">
        <w:rPr>
          <w:b/>
          <w:bCs/>
        </w:rPr>
        <w:t xml:space="preserve"> = df_world_map[df_world_map['Indicator'</w:t>
      </w:r>
      <w:proofErr w:type="gramStart"/>
      <w:r w:rsidRPr="00C167AE">
        <w:rPr>
          <w:b/>
          <w:bCs/>
        </w:rPr>
        <w:t>].isin</w:t>
      </w:r>
      <w:proofErr w:type="gramEnd"/>
      <w:r w:rsidRPr="00C167AE">
        <w:rPr>
          <w:b/>
          <w:bCs/>
        </w:rPr>
        <w:t>(asfr_indicators)].copy()</w:t>
      </w:r>
    </w:p>
    <w:p w14:paraId="7219D583" w14:textId="77777777" w:rsidR="00C167AE" w:rsidRPr="00C167AE" w:rsidRDefault="00C167AE" w:rsidP="00C167AE">
      <w:pPr>
        <w:rPr>
          <w:b/>
          <w:bCs/>
        </w:rPr>
      </w:pPr>
    </w:p>
    <w:p w14:paraId="6420EB0A" w14:textId="77777777" w:rsidR="00C167AE" w:rsidRPr="00C167AE" w:rsidRDefault="00C167AE" w:rsidP="00C167AE">
      <w:pPr>
        <w:rPr>
          <w:b/>
          <w:bCs/>
        </w:rPr>
      </w:pPr>
      <w:r w:rsidRPr="00C167AE">
        <w:rPr>
          <w:b/>
          <w:bCs/>
        </w:rPr>
        <w:t># Similarly, prepare TFR and MAC indicators</w:t>
      </w:r>
    </w:p>
    <w:p w14:paraId="5DE5C090" w14:textId="77777777" w:rsidR="00C167AE" w:rsidRPr="00C167AE" w:rsidRDefault="00C167AE" w:rsidP="00C167AE">
      <w:pPr>
        <w:rPr>
          <w:b/>
          <w:bCs/>
        </w:rPr>
      </w:pPr>
      <w:proofErr w:type="spellStart"/>
      <w:r w:rsidRPr="00C167AE">
        <w:rPr>
          <w:b/>
          <w:bCs/>
        </w:rPr>
        <w:t>tfr_indicators</w:t>
      </w:r>
      <w:proofErr w:type="spellEnd"/>
      <w:r w:rsidRPr="00C167AE">
        <w:rPr>
          <w:b/>
          <w:bCs/>
        </w:rPr>
        <w:t xml:space="preserve"> = [</w:t>
      </w:r>
      <w:proofErr w:type="spellStart"/>
      <w:r w:rsidRPr="00C167AE">
        <w:rPr>
          <w:b/>
          <w:bCs/>
        </w:rPr>
        <w:t>i</w:t>
      </w:r>
      <w:proofErr w:type="spellEnd"/>
      <w:r w:rsidRPr="00C167AE">
        <w:rPr>
          <w:b/>
          <w:bCs/>
        </w:rPr>
        <w:t xml:space="preserve"> for </w:t>
      </w:r>
      <w:proofErr w:type="spellStart"/>
      <w:r w:rsidRPr="00C167AE">
        <w:rPr>
          <w:b/>
          <w:bCs/>
        </w:rPr>
        <w:t>i</w:t>
      </w:r>
      <w:proofErr w:type="spellEnd"/>
      <w:r w:rsidRPr="00C167AE">
        <w:rPr>
          <w:b/>
          <w:bCs/>
        </w:rPr>
        <w:t xml:space="preserve"> in indicators if str(</w:t>
      </w:r>
      <w:proofErr w:type="spellStart"/>
      <w:r w:rsidRPr="00C167AE">
        <w:rPr>
          <w:b/>
          <w:bCs/>
        </w:rPr>
        <w:t>i</w:t>
      </w:r>
      <w:proofErr w:type="spellEnd"/>
      <w:proofErr w:type="gramStart"/>
      <w:r w:rsidRPr="00C167AE">
        <w:rPr>
          <w:b/>
          <w:bCs/>
        </w:rPr>
        <w:t>).</w:t>
      </w:r>
      <w:proofErr w:type="spellStart"/>
      <w:r w:rsidRPr="00C167AE">
        <w:rPr>
          <w:b/>
          <w:bCs/>
        </w:rPr>
        <w:t>startswith</w:t>
      </w:r>
      <w:proofErr w:type="spellEnd"/>
      <w:proofErr w:type="gramEnd"/>
      <w:r w:rsidRPr="00C167AE">
        <w:rPr>
          <w:b/>
          <w:bCs/>
        </w:rPr>
        <w:t>('TFR')]</w:t>
      </w:r>
    </w:p>
    <w:p w14:paraId="52193DA9" w14:textId="77777777" w:rsidR="00C167AE" w:rsidRPr="00C167AE" w:rsidRDefault="00C167AE" w:rsidP="00C167AE">
      <w:pPr>
        <w:rPr>
          <w:b/>
          <w:bCs/>
        </w:rPr>
      </w:pPr>
      <w:proofErr w:type="spellStart"/>
      <w:r w:rsidRPr="00C167AE">
        <w:rPr>
          <w:b/>
          <w:bCs/>
        </w:rPr>
        <w:t>df_tfr_indicators</w:t>
      </w:r>
      <w:proofErr w:type="spellEnd"/>
      <w:r w:rsidRPr="00C167AE">
        <w:rPr>
          <w:b/>
          <w:bCs/>
        </w:rPr>
        <w:t xml:space="preserve"> = df_world_map[df_world_map['Indicator'</w:t>
      </w:r>
      <w:proofErr w:type="gramStart"/>
      <w:r w:rsidRPr="00C167AE">
        <w:rPr>
          <w:b/>
          <w:bCs/>
        </w:rPr>
        <w:t>].isin</w:t>
      </w:r>
      <w:proofErr w:type="gramEnd"/>
      <w:r w:rsidRPr="00C167AE">
        <w:rPr>
          <w:b/>
          <w:bCs/>
        </w:rPr>
        <w:t>(tfr_indicators)].copy()</w:t>
      </w:r>
    </w:p>
    <w:p w14:paraId="2D5F6512" w14:textId="77777777" w:rsidR="00C167AE" w:rsidRPr="00C167AE" w:rsidRDefault="00C167AE" w:rsidP="00C167AE">
      <w:pPr>
        <w:rPr>
          <w:b/>
          <w:bCs/>
        </w:rPr>
      </w:pPr>
    </w:p>
    <w:p w14:paraId="3FB533DD" w14:textId="77777777" w:rsidR="00C167AE" w:rsidRPr="00C167AE" w:rsidRDefault="00C167AE" w:rsidP="00C167AE">
      <w:pPr>
        <w:rPr>
          <w:b/>
          <w:bCs/>
        </w:rPr>
      </w:pPr>
      <w:proofErr w:type="spellStart"/>
      <w:r w:rsidRPr="00C167AE">
        <w:rPr>
          <w:b/>
          <w:bCs/>
        </w:rPr>
        <w:t>mac_indicators</w:t>
      </w:r>
      <w:proofErr w:type="spellEnd"/>
      <w:r w:rsidRPr="00C167AE">
        <w:rPr>
          <w:b/>
          <w:bCs/>
        </w:rPr>
        <w:t xml:space="preserve"> = [</w:t>
      </w:r>
      <w:proofErr w:type="spellStart"/>
      <w:r w:rsidRPr="00C167AE">
        <w:rPr>
          <w:b/>
          <w:bCs/>
        </w:rPr>
        <w:t>i</w:t>
      </w:r>
      <w:proofErr w:type="spellEnd"/>
      <w:r w:rsidRPr="00C167AE">
        <w:rPr>
          <w:b/>
          <w:bCs/>
        </w:rPr>
        <w:t xml:space="preserve"> for </w:t>
      </w:r>
      <w:proofErr w:type="spellStart"/>
      <w:r w:rsidRPr="00C167AE">
        <w:rPr>
          <w:b/>
          <w:bCs/>
        </w:rPr>
        <w:t>i</w:t>
      </w:r>
      <w:proofErr w:type="spellEnd"/>
      <w:r w:rsidRPr="00C167AE">
        <w:rPr>
          <w:b/>
          <w:bCs/>
        </w:rPr>
        <w:t xml:space="preserve"> in indicators if str(</w:t>
      </w:r>
      <w:proofErr w:type="spellStart"/>
      <w:r w:rsidRPr="00C167AE">
        <w:rPr>
          <w:b/>
          <w:bCs/>
        </w:rPr>
        <w:t>i</w:t>
      </w:r>
      <w:proofErr w:type="spellEnd"/>
      <w:proofErr w:type="gramStart"/>
      <w:r w:rsidRPr="00C167AE">
        <w:rPr>
          <w:b/>
          <w:bCs/>
        </w:rPr>
        <w:t>).</w:t>
      </w:r>
      <w:proofErr w:type="spellStart"/>
      <w:r w:rsidRPr="00C167AE">
        <w:rPr>
          <w:b/>
          <w:bCs/>
        </w:rPr>
        <w:t>startswith</w:t>
      </w:r>
      <w:proofErr w:type="spellEnd"/>
      <w:proofErr w:type="gramEnd"/>
      <w:r w:rsidRPr="00C167AE">
        <w:rPr>
          <w:b/>
          <w:bCs/>
        </w:rPr>
        <w:t>('MAC')]</w:t>
      </w:r>
    </w:p>
    <w:p w14:paraId="25937456" w14:textId="77777777" w:rsidR="00C167AE" w:rsidRPr="00C167AE" w:rsidRDefault="00C167AE" w:rsidP="00C167AE">
      <w:pPr>
        <w:rPr>
          <w:b/>
          <w:bCs/>
        </w:rPr>
      </w:pPr>
      <w:proofErr w:type="spellStart"/>
      <w:r w:rsidRPr="00C167AE">
        <w:rPr>
          <w:b/>
          <w:bCs/>
        </w:rPr>
        <w:t>df_mac_indicators</w:t>
      </w:r>
      <w:proofErr w:type="spellEnd"/>
      <w:r w:rsidRPr="00C167AE">
        <w:rPr>
          <w:b/>
          <w:bCs/>
        </w:rPr>
        <w:t xml:space="preserve"> = df_world_map[df_world_map['Indicator'</w:t>
      </w:r>
      <w:proofErr w:type="gramStart"/>
      <w:r w:rsidRPr="00C167AE">
        <w:rPr>
          <w:b/>
          <w:bCs/>
        </w:rPr>
        <w:t>].isin</w:t>
      </w:r>
      <w:proofErr w:type="gramEnd"/>
      <w:r w:rsidRPr="00C167AE">
        <w:rPr>
          <w:b/>
          <w:bCs/>
        </w:rPr>
        <w:t>(mac_indicators)].copy()</w:t>
      </w:r>
    </w:p>
    <w:p w14:paraId="24E2D2EC" w14:textId="77777777" w:rsidR="00C167AE" w:rsidRPr="00C167AE" w:rsidRDefault="00C167AE" w:rsidP="00C167AE">
      <w:pPr>
        <w:rPr>
          <w:b/>
          <w:bCs/>
        </w:rPr>
      </w:pPr>
      <w:r w:rsidRPr="00C167AE">
        <w:rPr>
          <w:b/>
          <w:bCs/>
        </w:rPr>
        <w:t xml:space="preserve">Preparing ASFR </w:t>
      </w:r>
      <w:proofErr w:type="spellStart"/>
      <w:r w:rsidRPr="00C167AE">
        <w:rPr>
          <w:b/>
          <w:bCs/>
        </w:rPr>
        <w:t>Dataframes</w:t>
      </w:r>
      <w:proofErr w:type="spellEnd"/>
      <w:r w:rsidRPr="00C167AE">
        <w:rPr>
          <w:b/>
          <w:bCs/>
        </w:rPr>
        <w:t xml:space="preserve"> by Age Group:</w:t>
      </w:r>
    </w:p>
    <w:p w14:paraId="2CC26CBF" w14:textId="77777777" w:rsidR="00C167AE" w:rsidRPr="00C167AE" w:rsidRDefault="00C167AE" w:rsidP="00C167AE">
      <w:pPr>
        <w:rPr>
          <w:b/>
          <w:bCs/>
        </w:rPr>
      </w:pPr>
      <w:r w:rsidRPr="00C167AE">
        <w:rPr>
          <w:b/>
          <w:bCs/>
        </w:rPr>
        <w:t>python</w:t>
      </w:r>
    </w:p>
    <w:p w14:paraId="39D29A07" w14:textId="77777777" w:rsidR="00C167AE" w:rsidRPr="00C167AE" w:rsidRDefault="00C167AE" w:rsidP="00C167AE">
      <w:pPr>
        <w:rPr>
          <w:b/>
          <w:bCs/>
        </w:rPr>
      </w:pPr>
      <w:r w:rsidRPr="00C167AE">
        <w:rPr>
          <w:b/>
          <w:bCs/>
        </w:rPr>
        <w:t>Copy code</w:t>
      </w:r>
    </w:p>
    <w:p w14:paraId="5F6BD2B0" w14:textId="77777777" w:rsidR="00C167AE" w:rsidRPr="00C167AE" w:rsidRDefault="00C167AE" w:rsidP="00C167AE">
      <w:pPr>
        <w:rPr>
          <w:b/>
          <w:bCs/>
        </w:rPr>
      </w:pPr>
      <w:r w:rsidRPr="00C167AE">
        <w:rPr>
          <w:b/>
          <w:bCs/>
        </w:rPr>
        <w:t xml:space="preserve">def </w:t>
      </w:r>
      <w:proofErr w:type="spellStart"/>
      <w:r w:rsidRPr="00C167AE">
        <w:rPr>
          <w:b/>
          <w:bCs/>
        </w:rPr>
        <w:t>prepare_asfr_</w:t>
      </w:r>
      <w:proofErr w:type="gramStart"/>
      <w:r w:rsidRPr="00C167AE">
        <w:rPr>
          <w:b/>
          <w:bCs/>
        </w:rPr>
        <w:t>dataframes</w:t>
      </w:r>
      <w:proofErr w:type="spellEnd"/>
      <w:r w:rsidRPr="00C167AE">
        <w:rPr>
          <w:b/>
          <w:bCs/>
        </w:rPr>
        <w:t>(</w:t>
      </w:r>
      <w:proofErr w:type="spellStart"/>
      <w:proofErr w:type="gramEnd"/>
      <w:r w:rsidRPr="00C167AE">
        <w:rPr>
          <w:b/>
          <w:bCs/>
        </w:rPr>
        <w:t>asfr_indicators</w:t>
      </w:r>
      <w:proofErr w:type="spellEnd"/>
      <w:r w:rsidRPr="00C167AE">
        <w:rPr>
          <w:b/>
          <w:bCs/>
        </w:rPr>
        <w:t xml:space="preserve">, </w:t>
      </w:r>
      <w:proofErr w:type="spellStart"/>
      <w:r w:rsidRPr="00C167AE">
        <w:rPr>
          <w:b/>
          <w:bCs/>
        </w:rPr>
        <w:t>df_asfr_indicators</w:t>
      </w:r>
      <w:proofErr w:type="spellEnd"/>
      <w:r w:rsidRPr="00C167AE">
        <w:rPr>
          <w:b/>
          <w:bCs/>
        </w:rPr>
        <w:t>):</w:t>
      </w:r>
    </w:p>
    <w:p w14:paraId="467E831A" w14:textId="77777777" w:rsidR="00C167AE" w:rsidRPr="00C167AE" w:rsidRDefault="00C167AE" w:rsidP="00C167AE">
      <w:pPr>
        <w:rPr>
          <w:b/>
          <w:bCs/>
        </w:rPr>
      </w:pPr>
      <w:r w:rsidRPr="00C167AE">
        <w:rPr>
          <w:b/>
          <w:bCs/>
        </w:rPr>
        <w:t xml:space="preserve">    </w:t>
      </w:r>
      <w:proofErr w:type="spellStart"/>
      <w:r w:rsidRPr="00C167AE">
        <w:rPr>
          <w:b/>
          <w:bCs/>
        </w:rPr>
        <w:t>asfr_dfs</w:t>
      </w:r>
      <w:proofErr w:type="spellEnd"/>
      <w:r w:rsidRPr="00C167AE">
        <w:rPr>
          <w:b/>
          <w:bCs/>
        </w:rPr>
        <w:t xml:space="preserve"> = {}</w:t>
      </w:r>
    </w:p>
    <w:p w14:paraId="7E785C20" w14:textId="77777777" w:rsidR="00C167AE" w:rsidRPr="00C167AE" w:rsidRDefault="00C167AE" w:rsidP="00C167AE">
      <w:pPr>
        <w:rPr>
          <w:b/>
          <w:bCs/>
        </w:rPr>
      </w:pPr>
      <w:r w:rsidRPr="00C167AE">
        <w:rPr>
          <w:b/>
          <w:bCs/>
        </w:rPr>
        <w:t xml:space="preserve">    for indicator in </w:t>
      </w:r>
      <w:proofErr w:type="spellStart"/>
      <w:r w:rsidRPr="00C167AE">
        <w:rPr>
          <w:b/>
          <w:bCs/>
        </w:rPr>
        <w:t>asfr_indicators</w:t>
      </w:r>
      <w:proofErr w:type="spellEnd"/>
      <w:r w:rsidRPr="00C167AE">
        <w:rPr>
          <w:b/>
          <w:bCs/>
        </w:rPr>
        <w:t>:</w:t>
      </w:r>
    </w:p>
    <w:p w14:paraId="6A73361A" w14:textId="77777777" w:rsidR="00C167AE" w:rsidRPr="00C167AE" w:rsidRDefault="00C167AE" w:rsidP="00C167AE">
      <w:pPr>
        <w:rPr>
          <w:b/>
          <w:bCs/>
        </w:rPr>
      </w:pPr>
      <w:r w:rsidRPr="00C167AE">
        <w:rPr>
          <w:b/>
          <w:bCs/>
        </w:rPr>
        <w:t xml:space="preserve">        </w:t>
      </w:r>
      <w:proofErr w:type="spellStart"/>
      <w:r w:rsidRPr="00C167AE">
        <w:rPr>
          <w:b/>
          <w:bCs/>
        </w:rPr>
        <w:t>df_indicator</w:t>
      </w:r>
      <w:proofErr w:type="spellEnd"/>
      <w:r w:rsidRPr="00C167AE">
        <w:rPr>
          <w:b/>
          <w:bCs/>
        </w:rPr>
        <w:t xml:space="preserve"> = </w:t>
      </w:r>
      <w:proofErr w:type="spellStart"/>
      <w:r w:rsidRPr="00C167AE">
        <w:rPr>
          <w:b/>
          <w:bCs/>
        </w:rPr>
        <w:t>df_asfr_indicators</w:t>
      </w:r>
      <w:proofErr w:type="spellEnd"/>
      <w:r w:rsidRPr="00C167AE">
        <w:rPr>
          <w:b/>
          <w:bCs/>
        </w:rPr>
        <w:t>[</w:t>
      </w:r>
      <w:proofErr w:type="spellStart"/>
      <w:r w:rsidRPr="00C167AE">
        <w:rPr>
          <w:b/>
          <w:bCs/>
        </w:rPr>
        <w:t>df_asfr_indicators</w:t>
      </w:r>
      <w:proofErr w:type="spellEnd"/>
      <w:r w:rsidRPr="00C167AE">
        <w:rPr>
          <w:b/>
          <w:bCs/>
        </w:rPr>
        <w:t>['Indicator'] == indicator</w:t>
      </w:r>
      <w:proofErr w:type="gramStart"/>
      <w:r w:rsidRPr="00C167AE">
        <w:rPr>
          <w:b/>
          <w:bCs/>
        </w:rPr>
        <w:t>].copy</w:t>
      </w:r>
      <w:proofErr w:type="gramEnd"/>
      <w:r w:rsidRPr="00C167AE">
        <w:rPr>
          <w:b/>
          <w:bCs/>
        </w:rPr>
        <w:t>()</w:t>
      </w:r>
    </w:p>
    <w:p w14:paraId="60EF74A9" w14:textId="77777777" w:rsidR="00C167AE" w:rsidRPr="00C167AE" w:rsidRDefault="00C167AE" w:rsidP="00C167AE">
      <w:pPr>
        <w:rPr>
          <w:b/>
          <w:bCs/>
        </w:rPr>
      </w:pPr>
      <w:r w:rsidRPr="00C167AE">
        <w:rPr>
          <w:b/>
          <w:bCs/>
        </w:rPr>
        <w:t xml:space="preserve">        </w:t>
      </w:r>
      <w:proofErr w:type="spellStart"/>
      <w:r w:rsidRPr="00C167AE">
        <w:rPr>
          <w:b/>
          <w:bCs/>
        </w:rPr>
        <w:t>asfr_dfs</w:t>
      </w:r>
      <w:proofErr w:type="spellEnd"/>
      <w:r w:rsidRPr="00C167AE">
        <w:rPr>
          <w:b/>
          <w:bCs/>
        </w:rPr>
        <w:t xml:space="preserve">[indicator] = </w:t>
      </w:r>
      <w:proofErr w:type="spellStart"/>
      <w:r w:rsidRPr="00C167AE">
        <w:rPr>
          <w:b/>
          <w:bCs/>
        </w:rPr>
        <w:t>df_indicator</w:t>
      </w:r>
      <w:proofErr w:type="spellEnd"/>
    </w:p>
    <w:p w14:paraId="5D5B62D7" w14:textId="77777777" w:rsidR="00C167AE" w:rsidRPr="00C167AE" w:rsidRDefault="00C167AE" w:rsidP="00C167AE">
      <w:pPr>
        <w:rPr>
          <w:b/>
          <w:bCs/>
        </w:rPr>
      </w:pPr>
      <w:r w:rsidRPr="00C167AE">
        <w:rPr>
          <w:b/>
          <w:bCs/>
        </w:rPr>
        <w:t xml:space="preserve">    </w:t>
      </w:r>
      <w:proofErr w:type="spellStart"/>
      <w:r w:rsidRPr="00C167AE">
        <w:rPr>
          <w:b/>
          <w:bCs/>
        </w:rPr>
        <w:t>age_group_dfs</w:t>
      </w:r>
      <w:proofErr w:type="spellEnd"/>
      <w:r w:rsidRPr="00C167AE">
        <w:rPr>
          <w:b/>
          <w:bCs/>
        </w:rPr>
        <w:t xml:space="preserve"> = {</w:t>
      </w:r>
    </w:p>
    <w:p w14:paraId="15EBBE14" w14:textId="77777777" w:rsidR="00C167AE" w:rsidRPr="00C167AE" w:rsidRDefault="00C167AE" w:rsidP="00C167AE">
      <w:pPr>
        <w:rPr>
          <w:b/>
          <w:bCs/>
        </w:rPr>
      </w:pPr>
      <w:r w:rsidRPr="00C167AE">
        <w:rPr>
          <w:b/>
          <w:bCs/>
        </w:rPr>
        <w:t xml:space="preserve">        '15-19': </w:t>
      </w:r>
      <w:proofErr w:type="spellStart"/>
      <w:proofErr w:type="gramStart"/>
      <w:r w:rsidRPr="00C167AE">
        <w:rPr>
          <w:b/>
          <w:bCs/>
        </w:rPr>
        <w:t>asfr_dfs.get</w:t>
      </w:r>
      <w:proofErr w:type="spellEnd"/>
      <w:r w:rsidRPr="00C167AE">
        <w:rPr>
          <w:b/>
          <w:bCs/>
        </w:rPr>
        <w:t>(</w:t>
      </w:r>
      <w:proofErr w:type="gramEnd"/>
      <w:r w:rsidRPr="00C167AE">
        <w:rPr>
          <w:b/>
          <w:bCs/>
        </w:rPr>
        <w:t xml:space="preserve">'ASFR1519', </w:t>
      </w:r>
      <w:proofErr w:type="spellStart"/>
      <w:r w:rsidRPr="00C167AE">
        <w:rPr>
          <w:b/>
          <w:bCs/>
        </w:rPr>
        <w:t>pd.DataFrame</w:t>
      </w:r>
      <w:proofErr w:type="spellEnd"/>
      <w:r w:rsidRPr="00C167AE">
        <w:rPr>
          <w:b/>
          <w:bCs/>
        </w:rPr>
        <w:t>()),</w:t>
      </w:r>
    </w:p>
    <w:p w14:paraId="0FE7D54B" w14:textId="77777777" w:rsidR="00C167AE" w:rsidRPr="00C167AE" w:rsidRDefault="00C167AE" w:rsidP="00C167AE">
      <w:pPr>
        <w:rPr>
          <w:b/>
          <w:bCs/>
        </w:rPr>
      </w:pPr>
      <w:r w:rsidRPr="00C167AE">
        <w:rPr>
          <w:b/>
          <w:bCs/>
        </w:rPr>
        <w:t xml:space="preserve">        '20-24': </w:t>
      </w:r>
      <w:proofErr w:type="spellStart"/>
      <w:proofErr w:type="gramStart"/>
      <w:r w:rsidRPr="00C167AE">
        <w:rPr>
          <w:b/>
          <w:bCs/>
        </w:rPr>
        <w:t>asfr_dfs.get</w:t>
      </w:r>
      <w:proofErr w:type="spellEnd"/>
      <w:r w:rsidRPr="00C167AE">
        <w:rPr>
          <w:b/>
          <w:bCs/>
        </w:rPr>
        <w:t>(</w:t>
      </w:r>
      <w:proofErr w:type="gramEnd"/>
      <w:r w:rsidRPr="00C167AE">
        <w:rPr>
          <w:b/>
          <w:bCs/>
        </w:rPr>
        <w:t xml:space="preserve">'ASFR2024', </w:t>
      </w:r>
      <w:proofErr w:type="spellStart"/>
      <w:r w:rsidRPr="00C167AE">
        <w:rPr>
          <w:b/>
          <w:bCs/>
        </w:rPr>
        <w:t>pd.DataFrame</w:t>
      </w:r>
      <w:proofErr w:type="spellEnd"/>
      <w:r w:rsidRPr="00C167AE">
        <w:rPr>
          <w:b/>
          <w:bCs/>
        </w:rPr>
        <w:t>()),</w:t>
      </w:r>
    </w:p>
    <w:p w14:paraId="4BEE516C" w14:textId="77777777" w:rsidR="00C167AE" w:rsidRPr="00C167AE" w:rsidRDefault="00C167AE" w:rsidP="00C167AE">
      <w:pPr>
        <w:rPr>
          <w:b/>
          <w:bCs/>
        </w:rPr>
      </w:pPr>
      <w:r w:rsidRPr="00C167AE">
        <w:rPr>
          <w:b/>
          <w:bCs/>
        </w:rPr>
        <w:t xml:space="preserve">        # ... other age groups</w:t>
      </w:r>
    </w:p>
    <w:p w14:paraId="10B67866" w14:textId="77777777" w:rsidR="00C167AE" w:rsidRPr="00C167AE" w:rsidRDefault="00C167AE" w:rsidP="00C167AE">
      <w:pPr>
        <w:rPr>
          <w:b/>
          <w:bCs/>
        </w:rPr>
      </w:pPr>
      <w:r w:rsidRPr="00C167AE">
        <w:rPr>
          <w:b/>
          <w:bCs/>
        </w:rPr>
        <w:t xml:space="preserve">    }</w:t>
      </w:r>
    </w:p>
    <w:p w14:paraId="4335A491" w14:textId="77777777" w:rsidR="00C167AE" w:rsidRPr="00C167AE" w:rsidRDefault="00C167AE" w:rsidP="00C167AE">
      <w:pPr>
        <w:rPr>
          <w:b/>
          <w:bCs/>
        </w:rPr>
      </w:pPr>
      <w:r w:rsidRPr="00C167AE">
        <w:rPr>
          <w:b/>
          <w:bCs/>
        </w:rPr>
        <w:lastRenderedPageBreak/>
        <w:t xml:space="preserve">    # Ensure 'geometry' column is of correct type</w:t>
      </w:r>
    </w:p>
    <w:p w14:paraId="7BF71B66" w14:textId="77777777" w:rsidR="00C167AE" w:rsidRPr="00C167AE" w:rsidRDefault="00C167AE" w:rsidP="00C167AE">
      <w:pPr>
        <w:rPr>
          <w:b/>
          <w:bCs/>
        </w:rPr>
      </w:pPr>
      <w:r w:rsidRPr="00C167AE">
        <w:rPr>
          <w:b/>
          <w:bCs/>
        </w:rPr>
        <w:t xml:space="preserve">    for </w:t>
      </w:r>
      <w:proofErr w:type="spellStart"/>
      <w:r w:rsidRPr="00C167AE">
        <w:rPr>
          <w:b/>
          <w:bCs/>
        </w:rPr>
        <w:t>df</w:t>
      </w:r>
      <w:proofErr w:type="spellEnd"/>
      <w:r w:rsidRPr="00C167AE">
        <w:rPr>
          <w:b/>
          <w:bCs/>
        </w:rPr>
        <w:t xml:space="preserve"> in </w:t>
      </w:r>
      <w:proofErr w:type="spellStart"/>
      <w:r w:rsidRPr="00C167AE">
        <w:rPr>
          <w:b/>
          <w:bCs/>
        </w:rPr>
        <w:t>age_group_</w:t>
      </w:r>
      <w:proofErr w:type="gramStart"/>
      <w:r w:rsidRPr="00C167AE">
        <w:rPr>
          <w:b/>
          <w:bCs/>
        </w:rPr>
        <w:t>dfs.values</w:t>
      </w:r>
      <w:proofErr w:type="spellEnd"/>
      <w:proofErr w:type="gramEnd"/>
      <w:r w:rsidRPr="00C167AE">
        <w:rPr>
          <w:b/>
          <w:bCs/>
        </w:rPr>
        <w:t>():</w:t>
      </w:r>
    </w:p>
    <w:p w14:paraId="51E31842" w14:textId="77777777" w:rsidR="00C167AE" w:rsidRPr="00C167AE" w:rsidRDefault="00C167AE" w:rsidP="00C167AE">
      <w:pPr>
        <w:rPr>
          <w:b/>
          <w:bCs/>
        </w:rPr>
      </w:pPr>
      <w:r w:rsidRPr="00C167AE">
        <w:rPr>
          <w:b/>
          <w:bCs/>
        </w:rPr>
        <w:t xml:space="preserve">        if not </w:t>
      </w:r>
      <w:proofErr w:type="spellStart"/>
      <w:proofErr w:type="gramStart"/>
      <w:r w:rsidRPr="00C167AE">
        <w:rPr>
          <w:b/>
          <w:bCs/>
        </w:rPr>
        <w:t>df.empty</w:t>
      </w:r>
      <w:proofErr w:type="spellEnd"/>
      <w:proofErr w:type="gramEnd"/>
      <w:r w:rsidRPr="00C167AE">
        <w:rPr>
          <w:b/>
          <w:bCs/>
        </w:rPr>
        <w:t xml:space="preserve"> and </w:t>
      </w:r>
      <w:proofErr w:type="spellStart"/>
      <w:r w:rsidRPr="00C167AE">
        <w:rPr>
          <w:b/>
          <w:bCs/>
        </w:rPr>
        <w:t>df</w:t>
      </w:r>
      <w:proofErr w:type="spellEnd"/>
      <w:r w:rsidRPr="00C167AE">
        <w:rPr>
          <w:b/>
          <w:bCs/>
        </w:rPr>
        <w:t>['geometry'].</w:t>
      </w:r>
      <w:proofErr w:type="spellStart"/>
      <w:r w:rsidRPr="00C167AE">
        <w:rPr>
          <w:b/>
          <w:bCs/>
        </w:rPr>
        <w:t>dtype</w:t>
      </w:r>
      <w:proofErr w:type="spellEnd"/>
      <w:r w:rsidRPr="00C167AE">
        <w:rPr>
          <w:b/>
          <w:bCs/>
        </w:rPr>
        <w:t xml:space="preserve"> == object:</w:t>
      </w:r>
    </w:p>
    <w:p w14:paraId="10266DBA" w14:textId="77777777" w:rsidR="00C167AE" w:rsidRPr="00C167AE" w:rsidRDefault="00C167AE" w:rsidP="00C167AE">
      <w:pPr>
        <w:rPr>
          <w:b/>
          <w:bCs/>
        </w:rPr>
      </w:pPr>
      <w:r w:rsidRPr="00C167AE">
        <w:rPr>
          <w:b/>
          <w:bCs/>
        </w:rPr>
        <w:t xml:space="preserve">            </w:t>
      </w:r>
      <w:proofErr w:type="spellStart"/>
      <w:r w:rsidRPr="00C167AE">
        <w:rPr>
          <w:b/>
          <w:bCs/>
        </w:rPr>
        <w:t>df</w:t>
      </w:r>
      <w:proofErr w:type="spellEnd"/>
      <w:r w:rsidRPr="00C167AE">
        <w:rPr>
          <w:b/>
          <w:bCs/>
        </w:rPr>
        <w:t xml:space="preserve">['geometry'] = </w:t>
      </w:r>
      <w:proofErr w:type="spellStart"/>
      <w:r w:rsidRPr="00C167AE">
        <w:rPr>
          <w:b/>
          <w:bCs/>
        </w:rPr>
        <w:t>df</w:t>
      </w:r>
      <w:proofErr w:type="spellEnd"/>
      <w:r w:rsidRPr="00C167AE">
        <w:rPr>
          <w:b/>
          <w:bCs/>
        </w:rPr>
        <w:t>['geometry'</w:t>
      </w:r>
      <w:proofErr w:type="gramStart"/>
      <w:r w:rsidRPr="00C167AE">
        <w:rPr>
          <w:b/>
          <w:bCs/>
        </w:rPr>
        <w:t>].apply</w:t>
      </w:r>
      <w:proofErr w:type="gramEnd"/>
      <w:r w:rsidRPr="00C167AE">
        <w:rPr>
          <w:b/>
          <w:bCs/>
        </w:rPr>
        <w:t>(</w:t>
      </w:r>
    </w:p>
    <w:p w14:paraId="2D4C3291" w14:textId="77777777" w:rsidR="00C167AE" w:rsidRPr="00C167AE" w:rsidRDefault="00C167AE" w:rsidP="00C167AE">
      <w:pPr>
        <w:rPr>
          <w:b/>
          <w:bCs/>
        </w:rPr>
      </w:pPr>
      <w:r w:rsidRPr="00C167AE">
        <w:rPr>
          <w:b/>
          <w:bCs/>
        </w:rPr>
        <w:t xml:space="preserve">                lambda x: x if </w:t>
      </w:r>
      <w:proofErr w:type="spellStart"/>
      <w:proofErr w:type="gramStart"/>
      <w:r w:rsidRPr="00C167AE">
        <w:rPr>
          <w:b/>
          <w:bCs/>
        </w:rPr>
        <w:t>isinstance</w:t>
      </w:r>
      <w:proofErr w:type="spellEnd"/>
      <w:r w:rsidRPr="00C167AE">
        <w:rPr>
          <w:b/>
          <w:bCs/>
        </w:rPr>
        <w:t>(</w:t>
      </w:r>
      <w:proofErr w:type="gramEnd"/>
      <w:r w:rsidRPr="00C167AE">
        <w:rPr>
          <w:b/>
          <w:bCs/>
        </w:rPr>
        <w:t xml:space="preserve">x, </w:t>
      </w:r>
      <w:proofErr w:type="spellStart"/>
      <w:r w:rsidRPr="00C167AE">
        <w:rPr>
          <w:b/>
          <w:bCs/>
        </w:rPr>
        <w:t>shapely.geometry.base.BaseGeometry</w:t>
      </w:r>
      <w:proofErr w:type="spellEnd"/>
      <w:r w:rsidRPr="00C167AE">
        <w:rPr>
          <w:b/>
          <w:bCs/>
        </w:rPr>
        <w:t xml:space="preserve">) else </w:t>
      </w:r>
      <w:proofErr w:type="spellStart"/>
      <w:r w:rsidRPr="00C167AE">
        <w:rPr>
          <w:b/>
          <w:bCs/>
        </w:rPr>
        <w:t>shapely.wkt.loads</w:t>
      </w:r>
      <w:proofErr w:type="spellEnd"/>
      <w:r w:rsidRPr="00C167AE">
        <w:rPr>
          <w:b/>
          <w:bCs/>
        </w:rPr>
        <w:t>(x)</w:t>
      </w:r>
    </w:p>
    <w:p w14:paraId="5F3CAEC7" w14:textId="77777777" w:rsidR="00C167AE" w:rsidRPr="00C167AE" w:rsidRDefault="00C167AE" w:rsidP="00C167AE">
      <w:pPr>
        <w:rPr>
          <w:b/>
          <w:bCs/>
        </w:rPr>
      </w:pPr>
      <w:r w:rsidRPr="00C167AE">
        <w:rPr>
          <w:b/>
          <w:bCs/>
        </w:rPr>
        <w:t xml:space="preserve">            )</w:t>
      </w:r>
    </w:p>
    <w:p w14:paraId="3609FAC9" w14:textId="77777777" w:rsidR="00C167AE" w:rsidRPr="00C167AE" w:rsidRDefault="00C167AE" w:rsidP="00C167AE">
      <w:pPr>
        <w:rPr>
          <w:b/>
          <w:bCs/>
        </w:rPr>
      </w:pPr>
      <w:r w:rsidRPr="00C167AE">
        <w:rPr>
          <w:b/>
          <w:bCs/>
        </w:rPr>
        <w:t xml:space="preserve">    return </w:t>
      </w:r>
      <w:proofErr w:type="spellStart"/>
      <w:r w:rsidRPr="00C167AE">
        <w:rPr>
          <w:b/>
          <w:bCs/>
        </w:rPr>
        <w:t>age_group_dfs</w:t>
      </w:r>
      <w:proofErr w:type="spellEnd"/>
    </w:p>
    <w:p w14:paraId="37E6B97A" w14:textId="77777777" w:rsidR="00C167AE" w:rsidRPr="00C167AE" w:rsidRDefault="00C167AE" w:rsidP="00C167AE">
      <w:pPr>
        <w:rPr>
          <w:b/>
          <w:bCs/>
        </w:rPr>
      </w:pPr>
    </w:p>
    <w:p w14:paraId="29664999" w14:textId="77777777" w:rsidR="00C167AE" w:rsidRPr="00C167AE" w:rsidRDefault="00C167AE" w:rsidP="00C167AE">
      <w:pPr>
        <w:rPr>
          <w:b/>
          <w:bCs/>
        </w:rPr>
      </w:pPr>
      <w:proofErr w:type="spellStart"/>
      <w:r w:rsidRPr="00C167AE">
        <w:rPr>
          <w:b/>
          <w:bCs/>
        </w:rPr>
        <w:t>age_group_dfs</w:t>
      </w:r>
      <w:proofErr w:type="spellEnd"/>
      <w:r w:rsidRPr="00C167AE">
        <w:rPr>
          <w:b/>
          <w:bCs/>
        </w:rPr>
        <w:t xml:space="preserve"> = </w:t>
      </w:r>
      <w:proofErr w:type="spellStart"/>
      <w:r w:rsidRPr="00C167AE">
        <w:rPr>
          <w:b/>
          <w:bCs/>
        </w:rPr>
        <w:t>prepare_asfr_</w:t>
      </w:r>
      <w:proofErr w:type="gramStart"/>
      <w:r w:rsidRPr="00C167AE">
        <w:rPr>
          <w:b/>
          <w:bCs/>
        </w:rPr>
        <w:t>dataframes</w:t>
      </w:r>
      <w:proofErr w:type="spellEnd"/>
      <w:r w:rsidRPr="00C167AE">
        <w:rPr>
          <w:b/>
          <w:bCs/>
        </w:rPr>
        <w:t>(</w:t>
      </w:r>
      <w:proofErr w:type="spellStart"/>
      <w:proofErr w:type="gramEnd"/>
      <w:r w:rsidRPr="00C167AE">
        <w:rPr>
          <w:b/>
          <w:bCs/>
        </w:rPr>
        <w:t>asfr_indicators</w:t>
      </w:r>
      <w:proofErr w:type="spellEnd"/>
      <w:r w:rsidRPr="00C167AE">
        <w:rPr>
          <w:b/>
          <w:bCs/>
        </w:rPr>
        <w:t xml:space="preserve">, </w:t>
      </w:r>
      <w:proofErr w:type="spellStart"/>
      <w:r w:rsidRPr="00C167AE">
        <w:rPr>
          <w:b/>
          <w:bCs/>
        </w:rPr>
        <w:t>df_asfr_indicators</w:t>
      </w:r>
      <w:proofErr w:type="spellEnd"/>
      <w:r w:rsidRPr="00C167AE">
        <w:rPr>
          <w:b/>
          <w:bCs/>
        </w:rPr>
        <w:t>)</w:t>
      </w:r>
    </w:p>
    <w:p w14:paraId="542248F9" w14:textId="77777777" w:rsidR="00C167AE" w:rsidRPr="00C167AE" w:rsidRDefault="00000000" w:rsidP="00C167AE">
      <w:pPr>
        <w:rPr>
          <w:b/>
          <w:bCs/>
        </w:rPr>
      </w:pPr>
      <w:r>
        <w:rPr>
          <w:b/>
          <w:bCs/>
        </w:rPr>
        <w:pict w14:anchorId="4DB41220">
          <v:rect id="_x0000_i1030" style="width:0;height:1.5pt" o:hralign="center" o:hrstd="t" o:hr="t" fillcolor="#a0a0a0" stroked="f"/>
        </w:pict>
      </w:r>
    </w:p>
    <w:p w14:paraId="425662DB" w14:textId="77777777" w:rsidR="00C167AE" w:rsidRPr="00C167AE" w:rsidRDefault="00C167AE" w:rsidP="00C167AE">
      <w:pPr>
        <w:rPr>
          <w:b/>
          <w:bCs/>
        </w:rPr>
      </w:pPr>
      <w:r w:rsidRPr="00C167AE">
        <w:rPr>
          <w:b/>
          <w:bCs/>
        </w:rPr>
        <w:t>Visualization Design</w:t>
      </w:r>
    </w:p>
    <w:p w14:paraId="071B42B4" w14:textId="77777777" w:rsidR="00C167AE" w:rsidRPr="00C167AE" w:rsidRDefault="00C167AE" w:rsidP="00C167AE">
      <w:pPr>
        <w:rPr>
          <w:b/>
          <w:bCs/>
        </w:rPr>
      </w:pPr>
      <w:r w:rsidRPr="00C167AE">
        <w:rPr>
          <w:b/>
          <w:bCs/>
        </w:rPr>
        <w:t>The primary design choice was to develop an interactive world map that allows users to explore fertility data across different countries and time periods. This approach provides:</w:t>
      </w:r>
    </w:p>
    <w:p w14:paraId="3BDAB062" w14:textId="77777777" w:rsidR="00C167AE" w:rsidRPr="00C167AE" w:rsidRDefault="00C167AE" w:rsidP="00C167AE">
      <w:pPr>
        <w:numPr>
          <w:ilvl w:val="0"/>
          <w:numId w:val="22"/>
        </w:numPr>
        <w:rPr>
          <w:b/>
          <w:bCs/>
        </w:rPr>
      </w:pPr>
      <w:r w:rsidRPr="00C167AE">
        <w:rPr>
          <w:b/>
          <w:bCs/>
        </w:rPr>
        <w:t>Interactivity: Users can select specific indicators, age groups, and years.</w:t>
      </w:r>
    </w:p>
    <w:p w14:paraId="4FAD73E5" w14:textId="77777777" w:rsidR="00C167AE" w:rsidRPr="00C167AE" w:rsidRDefault="00C167AE" w:rsidP="00C167AE">
      <w:pPr>
        <w:numPr>
          <w:ilvl w:val="0"/>
          <w:numId w:val="22"/>
        </w:numPr>
        <w:rPr>
          <w:b/>
          <w:bCs/>
        </w:rPr>
      </w:pPr>
      <w:r w:rsidRPr="00C167AE">
        <w:rPr>
          <w:b/>
          <w:bCs/>
        </w:rPr>
        <w:t>Visual Clarity: A color-coded map facilitates immediate comparison between regions.</w:t>
      </w:r>
    </w:p>
    <w:p w14:paraId="4C43FF4B" w14:textId="77777777" w:rsidR="00C167AE" w:rsidRPr="00C167AE" w:rsidRDefault="00C167AE" w:rsidP="00C167AE">
      <w:pPr>
        <w:numPr>
          <w:ilvl w:val="0"/>
          <w:numId w:val="22"/>
        </w:numPr>
        <w:rPr>
          <w:b/>
          <w:bCs/>
        </w:rPr>
      </w:pPr>
      <w:r w:rsidRPr="00C167AE">
        <w:rPr>
          <w:b/>
          <w:bCs/>
        </w:rPr>
        <w:t>Temporal Analysis: A slider enables the exploration of trends over time.</w:t>
      </w:r>
    </w:p>
    <w:p w14:paraId="67A5B7AF" w14:textId="77777777" w:rsidR="00C167AE" w:rsidRPr="00C167AE" w:rsidRDefault="00C167AE" w:rsidP="00C167AE">
      <w:pPr>
        <w:rPr>
          <w:b/>
          <w:bCs/>
        </w:rPr>
      </w:pPr>
      <w:r w:rsidRPr="00C167AE">
        <w:rPr>
          <w:b/>
          <w:bCs/>
        </w:rPr>
        <w:t>Design Justifications:</w:t>
      </w:r>
    </w:p>
    <w:p w14:paraId="5B84B3CD" w14:textId="77777777" w:rsidR="00C167AE" w:rsidRPr="00C167AE" w:rsidRDefault="00C167AE" w:rsidP="00C167AE">
      <w:pPr>
        <w:numPr>
          <w:ilvl w:val="0"/>
          <w:numId w:val="23"/>
        </w:numPr>
        <w:rPr>
          <w:b/>
          <w:bCs/>
        </w:rPr>
      </w:pPr>
      <w:r w:rsidRPr="00C167AE">
        <w:rPr>
          <w:b/>
          <w:bCs/>
        </w:rPr>
        <w:t>User Engagement: Interactivity enhances user engagement and understanding.</w:t>
      </w:r>
    </w:p>
    <w:p w14:paraId="0CF2A9A6" w14:textId="77777777" w:rsidR="00C167AE" w:rsidRPr="00C167AE" w:rsidRDefault="00C167AE" w:rsidP="00C167AE">
      <w:pPr>
        <w:numPr>
          <w:ilvl w:val="0"/>
          <w:numId w:val="23"/>
        </w:numPr>
        <w:rPr>
          <w:b/>
          <w:bCs/>
        </w:rPr>
      </w:pPr>
      <w:r w:rsidRPr="00C167AE">
        <w:rPr>
          <w:b/>
          <w:bCs/>
        </w:rPr>
        <w:t>Data Accessibility: Visual representation makes complex data more accessible.</w:t>
      </w:r>
    </w:p>
    <w:p w14:paraId="5463078A" w14:textId="77777777" w:rsidR="00C167AE" w:rsidRPr="00C167AE" w:rsidRDefault="00C167AE" w:rsidP="00C167AE">
      <w:pPr>
        <w:numPr>
          <w:ilvl w:val="0"/>
          <w:numId w:val="23"/>
        </w:numPr>
        <w:rPr>
          <w:b/>
          <w:bCs/>
        </w:rPr>
      </w:pPr>
      <w:r w:rsidRPr="00C167AE">
        <w:rPr>
          <w:b/>
          <w:bCs/>
        </w:rPr>
        <w:t>Insightful Analysis: Users can identify patterns and anomalies across regions and time periods.</w:t>
      </w:r>
    </w:p>
    <w:p w14:paraId="762528D9" w14:textId="77777777" w:rsidR="00C167AE" w:rsidRPr="00C167AE" w:rsidRDefault="00000000" w:rsidP="00C167AE">
      <w:pPr>
        <w:rPr>
          <w:b/>
          <w:bCs/>
        </w:rPr>
      </w:pPr>
      <w:r>
        <w:rPr>
          <w:b/>
          <w:bCs/>
        </w:rPr>
        <w:lastRenderedPageBreak/>
        <w:pict w14:anchorId="102843D9">
          <v:rect id="_x0000_i1031" style="width:0;height:1.5pt" o:hralign="center" o:hrstd="t" o:hr="t" fillcolor="#a0a0a0" stroked="f"/>
        </w:pict>
      </w:r>
    </w:p>
    <w:p w14:paraId="0A9D065F" w14:textId="77777777" w:rsidR="00C167AE" w:rsidRPr="00C167AE" w:rsidRDefault="00C167AE" w:rsidP="00C167AE">
      <w:pPr>
        <w:rPr>
          <w:b/>
          <w:bCs/>
        </w:rPr>
      </w:pPr>
      <w:r w:rsidRPr="00C167AE">
        <w:rPr>
          <w:b/>
          <w:bCs/>
        </w:rPr>
        <w:t>Interactive Map</w:t>
      </w:r>
    </w:p>
    <w:p w14:paraId="450A0F9A" w14:textId="77777777" w:rsidR="00C167AE" w:rsidRPr="00C167AE" w:rsidRDefault="00C167AE" w:rsidP="00C167AE">
      <w:pPr>
        <w:rPr>
          <w:b/>
          <w:bCs/>
        </w:rPr>
      </w:pPr>
      <w:r w:rsidRPr="00C167AE">
        <w:rPr>
          <w:b/>
          <w:bCs/>
          <w:i/>
          <w:iCs/>
        </w:rPr>
        <w:t>[Note: In a static document, screenshots of the interactive map at different time points and with various indicators selected should be included here.]</w:t>
      </w:r>
    </w:p>
    <w:p w14:paraId="2E055D6A" w14:textId="77777777" w:rsidR="00C167AE" w:rsidRPr="00C167AE" w:rsidRDefault="00C167AE" w:rsidP="00C167AE">
      <w:pPr>
        <w:rPr>
          <w:b/>
          <w:bCs/>
        </w:rPr>
      </w:pPr>
      <w:r w:rsidRPr="00C167AE">
        <w:rPr>
          <w:b/>
          <w:bCs/>
        </w:rPr>
        <w:t>The interactive map was created using the following technologies:</w:t>
      </w:r>
    </w:p>
    <w:p w14:paraId="1EDD7683" w14:textId="77777777" w:rsidR="00C167AE" w:rsidRPr="00C167AE" w:rsidRDefault="00C167AE" w:rsidP="00C167AE">
      <w:pPr>
        <w:numPr>
          <w:ilvl w:val="0"/>
          <w:numId w:val="24"/>
        </w:numPr>
        <w:rPr>
          <w:b/>
          <w:bCs/>
        </w:rPr>
      </w:pPr>
      <w:r w:rsidRPr="00C167AE">
        <w:rPr>
          <w:b/>
          <w:bCs/>
        </w:rPr>
        <w:t xml:space="preserve">Python Libraries: </w:t>
      </w:r>
      <w:proofErr w:type="spellStart"/>
      <w:r w:rsidRPr="00C167AE">
        <w:rPr>
          <w:b/>
          <w:bCs/>
        </w:rPr>
        <w:t>ipyleaflet</w:t>
      </w:r>
      <w:proofErr w:type="spellEnd"/>
      <w:r w:rsidRPr="00C167AE">
        <w:rPr>
          <w:b/>
          <w:bCs/>
        </w:rPr>
        <w:t xml:space="preserve">, </w:t>
      </w:r>
      <w:proofErr w:type="spellStart"/>
      <w:r w:rsidRPr="00C167AE">
        <w:rPr>
          <w:b/>
          <w:bCs/>
        </w:rPr>
        <w:t>ipywidgets</w:t>
      </w:r>
      <w:proofErr w:type="spellEnd"/>
      <w:r w:rsidRPr="00C167AE">
        <w:rPr>
          <w:b/>
          <w:bCs/>
        </w:rPr>
        <w:t xml:space="preserve">, </w:t>
      </w:r>
      <w:proofErr w:type="spellStart"/>
      <w:r w:rsidRPr="00C167AE">
        <w:rPr>
          <w:b/>
          <w:bCs/>
        </w:rPr>
        <w:t>branca</w:t>
      </w:r>
      <w:proofErr w:type="spellEnd"/>
      <w:r w:rsidRPr="00C167AE">
        <w:rPr>
          <w:b/>
          <w:bCs/>
        </w:rPr>
        <w:t xml:space="preserve">, </w:t>
      </w:r>
      <w:proofErr w:type="spellStart"/>
      <w:r w:rsidRPr="00C167AE">
        <w:rPr>
          <w:b/>
          <w:bCs/>
        </w:rPr>
        <w:t>geopandas</w:t>
      </w:r>
      <w:proofErr w:type="spellEnd"/>
      <w:r w:rsidRPr="00C167AE">
        <w:rPr>
          <w:b/>
          <w:bCs/>
        </w:rPr>
        <w:t>, pandas</w:t>
      </w:r>
    </w:p>
    <w:p w14:paraId="3118529D" w14:textId="77777777" w:rsidR="00C167AE" w:rsidRPr="00C167AE" w:rsidRDefault="00C167AE" w:rsidP="00C167AE">
      <w:pPr>
        <w:numPr>
          <w:ilvl w:val="0"/>
          <w:numId w:val="24"/>
        </w:numPr>
        <w:rPr>
          <w:b/>
          <w:bCs/>
        </w:rPr>
      </w:pPr>
      <w:r w:rsidRPr="00C167AE">
        <w:rPr>
          <w:b/>
          <w:bCs/>
        </w:rPr>
        <w:t>Features:</w:t>
      </w:r>
    </w:p>
    <w:p w14:paraId="0D260E68" w14:textId="77777777" w:rsidR="00C167AE" w:rsidRPr="00C167AE" w:rsidRDefault="00C167AE" w:rsidP="00C167AE">
      <w:pPr>
        <w:numPr>
          <w:ilvl w:val="1"/>
          <w:numId w:val="24"/>
        </w:numPr>
        <w:rPr>
          <w:b/>
          <w:bCs/>
        </w:rPr>
      </w:pPr>
      <w:proofErr w:type="gramStart"/>
      <w:r w:rsidRPr="00C167AE">
        <w:rPr>
          <w:b/>
          <w:bCs/>
        </w:rPr>
        <w:t>Dropdown</w:t>
      </w:r>
      <w:proofErr w:type="gramEnd"/>
      <w:r w:rsidRPr="00C167AE">
        <w:rPr>
          <w:b/>
          <w:bCs/>
        </w:rPr>
        <w:t xml:space="preserve"> menus for selecting fertility indicators and age groups.</w:t>
      </w:r>
    </w:p>
    <w:p w14:paraId="08035632" w14:textId="77777777" w:rsidR="00C167AE" w:rsidRPr="00C167AE" w:rsidRDefault="00C167AE" w:rsidP="00C167AE">
      <w:pPr>
        <w:numPr>
          <w:ilvl w:val="1"/>
          <w:numId w:val="24"/>
        </w:numPr>
        <w:rPr>
          <w:b/>
          <w:bCs/>
        </w:rPr>
      </w:pPr>
      <w:r w:rsidRPr="00C167AE">
        <w:rPr>
          <w:b/>
          <w:bCs/>
        </w:rPr>
        <w:t>A slider for selecting the year.</w:t>
      </w:r>
    </w:p>
    <w:p w14:paraId="030E684D" w14:textId="77777777" w:rsidR="00C167AE" w:rsidRPr="00C167AE" w:rsidRDefault="00C167AE" w:rsidP="00C167AE">
      <w:pPr>
        <w:numPr>
          <w:ilvl w:val="1"/>
          <w:numId w:val="24"/>
        </w:numPr>
        <w:rPr>
          <w:b/>
          <w:bCs/>
        </w:rPr>
      </w:pPr>
      <w:r w:rsidRPr="00C167AE">
        <w:rPr>
          <w:b/>
          <w:bCs/>
        </w:rPr>
        <w:t>Color-coded choropleth map representing fertility rates.</w:t>
      </w:r>
    </w:p>
    <w:p w14:paraId="5AC404EC" w14:textId="77777777" w:rsidR="00C167AE" w:rsidRPr="00C167AE" w:rsidRDefault="00C167AE" w:rsidP="00C167AE">
      <w:pPr>
        <w:numPr>
          <w:ilvl w:val="1"/>
          <w:numId w:val="24"/>
        </w:numPr>
        <w:rPr>
          <w:b/>
          <w:bCs/>
        </w:rPr>
      </w:pPr>
      <w:r w:rsidRPr="00C167AE">
        <w:rPr>
          <w:b/>
          <w:bCs/>
        </w:rPr>
        <w:t>Pop-up information on clicking a country.</w:t>
      </w:r>
    </w:p>
    <w:p w14:paraId="2CFDBF5C" w14:textId="77777777" w:rsidR="00C167AE" w:rsidRPr="00C167AE" w:rsidRDefault="00C167AE" w:rsidP="00C167AE">
      <w:pPr>
        <w:rPr>
          <w:b/>
          <w:bCs/>
        </w:rPr>
      </w:pPr>
      <w:r w:rsidRPr="00C167AE">
        <w:rPr>
          <w:b/>
          <w:bCs/>
        </w:rPr>
        <w:t>Code Snippet for Map Creation:</w:t>
      </w:r>
    </w:p>
    <w:p w14:paraId="1DA2ECF0" w14:textId="77777777" w:rsidR="00C167AE" w:rsidRPr="00C167AE" w:rsidRDefault="00C167AE" w:rsidP="00C167AE">
      <w:pPr>
        <w:rPr>
          <w:b/>
          <w:bCs/>
        </w:rPr>
      </w:pPr>
      <w:r w:rsidRPr="00C167AE">
        <w:rPr>
          <w:b/>
          <w:bCs/>
        </w:rPr>
        <w:t>python</w:t>
      </w:r>
    </w:p>
    <w:p w14:paraId="0E6875BA" w14:textId="77777777" w:rsidR="00C167AE" w:rsidRPr="00C167AE" w:rsidRDefault="00C167AE" w:rsidP="00C167AE">
      <w:pPr>
        <w:rPr>
          <w:b/>
          <w:bCs/>
        </w:rPr>
      </w:pPr>
      <w:r w:rsidRPr="00C167AE">
        <w:rPr>
          <w:b/>
          <w:bCs/>
        </w:rPr>
        <w:t>Copy code</w:t>
      </w:r>
    </w:p>
    <w:p w14:paraId="58791F6F" w14:textId="77777777" w:rsidR="00C167AE" w:rsidRPr="00C167AE" w:rsidRDefault="00C167AE" w:rsidP="00C167AE">
      <w:pPr>
        <w:rPr>
          <w:b/>
          <w:bCs/>
        </w:rPr>
      </w:pPr>
      <w:r w:rsidRPr="00C167AE">
        <w:rPr>
          <w:b/>
          <w:bCs/>
        </w:rPr>
        <w:t xml:space="preserve">from </w:t>
      </w:r>
      <w:proofErr w:type="spellStart"/>
      <w:r w:rsidRPr="00C167AE">
        <w:rPr>
          <w:b/>
          <w:bCs/>
        </w:rPr>
        <w:t>ipyleaflet</w:t>
      </w:r>
      <w:proofErr w:type="spellEnd"/>
      <w:r w:rsidRPr="00C167AE">
        <w:rPr>
          <w:b/>
          <w:bCs/>
        </w:rPr>
        <w:t xml:space="preserve"> import Map, </w:t>
      </w:r>
      <w:proofErr w:type="spellStart"/>
      <w:r w:rsidRPr="00C167AE">
        <w:rPr>
          <w:b/>
          <w:bCs/>
        </w:rPr>
        <w:t>GeoJSON</w:t>
      </w:r>
      <w:proofErr w:type="spellEnd"/>
    </w:p>
    <w:p w14:paraId="39B7CE60" w14:textId="77777777" w:rsidR="00C167AE" w:rsidRPr="00C167AE" w:rsidRDefault="00C167AE" w:rsidP="00C167AE">
      <w:pPr>
        <w:rPr>
          <w:b/>
          <w:bCs/>
        </w:rPr>
      </w:pPr>
      <w:r w:rsidRPr="00C167AE">
        <w:rPr>
          <w:b/>
          <w:bCs/>
        </w:rPr>
        <w:t xml:space="preserve">import </w:t>
      </w:r>
      <w:proofErr w:type="spellStart"/>
      <w:r w:rsidRPr="00C167AE">
        <w:rPr>
          <w:b/>
          <w:bCs/>
        </w:rPr>
        <w:t>ipywidgets</w:t>
      </w:r>
      <w:proofErr w:type="spellEnd"/>
      <w:r w:rsidRPr="00C167AE">
        <w:rPr>
          <w:b/>
          <w:bCs/>
        </w:rPr>
        <w:t xml:space="preserve"> as widgets</w:t>
      </w:r>
    </w:p>
    <w:p w14:paraId="5B7505AD" w14:textId="77777777" w:rsidR="00C167AE" w:rsidRPr="00C167AE" w:rsidRDefault="00C167AE" w:rsidP="00C167AE">
      <w:pPr>
        <w:rPr>
          <w:b/>
          <w:bCs/>
        </w:rPr>
      </w:pPr>
    </w:p>
    <w:p w14:paraId="33679EA8" w14:textId="77777777" w:rsidR="00C167AE" w:rsidRPr="00C167AE" w:rsidRDefault="00C167AE" w:rsidP="00C167AE">
      <w:pPr>
        <w:rPr>
          <w:b/>
          <w:bCs/>
        </w:rPr>
      </w:pPr>
      <w:r w:rsidRPr="00C167AE">
        <w:rPr>
          <w:b/>
          <w:bCs/>
        </w:rPr>
        <w:t># Create the map</w:t>
      </w:r>
    </w:p>
    <w:p w14:paraId="293E6095" w14:textId="77777777" w:rsidR="00C167AE" w:rsidRPr="00C167AE" w:rsidRDefault="00C167AE" w:rsidP="00C167AE">
      <w:pPr>
        <w:rPr>
          <w:b/>
          <w:bCs/>
        </w:rPr>
      </w:pPr>
      <w:r w:rsidRPr="00C167AE">
        <w:rPr>
          <w:b/>
          <w:bCs/>
        </w:rPr>
        <w:t xml:space="preserve">m = </w:t>
      </w:r>
      <w:proofErr w:type="gramStart"/>
      <w:r w:rsidRPr="00C167AE">
        <w:rPr>
          <w:b/>
          <w:bCs/>
        </w:rPr>
        <w:t>Map(</w:t>
      </w:r>
      <w:proofErr w:type="gramEnd"/>
      <w:r w:rsidRPr="00C167AE">
        <w:rPr>
          <w:b/>
          <w:bCs/>
        </w:rPr>
        <w:t>center=(20, 0), zoom=2)</w:t>
      </w:r>
    </w:p>
    <w:p w14:paraId="590C0DE4" w14:textId="77777777" w:rsidR="00C167AE" w:rsidRPr="00C167AE" w:rsidRDefault="00C167AE" w:rsidP="00C167AE">
      <w:pPr>
        <w:rPr>
          <w:b/>
          <w:bCs/>
        </w:rPr>
      </w:pPr>
    </w:p>
    <w:p w14:paraId="3E7DD4E5" w14:textId="77777777" w:rsidR="00C167AE" w:rsidRPr="00C167AE" w:rsidRDefault="00C167AE" w:rsidP="00C167AE">
      <w:pPr>
        <w:rPr>
          <w:b/>
          <w:bCs/>
        </w:rPr>
      </w:pPr>
      <w:r w:rsidRPr="00C167AE">
        <w:rPr>
          <w:b/>
          <w:bCs/>
        </w:rPr>
        <w:t># Define the style function</w:t>
      </w:r>
    </w:p>
    <w:p w14:paraId="7C5D32B3" w14:textId="77777777" w:rsidR="00C167AE" w:rsidRPr="00C167AE" w:rsidRDefault="00C167AE" w:rsidP="00C167AE">
      <w:pPr>
        <w:rPr>
          <w:b/>
          <w:bCs/>
        </w:rPr>
      </w:pPr>
      <w:r w:rsidRPr="00C167AE">
        <w:rPr>
          <w:b/>
          <w:bCs/>
        </w:rPr>
        <w:t xml:space="preserve">def </w:t>
      </w:r>
      <w:proofErr w:type="spellStart"/>
      <w:r w:rsidRPr="00C167AE">
        <w:rPr>
          <w:b/>
          <w:bCs/>
        </w:rPr>
        <w:t>style_function</w:t>
      </w:r>
      <w:proofErr w:type="spellEnd"/>
      <w:r w:rsidRPr="00C167AE">
        <w:rPr>
          <w:b/>
          <w:bCs/>
        </w:rPr>
        <w:t>(feature):</w:t>
      </w:r>
    </w:p>
    <w:p w14:paraId="1E6EF13E" w14:textId="77777777" w:rsidR="00C167AE" w:rsidRPr="00C167AE" w:rsidRDefault="00C167AE" w:rsidP="00C167AE">
      <w:pPr>
        <w:rPr>
          <w:b/>
          <w:bCs/>
        </w:rPr>
      </w:pPr>
      <w:r w:rsidRPr="00C167AE">
        <w:rPr>
          <w:b/>
          <w:bCs/>
        </w:rPr>
        <w:t xml:space="preserve">    value = feature['properties</w:t>
      </w:r>
      <w:proofErr w:type="gramStart"/>
      <w:r w:rsidRPr="00C167AE">
        <w:rPr>
          <w:b/>
          <w:bCs/>
        </w:rPr>
        <w:t>'][</w:t>
      </w:r>
      <w:proofErr w:type="gramEnd"/>
      <w:r w:rsidRPr="00C167AE">
        <w:rPr>
          <w:b/>
          <w:bCs/>
        </w:rPr>
        <w:t>'Value']</w:t>
      </w:r>
    </w:p>
    <w:p w14:paraId="2129A6E0" w14:textId="77777777" w:rsidR="00C167AE" w:rsidRPr="00C167AE" w:rsidRDefault="00C167AE" w:rsidP="00C167AE">
      <w:pPr>
        <w:rPr>
          <w:b/>
          <w:bCs/>
        </w:rPr>
      </w:pPr>
      <w:r w:rsidRPr="00C167AE">
        <w:rPr>
          <w:b/>
          <w:bCs/>
        </w:rPr>
        <w:t xml:space="preserve">    color = </w:t>
      </w:r>
      <w:proofErr w:type="spellStart"/>
      <w:r w:rsidRPr="00C167AE">
        <w:rPr>
          <w:b/>
          <w:bCs/>
        </w:rPr>
        <w:t>cmap</w:t>
      </w:r>
      <w:proofErr w:type="spellEnd"/>
      <w:r w:rsidRPr="00C167AE">
        <w:rPr>
          <w:b/>
          <w:bCs/>
        </w:rPr>
        <w:t xml:space="preserve">(value) if value is not </w:t>
      </w:r>
      <w:proofErr w:type="gramStart"/>
      <w:r w:rsidRPr="00C167AE">
        <w:rPr>
          <w:b/>
          <w:bCs/>
        </w:rPr>
        <w:t>None</w:t>
      </w:r>
      <w:proofErr w:type="gramEnd"/>
      <w:r w:rsidRPr="00C167AE">
        <w:rPr>
          <w:b/>
          <w:bCs/>
        </w:rPr>
        <w:t xml:space="preserve"> </w:t>
      </w:r>
      <w:proofErr w:type="gramStart"/>
      <w:r w:rsidRPr="00C167AE">
        <w:rPr>
          <w:b/>
          <w:bCs/>
        </w:rPr>
        <w:t>else '#</w:t>
      </w:r>
      <w:proofErr w:type="gramEnd"/>
      <w:r w:rsidRPr="00C167AE">
        <w:rPr>
          <w:b/>
          <w:bCs/>
        </w:rPr>
        <w:t>8c8c8c'</w:t>
      </w:r>
    </w:p>
    <w:p w14:paraId="55F3A090" w14:textId="77777777" w:rsidR="00C167AE" w:rsidRPr="00C167AE" w:rsidRDefault="00C167AE" w:rsidP="00C167AE">
      <w:pPr>
        <w:rPr>
          <w:b/>
          <w:bCs/>
        </w:rPr>
      </w:pPr>
      <w:r w:rsidRPr="00C167AE">
        <w:rPr>
          <w:b/>
          <w:bCs/>
        </w:rPr>
        <w:t xml:space="preserve">    return {</w:t>
      </w:r>
    </w:p>
    <w:p w14:paraId="7E638F32" w14:textId="77777777" w:rsidR="00C167AE" w:rsidRPr="00C167AE" w:rsidRDefault="00C167AE" w:rsidP="00C167AE">
      <w:pPr>
        <w:rPr>
          <w:b/>
          <w:bCs/>
        </w:rPr>
      </w:pPr>
      <w:r w:rsidRPr="00C167AE">
        <w:rPr>
          <w:b/>
          <w:bCs/>
        </w:rPr>
        <w:lastRenderedPageBreak/>
        <w:t xml:space="preserve">        '</w:t>
      </w:r>
      <w:proofErr w:type="spellStart"/>
      <w:r w:rsidRPr="00C167AE">
        <w:rPr>
          <w:b/>
          <w:bCs/>
        </w:rPr>
        <w:t>fillColor</w:t>
      </w:r>
      <w:proofErr w:type="spellEnd"/>
      <w:r w:rsidRPr="00C167AE">
        <w:rPr>
          <w:b/>
          <w:bCs/>
        </w:rPr>
        <w:t>': color,</w:t>
      </w:r>
    </w:p>
    <w:p w14:paraId="4C797E07" w14:textId="77777777" w:rsidR="00C167AE" w:rsidRPr="00C167AE" w:rsidRDefault="00C167AE" w:rsidP="00C167AE">
      <w:pPr>
        <w:rPr>
          <w:b/>
          <w:bCs/>
        </w:rPr>
      </w:pPr>
      <w:r w:rsidRPr="00C167AE">
        <w:rPr>
          <w:b/>
          <w:bCs/>
        </w:rPr>
        <w:t xml:space="preserve">        'color': 'black',</w:t>
      </w:r>
    </w:p>
    <w:p w14:paraId="6BE4BEF6" w14:textId="77777777" w:rsidR="00C167AE" w:rsidRPr="00C167AE" w:rsidRDefault="00C167AE" w:rsidP="00C167AE">
      <w:pPr>
        <w:rPr>
          <w:b/>
          <w:bCs/>
        </w:rPr>
      </w:pPr>
      <w:r w:rsidRPr="00C167AE">
        <w:rPr>
          <w:b/>
          <w:bCs/>
        </w:rPr>
        <w:t xml:space="preserve">        'weight': 1,</w:t>
      </w:r>
    </w:p>
    <w:p w14:paraId="417EDD33" w14:textId="77777777" w:rsidR="00C167AE" w:rsidRPr="00C167AE" w:rsidRDefault="00C167AE" w:rsidP="00C167AE">
      <w:pPr>
        <w:rPr>
          <w:b/>
          <w:bCs/>
        </w:rPr>
      </w:pPr>
      <w:r w:rsidRPr="00C167AE">
        <w:rPr>
          <w:b/>
          <w:bCs/>
        </w:rPr>
        <w:t xml:space="preserve">        '</w:t>
      </w:r>
      <w:proofErr w:type="spellStart"/>
      <w:r w:rsidRPr="00C167AE">
        <w:rPr>
          <w:b/>
          <w:bCs/>
        </w:rPr>
        <w:t>fillOpacity</w:t>
      </w:r>
      <w:proofErr w:type="spellEnd"/>
      <w:r w:rsidRPr="00C167AE">
        <w:rPr>
          <w:b/>
          <w:bCs/>
        </w:rPr>
        <w:t>': 0.6</w:t>
      </w:r>
    </w:p>
    <w:p w14:paraId="3AF8D4DB" w14:textId="77777777" w:rsidR="00C167AE" w:rsidRPr="00C167AE" w:rsidRDefault="00C167AE" w:rsidP="00C167AE">
      <w:pPr>
        <w:rPr>
          <w:b/>
          <w:bCs/>
        </w:rPr>
      </w:pPr>
      <w:r w:rsidRPr="00C167AE">
        <w:rPr>
          <w:b/>
          <w:bCs/>
        </w:rPr>
        <w:t xml:space="preserve">    }</w:t>
      </w:r>
    </w:p>
    <w:p w14:paraId="770A9B8A" w14:textId="77777777" w:rsidR="00C167AE" w:rsidRPr="00C167AE" w:rsidRDefault="00C167AE" w:rsidP="00C167AE">
      <w:pPr>
        <w:rPr>
          <w:b/>
          <w:bCs/>
        </w:rPr>
      </w:pPr>
    </w:p>
    <w:p w14:paraId="6CFDEFFF" w14:textId="77777777" w:rsidR="00C167AE" w:rsidRPr="00C167AE" w:rsidRDefault="00C167AE" w:rsidP="00C167AE">
      <w:pPr>
        <w:rPr>
          <w:b/>
          <w:bCs/>
        </w:rPr>
      </w:pPr>
      <w:r w:rsidRPr="00C167AE">
        <w:rPr>
          <w:b/>
          <w:bCs/>
        </w:rPr>
        <w:t xml:space="preserve"># Add </w:t>
      </w:r>
      <w:proofErr w:type="spellStart"/>
      <w:r w:rsidRPr="00C167AE">
        <w:rPr>
          <w:b/>
          <w:bCs/>
        </w:rPr>
        <w:t>GeoJSON</w:t>
      </w:r>
      <w:proofErr w:type="spellEnd"/>
      <w:r w:rsidRPr="00C167AE">
        <w:rPr>
          <w:b/>
          <w:bCs/>
        </w:rPr>
        <w:t xml:space="preserve"> layer</w:t>
      </w:r>
    </w:p>
    <w:p w14:paraId="64ECF502" w14:textId="77777777" w:rsidR="00C167AE" w:rsidRPr="00C167AE" w:rsidRDefault="00C167AE" w:rsidP="00C167AE">
      <w:pPr>
        <w:rPr>
          <w:b/>
          <w:bCs/>
        </w:rPr>
      </w:pPr>
      <w:proofErr w:type="spellStart"/>
      <w:r w:rsidRPr="00C167AE">
        <w:rPr>
          <w:b/>
          <w:bCs/>
        </w:rPr>
        <w:t>geo_json</w:t>
      </w:r>
      <w:proofErr w:type="spellEnd"/>
      <w:r w:rsidRPr="00C167AE">
        <w:rPr>
          <w:b/>
          <w:bCs/>
        </w:rPr>
        <w:t xml:space="preserve"> = </w:t>
      </w:r>
      <w:proofErr w:type="spellStart"/>
      <w:proofErr w:type="gramStart"/>
      <w:r w:rsidRPr="00C167AE">
        <w:rPr>
          <w:b/>
          <w:bCs/>
        </w:rPr>
        <w:t>GeoJSON</w:t>
      </w:r>
      <w:proofErr w:type="spellEnd"/>
      <w:r w:rsidRPr="00C167AE">
        <w:rPr>
          <w:b/>
          <w:bCs/>
        </w:rPr>
        <w:t>(</w:t>
      </w:r>
      <w:proofErr w:type="gramEnd"/>
    </w:p>
    <w:p w14:paraId="718032CD" w14:textId="77777777" w:rsidR="00C167AE" w:rsidRPr="00C167AE" w:rsidRDefault="00C167AE" w:rsidP="00C167AE">
      <w:pPr>
        <w:rPr>
          <w:b/>
          <w:bCs/>
        </w:rPr>
      </w:pPr>
      <w:r w:rsidRPr="00C167AE">
        <w:rPr>
          <w:b/>
          <w:bCs/>
        </w:rPr>
        <w:t xml:space="preserve">    data=</w:t>
      </w:r>
      <w:proofErr w:type="spellStart"/>
      <w:r w:rsidRPr="00C167AE">
        <w:rPr>
          <w:b/>
          <w:bCs/>
        </w:rPr>
        <w:t>geojson_data</w:t>
      </w:r>
      <w:proofErr w:type="spellEnd"/>
      <w:r w:rsidRPr="00C167AE">
        <w:rPr>
          <w:b/>
          <w:bCs/>
        </w:rPr>
        <w:t>,</w:t>
      </w:r>
    </w:p>
    <w:p w14:paraId="5E29E3F2" w14:textId="77777777" w:rsidR="00C167AE" w:rsidRPr="00C167AE" w:rsidRDefault="00C167AE" w:rsidP="00C167AE">
      <w:pPr>
        <w:rPr>
          <w:b/>
          <w:bCs/>
        </w:rPr>
      </w:pPr>
      <w:r w:rsidRPr="00C167AE">
        <w:rPr>
          <w:b/>
          <w:bCs/>
        </w:rPr>
        <w:t xml:space="preserve">    </w:t>
      </w:r>
      <w:proofErr w:type="spellStart"/>
      <w:r w:rsidRPr="00C167AE">
        <w:rPr>
          <w:b/>
          <w:bCs/>
        </w:rPr>
        <w:t>style_callback</w:t>
      </w:r>
      <w:proofErr w:type="spellEnd"/>
      <w:r w:rsidRPr="00C167AE">
        <w:rPr>
          <w:b/>
          <w:bCs/>
        </w:rPr>
        <w:t>=</w:t>
      </w:r>
      <w:proofErr w:type="spellStart"/>
      <w:r w:rsidRPr="00C167AE">
        <w:rPr>
          <w:b/>
          <w:bCs/>
        </w:rPr>
        <w:t>style_function</w:t>
      </w:r>
      <w:proofErr w:type="spellEnd"/>
      <w:r w:rsidRPr="00C167AE">
        <w:rPr>
          <w:b/>
          <w:bCs/>
        </w:rPr>
        <w:t>,</w:t>
      </w:r>
    </w:p>
    <w:p w14:paraId="081AB653" w14:textId="77777777" w:rsidR="00C167AE" w:rsidRPr="00C167AE" w:rsidRDefault="00C167AE" w:rsidP="00C167AE">
      <w:pPr>
        <w:rPr>
          <w:b/>
          <w:bCs/>
        </w:rPr>
      </w:pPr>
      <w:r w:rsidRPr="00C167AE">
        <w:rPr>
          <w:b/>
          <w:bCs/>
        </w:rPr>
        <w:t xml:space="preserve">    </w:t>
      </w:r>
      <w:proofErr w:type="spellStart"/>
      <w:r w:rsidRPr="00C167AE">
        <w:rPr>
          <w:b/>
          <w:bCs/>
        </w:rPr>
        <w:t>hover_style</w:t>
      </w:r>
      <w:proofErr w:type="spellEnd"/>
      <w:proofErr w:type="gramStart"/>
      <w:r w:rsidRPr="00C167AE">
        <w:rPr>
          <w:b/>
          <w:bCs/>
        </w:rPr>
        <w:t>={</w:t>
      </w:r>
      <w:proofErr w:type="gramEnd"/>
      <w:r w:rsidRPr="00C167AE">
        <w:rPr>
          <w:b/>
          <w:bCs/>
        </w:rPr>
        <w:t>'</w:t>
      </w:r>
      <w:proofErr w:type="spellStart"/>
      <w:r w:rsidRPr="00C167AE">
        <w:rPr>
          <w:b/>
          <w:bCs/>
        </w:rPr>
        <w:t>fillColor</w:t>
      </w:r>
      <w:proofErr w:type="spellEnd"/>
      <w:r w:rsidRPr="00C167AE">
        <w:rPr>
          <w:b/>
          <w:bCs/>
        </w:rPr>
        <w:t>': 'white', '</w:t>
      </w:r>
      <w:proofErr w:type="spellStart"/>
      <w:r w:rsidRPr="00C167AE">
        <w:rPr>
          <w:b/>
          <w:bCs/>
        </w:rPr>
        <w:t>fillOpacity</w:t>
      </w:r>
      <w:proofErr w:type="spellEnd"/>
      <w:r w:rsidRPr="00C167AE">
        <w:rPr>
          <w:b/>
          <w:bCs/>
        </w:rPr>
        <w:t>': 0.2}</w:t>
      </w:r>
    </w:p>
    <w:p w14:paraId="03D147DA" w14:textId="77777777" w:rsidR="00C167AE" w:rsidRPr="00C167AE" w:rsidRDefault="00C167AE" w:rsidP="00C167AE">
      <w:pPr>
        <w:rPr>
          <w:b/>
          <w:bCs/>
        </w:rPr>
      </w:pPr>
      <w:r w:rsidRPr="00C167AE">
        <w:rPr>
          <w:b/>
          <w:bCs/>
        </w:rPr>
        <w:t>)</w:t>
      </w:r>
    </w:p>
    <w:p w14:paraId="0EBE246E" w14:textId="77777777" w:rsidR="00C167AE" w:rsidRPr="00C167AE" w:rsidRDefault="00C167AE" w:rsidP="00C167AE">
      <w:pPr>
        <w:rPr>
          <w:b/>
          <w:bCs/>
        </w:rPr>
      </w:pPr>
      <w:proofErr w:type="spellStart"/>
      <w:r w:rsidRPr="00C167AE">
        <w:rPr>
          <w:b/>
          <w:bCs/>
        </w:rPr>
        <w:t>m.add_layer</w:t>
      </w:r>
      <w:proofErr w:type="spellEnd"/>
      <w:r w:rsidRPr="00C167AE">
        <w:rPr>
          <w:b/>
          <w:bCs/>
        </w:rPr>
        <w:t>(</w:t>
      </w:r>
      <w:proofErr w:type="spellStart"/>
      <w:r w:rsidRPr="00C167AE">
        <w:rPr>
          <w:b/>
          <w:bCs/>
        </w:rPr>
        <w:t>geo_json</w:t>
      </w:r>
      <w:proofErr w:type="spellEnd"/>
      <w:r w:rsidRPr="00C167AE">
        <w:rPr>
          <w:b/>
          <w:bCs/>
        </w:rPr>
        <w:t>)</w:t>
      </w:r>
    </w:p>
    <w:p w14:paraId="2F884636" w14:textId="77777777" w:rsidR="00C167AE" w:rsidRPr="00C167AE" w:rsidRDefault="00C167AE" w:rsidP="00C167AE">
      <w:pPr>
        <w:rPr>
          <w:b/>
          <w:bCs/>
        </w:rPr>
      </w:pPr>
    </w:p>
    <w:p w14:paraId="19FA4C94" w14:textId="77777777" w:rsidR="00C167AE" w:rsidRPr="00C167AE" w:rsidRDefault="00C167AE" w:rsidP="00C167AE">
      <w:pPr>
        <w:rPr>
          <w:b/>
          <w:bCs/>
        </w:rPr>
      </w:pPr>
      <w:r w:rsidRPr="00C167AE">
        <w:rPr>
          <w:b/>
          <w:bCs/>
        </w:rPr>
        <w:t># Display the map with controls</w:t>
      </w:r>
    </w:p>
    <w:p w14:paraId="32587DC4" w14:textId="77777777" w:rsidR="00C167AE" w:rsidRPr="00C167AE" w:rsidRDefault="00C167AE" w:rsidP="00C167AE">
      <w:pPr>
        <w:rPr>
          <w:b/>
          <w:bCs/>
        </w:rPr>
      </w:pPr>
      <w:proofErr w:type="gramStart"/>
      <w:r w:rsidRPr="00C167AE">
        <w:rPr>
          <w:b/>
          <w:bCs/>
        </w:rPr>
        <w:t>display(</w:t>
      </w:r>
      <w:proofErr w:type="spellStart"/>
      <w:proofErr w:type="gramEnd"/>
      <w:r w:rsidRPr="00C167AE">
        <w:rPr>
          <w:b/>
          <w:bCs/>
        </w:rPr>
        <w:t>widgets.VBox</w:t>
      </w:r>
      <w:proofErr w:type="spellEnd"/>
      <w:r w:rsidRPr="00C167AE">
        <w:rPr>
          <w:b/>
          <w:bCs/>
        </w:rPr>
        <w:t>([</w:t>
      </w:r>
      <w:proofErr w:type="spellStart"/>
      <w:r w:rsidRPr="00C167AE">
        <w:rPr>
          <w:b/>
          <w:bCs/>
        </w:rPr>
        <w:t>title_widget</w:t>
      </w:r>
      <w:proofErr w:type="spellEnd"/>
      <w:r w:rsidRPr="00C167AE">
        <w:rPr>
          <w:b/>
          <w:bCs/>
        </w:rPr>
        <w:t xml:space="preserve">, </w:t>
      </w:r>
      <w:proofErr w:type="spellStart"/>
      <w:r w:rsidRPr="00C167AE">
        <w:rPr>
          <w:b/>
          <w:bCs/>
        </w:rPr>
        <w:t>indicator_dropdown</w:t>
      </w:r>
      <w:proofErr w:type="spellEnd"/>
      <w:r w:rsidRPr="00C167AE">
        <w:rPr>
          <w:b/>
          <w:bCs/>
        </w:rPr>
        <w:t xml:space="preserve">, </w:t>
      </w:r>
      <w:proofErr w:type="spellStart"/>
      <w:r w:rsidRPr="00C167AE">
        <w:rPr>
          <w:b/>
          <w:bCs/>
        </w:rPr>
        <w:t>age_group_dropdown</w:t>
      </w:r>
      <w:proofErr w:type="spellEnd"/>
      <w:r w:rsidRPr="00C167AE">
        <w:rPr>
          <w:b/>
          <w:bCs/>
        </w:rPr>
        <w:t xml:space="preserve">, </w:t>
      </w:r>
      <w:proofErr w:type="spellStart"/>
      <w:r w:rsidRPr="00C167AE">
        <w:rPr>
          <w:b/>
          <w:bCs/>
        </w:rPr>
        <w:t>date_slider</w:t>
      </w:r>
      <w:proofErr w:type="spellEnd"/>
      <w:r w:rsidRPr="00C167AE">
        <w:rPr>
          <w:b/>
          <w:bCs/>
        </w:rPr>
        <w:t>, m]))</w:t>
      </w:r>
    </w:p>
    <w:p w14:paraId="07DDA44B" w14:textId="77777777" w:rsidR="00C167AE" w:rsidRPr="00C167AE" w:rsidRDefault="00000000" w:rsidP="00C167AE">
      <w:pPr>
        <w:rPr>
          <w:b/>
          <w:bCs/>
        </w:rPr>
      </w:pPr>
      <w:r>
        <w:rPr>
          <w:b/>
          <w:bCs/>
        </w:rPr>
        <w:pict w14:anchorId="73BF96B9">
          <v:rect id="_x0000_i1032" style="width:0;height:1.5pt" o:hralign="center" o:hrstd="t" o:hr="t" fillcolor="#a0a0a0" stroked="f"/>
        </w:pict>
      </w:r>
    </w:p>
    <w:p w14:paraId="5CF48DC9" w14:textId="77777777" w:rsidR="00C167AE" w:rsidRPr="00C167AE" w:rsidRDefault="00C167AE" w:rsidP="00C167AE">
      <w:pPr>
        <w:rPr>
          <w:b/>
          <w:bCs/>
        </w:rPr>
      </w:pPr>
      <w:r w:rsidRPr="00C167AE">
        <w:rPr>
          <w:b/>
          <w:bCs/>
        </w:rPr>
        <w:t>Evaluation and Feedback</w:t>
      </w:r>
    </w:p>
    <w:p w14:paraId="2CF04F3B" w14:textId="77777777" w:rsidR="00C167AE" w:rsidRPr="00C167AE" w:rsidRDefault="00C167AE" w:rsidP="00C167AE">
      <w:pPr>
        <w:rPr>
          <w:b/>
          <w:bCs/>
        </w:rPr>
      </w:pPr>
      <w:r w:rsidRPr="00C167AE">
        <w:rPr>
          <w:b/>
          <w:bCs/>
        </w:rPr>
        <w:t>Evaluation Process</w:t>
      </w:r>
    </w:p>
    <w:p w14:paraId="1A1C63E7" w14:textId="77777777" w:rsidR="00C167AE" w:rsidRPr="00C167AE" w:rsidRDefault="00C167AE" w:rsidP="00C167AE">
      <w:pPr>
        <w:numPr>
          <w:ilvl w:val="0"/>
          <w:numId w:val="25"/>
        </w:numPr>
        <w:rPr>
          <w:b/>
          <w:bCs/>
        </w:rPr>
      </w:pPr>
      <w:r w:rsidRPr="00C167AE">
        <w:rPr>
          <w:b/>
          <w:bCs/>
        </w:rPr>
        <w:t>Participants: One English tutor and two mathematics professors.</w:t>
      </w:r>
    </w:p>
    <w:p w14:paraId="4E3143BF" w14:textId="77777777" w:rsidR="00C167AE" w:rsidRPr="00C167AE" w:rsidRDefault="00C167AE" w:rsidP="00C167AE">
      <w:pPr>
        <w:numPr>
          <w:ilvl w:val="0"/>
          <w:numId w:val="25"/>
        </w:numPr>
        <w:rPr>
          <w:b/>
          <w:bCs/>
        </w:rPr>
      </w:pPr>
      <w:r w:rsidRPr="00C167AE">
        <w:rPr>
          <w:b/>
          <w:bCs/>
        </w:rPr>
        <w:t>Procedure: Participants interacted with the map, exploring different regions, indicators, and time periods. They were asked to provide feedback on usability, clarity, and overall effectiveness.</w:t>
      </w:r>
    </w:p>
    <w:p w14:paraId="5300E461" w14:textId="77777777" w:rsidR="00C167AE" w:rsidRPr="00C167AE" w:rsidRDefault="00C167AE" w:rsidP="00C167AE">
      <w:pPr>
        <w:rPr>
          <w:b/>
          <w:bCs/>
        </w:rPr>
      </w:pPr>
      <w:r w:rsidRPr="00C167AE">
        <w:rPr>
          <w:b/>
          <w:bCs/>
        </w:rPr>
        <w:t>Synthesis of Findings</w:t>
      </w:r>
    </w:p>
    <w:p w14:paraId="64464FF4" w14:textId="77777777" w:rsidR="00C167AE" w:rsidRPr="00C167AE" w:rsidRDefault="00C167AE" w:rsidP="00C167AE">
      <w:pPr>
        <w:rPr>
          <w:b/>
          <w:bCs/>
        </w:rPr>
      </w:pPr>
      <w:r w:rsidRPr="00C167AE">
        <w:rPr>
          <w:b/>
          <w:bCs/>
        </w:rPr>
        <w:lastRenderedPageBreak/>
        <w:t>What Worked Well:</w:t>
      </w:r>
    </w:p>
    <w:p w14:paraId="78762100" w14:textId="77777777" w:rsidR="00C167AE" w:rsidRPr="00C167AE" w:rsidRDefault="00C167AE" w:rsidP="00C167AE">
      <w:pPr>
        <w:numPr>
          <w:ilvl w:val="0"/>
          <w:numId w:val="26"/>
        </w:numPr>
        <w:rPr>
          <w:b/>
          <w:bCs/>
        </w:rPr>
      </w:pPr>
      <w:r w:rsidRPr="00C167AE">
        <w:rPr>
          <w:b/>
          <w:bCs/>
        </w:rPr>
        <w:t>Ease of Navigation: The map's interactivity made it intuitive to explore the data.</w:t>
      </w:r>
    </w:p>
    <w:p w14:paraId="66DCE346" w14:textId="77777777" w:rsidR="00C167AE" w:rsidRPr="00C167AE" w:rsidRDefault="00C167AE" w:rsidP="00C167AE">
      <w:pPr>
        <w:numPr>
          <w:ilvl w:val="0"/>
          <w:numId w:val="26"/>
        </w:numPr>
        <w:rPr>
          <w:b/>
          <w:bCs/>
        </w:rPr>
      </w:pPr>
      <w:r w:rsidRPr="00C167AE">
        <w:rPr>
          <w:b/>
          <w:bCs/>
        </w:rPr>
        <w:t>Visual Appeal: Color-coding effectively highlighted differences between regions.</w:t>
      </w:r>
    </w:p>
    <w:p w14:paraId="4307F262" w14:textId="77777777" w:rsidR="00C167AE" w:rsidRPr="00C167AE" w:rsidRDefault="00C167AE" w:rsidP="00C167AE">
      <w:pPr>
        <w:numPr>
          <w:ilvl w:val="0"/>
          <w:numId w:val="26"/>
        </w:numPr>
        <w:rPr>
          <w:b/>
          <w:bCs/>
        </w:rPr>
      </w:pPr>
      <w:r w:rsidRPr="00C167AE">
        <w:rPr>
          <w:b/>
          <w:bCs/>
        </w:rPr>
        <w:t>Engagement: Users found the map engaging and informative.</w:t>
      </w:r>
    </w:p>
    <w:p w14:paraId="22EA8068" w14:textId="77777777" w:rsidR="00C167AE" w:rsidRPr="00C167AE" w:rsidRDefault="00C167AE" w:rsidP="00C167AE">
      <w:pPr>
        <w:rPr>
          <w:b/>
          <w:bCs/>
        </w:rPr>
      </w:pPr>
      <w:r w:rsidRPr="00C167AE">
        <w:rPr>
          <w:b/>
          <w:bCs/>
        </w:rPr>
        <w:t>Areas for Improvement:</w:t>
      </w:r>
    </w:p>
    <w:p w14:paraId="194CD15A" w14:textId="77777777" w:rsidR="00C167AE" w:rsidRPr="00C167AE" w:rsidRDefault="00C167AE" w:rsidP="00C167AE">
      <w:pPr>
        <w:numPr>
          <w:ilvl w:val="0"/>
          <w:numId w:val="27"/>
        </w:numPr>
        <w:rPr>
          <w:b/>
          <w:bCs/>
        </w:rPr>
      </w:pPr>
      <w:r w:rsidRPr="00C167AE">
        <w:rPr>
          <w:b/>
          <w:bCs/>
        </w:rPr>
        <w:t>Date Slider Granularity: The slider cycled through days, which was too granular for annual data.</w:t>
      </w:r>
    </w:p>
    <w:p w14:paraId="33082CAF" w14:textId="77777777" w:rsidR="00C167AE" w:rsidRPr="00C167AE" w:rsidRDefault="00C167AE" w:rsidP="00C167AE">
      <w:pPr>
        <w:numPr>
          <w:ilvl w:val="1"/>
          <w:numId w:val="27"/>
        </w:numPr>
        <w:rPr>
          <w:b/>
          <w:bCs/>
        </w:rPr>
      </w:pPr>
      <w:r w:rsidRPr="00C167AE">
        <w:rPr>
          <w:b/>
          <w:bCs/>
        </w:rPr>
        <w:t xml:space="preserve">Solution: Adjust the </w:t>
      </w:r>
      <w:proofErr w:type="gramStart"/>
      <w:r w:rsidRPr="00C167AE">
        <w:rPr>
          <w:b/>
          <w:bCs/>
        </w:rPr>
        <w:t>slider</w:t>
      </w:r>
      <w:proofErr w:type="gramEnd"/>
      <w:r w:rsidRPr="00C167AE">
        <w:rPr>
          <w:b/>
          <w:bCs/>
        </w:rPr>
        <w:t xml:space="preserve"> to increment by years instead of days.</w:t>
      </w:r>
    </w:p>
    <w:p w14:paraId="5BA6F7E2" w14:textId="77777777" w:rsidR="00C167AE" w:rsidRPr="00C167AE" w:rsidRDefault="00C167AE" w:rsidP="00C167AE">
      <w:pPr>
        <w:numPr>
          <w:ilvl w:val="0"/>
          <w:numId w:val="27"/>
        </w:numPr>
        <w:rPr>
          <w:b/>
          <w:bCs/>
        </w:rPr>
      </w:pPr>
      <w:r w:rsidRPr="00C167AE">
        <w:rPr>
          <w:b/>
          <w:bCs/>
        </w:rPr>
        <w:t>Consistency Between Datasets: The selected date did not remain consistent when switching indicators.</w:t>
      </w:r>
    </w:p>
    <w:p w14:paraId="2F808FCA" w14:textId="77777777" w:rsidR="00C167AE" w:rsidRPr="00C167AE" w:rsidRDefault="00C167AE" w:rsidP="00C167AE">
      <w:pPr>
        <w:numPr>
          <w:ilvl w:val="1"/>
          <w:numId w:val="27"/>
        </w:numPr>
        <w:rPr>
          <w:b/>
          <w:bCs/>
        </w:rPr>
      </w:pPr>
      <w:r w:rsidRPr="00C167AE">
        <w:rPr>
          <w:b/>
          <w:bCs/>
        </w:rPr>
        <w:t>Solution: Implement code to retain the selected date across different datasets, defaulting to the closest available date if necessary.</w:t>
      </w:r>
    </w:p>
    <w:p w14:paraId="7219076E" w14:textId="77777777" w:rsidR="00C167AE" w:rsidRPr="00C167AE" w:rsidRDefault="00C167AE" w:rsidP="00C167AE">
      <w:pPr>
        <w:numPr>
          <w:ilvl w:val="0"/>
          <w:numId w:val="27"/>
        </w:numPr>
        <w:rPr>
          <w:b/>
          <w:bCs/>
        </w:rPr>
      </w:pPr>
      <w:r w:rsidRPr="00C167AE">
        <w:rPr>
          <w:b/>
          <w:bCs/>
        </w:rPr>
        <w:t>Color Mapping Clarity: The color scale was challenging to interpret due to a concentration of data in lighter shades.</w:t>
      </w:r>
    </w:p>
    <w:p w14:paraId="453EF900" w14:textId="77777777" w:rsidR="00C167AE" w:rsidRPr="00C167AE" w:rsidRDefault="00C167AE" w:rsidP="00C167AE">
      <w:pPr>
        <w:numPr>
          <w:ilvl w:val="1"/>
          <w:numId w:val="27"/>
        </w:numPr>
        <w:rPr>
          <w:b/>
          <w:bCs/>
        </w:rPr>
      </w:pPr>
      <w:r w:rsidRPr="00C167AE">
        <w:rPr>
          <w:b/>
          <w:bCs/>
        </w:rPr>
        <w:t>Solution: Adjust the color palette or use data normalization techniques to enhance visual differentiation.</w:t>
      </w:r>
    </w:p>
    <w:p w14:paraId="1BE36086" w14:textId="77777777" w:rsidR="00C167AE" w:rsidRPr="00C167AE" w:rsidRDefault="00000000" w:rsidP="00C167AE">
      <w:pPr>
        <w:rPr>
          <w:b/>
          <w:bCs/>
        </w:rPr>
      </w:pPr>
      <w:r>
        <w:rPr>
          <w:b/>
          <w:bCs/>
        </w:rPr>
        <w:pict w14:anchorId="18062E92">
          <v:rect id="_x0000_i1033" style="width:0;height:1.5pt" o:hralign="center" o:hrstd="t" o:hr="t" fillcolor="#a0a0a0" stroked="f"/>
        </w:pict>
      </w:r>
    </w:p>
    <w:p w14:paraId="7CFAC141" w14:textId="77777777" w:rsidR="00C167AE" w:rsidRPr="00C167AE" w:rsidRDefault="00C167AE" w:rsidP="00C167AE">
      <w:pPr>
        <w:rPr>
          <w:b/>
          <w:bCs/>
        </w:rPr>
      </w:pPr>
      <w:r w:rsidRPr="00C167AE">
        <w:rPr>
          <w:b/>
          <w:bCs/>
        </w:rPr>
        <w:t>Conclusion</w:t>
      </w:r>
    </w:p>
    <w:p w14:paraId="3AD4CCE1" w14:textId="2D85FA58" w:rsidR="00C167AE" w:rsidRPr="00C167AE" w:rsidRDefault="00C167AE" w:rsidP="00C167AE">
      <w:pPr>
        <w:rPr>
          <w:b/>
          <w:bCs/>
        </w:rPr>
      </w:pPr>
      <w:r w:rsidRPr="00C167AE">
        <w:rPr>
          <w:b/>
          <w:bCs/>
        </w:rPr>
        <w:t xml:space="preserve">This project successfully visualized global fertility trends using an interactive map, providing valuable insights into how fertility patterns have evolved over time and across regions. </w:t>
      </w:r>
      <w:r w:rsidR="00535B77" w:rsidRPr="00C167AE">
        <w:rPr>
          <w:b/>
          <w:bCs/>
        </w:rPr>
        <w:t>Visualization</w:t>
      </w:r>
      <w:r w:rsidRPr="00C167AE">
        <w:rPr>
          <w:b/>
          <w:bCs/>
        </w:rPr>
        <w:t xml:space="preserve"> aids in understanding complex demographic data, making it accessible to a broader audience.</w:t>
      </w:r>
    </w:p>
    <w:p w14:paraId="10C4ADBB" w14:textId="77777777" w:rsidR="00C167AE" w:rsidRPr="00C167AE" w:rsidRDefault="00C167AE" w:rsidP="00C167AE">
      <w:pPr>
        <w:rPr>
          <w:b/>
          <w:bCs/>
        </w:rPr>
      </w:pPr>
      <w:r w:rsidRPr="00C167AE">
        <w:rPr>
          <w:b/>
          <w:bCs/>
        </w:rPr>
        <w:t>Future Improvements:</w:t>
      </w:r>
    </w:p>
    <w:p w14:paraId="6449982D" w14:textId="77777777" w:rsidR="00C167AE" w:rsidRPr="00C167AE" w:rsidRDefault="00C167AE" w:rsidP="00C167AE">
      <w:pPr>
        <w:numPr>
          <w:ilvl w:val="0"/>
          <w:numId w:val="28"/>
        </w:numPr>
        <w:rPr>
          <w:b/>
          <w:bCs/>
        </w:rPr>
      </w:pPr>
      <w:r w:rsidRPr="00C167AE">
        <w:rPr>
          <w:b/>
          <w:bCs/>
        </w:rPr>
        <w:t>Enhanced Legends and Tooltips: Provide clearer legends and more detailed tooltips with additional country-specific information.</w:t>
      </w:r>
    </w:p>
    <w:p w14:paraId="765FEDDB" w14:textId="77777777" w:rsidR="00C167AE" w:rsidRPr="00C167AE" w:rsidRDefault="00C167AE" w:rsidP="00C167AE">
      <w:pPr>
        <w:numPr>
          <w:ilvl w:val="0"/>
          <w:numId w:val="28"/>
        </w:numPr>
        <w:rPr>
          <w:b/>
          <w:bCs/>
        </w:rPr>
      </w:pPr>
      <w:r w:rsidRPr="00C167AE">
        <w:rPr>
          <w:b/>
          <w:bCs/>
        </w:rPr>
        <w:lastRenderedPageBreak/>
        <w:t>Performance Optimization: Optimize data loading and processing for smoother user experience.</w:t>
      </w:r>
    </w:p>
    <w:p w14:paraId="5934DFE5" w14:textId="77777777" w:rsidR="00C167AE" w:rsidRPr="00C167AE" w:rsidRDefault="00C167AE" w:rsidP="00C167AE">
      <w:pPr>
        <w:numPr>
          <w:ilvl w:val="0"/>
          <w:numId w:val="28"/>
        </w:numPr>
        <w:rPr>
          <w:b/>
          <w:bCs/>
        </w:rPr>
      </w:pPr>
      <w:r w:rsidRPr="00C167AE">
        <w:rPr>
          <w:b/>
          <w:bCs/>
        </w:rPr>
        <w:t>Extended Data Integration: Incorporate additional demographic indicators for a more comprehensive analysis.</w:t>
      </w:r>
    </w:p>
    <w:p w14:paraId="5C7E3F6A" w14:textId="77777777" w:rsidR="00C167AE" w:rsidRPr="00C167AE" w:rsidRDefault="00000000" w:rsidP="00C167AE">
      <w:pPr>
        <w:rPr>
          <w:b/>
          <w:bCs/>
        </w:rPr>
      </w:pPr>
      <w:r>
        <w:rPr>
          <w:b/>
          <w:bCs/>
        </w:rPr>
        <w:pict w14:anchorId="40355827">
          <v:rect id="_x0000_i1034" style="width:0;height:1.5pt" o:hralign="center" o:hrstd="t" o:hr="t" fillcolor="#a0a0a0" stroked="f"/>
        </w:pict>
      </w:r>
    </w:p>
    <w:p w14:paraId="72539C92" w14:textId="77777777" w:rsidR="00C167AE" w:rsidRPr="00C167AE" w:rsidRDefault="00C167AE" w:rsidP="00C167AE">
      <w:pPr>
        <w:rPr>
          <w:b/>
          <w:bCs/>
        </w:rPr>
      </w:pPr>
      <w:r w:rsidRPr="00C167AE">
        <w:rPr>
          <w:b/>
          <w:bCs/>
        </w:rPr>
        <w:t>References</w:t>
      </w:r>
    </w:p>
    <w:p w14:paraId="0CAA8FCB" w14:textId="77777777" w:rsidR="00C167AE" w:rsidRPr="00C167AE" w:rsidRDefault="00C167AE" w:rsidP="00C167AE">
      <w:pPr>
        <w:numPr>
          <w:ilvl w:val="0"/>
          <w:numId w:val="29"/>
        </w:numPr>
        <w:rPr>
          <w:b/>
          <w:bCs/>
        </w:rPr>
      </w:pPr>
      <w:r w:rsidRPr="00C167AE">
        <w:rPr>
          <w:b/>
          <w:bCs/>
        </w:rPr>
        <w:t xml:space="preserve">United Nations, Department of Economic and Social Affairs, Population Division (2019). </w:t>
      </w:r>
      <w:r w:rsidRPr="00C167AE">
        <w:rPr>
          <w:b/>
          <w:bCs/>
          <w:i/>
          <w:iCs/>
        </w:rPr>
        <w:t>World Fertility Data 2019</w:t>
      </w:r>
      <w:r w:rsidRPr="00C167AE">
        <w:rPr>
          <w:b/>
          <w:bCs/>
        </w:rPr>
        <w:t>. POP/DB/Fert/Rev2019.</w:t>
      </w:r>
    </w:p>
    <w:p w14:paraId="065B10E1" w14:textId="77777777" w:rsidR="00C167AE" w:rsidRDefault="00C167AE" w:rsidP="00C167AE">
      <w:pPr>
        <w:numPr>
          <w:ilvl w:val="0"/>
          <w:numId w:val="29"/>
        </w:numPr>
        <w:rPr>
          <w:b/>
          <w:bCs/>
        </w:rPr>
      </w:pPr>
      <w:r w:rsidRPr="00C167AE">
        <w:rPr>
          <w:b/>
          <w:bCs/>
        </w:rPr>
        <w:t xml:space="preserve">Natural Earth Data. </w:t>
      </w:r>
      <w:r w:rsidRPr="00C167AE">
        <w:rPr>
          <w:b/>
          <w:bCs/>
          <w:i/>
          <w:iCs/>
        </w:rPr>
        <w:t>1:110m Cultural Vectors</w:t>
      </w:r>
      <w:r w:rsidRPr="00C167AE">
        <w:rPr>
          <w:b/>
          <w:bCs/>
        </w:rPr>
        <w:t>. Retrieved from Natural Earth Data Downloads.</w:t>
      </w:r>
    </w:p>
    <w:p w14:paraId="51F6511A" w14:textId="67660CF8" w:rsidR="009A78A1" w:rsidRPr="009A78A1" w:rsidRDefault="00CC1C6C" w:rsidP="009A78A1">
      <w:pPr>
        <w:numPr>
          <w:ilvl w:val="0"/>
          <w:numId w:val="29"/>
        </w:numPr>
        <w:rPr>
          <w:b/>
          <w:bCs/>
        </w:rPr>
      </w:pPr>
      <w:hyperlink r:id="rId7" w:history="1">
        <w:r w:rsidR="007F0BB5" w:rsidRPr="00CC1C6C">
          <w:rPr>
            <w:rStyle w:val="Hyperlink"/>
            <w:b/>
            <w:bCs/>
          </w:rPr>
          <w:t>The final project is publishe</w:t>
        </w:r>
        <w:r w:rsidR="007F0BB5" w:rsidRPr="00CC1C6C">
          <w:rPr>
            <w:rStyle w:val="Hyperlink"/>
            <w:b/>
            <w:bCs/>
          </w:rPr>
          <w:t>d</w:t>
        </w:r>
        <w:r w:rsidR="007F0BB5" w:rsidRPr="00CC1C6C">
          <w:rPr>
            <w:rStyle w:val="Hyperlink"/>
            <w:b/>
            <w:bCs/>
          </w:rPr>
          <w:t xml:space="preserve"> </w:t>
        </w:r>
        <w:r w:rsidR="009A78A1" w:rsidRPr="00CC1C6C">
          <w:rPr>
            <w:rStyle w:val="Hyperlink"/>
            <w:b/>
            <w:bCs/>
          </w:rPr>
          <w:t>on GitHub</w:t>
        </w:r>
      </w:hyperlink>
      <w:r w:rsidR="009A78A1">
        <w:rPr>
          <w:b/>
          <w:bCs/>
        </w:rPr>
        <w:t>.</w:t>
      </w:r>
    </w:p>
    <w:p w14:paraId="6EA328B4" w14:textId="77777777" w:rsidR="00C167AE" w:rsidRPr="00C167AE" w:rsidRDefault="00000000" w:rsidP="00C167AE">
      <w:pPr>
        <w:rPr>
          <w:b/>
          <w:bCs/>
        </w:rPr>
      </w:pPr>
      <w:r>
        <w:rPr>
          <w:b/>
          <w:bCs/>
        </w:rPr>
        <w:pict w14:anchorId="5983A416">
          <v:rect id="_x0000_i1035" style="width:0;height:1.5pt" o:hralign="center" o:hrstd="t" o:hr="t" fillcolor="#a0a0a0" stroked="f"/>
        </w:pict>
      </w:r>
    </w:p>
    <w:p w14:paraId="74C96297" w14:textId="77777777" w:rsidR="000862EE" w:rsidRPr="00C167AE" w:rsidRDefault="000862EE" w:rsidP="00C167AE"/>
    <w:sectPr w:rsidR="000862EE" w:rsidRPr="00C16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83E"/>
    <w:multiLevelType w:val="multilevel"/>
    <w:tmpl w:val="4AE8F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677D7"/>
    <w:multiLevelType w:val="multilevel"/>
    <w:tmpl w:val="84E8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A3F31"/>
    <w:multiLevelType w:val="multilevel"/>
    <w:tmpl w:val="135C0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972172"/>
    <w:multiLevelType w:val="multilevel"/>
    <w:tmpl w:val="AA5AB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E46DE8"/>
    <w:multiLevelType w:val="multilevel"/>
    <w:tmpl w:val="574E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CC20A3"/>
    <w:multiLevelType w:val="multilevel"/>
    <w:tmpl w:val="A9105A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CE0E8F"/>
    <w:multiLevelType w:val="multilevel"/>
    <w:tmpl w:val="8D1A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D05C5"/>
    <w:multiLevelType w:val="multilevel"/>
    <w:tmpl w:val="2890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906D3"/>
    <w:multiLevelType w:val="multilevel"/>
    <w:tmpl w:val="D5C4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D3CAB"/>
    <w:multiLevelType w:val="multilevel"/>
    <w:tmpl w:val="6AEC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45602"/>
    <w:multiLevelType w:val="multilevel"/>
    <w:tmpl w:val="99E8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B7D6A"/>
    <w:multiLevelType w:val="multilevel"/>
    <w:tmpl w:val="2BC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561B11"/>
    <w:multiLevelType w:val="multilevel"/>
    <w:tmpl w:val="0D30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8A519E"/>
    <w:multiLevelType w:val="multilevel"/>
    <w:tmpl w:val="E814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F2ECA"/>
    <w:multiLevelType w:val="multilevel"/>
    <w:tmpl w:val="5040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2A6163"/>
    <w:multiLevelType w:val="multilevel"/>
    <w:tmpl w:val="CD5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A6454C"/>
    <w:multiLevelType w:val="multilevel"/>
    <w:tmpl w:val="935C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EA577F"/>
    <w:multiLevelType w:val="multilevel"/>
    <w:tmpl w:val="BC160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F2D3D"/>
    <w:multiLevelType w:val="multilevel"/>
    <w:tmpl w:val="8316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52C37"/>
    <w:multiLevelType w:val="multilevel"/>
    <w:tmpl w:val="EB62B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34282C"/>
    <w:multiLevelType w:val="multilevel"/>
    <w:tmpl w:val="BB9C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82F46"/>
    <w:multiLevelType w:val="multilevel"/>
    <w:tmpl w:val="91E4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522CB5"/>
    <w:multiLevelType w:val="multilevel"/>
    <w:tmpl w:val="9B360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CC25E9"/>
    <w:multiLevelType w:val="multilevel"/>
    <w:tmpl w:val="2B68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360BC1"/>
    <w:multiLevelType w:val="multilevel"/>
    <w:tmpl w:val="4CC6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8733A9"/>
    <w:multiLevelType w:val="multilevel"/>
    <w:tmpl w:val="22A8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F56534"/>
    <w:multiLevelType w:val="multilevel"/>
    <w:tmpl w:val="882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FC708B"/>
    <w:multiLevelType w:val="multilevel"/>
    <w:tmpl w:val="BAD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129333">
    <w:abstractNumId w:val="26"/>
  </w:num>
  <w:num w:numId="2" w16cid:durableId="2098087388">
    <w:abstractNumId w:val="16"/>
  </w:num>
  <w:num w:numId="3" w16cid:durableId="2142576126">
    <w:abstractNumId w:val="13"/>
  </w:num>
  <w:num w:numId="4" w16cid:durableId="964654288">
    <w:abstractNumId w:val="21"/>
  </w:num>
  <w:num w:numId="5" w16cid:durableId="672801961">
    <w:abstractNumId w:val="4"/>
  </w:num>
  <w:num w:numId="6" w16cid:durableId="420373838">
    <w:abstractNumId w:val="2"/>
  </w:num>
  <w:num w:numId="7" w16cid:durableId="471796963">
    <w:abstractNumId w:val="20"/>
  </w:num>
  <w:num w:numId="8" w16cid:durableId="1448506361">
    <w:abstractNumId w:val="3"/>
  </w:num>
  <w:num w:numId="9" w16cid:durableId="913781595">
    <w:abstractNumId w:val="3"/>
    <w:lvlOverride w:ilvl="1">
      <w:lvl w:ilvl="1">
        <w:numFmt w:val="decimal"/>
        <w:lvlText w:val="%2."/>
        <w:lvlJc w:val="left"/>
      </w:lvl>
    </w:lvlOverride>
  </w:num>
  <w:num w:numId="10" w16cid:durableId="1120956901">
    <w:abstractNumId w:val="0"/>
  </w:num>
  <w:num w:numId="11" w16cid:durableId="1542936974">
    <w:abstractNumId w:val="6"/>
  </w:num>
  <w:num w:numId="12" w16cid:durableId="423917633">
    <w:abstractNumId w:val="24"/>
  </w:num>
  <w:num w:numId="13" w16cid:durableId="1458597235">
    <w:abstractNumId w:val="9"/>
  </w:num>
  <w:num w:numId="14" w16cid:durableId="807817961">
    <w:abstractNumId w:val="7"/>
  </w:num>
  <w:num w:numId="15" w16cid:durableId="335767705">
    <w:abstractNumId w:val="1"/>
  </w:num>
  <w:num w:numId="16" w16cid:durableId="718363160">
    <w:abstractNumId w:val="25"/>
  </w:num>
  <w:num w:numId="17" w16cid:durableId="1644039381">
    <w:abstractNumId w:val="19"/>
  </w:num>
  <w:num w:numId="18" w16cid:durableId="1296527673">
    <w:abstractNumId w:val="23"/>
  </w:num>
  <w:num w:numId="19" w16cid:durableId="2044479243">
    <w:abstractNumId w:val="18"/>
  </w:num>
  <w:num w:numId="20" w16cid:durableId="875891023">
    <w:abstractNumId w:val="8"/>
  </w:num>
  <w:num w:numId="21" w16cid:durableId="2122794791">
    <w:abstractNumId w:val="10"/>
  </w:num>
  <w:num w:numId="22" w16cid:durableId="1492983862">
    <w:abstractNumId w:val="14"/>
  </w:num>
  <w:num w:numId="23" w16cid:durableId="1526601664">
    <w:abstractNumId w:val="27"/>
  </w:num>
  <w:num w:numId="24" w16cid:durableId="1371876501">
    <w:abstractNumId w:val="17"/>
  </w:num>
  <w:num w:numId="25" w16cid:durableId="1779908309">
    <w:abstractNumId w:val="15"/>
  </w:num>
  <w:num w:numId="26" w16cid:durableId="339893598">
    <w:abstractNumId w:val="12"/>
  </w:num>
  <w:num w:numId="27" w16cid:durableId="1872184972">
    <w:abstractNumId w:val="5"/>
  </w:num>
  <w:num w:numId="28" w16cid:durableId="574556052">
    <w:abstractNumId w:val="11"/>
  </w:num>
  <w:num w:numId="29" w16cid:durableId="118725735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4E"/>
    <w:rsid w:val="000862EE"/>
    <w:rsid w:val="00490EE9"/>
    <w:rsid w:val="004E5D04"/>
    <w:rsid w:val="00535B77"/>
    <w:rsid w:val="007F0BB5"/>
    <w:rsid w:val="008E4C39"/>
    <w:rsid w:val="009A78A1"/>
    <w:rsid w:val="00C167AE"/>
    <w:rsid w:val="00CC1C6C"/>
    <w:rsid w:val="00D76D4E"/>
    <w:rsid w:val="00FE4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C7389"/>
  <w15:chartTrackingRefBased/>
  <w15:docId w15:val="{AB8AE41E-AFA6-450D-820A-0DAA113B0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D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D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D4E"/>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D76D4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76D4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76D4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76D4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76D4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76D4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D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D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D4E"/>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D76D4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76D4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76D4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76D4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76D4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76D4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76D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D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D4E"/>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D76D4E"/>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D76D4E"/>
    <w:pPr>
      <w:spacing w:before="160"/>
      <w:jc w:val="center"/>
    </w:pPr>
    <w:rPr>
      <w:i/>
      <w:iCs/>
      <w:color w:val="404040" w:themeColor="text1" w:themeTint="BF"/>
    </w:rPr>
  </w:style>
  <w:style w:type="character" w:customStyle="1" w:styleId="QuoteChar">
    <w:name w:val="Quote Char"/>
    <w:basedOn w:val="DefaultParagraphFont"/>
    <w:link w:val="Quote"/>
    <w:uiPriority w:val="29"/>
    <w:rsid w:val="00D76D4E"/>
    <w:rPr>
      <w:i/>
      <w:iCs/>
      <w:color w:val="404040" w:themeColor="text1" w:themeTint="BF"/>
    </w:rPr>
  </w:style>
  <w:style w:type="paragraph" w:styleId="ListParagraph">
    <w:name w:val="List Paragraph"/>
    <w:basedOn w:val="Normal"/>
    <w:uiPriority w:val="34"/>
    <w:qFormat/>
    <w:rsid w:val="00D76D4E"/>
    <w:pPr>
      <w:ind w:left="720"/>
      <w:contextualSpacing/>
    </w:pPr>
  </w:style>
  <w:style w:type="character" w:styleId="IntenseEmphasis">
    <w:name w:val="Intense Emphasis"/>
    <w:basedOn w:val="DefaultParagraphFont"/>
    <w:uiPriority w:val="21"/>
    <w:qFormat/>
    <w:rsid w:val="00D76D4E"/>
    <w:rPr>
      <w:i/>
      <w:iCs/>
      <w:color w:val="0F4761" w:themeColor="accent1" w:themeShade="BF"/>
    </w:rPr>
  </w:style>
  <w:style w:type="paragraph" w:styleId="IntenseQuote">
    <w:name w:val="Intense Quote"/>
    <w:basedOn w:val="Normal"/>
    <w:next w:val="Normal"/>
    <w:link w:val="IntenseQuoteChar"/>
    <w:uiPriority w:val="30"/>
    <w:qFormat/>
    <w:rsid w:val="00D76D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D4E"/>
    <w:rPr>
      <w:i/>
      <w:iCs/>
      <w:color w:val="0F4761" w:themeColor="accent1" w:themeShade="BF"/>
    </w:rPr>
  </w:style>
  <w:style w:type="character" w:styleId="IntenseReference">
    <w:name w:val="Intense Reference"/>
    <w:basedOn w:val="DefaultParagraphFont"/>
    <w:uiPriority w:val="32"/>
    <w:qFormat/>
    <w:rsid w:val="00D76D4E"/>
    <w:rPr>
      <w:b/>
      <w:bCs/>
      <w:smallCaps/>
      <w:color w:val="0F4761" w:themeColor="accent1" w:themeShade="BF"/>
      <w:spacing w:val="5"/>
    </w:rPr>
  </w:style>
  <w:style w:type="character" w:styleId="Hyperlink">
    <w:name w:val="Hyperlink"/>
    <w:basedOn w:val="DefaultParagraphFont"/>
    <w:uiPriority w:val="99"/>
    <w:unhideWhenUsed/>
    <w:rsid w:val="00D76D4E"/>
    <w:rPr>
      <w:color w:val="467886" w:themeColor="hyperlink"/>
      <w:u w:val="single"/>
    </w:rPr>
  </w:style>
  <w:style w:type="character" w:styleId="UnresolvedMention">
    <w:name w:val="Unresolved Mention"/>
    <w:basedOn w:val="DefaultParagraphFont"/>
    <w:uiPriority w:val="99"/>
    <w:semiHidden/>
    <w:unhideWhenUsed/>
    <w:rsid w:val="00D76D4E"/>
    <w:rPr>
      <w:color w:val="605E5C"/>
      <w:shd w:val="clear" w:color="auto" w:fill="E1DFDD"/>
    </w:rPr>
  </w:style>
  <w:style w:type="character" w:styleId="FollowedHyperlink">
    <w:name w:val="FollowedHyperlink"/>
    <w:basedOn w:val="DefaultParagraphFont"/>
    <w:uiPriority w:val="99"/>
    <w:semiHidden/>
    <w:unhideWhenUsed/>
    <w:rsid w:val="00CC1C6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337381">
      <w:bodyDiv w:val="1"/>
      <w:marLeft w:val="0"/>
      <w:marRight w:val="0"/>
      <w:marTop w:val="0"/>
      <w:marBottom w:val="0"/>
      <w:divBdr>
        <w:top w:val="none" w:sz="0" w:space="0" w:color="auto"/>
        <w:left w:val="none" w:sz="0" w:space="0" w:color="auto"/>
        <w:bottom w:val="none" w:sz="0" w:space="0" w:color="auto"/>
        <w:right w:val="none" w:sz="0" w:space="0" w:color="auto"/>
      </w:divBdr>
      <w:divsChild>
        <w:div w:id="96217863">
          <w:marLeft w:val="0"/>
          <w:marRight w:val="0"/>
          <w:marTop w:val="0"/>
          <w:marBottom w:val="0"/>
          <w:divBdr>
            <w:top w:val="none" w:sz="0" w:space="0" w:color="auto"/>
            <w:left w:val="none" w:sz="0" w:space="0" w:color="auto"/>
            <w:bottom w:val="none" w:sz="0" w:space="0" w:color="auto"/>
            <w:right w:val="none" w:sz="0" w:space="0" w:color="auto"/>
          </w:divBdr>
          <w:divsChild>
            <w:div w:id="1593197288">
              <w:marLeft w:val="0"/>
              <w:marRight w:val="0"/>
              <w:marTop w:val="0"/>
              <w:marBottom w:val="0"/>
              <w:divBdr>
                <w:top w:val="none" w:sz="0" w:space="0" w:color="auto"/>
                <w:left w:val="none" w:sz="0" w:space="0" w:color="auto"/>
                <w:bottom w:val="none" w:sz="0" w:space="0" w:color="auto"/>
                <w:right w:val="none" w:sz="0" w:space="0" w:color="auto"/>
              </w:divBdr>
            </w:div>
            <w:div w:id="1951432073">
              <w:marLeft w:val="0"/>
              <w:marRight w:val="0"/>
              <w:marTop w:val="0"/>
              <w:marBottom w:val="0"/>
              <w:divBdr>
                <w:top w:val="none" w:sz="0" w:space="0" w:color="auto"/>
                <w:left w:val="none" w:sz="0" w:space="0" w:color="auto"/>
                <w:bottom w:val="none" w:sz="0" w:space="0" w:color="auto"/>
                <w:right w:val="none" w:sz="0" w:space="0" w:color="auto"/>
              </w:divBdr>
              <w:divsChild>
                <w:div w:id="759378076">
                  <w:marLeft w:val="0"/>
                  <w:marRight w:val="0"/>
                  <w:marTop w:val="0"/>
                  <w:marBottom w:val="0"/>
                  <w:divBdr>
                    <w:top w:val="none" w:sz="0" w:space="0" w:color="auto"/>
                    <w:left w:val="none" w:sz="0" w:space="0" w:color="auto"/>
                    <w:bottom w:val="none" w:sz="0" w:space="0" w:color="auto"/>
                    <w:right w:val="none" w:sz="0" w:space="0" w:color="auto"/>
                  </w:divBdr>
                  <w:divsChild>
                    <w:div w:id="183075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22105">
              <w:marLeft w:val="0"/>
              <w:marRight w:val="0"/>
              <w:marTop w:val="0"/>
              <w:marBottom w:val="0"/>
              <w:divBdr>
                <w:top w:val="none" w:sz="0" w:space="0" w:color="auto"/>
                <w:left w:val="none" w:sz="0" w:space="0" w:color="auto"/>
                <w:bottom w:val="none" w:sz="0" w:space="0" w:color="auto"/>
                <w:right w:val="none" w:sz="0" w:space="0" w:color="auto"/>
              </w:divBdr>
            </w:div>
          </w:divsChild>
        </w:div>
        <w:div w:id="3629856">
          <w:marLeft w:val="0"/>
          <w:marRight w:val="0"/>
          <w:marTop w:val="0"/>
          <w:marBottom w:val="0"/>
          <w:divBdr>
            <w:top w:val="none" w:sz="0" w:space="0" w:color="auto"/>
            <w:left w:val="none" w:sz="0" w:space="0" w:color="auto"/>
            <w:bottom w:val="none" w:sz="0" w:space="0" w:color="auto"/>
            <w:right w:val="none" w:sz="0" w:space="0" w:color="auto"/>
          </w:divBdr>
          <w:divsChild>
            <w:div w:id="1119488708">
              <w:marLeft w:val="0"/>
              <w:marRight w:val="0"/>
              <w:marTop w:val="0"/>
              <w:marBottom w:val="0"/>
              <w:divBdr>
                <w:top w:val="none" w:sz="0" w:space="0" w:color="auto"/>
                <w:left w:val="none" w:sz="0" w:space="0" w:color="auto"/>
                <w:bottom w:val="none" w:sz="0" w:space="0" w:color="auto"/>
                <w:right w:val="none" w:sz="0" w:space="0" w:color="auto"/>
              </w:divBdr>
            </w:div>
            <w:div w:id="1985498538">
              <w:marLeft w:val="0"/>
              <w:marRight w:val="0"/>
              <w:marTop w:val="0"/>
              <w:marBottom w:val="0"/>
              <w:divBdr>
                <w:top w:val="none" w:sz="0" w:space="0" w:color="auto"/>
                <w:left w:val="none" w:sz="0" w:space="0" w:color="auto"/>
                <w:bottom w:val="none" w:sz="0" w:space="0" w:color="auto"/>
                <w:right w:val="none" w:sz="0" w:space="0" w:color="auto"/>
              </w:divBdr>
              <w:divsChild>
                <w:div w:id="1229001829">
                  <w:marLeft w:val="0"/>
                  <w:marRight w:val="0"/>
                  <w:marTop w:val="0"/>
                  <w:marBottom w:val="0"/>
                  <w:divBdr>
                    <w:top w:val="none" w:sz="0" w:space="0" w:color="auto"/>
                    <w:left w:val="none" w:sz="0" w:space="0" w:color="auto"/>
                    <w:bottom w:val="none" w:sz="0" w:space="0" w:color="auto"/>
                    <w:right w:val="none" w:sz="0" w:space="0" w:color="auto"/>
                  </w:divBdr>
                  <w:divsChild>
                    <w:div w:id="1374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67700">
              <w:marLeft w:val="0"/>
              <w:marRight w:val="0"/>
              <w:marTop w:val="0"/>
              <w:marBottom w:val="0"/>
              <w:divBdr>
                <w:top w:val="none" w:sz="0" w:space="0" w:color="auto"/>
                <w:left w:val="none" w:sz="0" w:space="0" w:color="auto"/>
                <w:bottom w:val="none" w:sz="0" w:space="0" w:color="auto"/>
                <w:right w:val="none" w:sz="0" w:space="0" w:color="auto"/>
              </w:divBdr>
            </w:div>
          </w:divsChild>
        </w:div>
        <w:div w:id="1657684585">
          <w:marLeft w:val="0"/>
          <w:marRight w:val="0"/>
          <w:marTop w:val="0"/>
          <w:marBottom w:val="0"/>
          <w:divBdr>
            <w:top w:val="none" w:sz="0" w:space="0" w:color="auto"/>
            <w:left w:val="none" w:sz="0" w:space="0" w:color="auto"/>
            <w:bottom w:val="none" w:sz="0" w:space="0" w:color="auto"/>
            <w:right w:val="none" w:sz="0" w:space="0" w:color="auto"/>
          </w:divBdr>
          <w:divsChild>
            <w:div w:id="857429036">
              <w:marLeft w:val="0"/>
              <w:marRight w:val="0"/>
              <w:marTop w:val="0"/>
              <w:marBottom w:val="0"/>
              <w:divBdr>
                <w:top w:val="none" w:sz="0" w:space="0" w:color="auto"/>
                <w:left w:val="none" w:sz="0" w:space="0" w:color="auto"/>
                <w:bottom w:val="none" w:sz="0" w:space="0" w:color="auto"/>
                <w:right w:val="none" w:sz="0" w:space="0" w:color="auto"/>
              </w:divBdr>
            </w:div>
            <w:div w:id="317077237">
              <w:marLeft w:val="0"/>
              <w:marRight w:val="0"/>
              <w:marTop w:val="0"/>
              <w:marBottom w:val="0"/>
              <w:divBdr>
                <w:top w:val="none" w:sz="0" w:space="0" w:color="auto"/>
                <w:left w:val="none" w:sz="0" w:space="0" w:color="auto"/>
                <w:bottom w:val="none" w:sz="0" w:space="0" w:color="auto"/>
                <w:right w:val="none" w:sz="0" w:space="0" w:color="auto"/>
              </w:divBdr>
              <w:divsChild>
                <w:div w:id="1389760810">
                  <w:marLeft w:val="0"/>
                  <w:marRight w:val="0"/>
                  <w:marTop w:val="0"/>
                  <w:marBottom w:val="0"/>
                  <w:divBdr>
                    <w:top w:val="none" w:sz="0" w:space="0" w:color="auto"/>
                    <w:left w:val="none" w:sz="0" w:space="0" w:color="auto"/>
                    <w:bottom w:val="none" w:sz="0" w:space="0" w:color="auto"/>
                    <w:right w:val="none" w:sz="0" w:space="0" w:color="auto"/>
                  </w:divBdr>
                  <w:divsChild>
                    <w:div w:id="7764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62559">
              <w:marLeft w:val="0"/>
              <w:marRight w:val="0"/>
              <w:marTop w:val="0"/>
              <w:marBottom w:val="0"/>
              <w:divBdr>
                <w:top w:val="none" w:sz="0" w:space="0" w:color="auto"/>
                <w:left w:val="none" w:sz="0" w:space="0" w:color="auto"/>
                <w:bottom w:val="none" w:sz="0" w:space="0" w:color="auto"/>
                <w:right w:val="none" w:sz="0" w:space="0" w:color="auto"/>
              </w:divBdr>
            </w:div>
          </w:divsChild>
        </w:div>
        <w:div w:id="1313096456">
          <w:marLeft w:val="0"/>
          <w:marRight w:val="0"/>
          <w:marTop w:val="0"/>
          <w:marBottom w:val="0"/>
          <w:divBdr>
            <w:top w:val="none" w:sz="0" w:space="0" w:color="auto"/>
            <w:left w:val="none" w:sz="0" w:space="0" w:color="auto"/>
            <w:bottom w:val="none" w:sz="0" w:space="0" w:color="auto"/>
            <w:right w:val="none" w:sz="0" w:space="0" w:color="auto"/>
          </w:divBdr>
          <w:divsChild>
            <w:div w:id="1544632918">
              <w:marLeft w:val="0"/>
              <w:marRight w:val="0"/>
              <w:marTop w:val="0"/>
              <w:marBottom w:val="0"/>
              <w:divBdr>
                <w:top w:val="none" w:sz="0" w:space="0" w:color="auto"/>
                <w:left w:val="none" w:sz="0" w:space="0" w:color="auto"/>
                <w:bottom w:val="none" w:sz="0" w:space="0" w:color="auto"/>
                <w:right w:val="none" w:sz="0" w:space="0" w:color="auto"/>
              </w:divBdr>
            </w:div>
            <w:div w:id="217403924">
              <w:marLeft w:val="0"/>
              <w:marRight w:val="0"/>
              <w:marTop w:val="0"/>
              <w:marBottom w:val="0"/>
              <w:divBdr>
                <w:top w:val="none" w:sz="0" w:space="0" w:color="auto"/>
                <w:left w:val="none" w:sz="0" w:space="0" w:color="auto"/>
                <w:bottom w:val="none" w:sz="0" w:space="0" w:color="auto"/>
                <w:right w:val="none" w:sz="0" w:space="0" w:color="auto"/>
              </w:divBdr>
              <w:divsChild>
                <w:div w:id="699744314">
                  <w:marLeft w:val="0"/>
                  <w:marRight w:val="0"/>
                  <w:marTop w:val="0"/>
                  <w:marBottom w:val="0"/>
                  <w:divBdr>
                    <w:top w:val="none" w:sz="0" w:space="0" w:color="auto"/>
                    <w:left w:val="none" w:sz="0" w:space="0" w:color="auto"/>
                    <w:bottom w:val="none" w:sz="0" w:space="0" w:color="auto"/>
                    <w:right w:val="none" w:sz="0" w:space="0" w:color="auto"/>
                  </w:divBdr>
                  <w:divsChild>
                    <w:div w:id="21204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91433">
              <w:marLeft w:val="0"/>
              <w:marRight w:val="0"/>
              <w:marTop w:val="0"/>
              <w:marBottom w:val="0"/>
              <w:divBdr>
                <w:top w:val="none" w:sz="0" w:space="0" w:color="auto"/>
                <w:left w:val="none" w:sz="0" w:space="0" w:color="auto"/>
                <w:bottom w:val="none" w:sz="0" w:space="0" w:color="auto"/>
                <w:right w:val="none" w:sz="0" w:space="0" w:color="auto"/>
              </w:divBdr>
            </w:div>
          </w:divsChild>
        </w:div>
        <w:div w:id="453981792">
          <w:marLeft w:val="0"/>
          <w:marRight w:val="0"/>
          <w:marTop w:val="0"/>
          <w:marBottom w:val="0"/>
          <w:divBdr>
            <w:top w:val="none" w:sz="0" w:space="0" w:color="auto"/>
            <w:left w:val="none" w:sz="0" w:space="0" w:color="auto"/>
            <w:bottom w:val="none" w:sz="0" w:space="0" w:color="auto"/>
            <w:right w:val="none" w:sz="0" w:space="0" w:color="auto"/>
          </w:divBdr>
          <w:divsChild>
            <w:div w:id="753627138">
              <w:marLeft w:val="0"/>
              <w:marRight w:val="0"/>
              <w:marTop w:val="0"/>
              <w:marBottom w:val="0"/>
              <w:divBdr>
                <w:top w:val="none" w:sz="0" w:space="0" w:color="auto"/>
                <w:left w:val="none" w:sz="0" w:space="0" w:color="auto"/>
                <w:bottom w:val="none" w:sz="0" w:space="0" w:color="auto"/>
                <w:right w:val="none" w:sz="0" w:space="0" w:color="auto"/>
              </w:divBdr>
            </w:div>
            <w:div w:id="2000113531">
              <w:marLeft w:val="0"/>
              <w:marRight w:val="0"/>
              <w:marTop w:val="0"/>
              <w:marBottom w:val="0"/>
              <w:divBdr>
                <w:top w:val="none" w:sz="0" w:space="0" w:color="auto"/>
                <w:left w:val="none" w:sz="0" w:space="0" w:color="auto"/>
                <w:bottom w:val="none" w:sz="0" w:space="0" w:color="auto"/>
                <w:right w:val="none" w:sz="0" w:space="0" w:color="auto"/>
              </w:divBdr>
              <w:divsChild>
                <w:div w:id="1185485114">
                  <w:marLeft w:val="0"/>
                  <w:marRight w:val="0"/>
                  <w:marTop w:val="0"/>
                  <w:marBottom w:val="0"/>
                  <w:divBdr>
                    <w:top w:val="none" w:sz="0" w:space="0" w:color="auto"/>
                    <w:left w:val="none" w:sz="0" w:space="0" w:color="auto"/>
                    <w:bottom w:val="none" w:sz="0" w:space="0" w:color="auto"/>
                    <w:right w:val="none" w:sz="0" w:space="0" w:color="auto"/>
                  </w:divBdr>
                  <w:divsChild>
                    <w:div w:id="4139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416814">
              <w:marLeft w:val="0"/>
              <w:marRight w:val="0"/>
              <w:marTop w:val="0"/>
              <w:marBottom w:val="0"/>
              <w:divBdr>
                <w:top w:val="none" w:sz="0" w:space="0" w:color="auto"/>
                <w:left w:val="none" w:sz="0" w:space="0" w:color="auto"/>
                <w:bottom w:val="none" w:sz="0" w:space="0" w:color="auto"/>
                <w:right w:val="none" w:sz="0" w:space="0" w:color="auto"/>
              </w:divBdr>
            </w:div>
          </w:divsChild>
        </w:div>
        <w:div w:id="481624805">
          <w:marLeft w:val="0"/>
          <w:marRight w:val="0"/>
          <w:marTop w:val="0"/>
          <w:marBottom w:val="0"/>
          <w:divBdr>
            <w:top w:val="none" w:sz="0" w:space="0" w:color="auto"/>
            <w:left w:val="none" w:sz="0" w:space="0" w:color="auto"/>
            <w:bottom w:val="none" w:sz="0" w:space="0" w:color="auto"/>
            <w:right w:val="none" w:sz="0" w:space="0" w:color="auto"/>
          </w:divBdr>
          <w:divsChild>
            <w:div w:id="555701563">
              <w:marLeft w:val="0"/>
              <w:marRight w:val="0"/>
              <w:marTop w:val="0"/>
              <w:marBottom w:val="0"/>
              <w:divBdr>
                <w:top w:val="none" w:sz="0" w:space="0" w:color="auto"/>
                <w:left w:val="none" w:sz="0" w:space="0" w:color="auto"/>
                <w:bottom w:val="none" w:sz="0" w:space="0" w:color="auto"/>
                <w:right w:val="none" w:sz="0" w:space="0" w:color="auto"/>
              </w:divBdr>
            </w:div>
            <w:div w:id="1630168654">
              <w:marLeft w:val="0"/>
              <w:marRight w:val="0"/>
              <w:marTop w:val="0"/>
              <w:marBottom w:val="0"/>
              <w:divBdr>
                <w:top w:val="none" w:sz="0" w:space="0" w:color="auto"/>
                <w:left w:val="none" w:sz="0" w:space="0" w:color="auto"/>
                <w:bottom w:val="none" w:sz="0" w:space="0" w:color="auto"/>
                <w:right w:val="none" w:sz="0" w:space="0" w:color="auto"/>
              </w:divBdr>
              <w:divsChild>
                <w:div w:id="2067029885">
                  <w:marLeft w:val="0"/>
                  <w:marRight w:val="0"/>
                  <w:marTop w:val="0"/>
                  <w:marBottom w:val="0"/>
                  <w:divBdr>
                    <w:top w:val="none" w:sz="0" w:space="0" w:color="auto"/>
                    <w:left w:val="none" w:sz="0" w:space="0" w:color="auto"/>
                    <w:bottom w:val="none" w:sz="0" w:space="0" w:color="auto"/>
                    <w:right w:val="none" w:sz="0" w:space="0" w:color="auto"/>
                  </w:divBdr>
                  <w:divsChild>
                    <w:div w:id="15376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03613">
              <w:marLeft w:val="0"/>
              <w:marRight w:val="0"/>
              <w:marTop w:val="0"/>
              <w:marBottom w:val="0"/>
              <w:divBdr>
                <w:top w:val="none" w:sz="0" w:space="0" w:color="auto"/>
                <w:left w:val="none" w:sz="0" w:space="0" w:color="auto"/>
                <w:bottom w:val="none" w:sz="0" w:space="0" w:color="auto"/>
                <w:right w:val="none" w:sz="0" w:space="0" w:color="auto"/>
              </w:divBdr>
            </w:div>
          </w:divsChild>
        </w:div>
        <w:div w:id="415250395">
          <w:marLeft w:val="0"/>
          <w:marRight w:val="0"/>
          <w:marTop w:val="0"/>
          <w:marBottom w:val="0"/>
          <w:divBdr>
            <w:top w:val="none" w:sz="0" w:space="0" w:color="auto"/>
            <w:left w:val="none" w:sz="0" w:space="0" w:color="auto"/>
            <w:bottom w:val="none" w:sz="0" w:space="0" w:color="auto"/>
            <w:right w:val="none" w:sz="0" w:space="0" w:color="auto"/>
          </w:divBdr>
          <w:divsChild>
            <w:div w:id="129254659">
              <w:marLeft w:val="0"/>
              <w:marRight w:val="0"/>
              <w:marTop w:val="0"/>
              <w:marBottom w:val="0"/>
              <w:divBdr>
                <w:top w:val="none" w:sz="0" w:space="0" w:color="auto"/>
                <w:left w:val="none" w:sz="0" w:space="0" w:color="auto"/>
                <w:bottom w:val="none" w:sz="0" w:space="0" w:color="auto"/>
                <w:right w:val="none" w:sz="0" w:space="0" w:color="auto"/>
              </w:divBdr>
            </w:div>
            <w:div w:id="397285075">
              <w:marLeft w:val="0"/>
              <w:marRight w:val="0"/>
              <w:marTop w:val="0"/>
              <w:marBottom w:val="0"/>
              <w:divBdr>
                <w:top w:val="none" w:sz="0" w:space="0" w:color="auto"/>
                <w:left w:val="none" w:sz="0" w:space="0" w:color="auto"/>
                <w:bottom w:val="none" w:sz="0" w:space="0" w:color="auto"/>
                <w:right w:val="none" w:sz="0" w:space="0" w:color="auto"/>
              </w:divBdr>
              <w:divsChild>
                <w:div w:id="770392156">
                  <w:marLeft w:val="0"/>
                  <w:marRight w:val="0"/>
                  <w:marTop w:val="0"/>
                  <w:marBottom w:val="0"/>
                  <w:divBdr>
                    <w:top w:val="none" w:sz="0" w:space="0" w:color="auto"/>
                    <w:left w:val="none" w:sz="0" w:space="0" w:color="auto"/>
                    <w:bottom w:val="none" w:sz="0" w:space="0" w:color="auto"/>
                    <w:right w:val="none" w:sz="0" w:space="0" w:color="auto"/>
                  </w:divBdr>
                  <w:divsChild>
                    <w:div w:id="84674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07737">
              <w:marLeft w:val="0"/>
              <w:marRight w:val="0"/>
              <w:marTop w:val="0"/>
              <w:marBottom w:val="0"/>
              <w:divBdr>
                <w:top w:val="none" w:sz="0" w:space="0" w:color="auto"/>
                <w:left w:val="none" w:sz="0" w:space="0" w:color="auto"/>
                <w:bottom w:val="none" w:sz="0" w:space="0" w:color="auto"/>
                <w:right w:val="none" w:sz="0" w:space="0" w:color="auto"/>
              </w:divBdr>
            </w:div>
          </w:divsChild>
        </w:div>
        <w:div w:id="1404063669">
          <w:marLeft w:val="0"/>
          <w:marRight w:val="0"/>
          <w:marTop w:val="0"/>
          <w:marBottom w:val="0"/>
          <w:divBdr>
            <w:top w:val="none" w:sz="0" w:space="0" w:color="auto"/>
            <w:left w:val="none" w:sz="0" w:space="0" w:color="auto"/>
            <w:bottom w:val="none" w:sz="0" w:space="0" w:color="auto"/>
            <w:right w:val="none" w:sz="0" w:space="0" w:color="auto"/>
          </w:divBdr>
          <w:divsChild>
            <w:div w:id="1552841873">
              <w:marLeft w:val="0"/>
              <w:marRight w:val="0"/>
              <w:marTop w:val="0"/>
              <w:marBottom w:val="0"/>
              <w:divBdr>
                <w:top w:val="none" w:sz="0" w:space="0" w:color="auto"/>
                <w:left w:val="none" w:sz="0" w:space="0" w:color="auto"/>
                <w:bottom w:val="none" w:sz="0" w:space="0" w:color="auto"/>
                <w:right w:val="none" w:sz="0" w:space="0" w:color="auto"/>
              </w:divBdr>
            </w:div>
            <w:div w:id="1100756836">
              <w:marLeft w:val="0"/>
              <w:marRight w:val="0"/>
              <w:marTop w:val="0"/>
              <w:marBottom w:val="0"/>
              <w:divBdr>
                <w:top w:val="none" w:sz="0" w:space="0" w:color="auto"/>
                <w:left w:val="none" w:sz="0" w:space="0" w:color="auto"/>
                <w:bottom w:val="none" w:sz="0" w:space="0" w:color="auto"/>
                <w:right w:val="none" w:sz="0" w:space="0" w:color="auto"/>
              </w:divBdr>
              <w:divsChild>
                <w:div w:id="452526806">
                  <w:marLeft w:val="0"/>
                  <w:marRight w:val="0"/>
                  <w:marTop w:val="0"/>
                  <w:marBottom w:val="0"/>
                  <w:divBdr>
                    <w:top w:val="none" w:sz="0" w:space="0" w:color="auto"/>
                    <w:left w:val="none" w:sz="0" w:space="0" w:color="auto"/>
                    <w:bottom w:val="none" w:sz="0" w:space="0" w:color="auto"/>
                    <w:right w:val="none" w:sz="0" w:space="0" w:color="auto"/>
                  </w:divBdr>
                  <w:divsChild>
                    <w:div w:id="19537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89252">
              <w:marLeft w:val="0"/>
              <w:marRight w:val="0"/>
              <w:marTop w:val="0"/>
              <w:marBottom w:val="0"/>
              <w:divBdr>
                <w:top w:val="none" w:sz="0" w:space="0" w:color="auto"/>
                <w:left w:val="none" w:sz="0" w:space="0" w:color="auto"/>
                <w:bottom w:val="none" w:sz="0" w:space="0" w:color="auto"/>
                <w:right w:val="none" w:sz="0" w:space="0" w:color="auto"/>
              </w:divBdr>
            </w:div>
          </w:divsChild>
        </w:div>
        <w:div w:id="1908489844">
          <w:marLeft w:val="0"/>
          <w:marRight w:val="0"/>
          <w:marTop w:val="0"/>
          <w:marBottom w:val="0"/>
          <w:divBdr>
            <w:top w:val="none" w:sz="0" w:space="0" w:color="auto"/>
            <w:left w:val="none" w:sz="0" w:space="0" w:color="auto"/>
            <w:bottom w:val="none" w:sz="0" w:space="0" w:color="auto"/>
            <w:right w:val="none" w:sz="0" w:space="0" w:color="auto"/>
          </w:divBdr>
          <w:divsChild>
            <w:div w:id="2139833112">
              <w:marLeft w:val="0"/>
              <w:marRight w:val="0"/>
              <w:marTop w:val="0"/>
              <w:marBottom w:val="0"/>
              <w:divBdr>
                <w:top w:val="none" w:sz="0" w:space="0" w:color="auto"/>
                <w:left w:val="none" w:sz="0" w:space="0" w:color="auto"/>
                <w:bottom w:val="none" w:sz="0" w:space="0" w:color="auto"/>
                <w:right w:val="none" w:sz="0" w:space="0" w:color="auto"/>
              </w:divBdr>
            </w:div>
            <w:div w:id="677271655">
              <w:marLeft w:val="0"/>
              <w:marRight w:val="0"/>
              <w:marTop w:val="0"/>
              <w:marBottom w:val="0"/>
              <w:divBdr>
                <w:top w:val="none" w:sz="0" w:space="0" w:color="auto"/>
                <w:left w:val="none" w:sz="0" w:space="0" w:color="auto"/>
                <w:bottom w:val="none" w:sz="0" w:space="0" w:color="auto"/>
                <w:right w:val="none" w:sz="0" w:space="0" w:color="auto"/>
              </w:divBdr>
              <w:divsChild>
                <w:div w:id="934552599">
                  <w:marLeft w:val="0"/>
                  <w:marRight w:val="0"/>
                  <w:marTop w:val="0"/>
                  <w:marBottom w:val="0"/>
                  <w:divBdr>
                    <w:top w:val="none" w:sz="0" w:space="0" w:color="auto"/>
                    <w:left w:val="none" w:sz="0" w:space="0" w:color="auto"/>
                    <w:bottom w:val="none" w:sz="0" w:space="0" w:color="auto"/>
                    <w:right w:val="none" w:sz="0" w:space="0" w:color="auto"/>
                  </w:divBdr>
                  <w:divsChild>
                    <w:div w:id="5775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537753">
              <w:marLeft w:val="0"/>
              <w:marRight w:val="0"/>
              <w:marTop w:val="0"/>
              <w:marBottom w:val="0"/>
              <w:divBdr>
                <w:top w:val="none" w:sz="0" w:space="0" w:color="auto"/>
                <w:left w:val="none" w:sz="0" w:space="0" w:color="auto"/>
                <w:bottom w:val="none" w:sz="0" w:space="0" w:color="auto"/>
                <w:right w:val="none" w:sz="0" w:space="0" w:color="auto"/>
              </w:divBdr>
            </w:div>
          </w:divsChild>
        </w:div>
        <w:div w:id="131753970">
          <w:marLeft w:val="0"/>
          <w:marRight w:val="0"/>
          <w:marTop w:val="0"/>
          <w:marBottom w:val="0"/>
          <w:divBdr>
            <w:top w:val="none" w:sz="0" w:space="0" w:color="auto"/>
            <w:left w:val="none" w:sz="0" w:space="0" w:color="auto"/>
            <w:bottom w:val="none" w:sz="0" w:space="0" w:color="auto"/>
            <w:right w:val="none" w:sz="0" w:space="0" w:color="auto"/>
          </w:divBdr>
          <w:divsChild>
            <w:div w:id="201094224">
              <w:marLeft w:val="0"/>
              <w:marRight w:val="0"/>
              <w:marTop w:val="0"/>
              <w:marBottom w:val="0"/>
              <w:divBdr>
                <w:top w:val="none" w:sz="0" w:space="0" w:color="auto"/>
                <w:left w:val="none" w:sz="0" w:space="0" w:color="auto"/>
                <w:bottom w:val="none" w:sz="0" w:space="0" w:color="auto"/>
                <w:right w:val="none" w:sz="0" w:space="0" w:color="auto"/>
              </w:divBdr>
            </w:div>
            <w:div w:id="1488860718">
              <w:marLeft w:val="0"/>
              <w:marRight w:val="0"/>
              <w:marTop w:val="0"/>
              <w:marBottom w:val="0"/>
              <w:divBdr>
                <w:top w:val="none" w:sz="0" w:space="0" w:color="auto"/>
                <w:left w:val="none" w:sz="0" w:space="0" w:color="auto"/>
                <w:bottom w:val="none" w:sz="0" w:space="0" w:color="auto"/>
                <w:right w:val="none" w:sz="0" w:space="0" w:color="auto"/>
              </w:divBdr>
              <w:divsChild>
                <w:div w:id="604072029">
                  <w:marLeft w:val="0"/>
                  <w:marRight w:val="0"/>
                  <w:marTop w:val="0"/>
                  <w:marBottom w:val="0"/>
                  <w:divBdr>
                    <w:top w:val="none" w:sz="0" w:space="0" w:color="auto"/>
                    <w:left w:val="none" w:sz="0" w:space="0" w:color="auto"/>
                    <w:bottom w:val="none" w:sz="0" w:space="0" w:color="auto"/>
                    <w:right w:val="none" w:sz="0" w:space="0" w:color="auto"/>
                  </w:divBdr>
                  <w:divsChild>
                    <w:div w:id="15718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4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3458">
      <w:bodyDiv w:val="1"/>
      <w:marLeft w:val="0"/>
      <w:marRight w:val="0"/>
      <w:marTop w:val="0"/>
      <w:marBottom w:val="0"/>
      <w:divBdr>
        <w:top w:val="none" w:sz="0" w:space="0" w:color="auto"/>
        <w:left w:val="none" w:sz="0" w:space="0" w:color="auto"/>
        <w:bottom w:val="none" w:sz="0" w:space="0" w:color="auto"/>
        <w:right w:val="none" w:sz="0" w:space="0" w:color="auto"/>
      </w:divBdr>
      <w:divsChild>
        <w:div w:id="2020346878">
          <w:marLeft w:val="0"/>
          <w:marRight w:val="0"/>
          <w:marTop w:val="0"/>
          <w:marBottom w:val="0"/>
          <w:divBdr>
            <w:top w:val="none" w:sz="0" w:space="0" w:color="auto"/>
            <w:left w:val="none" w:sz="0" w:space="0" w:color="auto"/>
            <w:bottom w:val="none" w:sz="0" w:space="0" w:color="auto"/>
            <w:right w:val="none" w:sz="0" w:space="0" w:color="auto"/>
          </w:divBdr>
          <w:divsChild>
            <w:div w:id="1429693700">
              <w:marLeft w:val="0"/>
              <w:marRight w:val="0"/>
              <w:marTop w:val="0"/>
              <w:marBottom w:val="0"/>
              <w:divBdr>
                <w:top w:val="none" w:sz="0" w:space="0" w:color="auto"/>
                <w:left w:val="none" w:sz="0" w:space="0" w:color="auto"/>
                <w:bottom w:val="none" w:sz="0" w:space="0" w:color="auto"/>
                <w:right w:val="none" w:sz="0" w:space="0" w:color="auto"/>
              </w:divBdr>
            </w:div>
            <w:div w:id="1092966823">
              <w:marLeft w:val="0"/>
              <w:marRight w:val="0"/>
              <w:marTop w:val="0"/>
              <w:marBottom w:val="0"/>
              <w:divBdr>
                <w:top w:val="none" w:sz="0" w:space="0" w:color="auto"/>
                <w:left w:val="none" w:sz="0" w:space="0" w:color="auto"/>
                <w:bottom w:val="none" w:sz="0" w:space="0" w:color="auto"/>
                <w:right w:val="none" w:sz="0" w:space="0" w:color="auto"/>
              </w:divBdr>
              <w:divsChild>
                <w:div w:id="840896802">
                  <w:marLeft w:val="0"/>
                  <w:marRight w:val="0"/>
                  <w:marTop w:val="0"/>
                  <w:marBottom w:val="0"/>
                  <w:divBdr>
                    <w:top w:val="none" w:sz="0" w:space="0" w:color="auto"/>
                    <w:left w:val="none" w:sz="0" w:space="0" w:color="auto"/>
                    <w:bottom w:val="none" w:sz="0" w:space="0" w:color="auto"/>
                    <w:right w:val="none" w:sz="0" w:space="0" w:color="auto"/>
                  </w:divBdr>
                  <w:divsChild>
                    <w:div w:id="177151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27656">
              <w:marLeft w:val="0"/>
              <w:marRight w:val="0"/>
              <w:marTop w:val="0"/>
              <w:marBottom w:val="0"/>
              <w:divBdr>
                <w:top w:val="none" w:sz="0" w:space="0" w:color="auto"/>
                <w:left w:val="none" w:sz="0" w:space="0" w:color="auto"/>
                <w:bottom w:val="none" w:sz="0" w:space="0" w:color="auto"/>
                <w:right w:val="none" w:sz="0" w:space="0" w:color="auto"/>
              </w:divBdr>
            </w:div>
          </w:divsChild>
        </w:div>
        <w:div w:id="604118982">
          <w:marLeft w:val="0"/>
          <w:marRight w:val="0"/>
          <w:marTop w:val="0"/>
          <w:marBottom w:val="0"/>
          <w:divBdr>
            <w:top w:val="none" w:sz="0" w:space="0" w:color="auto"/>
            <w:left w:val="none" w:sz="0" w:space="0" w:color="auto"/>
            <w:bottom w:val="none" w:sz="0" w:space="0" w:color="auto"/>
            <w:right w:val="none" w:sz="0" w:space="0" w:color="auto"/>
          </w:divBdr>
          <w:divsChild>
            <w:div w:id="503518305">
              <w:marLeft w:val="0"/>
              <w:marRight w:val="0"/>
              <w:marTop w:val="0"/>
              <w:marBottom w:val="0"/>
              <w:divBdr>
                <w:top w:val="none" w:sz="0" w:space="0" w:color="auto"/>
                <w:left w:val="none" w:sz="0" w:space="0" w:color="auto"/>
                <w:bottom w:val="none" w:sz="0" w:space="0" w:color="auto"/>
                <w:right w:val="none" w:sz="0" w:space="0" w:color="auto"/>
              </w:divBdr>
            </w:div>
            <w:div w:id="1345790645">
              <w:marLeft w:val="0"/>
              <w:marRight w:val="0"/>
              <w:marTop w:val="0"/>
              <w:marBottom w:val="0"/>
              <w:divBdr>
                <w:top w:val="none" w:sz="0" w:space="0" w:color="auto"/>
                <w:left w:val="none" w:sz="0" w:space="0" w:color="auto"/>
                <w:bottom w:val="none" w:sz="0" w:space="0" w:color="auto"/>
                <w:right w:val="none" w:sz="0" w:space="0" w:color="auto"/>
              </w:divBdr>
              <w:divsChild>
                <w:div w:id="1893226541">
                  <w:marLeft w:val="0"/>
                  <w:marRight w:val="0"/>
                  <w:marTop w:val="0"/>
                  <w:marBottom w:val="0"/>
                  <w:divBdr>
                    <w:top w:val="none" w:sz="0" w:space="0" w:color="auto"/>
                    <w:left w:val="none" w:sz="0" w:space="0" w:color="auto"/>
                    <w:bottom w:val="none" w:sz="0" w:space="0" w:color="auto"/>
                    <w:right w:val="none" w:sz="0" w:space="0" w:color="auto"/>
                  </w:divBdr>
                  <w:divsChild>
                    <w:div w:id="14276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24687">
              <w:marLeft w:val="0"/>
              <w:marRight w:val="0"/>
              <w:marTop w:val="0"/>
              <w:marBottom w:val="0"/>
              <w:divBdr>
                <w:top w:val="none" w:sz="0" w:space="0" w:color="auto"/>
                <w:left w:val="none" w:sz="0" w:space="0" w:color="auto"/>
                <w:bottom w:val="none" w:sz="0" w:space="0" w:color="auto"/>
                <w:right w:val="none" w:sz="0" w:space="0" w:color="auto"/>
              </w:divBdr>
            </w:div>
          </w:divsChild>
        </w:div>
        <w:div w:id="1268580898">
          <w:marLeft w:val="0"/>
          <w:marRight w:val="0"/>
          <w:marTop w:val="0"/>
          <w:marBottom w:val="0"/>
          <w:divBdr>
            <w:top w:val="none" w:sz="0" w:space="0" w:color="auto"/>
            <w:left w:val="none" w:sz="0" w:space="0" w:color="auto"/>
            <w:bottom w:val="none" w:sz="0" w:space="0" w:color="auto"/>
            <w:right w:val="none" w:sz="0" w:space="0" w:color="auto"/>
          </w:divBdr>
          <w:divsChild>
            <w:div w:id="61341767">
              <w:marLeft w:val="0"/>
              <w:marRight w:val="0"/>
              <w:marTop w:val="0"/>
              <w:marBottom w:val="0"/>
              <w:divBdr>
                <w:top w:val="none" w:sz="0" w:space="0" w:color="auto"/>
                <w:left w:val="none" w:sz="0" w:space="0" w:color="auto"/>
                <w:bottom w:val="none" w:sz="0" w:space="0" w:color="auto"/>
                <w:right w:val="none" w:sz="0" w:space="0" w:color="auto"/>
              </w:divBdr>
            </w:div>
            <w:div w:id="1162741541">
              <w:marLeft w:val="0"/>
              <w:marRight w:val="0"/>
              <w:marTop w:val="0"/>
              <w:marBottom w:val="0"/>
              <w:divBdr>
                <w:top w:val="none" w:sz="0" w:space="0" w:color="auto"/>
                <w:left w:val="none" w:sz="0" w:space="0" w:color="auto"/>
                <w:bottom w:val="none" w:sz="0" w:space="0" w:color="auto"/>
                <w:right w:val="none" w:sz="0" w:space="0" w:color="auto"/>
              </w:divBdr>
              <w:divsChild>
                <w:div w:id="228152471">
                  <w:marLeft w:val="0"/>
                  <w:marRight w:val="0"/>
                  <w:marTop w:val="0"/>
                  <w:marBottom w:val="0"/>
                  <w:divBdr>
                    <w:top w:val="none" w:sz="0" w:space="0" w:color="auto"/>
                    <w:left w:val="none" w:sz="0" w:space="0" w:color="auto"/>
                    <w:bottom w:val="none" w:sz="0" w:space="0" w:color="auto"/>
                    <w:right w:val="none" w:sz="0" w:space="0" w:color="auto"/>
                  </w:divBdr>
                  <w:divsChild>
                    <w:div w:id="4273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7642">
              <w:marLeft w:val="0"/>
              <w:marRight w:val="0"/>
              <w:marTop w:val="0"/>
              <w:marBottom w:val="0"/>
              <w:divBdr>
                <w:top w:val="none" w:sz="0" w:space="0" w:color="auto"/>
                <w:left w:val="none" w:sz="0" w:space="0" w:color="auto"/>
                <w:bottom w:val="none" w:sz="0" w:space="0" w:color="auto"/>
                <w:right w:val="none" w:sz="0" w:space="0" w:color="auto"/>
              </w:divBdr>
            </w:div>
          </w:divsChild>
        </w:div>
        <w:div w:id="1586836100">
          <w:marLeft w:val="0"/>
          <w:marRight w:val="0"/>
          <w:marTop w:val="0"/>
          <w:marBottom w:val="0"/>
          <w:divBdr>
            <w:top w:val="none" w:sz="0" w:space="0" w:color="auto"/>
            <w:left w:val="none" w:sz="0" w:space="0" w:color="auto"/>
            <w:bottom w:val="none" w:sz="0" w:space="0" w:color="auto"/>
            <w:right w:val="none" w:sz="0" w:space="0" w:color="auto"/>
          </w:divBdr>
          <w:divsChild>
            <w:div w:id="1552352094">
              <w:marLeft w:val="0"/>
              <w:marRight w:val="0"/>
              <w:marTop w:val="0"/>
              <w:marBottom w:val="0"/>
              <w:divBdr>
                <w:top w:val="none" w:sz="0" w:space="0" w:color="auto"/>
                <w:left w:val="none" w:sz="0" w:space="0" w:color="auto"/>
                <w:bottom w:val="none" w:sz="0" w:space="0" w:color="auto"/>
                <w:right w:val="none" w:sz="0" w:space="0" w:color="auto"/>
              </w:divBdr>
            </w:div>
            <w:div w:id="808280057">
              <w:marLeft w:val="0"/>
              <w:marRight w:val="0"/>
              <w:marTop w:val="0"/>
              <w:marBottom w:val="0"/>
              <w:divBdr>
                <w:top w:val="none" w:sz="0" w:space="0" w:color="auto"/>
                <w:left w:val="none" w:sz="0" w:space="0" w:color="auto"/>
                <w:bottom w:val="none" w:sz="0" w:space="0" w:color="auto"/>
                <w:right w:val="none" w:sz="0" w:space="0" w:color="auto"/>
              </w:divBdr>
              <w:divsChild>
                <w:div w:id="1556159251">
                  <w:marLeft w:val="0"/>
                  <w:marRight w:val="0"/>
                  <w:marTop w:val="0"/>
                  <w:marBottom w:val="0"/>
                  <w:divBdr>
                    <w:top w:val="none" w:sz="0" w:space="0" w:color="auto"/>
                    <w:left w:val="none" w:sz="0" w:space="0" w:color="auto"/>
                    <w:bottom w:val="none" w:sz="0" w:space="0" w:color="auto"/>
                    <w:right w:val="none" w:sz="0" w:space="0" w:color="auto"/>
                  </w:divBdr>
                  <w:divsChild>
                    <w:div w:id="111536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03836">
              <w:marLeft w:val="0"/>
              <w:marRight w:val="0"/>
              <w:marTop w:val="0"/>
              <w:marBottom w:val="0"/>
              <w:divBdr>
                <w:top w:val="none" w:sz="0" w:space="0" w:color="auto"/>
                <w:left w:val="none" w:sz="0" w:space="0" w:color="auto"/>
                <w:bottom w:val="none" w:sz="0" w:space="0" w:color="auto"/>
                <w:right w:val="none" w:sz="0" w:space="0" w:color="auto"/>
              </w:divBdr>
            </w:div>
          </w:divsChild>
        </w:div>
        <w:div w:id="736439826">
          <w:marLeft w:val="0"/>
          <w:marRight w:val="0"/>
          <w:marTop w:val="0"/>
          <w:marBottom w:val="0"/>
          <w:divBdr>
            <w:top w:val="none" w:sz="0" w:space="0" w:color="auto"/>
            <w:left w:val="none" w:sz="0" w:space="0" w:color="auto"/>
            <w:bottom w:val="none" w:sz="0" w:space="0" w:color="auto"/>
            <w:right w:val="none" w:sz="0" w:space="0" w:color="auto"/>
          </w:divBdr>
          <w:divsChild>
            <w:div w:id="2111048221">
              <w:marLeft w:val="0"/>
              <w:marRight w:val="0"/>
              <w:marTop w:val="0"/>
              <w:marBottom w:val="0"/>
              <w:divBdr>
                <w:top w:val="none" w:sz="0" w:space="0" w:color="auto"/>
                <w:left w:val="none" w:sz="0" w:space="0" w:color="auto"/>
                <w:bottom w:val="none" w:sz="0" w:space="0" w:color="auto"/>
                <w:right w:val="none" w:sz="0" w:space="0" w:color="auto"/>
              </w:divBdr>
            </w:div>
            <w:div w:id="694425997">
              <w:marLeft w:val="0"/>
              <w:marRight w:val="0"/>
              <w:marTop w:val="0"/>
              <w:marBottom w:val="0"/>
              <w:divBdr>
                <w:top w:val="none" w:sz="0" w:space="0" w:color="auto"/>
                <w:left w:val="none" w:sz="0" w:space="0" w:color="auto"/>
                <w:bottom w:val="none" w:sz="0" w:space="0" w:color="auto"/>
                <w:right w:val="none" w:sz="0" w:space="0" w:color="auto"/>
              </w:divBdr>
              <w:divsChild>
                <w:div w:id="918098846">
                  <w:marLeft w:val="0"/>
                  <w:marRight w:val="0"/>
                  <w:marTop w:val="0"/>
                  <w:marBottom w:val="0"/>
                  <w:divBdr>
                    <w:top w:val="none" w:sz="0" w:space="0" w:color="auto"/>
                    <w:left w:val="none" w:sz="0" w:space="0" w:color="auto"/>
                    <w:bottom w:val="none" w:sz="0" w:space="0" w:color="auto"/>
                    <w:right w:val="none" w:sz="0" w:space="0" w:color="auto"/>
                  </w:divBdr>
                  <w:divsChild>
                    <w:div w:id="31588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380265">
              <w:marLeft w:val="0"/>
              <w:marRight w:val="0"/>
              <w:marTop w:val="0"/>
              <w:marBottom w:val="0"/>
              <w:divBdr>
                <w:top w:val="none" w:sz="0" w:space="0" w:color="auto"/>
                <w:left w:val="none" w:sz="0" w:space="0" w:color="auto"/>
                <w:bottom w:val="none" w:sz="0" w:space="0" w:color="auto"/>
                <w:right w:val="none" w:sz="0" w:space="0" w:color="auto"/>
              </w:divBdr>
            </w:div>
          </w:divsChild>
        </w:div>
        <w:div w:id="1807311408">
          <w:marLeft w:val="0"/>
          <w:marRight w:val="0"/>
          <w:marTop w:val="0"/>
          <w:marBottom w:val="0"/>
          <w:divBdr>
            <w:top w:val="none" w:sz="0" w:space="0" w:color="auto"/>
            <w:left w:val="none" w:sz="0" w:space="0" w:color="auto"/>
            <w:bottom w:val="none" w:sz="0" w:space="0" w:color="auto"/>
            <w:right w:val="none" w:sz="0" w:space="0" w:color="auto"/>
          </w:divBdr>
          <w:divsChild>
            <w:div w:id="107090208">
              <w:marLeft w:val="0"/>
              <w:marRight w:val="0"/>
              <w:marTop w:val="0"/>
              <w:marBottom w:val="0"/>
              <w:divBdr>
                <w:top w:val="none" w:sz="0" w:space="0" w:color="auto"/>
                <w:left w:val="none" w:sz="0" w:space="0" w:color="auto"/>
                <w:bottom w:val="none" w:sz="0" w:space="0" w:color="auto"/>
                <w:right w:val="none" w:sz="0" w:space="0" w:color="auto"/>
              </w:divBdr>
            </w:div>
            <w:div w:id="519438482">
              <w:marLeft w:val="0"/>
              <w:marRight w:val="0"/>
              <w:marTop w:val="0"/>
              <w:marBottom w:val="0"/>
              <w:divBdr>
                <w:top w:val="none" w:sz="0" w:space="0" w:color="auto"/>
                <w:left w:val="none" w:sz="0" w:space="0" w:color="auto"/>
                <w:bottom w:val="none" w:sz="0" w:space="0" w:color="auto"/>
                <w:right w:val="none" w:sz="0" w:space="0" w:color="auto"/>
              </w:divBdr>
              <w:divsChild>
                <w:div w:id="1359237590">
                  <w:marLeft w:val="0"/>
                  <w:marRight w:val="0"/>
                  <w:marTop w:val="0"/>
                  <w:marBottom w:val="0"/>
                  <w:divBdr>
                    <w:top w:val="none" w:sz="0" w:space="0" w:color="auto"/>
                    <w:left w:val="none" w:sz="0" w:space="0" w:color="auto"/>
                    <w:bottom w:val="none" w:sz="0" w:space="0" w:color="auto"/>
                    <w:right w:val="none" w:sz="0" w:space="0" w:color="auto"/>
                  </w:divBdr>
                  <w:divsChild>
                    <w:div w:id="12107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39024">
              <w:marLeft w:val="0"/>
              <w:marRight w:val="0"/>
              <w:marTop w:val="0"/>
              <w:marBottom w:val="0"/>
              <w:divBdr>
                <w:top w:val="none" w:sz="0" w:space="0" w:color="auto"/>
                <w:left w:val="none" w:sz="0" w:space="0" w:color="auto"/>
                <w:bottom w:val="none" w:sz="0" w:space="0" w:color="auto"/>
                <w:right w:val="none" w:sz="0" w:space="0" w:color="auto"/>
              </w:divBdr>
            </w:div>
          </w:divsChild>
        </w:div>
        <w:div w:id="1463768352">
          <w:marLeft w:val="0"/>
          <w:marRight w:val="0"/>
          <w:marTop w:val="0"/>
          <w:marBottom w:val="0"/>
          <w:divBdr>
            <w:top w:val="none" w:sz="0" w:space="0" w:color="auto"/>
            <w:left w:val="none" w:sz="0" w:space="0" w:color="auto"/>
            <w:bottom w:val="none" w:sz="0" w:space="0" w:color="auto"/>
            <w:right w:val="none" w:sz="0" w:space="0" w:color="auto"/>
          </w:divBdr>
          <w:divsChild>
            <w:div w:id="2083943546">
              <w:marLeft w:val="0"/>
              <w:marRight w:val="0"/>
              <w:marTop w:val="0"/>
              <w:marBottom w:val="0"/>
              <w:divBdr>
                <w:top w:val="none" w:sz="0" w:space="0" w:color="auto"/>
                <w:left w:val="none" w:sz="0" w:space="0" w:color="auto"/>
                <w:bottom w:val="none" w:sz="0" w:space="0" w:color="auto"/>
                <w:right w:val="none" w:sz="0" w:space="0" w:color="auto"/>
              </w:divBdr>
            </w:div>
            <w:div w:id="45108497">
              <w:marLeft w:val="0"/>
              <w:marRight w:val="0"/>
              <w:marTop w:val="0"/>
              <w:marBottom w:val="0"/>
              <w:divBdr>
                <w:top w:val="none" w:sz="0" w:space="0" w:color="auto"/>
                <w:left w:val="none" w:sz="0" w:space="0" w:color="auto"/>
                <w:bottom w:val="none" w:sz="0" w:space="0" w:color="auto"/>
                <w:right w:val="none" w:sz="0" w:space="0" w:color="auto"/>
              </w:divBdr>
              <w:divsChild>
                <w:div w:id="829713516">
                  <w:marLeft w:val="0"/>
                  <w:marRight w:val="0"/>
                  <w:marTop w:val="0"/>
                  <w:marBottom w:val="0"/>
                  <w:divBdr>
                    <w:top w:val="none" w:sz="0" w:space="0" w:color="auto"/>
                    <w:left w:val="none" w:sz="0" w:space="0" w:color="auto"/>
                    <w:bottom w:val="none" w:sz="0" w:space="0" w:color="auto"/>
                    <w:right w:val="none" w:sz="0" w:space="0" w:color="auto"/>
                  </w:divBdr>
                  <w:divsChild>
                    <w:div w:id="79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9473">
              <w:marLeft w:val="0"/>
              <w:marRight w:val="0"/>
              <w:marTop w:val="0"/>
              <w:marBottom w:val="0"/>
              <w:divBdr>
                <w:top w:val="none" w:sz="0" w:space="0" w:color="auto"/>
                <w:left w:val="none" w:sz="0" w:space="0" w:color="auto"/>
                <w:bottom w:val="none" w:sz="0" w:space="0" w:color="auto"/>
                <w:right w:val="none" w:sz="0" w:space="0" w:color="auto"/>
              </w:divBdr>
            </w:div>
          </w:divsChild>
        </w:div>
        <w:div w:id="1138378368">
          <w:marLeft w:val="0"/>
          <w:marRight w:val="0"/>
          <w:marTop w:val="0"/>
          <w:marBottom w:val="0"/>
          <w:divBdr>
            <w:top w:val="none" w:sz="0" w:space="0" w:color="auto"/>
            <w:left w:val="none" w:sz="0" w:space="0" w:color="auto"/>
            <w:bottom w:val="none" w:sz="0" w:space="0" w:color="auto"/>
            <w:right w:val="none" w:sz="0" w:space="0" w:color="auto"/>
          </w:divBdr>
          <w:divsChild>
            <w:div w:id="1609965793">
              <w:marLeft w:val="0"/>
              <w:marRight w:val="0"/>
              <w:marTop w:val="0"/>
              <w:marBottom w:val="0"/>
              <w:divBdr>
                <w:top w:val="none" w:sz="0" w:space="0" w:color="auto"/>
                <w:left w:val="none" w:sz="0" w:space="0" w:color="auto"/>
                <w:bottom w:val="none" w:sz="0" w:space="0" w:color="auto"/>
                <w:right w:val="none" w:sz="0" w:space="0" w:color="auto"/>
              </w:divBdr>
            </w:div>
            <w:div w:id="1018241400">
              <w:marLeft w:val="0"/>
              <w:marRight w:val="0"/>
              <w:marTop w:val="0"/>
              <w:marBottom w:val="0"/>
              <w:divBdr>
                <w:top w:val="none" w:sz="0" w:space="0" w:color="auto"/>
                <w:left w:val="none" w:sz="0" w:space="0" w:color="auto"/>
                <w:bottom w:val="none" w:sz="0" w:space="0" w:color="auto"/>
                <w:right w:val="none" w:sz="0" w:space="0" w:color="auto"/>
              </w:divBdr>
              <w:divsChild>
                <w:div w:id="839319947">
                  <w:marLeft w:val="0"/>
                  <w:marRight w:val="0"/>
                  <w:marTop w:val="0"/>
                  <w:marBottom w:val="0"/>
                  <w:divBdr>
                    <w:top w:val="none" w:sz="0" w:space="0" w:color="auto"/>
                    <w:left w:val="none" w:sz="0" w:space="0" w:color="auto"/>
                    <w:bottom w:val="none" w:sz="0" w:space="0" w:color="auto"/>
                    <w:right w:val="none" w:sz="0" w:space="0" w:color="auto"/>
                  </w:divBdr>
                  <w:divsChild>
                    <w:div w:id="203168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10227">
              <w:marLeft w:val="0"/>
              <w:marRight w:val="0"/>
              <w:marTop w:val="0"/>
              <w:marBottom w:val="0"/>
              <w:divBdr>
                <w:top w:val="none" w:sz="0" w:space="0" w:color="auto"/>
                <w:left w:val="none" w:sz="0" w:space="0" w:color="auto"/>
                <w:bottom w:val="none" w:sz="0" w:space="0" w:color="auto"/>
                <w:right w:val="none" w:sz="0" w:space="0" w:color="auto"/>
              </w:divBdr>
            </w:div>
          </w:divsChild>
        </w:div>
        <w:div w:id="1080713612">
          <w:marLeft w:val="0"/>
          <w:marRight w:val="0"/>
          <w:marTop w:val="0"/>
          <w:marBottom w:val="0"/>
          <w:divBdr>
            <w:top w:val="none" w:sz="0" w:space="0" w:color="auto"/>
            <w:left w:val="none" w:sz="0" w:space="0" w:color="auto"/>
            <w:bottom w:val="none" w:sz="0" w:space="0" w:color="auto"/>
            <w:right w:val="none" w:sz="0" w:space="0" w:color="auto"/>
          </w:divBdr>
          <w:divsChild>
            <w:div w:id="1128667554">
              <w:marLeft w:val="0"/>
              <w:marRight w:val="0"/>
              <w:marTop w:val="0"/>
              <w:marBottom w:val="0"/>
              <w:divBdr>
                <w:top w:val="none" w:sz="0" w:space="0" w:color="auto"/>
                <w:left w:val="none" w:sz="0" w:space="0" w:color="auto"/>
                <w:bottom w:val="none" w:sz="0" w:space="0" w:color="auto"/>
                <w:right w:val="none" w:sz="0" w:space="0" w:color="auto"/>
              </w:divBdr>
            </w:div>
            <w:div w:id="1554192935">
              <w:marLeft w:val="0"/>
              <w:marRight w:val="0"/>
              <w:marTop w:val="0"/>
              <w:marBottom w:val="0"/>
              <w:divBdr>
                <w:top w:val="none" w:sz="0" w:space="0" w:color="auto"/>
                <w:left w:val="none" w:sz="0" w:space="0" w:color="auto"/>
                <w:bottom w:val="none" w:sz="0" w:space="0" w:color="auto"/>
                <w:right w:val="none" w:sz="0" w:space="0" w:color="auto"/>
              </w:divBdr>
              <w:divsChild>
                <w:div w:id="80807665">
                  <w:marLeft w:val="0"/>
                  <w:marRight w:val="0"/>
                  <w:marTop w:val="0"/>
                  <w:marBottom w:val="0"/>
                  <w:divBdr>
                    <w:top w:val="none" w:sz="0" w:space="0" w:color="auto"/>
                    <w:left w:val="none" w:sz="0" w:space="0" w:color="auto"/>
                    <w:bottom w:val="none" w:sz="0" w:space="0" w:color="auto"/>
                    <w:right w:val="none" w:sz="0" w:space="0" w:color="auto"/>
                  </w:divBdr>
                  <w:divsChild>
                    <w:div w:id="19172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965">
              <w:marLeft w:val="0"/>
              <w:marRight w:val="0"/>
              <w:marTop w:val="0"/>
              <w:marBottom w:val="0"/>
              <w:divBdr>
                <w:top w:val="none" w:sz="0" w:space="0" w:color="auto"/>
                <w:left w:val="none" w:sz="0" w:space="0" w:color="auto"/>
                <w:bottom w:val="none" w:sz="0" w:space="0" w:color="auto"/>
                <w:right w:val="none" w:sz="0" w:space="0" w:color="auto"/>
              </w:divBdr>
            </w:div>
          </w:divsChild>
        </w:div>
        <w:div w:id="978995896">
          <w:marLeft w:val="0"/>
          <w:marRight w:val="0"/>
          <w:marTop w:val="0"/>
          <w:marBottom w:val="0"/>
          <w:divBdr>
            <w:top w:val="none" w:sz="0" w:space="0" w:color="auto"/>
            <w:left w:val="none" w:sz="0" w:space="0" w:color="auto"/>
            <w:bottom w:val="none" w:sz="0" w:space="0" w:color="auto"/>
            <w:right w:val="none" w:sz="0" w:space="0" w:color="auto"/>
          </w:divBdr>
          <w:divsChild>
            <w:div w:id="1553618861">
              <w:marLeft w:val="0"/>
              <w:marRight w:val="0"/>
              <w:marTop w:val="0"/>
              <w:marBottom w:val="0"/>
              <w:divBdr>
                <w:top w:val="none" w:sz="0" w:space="0" w:color="auto"/>
                <w:left w:val="none" w:sz="0" w:space="0" w:color="auto"/>
                <w:bottom w:val="none" w:sz="0" w:space="0" w:color="auto"/>
                <w:right w:val="none" w:sz="0" w:space="0" w:color="auto"/>
              </w:divBdr>
            </w:div>
            <w:div w:id="1972201753">
              <w:marLeft w:val="0"/>
              <w:marRight w:val="0"/>
              <w:marTop w:val="0"/>
              <w:marBottom w:val="0"/>
              <w:divBdr>
                <w:top w:val="none" w:sz="0" w:space="0" w:color="auto"/>
                <w:left w:val="none" w:sz="0" w:space="0" w:color="auto"/>
                <w:bottom w:val="none" w:sz="0" w:space="0" w:color="auto"/>
                <w:right w:val="none" w:sz="0" w:space="0" w:color="auto"/>
              </w:divBdr>
              <w:divsChild>
                <w:div w:id="2115703709">
                  <w:marLeft w:val="0"/>
                  <w:marRight w:val="0"/>
                  <w:marTop w:val="0"/>
                  <w:marBottom w:val="0"/>
                  <w:divBdr>
                    <w:top w:val="none" w:sz="0" w:space="0" w:color="auto"/>
                    <w:left w:val="none" w:sz="0" w:space="0" w:color="auto"/>
                    <w:bottom w:val="none" w:sz="0" w:space="0" w:color="auto"/>
                    <w:right w:val="none" w:sz="0" w:space="0" w:color="auto"/>
                  </w:divBdr>
                  <w:divsChild>
                    <w:div w:id="78716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1051">
      <w:bodyDiv w:val="1"/>
      <w:marLeft w:val="0"/>
      <w:marRight w:val="0"/>
      <w:marTop w:val="0"/>
      <w:marBottom w:val="0"/>
      <w:divBdr>
        <w:top w:val="none" w:sz="0" w:space="0" w:color="auto"/>
        <w:left w:val="none" w:sz="0" w:space="0" w:color="auto"/>
        <w:bottom w:val="none" w:sz="0" w:space="0" w:color="auto"/>
        <w:right w:val="none" w:sz="0" w:space="0" w:color="auto"/>
      </w:divBdr>
      <w:divsChild>
        <w:div w:id="142359522">
          <w:marLeft w:val="0"/>
          <w:marRight w:val="0"/>
          <w:marTop w:val="0"/>
          <w:marBottom w:val="0"/>
          <w:divBdr>
            <w:top w:val="none" w:sz="0" w:space="0" w:color="auto"/>
            <w:left w:val="none" w:sz="0" w:space="0" w:color="auto"/>
            <w:bottom w:val="none" w:sz="0" w:space="0" w:color="auto"/>
            <w:right w:val="none" w:sz="0" w:space="0" w:color="auto"/>
          </w:divBdr>
          <w:divsChild>
            <w:div w:id="802431227">
              <w:marLeft w:val="0"/>
              <w:marRight w:val="0"/>
              <w:marTop w:val="0"/>
              <w:marBottom w:val="0"/>
              <w:divBdr>
                <w:top w:val="none" w:sz="0" w:space="0" w:color="auto"/>
                <w:left w:val="none" w:sz="0" w:space="0" w:color="auto"/>
                <w:bottom w:val="none" w:sz="0" w:space="0" w:color="auto"/>
                <w:right w:val="none" w:sz="0" w:space="0" w:color="auto"/>
              </w:divBdr>
            </w:div>
            <w:div w:id="624315098">
              <w:marLeft w:val="0"/>
              <w:marRight w:val="0"/>
              <w:marTop w:val="0"/>
              <w:marBottom w:val="0"/>
              <w:divBdr>
                <w:top w:val="none" w:sz="0" w:space="0" w:color="auto"/>
                <w:left w:val="none" w:sz="0" w:space="0" w:color="auto"/>
                <w:bottom w:val="none" w:sz="0" w:space="0" w:color="auto"/>
                <w:right w:val="none" w:sz="0" w:space="0" w:color="auto"/>
              </w:divBdr>
              <w:divsChild>
                <w:div w:id="1290938271">
                  <w:marLeft w:val="0"/>
                  <w:marRight w:val="0"/>
                  <w:marTop w:val="0"/>
                  <w:marBottom w:val="0"/>
                  <w:divBdr>
                    <w:top w:val="none" w:sz="0" w:space="0" w:color="auto"/>
                    <w:left w:val="none" w:sz="0" w:space="0" w:color="auto"/>
                    <w:bottom w:val="none" w:sz="0" w:space="0" w:color="auto"/>
                    <w:right w:val="none" w:sz="0" w:space="0" w:color="auto"/>
                  </w:divBdr>
                  <w:divsChild>
                    <w:div w:id="12331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251883">
              <w:marLeft w:val="0"/>
              <w:marRight w:val="0"/>
              <w:marTop w:val="0"/>
              <w:marBottom w:val="0"/>
              <w:divBdr>
                <w:top w:val="none" w:sz="0" w:space="0" w:color="auto"/>
                <w:left w:val="none" w:sz="0" w:space="0" w:color="auto"/>
                <w:bottom w:val="none" w:sz="0" w:space="0" w:color="auto"/>
                <w:right w:val="none" w:sz="0" w:space="0" w:color="auto"/>
              </w:divBdr>
            </w:div>
          </w:divsChild>
        </w:div>
        <w:div w:id="1296645439">
          <w:marLeft w:val="0"/>
          <w:marRight w:val="0"/>
          <w:marTop w:val="0"/>
          <w:marBottom w:val="0"/>
          <w:divBdr>
            <w:top w:val="none" w:sz="0" w:space="0" w:color="auto"/>
            <w:left w:val="none" w:sz="0" w:space="0" w:color="auto"/>
            <w:bottom w:val="none" w:sz="0" w:space="0" w:color="auto"/>
            <w:right w:val="none" w:sz="0" w:space="0" w:color="auto"/>
          </w:divBdr>
          <w:divsChild>
            <w:div w:id="1635981578">
              <w:marLeft w:val="0"/>
              <w:marRight w:val="0"/>
              <w:marTop w:val="0"/>
              <w:marBottom w:val="0"/>
              <w:divBdr>
                <w:top w:val="none" w:sz="0" w:space="0" w:color="auto"/>
                <w:left w:val="none" w:sz="0" w:space="0" w:color="auto"/>
                <w:bottom w:val="none" w:sz="0" w:space="0" w:color="auto"/>
                <w:right w:val="none" w:sz="0" w:space="0" w:color="auto"/>
              </w:divBdr>
            </w:div>
            <w:div w:id="655299400">
              <w:marLeft w:val="0"/>
              <w:marRight w:val="0"/>
              <w:marTop w:val="0"/>
              <w:marBottom w:val="0"/>
              <w:divBdr>
                <w:top w:val="none" w:sz="0" w:space="0" w:color="auto"/>
                <w:left w:val="none" w:sz="0" w:space="0" w:color="auto"/>
                <w:bottom w:val="none" w:sz="0" w:space="0" w:color="auto"/>
                <w:right w:val="none" w:sz="0" w:space="0" w:color="auto"/>
              </w:divBdr>
              <w:divsChild>
                <w:div w:id="967588432">
                  <w:marLeft w:val="0"/>
                  <w:marRight w:val="0"/>
                  <w:marTop w:val="0"/>
                  <w:marBottom w:val="0"/>
                  <w:divBdr>
                    <w:top w:val="none" w:sz="0" w:space="0" w:color="auto"/>
                    <w:left w:val="none" w:sz="0" w:space="0" w:color="auto"/>
                    <w:bottom w:val="none" w:sz="0" w:space="0" w:color="auto"/>
                    <w:right w:val="none" w:sz="0" w:space="0" w:color="auto"/>
                  </w:divBdr>
                  <w:divsChild>
                    <w:div w:id="6502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2063">
              <w:marLeft w:val="0"/>
              <w:marRight w:val="0"/>
              <w:marTop w:val="0"/>
              <w:marBottom w:val="0"/>
              <w:divBdr>
                <w:top w:val="none" w:sz="0" w:space="0" w:color="auto"/>
                <w:left w:val="none" w:sz="0" w:space="0" w:color="auto"/>
                <w:bottom w:val="none" w:sz="0" w:space="0" w:color="auto"/>
                <w:right w:val="none" w:sz="0" w:space="0" w:color="auto"/>
              </w:divBdr>
            </w:div>
          </w:divsChild>
        </w:div>
        <w:div w:id="2067676755">
          <w:marLeft w:val="0"/>
          <w:marRight w:val="0"/>
          <w:marTop w:val="0"/>
          <w:marBottom w:val="0"/>
          <w:divBdr>
            <w:top w:val="none" w:sz="0" w:space="0" w:color="auto"/>
            <w:left w:val="none" w:sz="0" w:space="0" w:color="auto"/>
            <w:bottom w:val="none" w:sz="0" w:space="0" w:color="auto"/>
            <w:right w:val="none" w:sz="0" w:space="0" w:color="auto"/>
          </w:divBdr>
          <w:divsChild>
            <w:div w:id="560016360">
              <w:marLeft w:val="0"/>
              <w:marRight w:val="0"/>
              <w:marTop w:val="0"/>
              <w:marBottom w:val="0"/>
              <w:divBdr>
                <w:top w:val="none" w:sz="0" w:space="0" w:color="auto"/>
                <w:left w:val="none" w:sz="0" w:space="0" w:color="auto"/>
                <w:bottom w:val="none" w:sz="0" w:space="0" w:color="auto"/>
                <w:right w:val="none" w:sz="0" w:space="0" w:color="auto"/>
              </w:divBdr>
            </w:div>
            <w:div w:id="929196997">
              <w:marLeft w:val="0"/>
              <w:marRight w:val="0"/>
              <w:marTop w:val="0"/>
              <w:marBottom w:val="0"/>
              <w:divBdr>
                <w:top w:val="none" w:sz="0" w:space="0" w:color="auto"/>
                <w:left w:val="none" w:sz="0" w:space="0" w:color="auto"/>
                <w:bottom w:val="none" w:sz="0" w:space="0" w:color="auto"/>
                <w:right w:val="none" w:sz="0" w:space="0" w:color="auto"/>
              </w:divBdr>
              <w:divsChild>
                <w:div w:id="1704860018">
                  <w:marLeft w:val="0"/>
                  <w:marRight w:val="0"/>
                  <w:marTop w:val="0"/>
                  <w:marBottom w:val="0"/>
                  <w:divBdr>
                    <w:top w:val="none" w:sz="0" w:space="0" w:color="auto"/>
                    <w:left w:val="none" w:sz="0" w:space="0" w:color="auto"/>
                    <w:bottom w:val="none" w:sz="0" w:space="0" w:color="auto"/>
                    <w:right w:val="none" w:sz="0" w:space="0" w:color="auto"/>
                  </w:divBdr>
                  <w:divsChild>
                    <w:div w:id="162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1482">
              <w:marLeft w:val="0"/>
              <w:marRight w:val="0"/>
              <w:marTop w:val="0"/>
              <w:marBottom w:val="0"/>
              <w:divBdr>
                <w:top w:val="none" w:sz="0" w:space="0" w:color="auto"/>
                <w:left w:val="none" w:sz="0" w:space="0" w:color="auto"/>
                <w:bottom w:val="none" w:sz="0" w:space="0" w:color="auto"/>
                <w:right w:val="none" w:sz="0" w:space="0" w:color="auto"/>
              </w:divBdr>
            </w:div>
          </w:divsChild>
        </w:div>
        <w:div w:id="2013600683">
          <w:marLeft w:val="0"/>
          <w:marRight w:val="0"/>
          <w:marTop w:val="0"/>
          <w:marBottom w:val="0"/>
          <w:divBdr>
            <w:top w:val="none" w:sz="0" w:space="0" w:color="auto"/>
            <w:left w:val="none" w:sz="0" w:space="0" w:color="auto"/>
            <w:bottom w:val="none" w:sz="0" w:space="0" w:color="auto"/>
            <w:right w:val="none" w:sz="0" w:space="0" w:color="auto"/>
          </w:divBdr>
          <w:divsChild>
            <w:div w:id="48650453">
              <w:marLeft w:val="0"/>
              <w:marRight w:val="0"/>
              <w:marTop w:val="0"/>
              <w:marBottom w:val="0"/>
              <w:divBdr>
                <w:top w:val="none" w:sz="0" w:space="0" w:color="auto"/>
                <w:left w:val="none" w:sz="0" w:space="0" w:color="auto"/>
                <w:bottom w:val="none" w:sz="0" w:space="0" w:color="auto"/>
                <w:right w:val="none" w:sz="0" w:space="0" w:color="auto"/>
              </w:divBdr>
            </w:div>
            <w:div w:id="824055969">
              <w:marLeft w:val="0"/>
              <w:marRight w:val="0"/>
              <w:marTop w:val="0"/>
              <w:marBottom w:val="0"/>
              <w:divBdr>
                <w:top w:val="none" w:sz="0" w:space="0" w:color="auto"/>
                <w:left w:val="none" w:sz="0" w:space="0" w:color="auto"/>
                <w:bottom w:val="none" w:sz="0" w:space="0" w:color="auto"/>
                <w:right w:val="none" w:sz="0" w:space="0" w:color="auto"/>
              </w:divBdr>
              <w:divsChild>
                <w:div w:id="1508515426">
                  <w:marLeft w:val="0"/>
                  <w:marRight w:val="0"/>
                  <w:marTop w:val="0"/>
                  <w:marBottom w:val="0"/>
                  <w:divBdr>
                    <w:top w:val="none" w:sz="0" w:space="0" w:color="auto"/>
                    <w:left w:val="none" w:sz="0" w:space="0" w:color="auto"/>
                    <w:bottom w:val="none" w:sz="0" w:space="0" w:color="auto"/>
                    <w:right w:val="none" w:sz="0" w:space="0" w:color="auto"/>
                  </w:divBdr>
                  <w:divsChild>
                    <w:div w:id="39682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2075">
              <w:marLeft w:val="0"/>
              <w:marRight w:val="0"/>
              <w:marTop w:val="0"/>
              <w:marBottom w:val="0"/>
              <w:divBdr>
                <w:top w:val="none" w:sz="0" w:space="0" w:color="auto"/>
                <w:left w:val="none" w:sz="0" w:space="0" w:color="auto"/>
                <w:bottom w:val="none" w:sz="0" w:space="0" w:color="auto"/>
                <w:right w:val="none" w:sz="0" w:space="0" w:color="auto"/>
              </w:divBdr>
            </w:div>
          </w:divsChild>
        </w:div>
        <w:div w:id="868490089">
          <w:marLeft w:val="0"/>
          <w:marRight w:val="0"/>
          <w:marTop w:val="0"/>
          <w:marBottom w:val="0"/>
          <w:divBdr>
            <w:top w:val="none" w:sz="0" w:space="0" w:color="auto"/>
            <w:left w:val="none" w:sz="0" w:space="0" w:color="auto"/>
            <w:bottom w:val="none" w:sz="0" w:space="0" w:color="auto"/>
            <w:right w:val="none" w:sz="0" w:space="0" w:color="auto"/>
          </w:divBdr>
          <w:divsChild>
            <w:div w:id="8676357">
              <w:marLeft w:val="0"/>
              <w:marRight w:val="0"/>
              <w:marTop w:val="0"/>
              <w:marBottom w:val="0"/>
              <w:divBdr>
                <w:top w:val="none" w:sz="0" w:space="0" w:color="auto"/>
                <w:left w:val="none" w:sz="0" w:space="0" w:color="auto"/>
                <w:bottom w:val="none" w:sz="0" w:space="0" w:color="auto"/>
                <w:right w:val="none" w:sz="0" w:space="0" w:color="auto"/>
              </w:divBdr>
            </w:div>
            <w:div w:id="1183402692">
              <w:marLeft w:val="0"/>
              <w:marRight w:val="0"/>
              <w:marTop w:val="0"/>
              <w:marBottom w:val="0"/>
              <w:divBdr>
                <w:top w:val="none" w:sz="0" w:space="0" w:color="auto"/>
                <w:left w:val="none" w:sz="0" w:space="0" w:color="auto"/>
                <w:bottom w:val="none" w:sz="0" w:space="0" w:color="auto"/>
                <w:right w:val="none" w:sz="0" w:space="0" w:color="auto"/>
              </w:divBdr>
              <w:divsChild>
                <w:div w:id="17439384">
                  <w:marLeft w:val="0"/>
                  <w:marRight w:val="0"/>
                  <w:marTop w:val="0"/>
                  <w:marBottom w:val="0"/>
                  <w:divBdr>
                    <w:top w:val="none" w:sz="0" w:space="0" w:color="auto"/>
                    <w:left w:val="none" w:sz="0" w:space="0" w:color="auto"/>
                    <w:bottom w:val="none" w:sz="0" w:space="0" w:color="auto"/>
                    <w:right w:val="none" w:sz="0" w:space="0" w:color="auto"/>
                  </w:divBdr>
                  <w:divsChild>
                    <w:div w:id="12545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39320">
              <w:marLeft w:val="0"/>
              <w:marRight w:val="0"/>
              <w:marTop w:val="0"/>
              <w:marBottom w:val="0"/>
              <w:divBdr>
                <w:top w:val="none" w:sz="0" w:space="0" w:color="auto"/>
                <w:left w:val="none" w:sz="0" w:space="0" w:color="auto"/>
                <w:bottom w:val="none" w:sz="0" w:space="0" w:color="auto"/>
                <w:right w:val="none" w:sz="0" w:space="0" w:color="auto"/>
              </w:divBdr>
            </w:div>
          </w:divsChild>
        </w:div>
        <w:div w:id="92095301">
          <w:marLeft w:val="0"/>
          <w:marRight w:val="0"/>
          <w:marTop w:val="0"/>
          <w:marBottom w:val="0"/>
          <w:divBdr>
            <w:top w:val="none" w:sz="0" w:space="0" w:color="auto"/>
            <w:left w:val="none" w:sz="0" w:space="0" w:color="auto"/>
            <w:bottom w:val="none" w:sz="0" w:space="0" w:color="auto"/>
            <w:right w:val="none" w:sz="0" w:space="0" w:color="auto"/>
          </w:divBdr>
          <w:divsChild>
            <w:div w:id="370418873">
              <w:marLeft w:val="0"/>
              <w:marRight w:val="0"/>
              <w:marTop w:val="0"/>
              <w:marBottom w:val="0"/>
              <w:divBdr>
                <w:top w:val="none" w:sz="0" w:space="0" w:color="auto"/>
                <w:left w:val="none" w:sz="0" w:space="0" w:color="auto"/>
                <w:bottom w:val="none" w:sz="0" w:space="0" w:color="auto"/>
                <w:right w:val="none" w:sz="0" w:space="0" w:color="auto"/>
              </w:divBdr>
            </w:div>
            <w:div w:id="1505363133">
              <w:marLeft w:val="0"/>
              <w:marRight w:val="0"/>
              <w:marTop w:val="0"/>
              <w:marBottom w:val="0"/>
              <w:divBdr>
                <w:top w:val="none" w:sz="0" w:space="0" w:color="auto"/>
                <w:left w:val="none" w:sz="0" w:space="0" w:color="auto"/>
                <w:bottom w:val="none" w:sz="0" w:space="0" w:color="auto"/>
                <w:right w:val="none" w:sz="0" w:space="0" w:color="auto"/>
              </w:divBdr>
              <w:divsChild>
                <w:div w:id="1405564637">
                  <w:marLeft w:val="0"/>
                  <w:marRight w:val="0"/>
                  <w:marTop w:val="0"/>
                  <w:marBottom w:val="0"/>
                  <w:divBdr>
                    <w:top w:val="none" w:sz="0" w:space="0" w:color="auto"/>
                    <w:left w:val="none" w:sz="0" w:space="0" w:color="auto"/>
                    <w:bottom w:val="none" w:sz="0" w:space="0" w:color="auto"/>
                    <w:right w:val="none" w:sz="0" w:space="0" w:color="auto"/>
                  </w:divBdr>
                  <w:divsChild>
                    <w:div w:id="135426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20645">
              <w:marLeft w:val="0"/>
              <w:marRight w:val="0"/>
              <w:marTop w:val="0"/>
              <w:marBottom w:val="0"/>
              <w:divBdr>
                <w:top w:val="none" w:sz="0" w:space="0" w:color="auto"/>
                <w:left w:val="none" w:sz="0" w:space="0" w:color="auto"/>
                <w:bottom w:val="none" w:sz="0" w:space="0" w:color="auto"/>
                <w:right w:val="none" w:sz="0" w:space="0" w:color="auto"/>
              </w:divBdr>
            </w:div>
          </w:divsChild>
        </w:div>
        <w:div w:id="847603083">
          <w:marLeft w:val="0"/>
          <w:marRight w:val="0"/>
          <w:marTop w:val="0"/>
          <w:marBottom w:val="0"/>
          <w:divBdr>
            <w:top w:val="none" w:sz="0" w:space="0" w:color="auto"/>
            <w:left w:val="none" w:sz="0" w:space="0" w:color="auto"/>
            <w:bottom w:val="none" w:sz="0" w:space="0" w:color="auto"/>
            <w:right w:val="none" w:sz="0" w:space="0" w:color="auto"/>
          </w:divBdr>
          <w:divsChild>
            <w:div w:id="1219711134">
              <w:marLeft w:val="0"/>
              <w:marRight w:val="0"/>
              <w:marTop w:val="0"/>
              <w:marBottom w:val="0"/>
              <w:divBdr>
                <w:top w:val="none" w:sz="0" w:space="0" w:color="auto"/>
                <w:left w:val="none" w:sz="0" w:space="0" w:color="auto"/>
                <w:bottom w:val="none" w:sz="0" w:space="0" w:color="auto"/>
                <w:right w:val="none" w:sz="0" w:space="0" w:color="auto"/>
              </w:divBdr>
            </w:div>
            <w:div w:id="1335182913">
              <w:marLeft w:val="0"/>
              <w:marRight w:val="0"/>
              <w:marTop w:val="0"/>
              <w:marBottom w:val="0"/>
              <w:divBdr>
                <w:top w:val="none" w:sz="0" w:space="0" w:color="auto"/>
                <w:left w:val="none" w:sz="0" w:space="0" w:color="auto"/>
                <w:bottom w:val="none" w:sz="0" w:space="0" w:color="auto"/>
                <w:right w:val="none" w:sz="0" w:space="0" w:color="auto"/>
              </w:divBdr>
              <w:divsChild>
                <w:div w:id="2135826766">
                  <w:marLeft w:val="0"/>
                  <w:marRight w:val="0"/>
                  <w:marTop w:val="0"/>
                  <w:marBottom w:val="0"/>
                  <w:divBdr>
                    <w:top w:val="none" w:sz="0" w:space="0" w:color="auto"/>
                    <w:left w:val="none" w:sz="0" w:space="0" w:color="auto"/>
                    <w:bottom w:val="none" w:sz="0" w:space="0" w:color="auto"/>
                    <w:right w:val="none" w:sz="0" w:space="0" w:color="auto"/>
                  </w:divBdr>
                  <w:divsChild>
                    <w:div w:id="15593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337679">
      <w:bodyDiv w:val="1"/>
      <w:marLeft w:val="0"/>
      <w:marRight w:val="0"/>
      <w:marTop w:val="0"/>
      <w:marBottom w:val="0"/>
      <w:divBdr>
        <w:top w:val="none" w:sz="0" w:space="0" w:color="auto"/>
        <w:left w:val="none" w:sz="0" w:space="0" w:color="auto"/>
        <w:bottom w:val="none" w:sz="0" w:space="0" w:color="auto"/>
        <w:right w:val="none" w:sz="0" w:space="0" w:color="auto"/>
      </w:divBdr>
      <w:divsChild>
        <w:div w:id="586501728">
          <w:marLeft w:val="0"/>
          <w:marRight w:val="0"/>
          <w:marTop w:val="0"/>
          <w:marBottom w:val="0"/>
          <w:divBdr>
            <w:top w:val="none" w:sz="0" w:space="0" w:color="auto"/>
            <w:left w:val="none" w:sz="0" w:space="0" w:color="auto"/>
            <w:bottom w:val="none" w:sz="0" w:space="0" w:color="auto"/>
            <w:right w:val="none" w:sz="0" w:space="0" w:color="auto"/>
          </w:divBdr>
          <w:divsChild>
            <w:div w:id="1531913109">
              <w:marLeft w:val="0"/>
              <w:marRight w:val="0"/>
              <w:marTop w:val="0"/>
              <w:marBottom w:val="0"/>
              <w:divBdr>
                <w:top w:val="none" w:sz="0" w:space="0" w:color="auto"/>
                <w:left w:val="none" w:sz="0" w:space="0" w:color="auto"/>
                <w:bottom w:val="none" w:sz="0" w:space="0" w:color="auto"/>
                <w:right w:val="none" w:sz="0" w:space="0" w:color="auto"/>
              </w:divBdr>
            </w:div>
            <w:div w:id="72899875">
              <w:marLeft w:val="0"/>
              <w:marRight w:val="0"/>
              <w:marTop w:val="0"/>
              <w:marBottom w:val="0"/>
              <w:divBdr>
                <w:top w:val="none" w:sz="0" w:space="0" w:color="auto"/>
                <w:left w:val="none" w:sz="0" w:space="0" w:color="auto"/>
                <w:bottom w:val="none" w:sz="0" w:space="0" w:color="auto"/>
                <w:right w:val="none" w:sz="0" w:space="0" w:color="auto"/>
              </w:divBdr>
              <w:divsChild>
                <w:div w:id="1157962227">
                  <w:marLeft w:val="0"/>
                  <w:marRight w:val="0"/>
                  <w:marTop w:val="0"/>
                  <w:marBottom w:val="0"/>
                  <w:divBdr>
                    <w:top w:val="none" w:sz="0" w:space="0" w:color="auto"/>
                    <w:left w:val="none" w:sz="0" w:space="0" w:color="auto"/>
                    <w:bottom w:val="none" w:sz="0" w:space="0" w:color="auto"/>
                    <w:right w:val="none" w:sz="0" w:space="0" w:color="auto"/>
                  </w:divBdr>
                  <w:divsChild>
                    <w:div w:id="1956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8969">
              <w:marLeft w:val="0"/>
              <w:marRight w:val="0"/>
              <w:marTop w:val="0"/>
              <w:marBottom w:val="0"/>
              <w:divBdr>
                <w:top w:val="none" w:sz="0" w:space="0" w:color="auto"/>
                <w:left w:val="none" w:sz="0" w:space="0" w:color="auto"/>
                <w:bottom w:val="none" w:sz="0" w:space="0" w:color="auto"/>
                <w:right w:val="none" w:sz="0" w:space="0" w:color="auto"/>
              </w:divBdr>
            </w:div>
          </w:divsChild>
        </w:div>
        <w:div w:id="1838227219">
          <w:marLeft w:val="0"/>
          <w:marRight w:val="0"/>
          <w:marTop w:val="0"/>
          <w:marBottom w:val="0"/>
          <w:divBdr>
            <w:top w:val="none" w:sz="0" w:space="0" w:color="auto"/>
            <w:left w:val="none" w:sz="0" w:space="0" w:color="auto"/>
            <w:bottom w:val="none" w:sz="0" w:space="0" w:color="auto"/>
            <w:right w:val="none" w:sz="0" w:space="0" w:color="auto"/>
          </w:divBdr>
          <w:divsChild>
            <w:div w:id="1371804168">
              <w:marLeft w:val="0"/>
              <w:marRight w:val="0"/>
              <w:marTop w:val="0"/>
              <w:marBottom w:val="0"/>
              <w:divBdr>
                <w:top w:val="none" w:sz="0" w:space="0" w:color="auto"/>
                <w:left w:val="none" w:sz="0" w:space="0" w:color="auto"/>
                <w:bottom w:val="none" w:sz="0" w:space="0" w:color="auto"/>
                <w:right w:val="none" w:sz="0" w:space="0" w:color="auto"/>
              </w:divBdr>
            </w:div>
            <w:div w:id="187454562">
              <w:marLeft w:val="0"/>
              <w:marRight w:val="0"/>
              <w:marTop w:val="0"/>
              <w:marBottom w:val="0"/>
              <w:divBdr>
                <w:top w:val="none" w:sz="0" w:space="0" w:color="auto"/>
                <w:left w:val="none" w:sz="0" w:space="0" w:color="auto"/>
                <w:bottom w:val="none" w:sz="0" w:space="0" w:color="auto"/>
                <w:right w:val="none" w:sz="0" w:space="0" w:color="auto"/>
              </w:divBdr>
              <w:divsChild>
                <w:div w:id="986010436">
                  <w:marLeft w:val="0"/>
                  <w:marRight w:val="0"/>
                  <w:marTop w:val="0"/>
                  <w:marBottom w:val="0"/>
                  <w:divBdr>
                    <w:top w:val="none" w:sz="0" w:space="0" w:color="auto"/>
                    <w:left w:val="none" w:sz="0" w:space="0" w:color="auto"/>
                    <w:bottom w:val="none" w:sz="0" w:space="0" w:color="auto"/>
                    <w:right w:val="none" w:sz="0" w:space="0" w:color="auto"/>
                  </w:divBdr>
                  <w:divsChild>
                    <w:div w:id="13396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55543">
              <w:marLeft w:val="0"/>
              <w:marRight w:val="0"/>
              <w:marTop w:val="0"/>
              <w:marBottom w:val="0"/>
              <w:divBdr>
                <w:top w:val="none" w:sz="0" w:space="0" w:color="auto"/>
                <w:left w:val="none" w:sz="0" w:space="0" w:color="auto"/>
                <w:bottom w:val="none" w:sz="0" w:space="0" w:color="auto"/>
                <w:right w:val="none" w:sz="0" w:space="0" w:color="auto"/>
              </w:divBdr>
            </w:div>
          </w:divsChild>
        </w:div>
        <w:div w:id="786660890">
          <w:marLeft w:val="0"/>
          <w:marRight w:val="0"/>
          <w:marTop w:val="0"/>
          <w:marBottom w:val="0"/>
          <w:divBdr>
            <w:top w:val="none" w:sz="0" w:space="0" w:color="auto"/>
            <w:left w:val="none" w:sz="0" w:space="0" w:color="auto"/>
            <w:bottom w:val="none" w:sz="0" w:space="0" w:color="auto"/>
            <w:right w:val="none" w:sz="0" w:space="0" w:color="auto"/>
          </w:divBdr>
          <w:divsChild>
            <w:div w:id="462310542">
              <w:marLeft w:val="0"/>
              <w:marRight w:val="0"/>
              <w:marTop w:val="0"/>
              <w:marBottom w:val="0"/>
              <w:divBdr>
                <w:top w:val="none" w:sz="0" w:space="0" w:color="auto"/>
                <w:left w:val="none" w:sz="0" w:space="0" w:color="auto"/>
                <w:bottom w:val="none" w:sz="0" w:space="0" w:color="auto"/>
                <w:right w:val="none" w:sz="0" w:space="0" w:color="auto"/>
              </w:divBdr>
            </w:div>
            <w:div w:id="689767055">
              <w:marLeft w:val="0"/>
              <w:marRight w:val="0"/>
              <w:marTop w:val="0"/>
              <w:marBottom w:val="0"/>
              <w:divBdr>
                <w:top w:val="none" w:sz="0" w:space="0" w:color="auto"/>
                <w:left w:val="none" w:sz="0" w:space="0" w:color="auto"/>
                <w:bottom w:val="none" w:sz="0" w:space="0" w:color="auto"/>
                <w:right w:val="none" w:sz="0" w:space="0" w:color="auto"/>
              </w:divBdr>
              <w:divsChild>
                <w:div w:id="145827353">
                  <w:marLeft w:val="0"/>
                  <w:marRight w:val="0"/>
                  <w:marTop w:val="0"/>
                  <w:marBottom w:val="0"/>
                  <w:divBdr>
                    <w:top w:val="none" w:sz="0" w:space="0" w:color="auto"/>
                    <w:left w:val="none" w:sz="0" w:space="0" w:color="auto"/>
                    <w:bottom w:val="none" w:sz="0" w:space="0" w:color="auto"/>
                    <w:right w:val="none" w:sz="0" w:space="0" w:color="auto"/>
                  </w:divBdr>
                  <w:divsChild>
                    <w:div w:id="32008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7859">
              <w:marLeft w:val="0"/>
              <w:marRight w:val="0"/>
              <w:marTop w:val="0"/>
              <w:marBottom w:val="0"/>
              <w:divBdr>
                <w:top w:val="none" w:sz="0" w:space="0" w:color="auto"/>
                <w:left w:val="none" w:sz="0" w:space="0" w:color="auto"/>
                <w:bottom w:val="none" w:sz="0" w:space="0" w:color="auto"/>
                <w:right w:val="none" w:sz="0" w:space="0" w:color="auto"/>
              </w:divBdr>
            </w:div>
          </w:divsChild>
        </w:div>
        <w:div w:id="173960161">
          <w:marLeft w:val="0"/>
          <w:marRight w:val="0"/>
          <w:marTop w:val="0"/>
          <w:marBottom w:val="0"/>
          <w:divBdr>
            <w:top w:val="none" w:sz="0" w:space="0" w:color="auto"/>
            <w:left w:val="none" w:sz="0" w:space="0" w:color="auto"/>
            <w:bottom w:val="none" w:sz="0" w:space="0" w:color="auto"/>
            <w:right w:val="none" w:sz="0" w:space="0" w:color="auto"/>
          </w:divBdr>
          <w:divsChild>
            <w:div w:id="1767578330">
              <w:marLeft w:val="0"/>
              <w:marRight w:val="0"/>
              <w:marTop w:val="0"/>
              <w:marBottom w:val="0"/>
              <w:divBdr>
                <w:top w:val="none" w:sz="0" w:space="0" w:color="auto"/>
                <w:left w:val="none" w:sz="0" w:space="0" w:color="auto"/>
                <w:bottom w:val="none" w:sz="0" w:space="0" w:color="auto"/>
                <w:right w:val="none" w:sz="0" w:space="0" w:color="auto"/>
              </w:divBdr>
            </w:div>
            <w:div w:id="833764050">
              <w:marLeft w:val="0"/>
              <w:marRight w:val="0"/>
              <w:marTop w:val="0"/>
              <w:marBottom w:val="0"/>
              <w:divBdr>
                <w:top w:val="none" w:sz="0" w:space="0" w:color="auto"/>
                <w:left w:val="none" w:sz="0" w:space="0" w:color="auto"/>
                <w:bottom w:val="none" w:sz="0" w:space="0" w:color="auto"/>
                <w:right w:val="none" w:sz="0" w:space="0" w:color="auto"/>
              </w:divBdr>
              <w:divsChild>
                <w:div w:id="1399093067">
                  <w:marLeft w:val="0"/>
                  <w:marRight w:val="0"/>
                  <w:marTop w:val="0"/>
                  <w:marBottom w:val="0"/>
                  <w:divBdr>
                    <w:top w:val="none" w:sz="0" w:space="0" w:color="auto"/>
                    <w:left w:val="none" w:sz="0" w:space="0" w:color="auto"/>
                    <w:bottom w:val="none" w:sz="0" w:space="0" w:color="auto"/>
                    <w:right w:val="none" w:sz="0" w:space="0" w:color="auto"/>
                  </w:divBdr>
                  <w:divsChild>
                    <w:div w:id="5886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3282">
              <w:marLeft w:val="0"/>
              <w:marRight w:val="0"/>
              <w:marTop w:val="0"/>
              <w:marBottom w:val="0"/>
              <w:divBdr>
                <w:top w:val="none" w:sz="0" w:space="0" w:color="auto"/>
                <w:left w:val="none" w:sz="0" w:space="0" w:color="auto"/>
                <w:bottom w:val="none" w:sz="0" w:space="0" w:color="auto"/>
                <w:right w:val="none" w:sz="0" w:space="0" w:color="auto"/>
              </w:divBdr>
            </w:div>
          </w:divsChild>
        </w:div>
        <w:div w:id="481700844">
          <w:marLeft w:val="0"/>
          <w:marRight w:val="0"/>
          <w:marTop w:val="0"/>
          <w:marBottom w:val="0"/>
          <w:divBdr>
            <w:top w:val="none" w:sz="0" w:space="0" w:color="auto"/>
            <w:left w:val="none" w:sz="0" w:space="0" w:color="auto"/>
            <w:bottom w:val="none" w:sz="0" w:space="0" w:color="auto"/>
            <w:right w:val="none" w:sz="0" w:space="0" w:color="auto"/>
          </w:divBdr>
          <w:divsChild>
            <w:div w:id="964430004">
              <w:marLeft w:val="0"/>
              <w:marRight w:val="0"/>
              <w:marTop w:val="0"/>
              <w:marBottom w:val="0"/>
              <w:divBdr>
                <w:top w:val="none" w:sz="0" w:space="0" w:color="auto"/>
                <w:left w:val="none" w:sz="0" w:space="0" w:color="auto"/>
                <w:bottom w:val="none" w:sz="0" w:space="0" w:color="auto"/>
                <w:right w:val="none" w:sz="0" w:space="0" w:color="auto"/>
              </w:divBdr>
            </w:div>
            <w:div w:id="1803230402">
              <w:marLeft w:val="0"/>
              <w:marRight w:val="0"/>
              <w:marTop w:val="0"/>
              <w:marBottom w:val="0"/>
              <w:divBdr>
                <w:top w:val="none" w:sz="0" w:space="0" w:color="auto"/>
                <w:left w:val="none" w:sz="0" w:space="0" w:color="auto"/>
                <w:bottom w:val="none" w:sz="0" w:space="0" w:color="auto"/>
                <w:right w:val="none" w:sz="0" w:space="0" w:color="auto"/>
              </w:divBdr>
              <w:divsChild>
                <w:div w:id="1008555914">
                  <w:marLeft w:val="0"/>
                  <w:marRight w:val="0"/>
                  <w:marTop w:val="0"/>
                  <w:marBottom w:val="0"/>
                  <w:divBdr>
                    <w:top w:val="none" w:sz="0" w:space="0" w:color="auto"/>
                    <w:left w:val="none" w:sz="0" w:space="0" w:color="auto"/>
                    <w:bottom w:val="none" w:sz="0" w:space="0" w:color="auto"/>
                    <w:right w:val="none" w:sz="0" w:space="0" w:color="auto"/>
                  </w:divBdr>
                  <w:divsChild>
                    <w:div w:id="20399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01941">
              <w:marLeft w:val="0"/>
              <w:marRight w:val="0"/>
              <w:marTop w:val="0"/>
              <w:marBottom w:val="0"/>
              <w:divBdr>
                <w:top w:val="none" w:sz="0" w:space="0" w:color="auto"/>
                <w:left w:val="none" w:sz="0" w:space="0" w:color="auto"/>
                <w:bottom w:val="none" w:sz="0" w:space="0" w:color="auto"/>
                <w:right w:val="none" w:sz="0" w:space="0" w:color="auto"/>
              </w:divBdr>
            </w:div>
          </w:divsChild>
        </w:div>
        <w:div w:id="1024019300">
          <w:marLeft w:val="0"/>
          <w:marRight w:val="0"/>
          <w:marTop w:val="0"/>
          <w:marBottom w:val="0"/>
          <w:divBdr>
            <w:top w:val="none" w:sz="0" w:space="0" w:color="auto"/>
            <w:left w:val="none" w:sz="0" w:space="0" w:color="auto"/>
            <w:bottom w:val="none" w:sz="0" w:space="0" w:color="auto"/>
            <w:right w:val="none" w:sz="0" w:space="0" w:color="auto"/>
          </w:divBdr>
          <w:divsChild>
            <w:div w:id="121193180">
              <w:marLeft w:val="0"/>
              <w:marRight w:val="0"/>
              <w:marTop w:val="0"/>
              <w:marBottom w:val="0"/>
              <w:divBdr>
                <w:top w:val="none" w:sz="0" w:space="0" w:color="auto"/>
                <w:left w:val="none" w:sz="0" w:space="0" w:color="auto"/>
                <w:bottom w:val="none" w:sz="0" w:space="0" w:color="auto"/>
                <w:right w:val="none" w:sz="0" w:space="0" w:color="auto"/>
              </w:divBdr>
            </w:div>
            <w:div w:id="1417703848">
              <w:marLeft w:val="0"/>
              <w:marRight w:val="0"/>
              <w:marTop w:val="0"/>
              <w:marBottom w:val="0"/>
              <w:divBdr>
                <w:top w:val="none" w:sz="0" w:space="0" w:color="auto"/>
                <w:left w:val="none" w:sz="0" w:space="0" w:color="auto"/>
                <w:bottom w:val="none" w:sz="0" w:space="0" w:color="auto"/>
                <w:right w:val="none" w:sz="0" w:space="0" w:color="auto"/>
              </w:divBdr>
              <w:divsChild>
                <w:div w:id="1360938068">
                  <w:marLeft w:val="0"/>
                  <w:marRight w:val="0"/>
                  <w:marTop w:val="0"/>
                  <w:marBottom w:val="0"/>
                  <w:divBdr>
                    <w:top w:val="none" w:sz="0" w:space="0" w:color="auto"/>
                    <w:left w:val="none" w:sz="0" w:space="0" w:color="auto"/>
                    <w:bottom w:val="none" w:sz="0" w:space="0" w:color="auto"/>
                    <w:right w:val="none" w:sz="0" w:space="0" w:color="auto"/>
                  </w:divBdr>
                  <w:divsChild>
                    <w:div w:id="2295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3943">
              <w:marLeft w:val="0"/>
              <w:marRight w:val="0"/>
              <w:marTop w:val="0"/>
              <w:marBottom w:val="0"/>
              <w:divBdr>
                <w:top w:val="none" w:sz="0" w:space="0" w:color="auto"/>
                <w:left w:val="none" w:sz="0" w:space="0" w:color="auto"/>
                <w:bottom w:val="none" w:sz="0" w:space="0" w:color="auto"/>
                <w:right w:val="none" w:sz="0" w:space="0" w:color="auto"/>
              </w:divBdr>
            </w:div>
          </w:divsChild>
        </w:div>
        <w:div w:id="1811826608">
          <w:marLeft w:val="0"/>
          <w:marRight w:val="0"/>
          <w:marTop w:val="0"/>
          <w:marBottom w:val="0"/>
          <w:divBdr>
            <w:top w:val="none" w:sz="0" w:space="0" w:color="auto"/>
            <w:left w:val="none" w:sz="0" w:space="0" w:color="auto"/>
            <w:bottom w:val="none" w:sz="0" w:space="0" w:color="auto"/>
            <w:right w:val="none" w:sz="0" w:space="0" w:color="auto"/>
          </w:divBdr>
          <w:divsChild>
            <w:div w:id="108012010">
              <w:marLeft w:val="0"/>
              <w:marRight w:val="0"/>
              <w:marTop w:val="0"/>
              <w:marBottom w:val="0"/>
              <w:divBdr>
                <w:top w:val="none" w:sz="0" w:space="0" w:color="auto"/>
                <w:left w:val="none" w:sz="0" w:space="0" w:color="auto"/>
                <w:bottom w:val="none" w:sz="0" w:space="0" w:color="auto"/>
                <w:right w:val="none" w:sz="0" w:space="0" w:color="auto"/>
              </w:divBdr>
            </w:div>
            <w:div w:id="1879783547">
              <w:marLeft w:val="0"/>
              <w:marRight w:val="0"/>
              <w:marTop w:val="0"/>
              <w:marBottom w:val="0"/>
              <w:divBdr>
                <w:top w:val="none" w:sz="0" w:space="0" w:color="auto"/>
                <w:left w:val="none" w:sz="0" w:space="0" w:color="auto"/>
                <w:bottom w:val="none" w:sz="0" w:space="0" w:color="auto"/>
                <w:right w:val="none" w:sz="0" w:space="0" w:color="auto"/>
              </w:divBdr>
              <w:divsChild>
                <w:div w:id="1629895584">
                  <w:marLeft w:val="0"/>
                  <w:marRight w:val="0"/>
                  <w:marTop w:val="0"/>
                  <w:marBottom w:val="0"/>
                  <w:divBdr>
                    <w:top w:val="none" w:sz="0" w:space="0" w:color="auto"/>
                    <w:left w:val="none" w:sz="0" w:space="0" w:color="auto"/>
                    <w:bottom w:val="none" w:sz="0" w:space="0" w:color="auto"/>
                    <w:right w:val="none" w:sz="0" w:space="0" w:color="auto"/>
                  </w:divBdr>
                  <w:divsChild>
                    <w:div w:id="37659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J-Greenwood/Data_visualizatio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aturalearthdata.com/downloads/110m-physical-vectors/" TargetMode="External"/><Relationship Id="rId5" Type="http://schemas.openxmlformats.org/officeDocument/2006/relationships/hyperlink" Target="https://www.un.org/development/desa/pd/data/world-fertility-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1767</Words>
  <Characters>10073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Greenwood</dc:creator>
  <cp:keywords/>
  <dc:description/>
  <cp:lastModifiedBy>James Greenwood</cp:lastModifiedBy>
  <cp:revision>4</cp:revision>
  <dcterms:created xsi:type="dcterms:W3CDTF">2024-10-09T15:53:00Z</dcterms:created>
  <dcterms:modified xsi:type="dcterms:W3CDTF">2024-10-09T16:27:00Z</dcterms:modified>
</cp:coreProperties>
</file>