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tabs>
          <w:tab w:val="clear" w:pos="708"/>
          <w:tab w:val="center" w:pos="7427" w:leader="none"/>
        </w:tabs>
        <w:spacing w:lineRule="auto" w:line="360" w:before="0" w:after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Практическая работа {{i}}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Тема {{i}}.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x-none"/>
        </w:rPr>
        <w:t>{{work_name}}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>Отчет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{%for i in tasks%}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Задание {{i.get(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eastAsia="x-none"/>
        </w:rPr>
        <w:t>"num"</w:t>
      </w:r>
      <w:r>
        <w:rPr>
          <w:rFonts w:ascii="Times New Roman" w:hAnsi="Times New Roman"/>
          <w:b/>
          <w:bCs/>
          <w:szCs w:val="24"/>
          <w:lang w:eastAsia="x-none"/>
        </w:rPr>
        <w:t>)}}.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x-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>{{i.get(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eastAsia="x-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>about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eastAsia="x-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>)}}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/>
        <w:t>Запуски: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/>
        <w:t xml:space="preserve">{% for num in  </w:t>
      </w:r>
      <w:r>
        <w:rPr/>
        <w:t>range</w:t>
      </w:r>
      <w:r>
        <w:rPr/>
        <w:t>(i.get(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eastAsia="x-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eastAsia="x-none"/>
        </w:rPr>
        <w:t>starts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eastAsia="x-none"/>
        </w:rPr>
        <w:t>"</w:t>
      </w:r>
      <w:r>
        <w:rPr/>
        <w:t>)) %}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/>
        <w:t>Запуск {{num}}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/>
        <w:t>{%endfor%}</w:t>
      </w:r>
    </w:p>
    <w:p>
      <w:pPr>
        <w:pStyle w:val="Normal"/>
        <w:spacing w:lineRule="auto" w:line="360"/>
        <w:ind w:hanging="0"/>
        <w:rPr>
          <w:rFonts w:ascii="Times New Roman" w:hAnsi="Times New Roman" w:eastAsia="Times New Roman" w:cs="Times New Roman"/>
          <w:bCs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x-none"/>
        </w:rPr>
        <w:t>{%endfor%}</w:t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Times New Roman" w:hAnsi="Times New Roman"/>
      </w:rPr>
    </w:pPr>
    <w:r>
      <w:rPr>
        <w:rFonts w:eastAsia="Times New Roman" w:cs="Times New Roman" w:ascii="Times New Roman" w:hAnsi="Times New Roman"/>
        <w:color w:val="auto"/>
        <w:kern w:val="0"/>
        <w:sz w:val="24"/>
        <w:szCs w:val="22"/>
        <w:lang w:val="ru-RU" w:eastAsia="ru-RU" w:bidi="ar-SA"/>
      </w:rPr>
      <w:t>{{autor}}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3ea6"/>
    <w:pPr>
      <w:widowControl/>
      <w:suppressAutoHyphens w:val="true"/>
      <w:bidi w:val="0"/>
      <w:spacing w:lineRule="auto" w:line="276" w:before="0" w:after="0"/>
      <w:ind w:firstLine="227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d83ea6"/>
    <w:pPr>
      <w:keepNext w:val="true"/>
      <w:keepLines/>
      <w:spacing w:before="200" w:after="120"/>
      <w:ind w:hanging="0"/>
      <w:jc w:val="center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d83ea6"/>
    <w:rPr>
      <w:rFonts w:ascii="Cambria" w:hAnsi="Cambria" w:eastAsia="Times New Roman" w:cs="Times New Roman"/>
      <w:b/>
      <w:bCs/>
      <w:sz w:val="28"/>
      <w:szCs w:val="28"/>
      <w:lang w:val="x-none" w:eastAsia="x-none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a305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6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6401c"/>
    <w:pPr>
      <w:spacing w:before="0" w:after="0"/>
      <w:ind w:left="720" w:firstLine="22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83D5-6AFC-4761-8AA5-CD71E71C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LibreOffice/6.4.7.2$Linux_X86_64 LibreOffice_project/40$Build-2</Application>
  <Pages>1</Pages>
  <Words>27</Words>
  <Characters>202</Characters>
  <CharactersWithSpaces>219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2021-04-01T07:18:00Z</dcterms:created>
  <dc:creator>129281-14</dc:creator>
  <dc:description/>
  <dc:language>ru-RU</dc:language>
  <cp:lastModifiedBy/>
  <dcterms:modified xsi:type="dcterms:W3CDTF">2021-04-21T01:14:04Z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