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inline distT="0" distB="0" distL="0" distR="0">
            <wp:extent cx="6124575" cy="1409700"/>
            <wp:effectExtent t="0" r="0" b="0" l="0"/>
            <wp:docPr id="1" name="banner" descr="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4575" cy="1409700"/>
                    </a:xfrm>
                    <a:prstGeom prst="rect">
                      <a:avLst/>
                    </a:prstGeom>
                  </pic:spPr>
                </pic:pic>
              </a:graphicData>
            </a:graphic>
          </wp:inline>
        </w:drawing>
      </w:r>
    </w:p>
    <w:p>
      <w:pPr>
        <w:spacing w:after="0" w:line="300"/>
      </w:pPr>
    </w:p>
    <w:p>
      <w:pPr>
        <w:spacing w:after="80"/>
      </w:pPr>
      <w:r>
        <w:rPr>
          <w:rFonts w:ascii="Calibri" w:cs="Calibri" w:eastAsia="Calibri" w:hAnsi="Calibri"/>
          <w:b/>
          <w:bCs/>
          <w:color w:val="1F3A5F"/>
          <w:sz w:val="64"/>
          <w:szCs w:val="64"/>
        </w:rPr>
        <w:t xml:space="preserve">How to Add or Update a DAG</w:t>
      </w:r>
    </w:p>
    <w:p>
      <w:pPr>
        <w:pBdr>
          <w:bottom w:val="single" w:color="3B6A8F" w:sz="18" w:space="8"/>
        </w:pBdr>
        <w:spacing w:after="260"/>
      </w:pPr>
      <w:r>
        <w:rPr>
          <w:rFonts w:ascii="Calibri" w:cs="Calibri" w:eastAsia="Calibri" w:hAnsi="Calibri"/>
          <w:color w:val="475569"/>
          <w:sz w:val="28"/>
          <w:szCs w:val="28"/>
        </w:rPr>
        <w:t xml:space="preserve">User and technical guide for the picoe_mcm repo on Cloud Composer 3</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c>
          <w:tcPr>
            <w:tcW w:type="dxa" w:w="2600"/>
            <w:tcBorders>
              <w:top w:val="single" w:color="CBD5E1" w:sz="4"/>
              <w:left w:val="single" w:color="CBD5E1" w:sz="4"/>
              <w:bottom w:val="single" w:color="CBD5E1" w:sz="4"/>
              <w:right w:val="single" w:color="CBD5E1" w:sz="4"/>
            </w:tcBorders>
            <w:shd w:fill="F1F5F9" w:color="auto" w:val="clear"/>
            <w:tcMar>
              <w:top w:type="dxa" w:w="90"/>
              <w:left w:type="dxa" w:w="140"/>
              <w:bottom w:type="dxa" w:w="90"/>
              <w:right w:type="dxa" w:w="140"/>
            </w:tcMar>
          </w:tcPr>
          <w:p>
            <w:r>
              <w:rPr>
                <w:rFonts w:ascii="Calibri" w:cs="Calibri" w:eastAsia="Calibri" w:hAnsi="Calibri"/>
                <w:b/>
                <w:bCs/>
                <w:color w:val="1F3A5F"/>
                <w:sz w:val="21"/>
                <w:szCs w:val="21"/>
              </w:rPr>
              <w:t xml:space="preserve">Repository</w:t>
            </w:r>
          </w:p>
        </w:tc>
        <w:tc>
          <w:tcPr>
            <w:tcW w:type="dxa" w:w="7048"/>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rFonts w:ascii="Calibri" w:cs="Calibri" w:eastAsia="Calibri" w:hAnsi="Calibri"/>
                <w:color w:val="1E293B"/>
                <w:sz w:val="21"/>
                <w:szCs w:val="21"/>
              </w:rPr>
              <w:t xml:space="preserve">cvs-health-source-code/picoe_mcm</w:t>
            </w:r>
          </w:p>
        </w:tc>
      </w:tr>
      <w:tr>
        <w:tc>
          <w:tcPr>
            <w:tcW w:type="dxa" w:w="2600"/>
            <w:tcBorders>
              <w:top w:val="single" w:color="CBD5E1" w:sz="4"/>
              <w:left w:val="single" w:color="CBD5E1" w:sz="4"/>
              <w:bottom w:val="single" w:color="CBD5E1" w:sz="4"/>
              <w:right w:val="single" w:color="CBD5E1" w:sz="4"/>
            </w:tcBorders>
            <w:shd w:fill="F1F5F9" w:color="auto" w:val="clear"/>
            <w:tcMar>
              <w:top w:type="dxa" w:w="90"/>
              <w:left w:type="dxa" w:w="140"/>
              <w:bottom w:type="dxa" w:w="90"/>
              <w:right w:type="dxa" w:w="140"/>
            </w:tcMar>
          </w:tcPr>
          <w:p>
            <w:r>
              <w:rPr>
                <w:rFonts w:ascii="Calibri" w:cs="Calibri" w:eastAsia="Calibri" w:hAnsi="Calibri"/>
                <w:b/>
                <w:bCs/>
                <w:color w:val="1F3A5F"/>
                <w:sz w:val="21"/>
                <w:szCs w:val="21"/>
              </w:rPr>
              <w:t xml:space="preserve">Composer 3 environment</w:t>
            </w:r>
          </w:p>
        </w:tc>
        <w:tc>
          <w:tcPr>
            <w:tcW w:type="dxa" w:w="7048"/>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rFonts w:ascii="Calibri" w:cs="Calibri" w:eastAsia="Calibri" w:hAnsi="Calibri"/>
                <w:color w:val="1E293B"/>
                <w:sz w:val="21"/>
                <w:szCs w:val="21"/>
              </w:rPr>
              <w:t xml:space="preserve">hcb-prod-cmpsr3-04  (project edp-prod-hcb-cmpsr, region us-east4)</w:t>
            </w:r>
          </w:p>
        </w:tc>
      </w:tr>
      <w:tr>
        <w:tc>
          <w:tcPr>
            <w:tcW w:type="dxa" w:w="2600"/>
            <w:tcBorders>
              <w:top w:val="single" w:color="CBD5E1" w:sz="4"/>
              <w:left w:val="single" w:color="CBD5E1" w:sz="4"/>
              <w:bottom w:val="single" w:color="CBD5E1" w:sz="4"/>
              <w:right w:val="single" w:color="CBD5E1" w:sz="4"/>
            </w:tcBorders>
            <w:shd w:fill="F1F5F9" w:color="auto" w:val="clear"/>
            <w:tcMar>
              <w:top w:type="dxa" w:w="90"/>
              <w:left w:type="dxa" w:w="140"/>
              <w:bottom w:type="dxa" w:w="90"/>
              <w:right w:type="dxa" w:w="140"/>
            </w:tcMar>
          </w:tcPr>
          <w:p>
            <w:r>
              <w:rPr>
                <w:rFonts w:ascii="Calibri" w:cs="Calibri" w:eastAsia="Calibri" w:hAnsi="Calibri"/>
                <w:b/>
                <w:bCs/>
                <w:color w:val="1F3A5F"/>
                <w:sz w:val="21"/>
                <w:szCs w:val="21"/>
              </w:rPr>
              <w:t xml:space="preserve">Main route</w:t>
            </w:r>
          </w:p>
        </w:tc>
        <w:tc>
          <w:tcPr>
            <w:tcW w:type="dxa" w:w="7048"/>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rFonts w:ascii="Calibri" w:cs="Calibri" w:eastAsia="Calibri" w:hAnsi="Calibri"/>
                <w:color w:val="1E293B"/>
                <w:sz w:val="21"/>
                <w:szCs w:val="21"/>
              </w:rPr>
              <w:t xml:space="preserve">Vertex AI Workbench terminal (alternative: laptop, Git Bash)</w:t>
            </w:r>
          </w:p>
        </w:tc>
      </w:tr>
      <w:tr>
        <w:tc>
          <w:tcPr>
            <w:tcW w:type="dxa" w:w="2600"/>
            <w:tcBorders>
              <w:top w:val="single" w:color="CBD5E1" w:sz="4"/>
              <w:left w:val="single" w:color="CBD5E1" w:sz="4"/>
              <w:bottom w:val="single" w:color="CBD5E1" w:sz="4"/>
              <w:right w:val="single" w:color="CBD5E1" w:sz="4"/>
            </w:tcBorders>
            <w:shd w:fill="F1F5F9" w:color="auto" w:val="clear"/>
            <w:tcMar>
              <w:top w:type="dxa" w:w="90"/>
              <w:left w:type="dxa" w:w="140"/>
              <w:bottom w:type="dxa" w:w="90"/>
              <w:right w:type="dxa" w:w="140"/>
            </w:tcMar>
          </w:tcPr>
          <w:p>
            <w:r>
              <w:rPr>
                <w:rFonts w:ascii="Calibri" w:cs="Calibri" w:eastAsia="Calibri" w:hAnsi="Calibri"/>
                <w:b/>
                <w:bCs/>
                <w:color w:val="1F3A5F"/>
                <w:sz w:val="21"/>
                <w:szCs w:val="21"/>
              </w:rPr>
              <w:t xml:space="preserve">Deploy branch</w:t>
            </w:r>
          </w:p>
        </w:tc>
        <w:tc>
          <w:tcPr>
            <w:tcW w:type="dxa" w:w="7048"/>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rFonts w:ascii="Calibri" w:cs="Calibri" w:eastAsia="Calibri" w:hAnsi="Calibri"/>
                <w:color w:val="1E293B"/>
                <w:sz w:val="21"/>
                <w:szCs w:val="21"/>
              </w:rPr>
              <w:t xml:space="preserve">prod-unrestricted (see Open items)</w:t>
            </w:r>
          </w:p>
        </w:tc>
      </w:tr>
      <w:tr>
        <w:tc>
          <w:tcPr>
            <w:tcW w:type="dxa" w:w="2600"/>
            <w:tcBorders>
              <w:top w:val="single" w:color="CBD5E1" w:sz="4"/>
              <w:left w:val="single" w:color="CBD5E1" w:sz="4"/>
              <w:bottom w:val="single" w:color="CBD5E1" w:sz="4"/>
              <w:right w:val="single" w:color="CBD5E1" w:sz="4"/>
            </w:tcBorders>
            <w:shd w:fill="F1F5F9" w:color="auto" w:val="clear"/>
            <w:tcMar>
              <w:top w:type="dxa" w:w="90"/>
              <w:left w:type="dxa" w:w="140"/>
              <w:bottom w:type="dxa" w:w="90"/>
              <w:right w:type="dxa" w:w="140"/>
            </w:tcMar>
          </w:tcPr>
          <w:p>
            <w:r>
              <w:rPr>
                <w:rFonts w:ascii="Calibri" w:cs="Calibri" w:eastAsia="Calibri" w:hAnsi="Calibri"/>
                <w:b/>
                <w:bCs/>
                <w:color w:val="1F3A5F"/>
                <w:sz w:val="21"/>
                <w:szCs w:val="21"/>
              </w:rPr>
              <w:t xml:space="preserve">Audience</w:t>
            </w:r>
          </w:p>
        </w:tc>
        <w:tc>
          <w:tcPr>
            <w:tcW w:type="dxa" w:w="7048"/>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rFonts w:ascii="Calibri" w:cs="Calibri" w:eastAsia="Calibri" w:hAnsi="Calibri"/>
                <w:color w:val="1E293B"/>
                <w:sz w:val="21"/>
                <w:szCs w:val="21"/>
              </w:rPr>
              <w:t xml:space="preserve">Developers who add or change DAGs</w:t>
            </w:r>
          </w:p>
        </w:tc>
      </w:tr>
      <w:tr>
        <w:tc>
          <w:tcPr>
            <w:tcW w:type="dxa" w:w="2600"/>
            <w:tcBorders>
              <w:top w:val="single" w:color="CBD5E1" w:sz="4"/>
              <w:left w:val="single" w:color="CBD5E1" w:sz="4"/>
              <w:bottom w:val="single" w:color="CBD5E1" w:sz="4"/>
              <w:right w:val="single" w:color="CBD5E1" w:sz="4"/>
            </w:tcBorders>
            <w:shd w:fill="F1F5F9" w:color="auto" w:val="clear"/>
            <w:tcMar>
              <w:top w:type="dxa" w:w="90"/>
              <w:left w:type="dxa" w:w="140"/>
              <w:bottom w:type="dxa" w:w="90"/>
              <w:right w:type="dxa" w:w="140"/>
            </w:tcMar>
          </w:tcPr>
          <w:p>
            <w:r>
              <w:rPr>
                <w:rFonts w:ascii="Calibri" w:cs="Calibri" w:eastAsia="Calibri" w:hAnsi="Calibri"/>
                <w:b/>
                <w:bCs/>
                <w:color w:val="1F3A5F"/>
                <w:sz w:val="21"/>
                <w:szCs w:val="21"/>
              </w:rPr>
              <w:t xml:space="preserve">Time needed</w:t>
            </w:r>
          </w:p>
        </w:tc>
        <w:tc>
          <w:tcPr>
            <w:tcW w:type="dxa" w:w="7048"/>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rFonts w:ascii="Calibri" w:cs="Calibri" w:eastAsia="Calibri" w:hAnsi="Calibri"/>
                <w:color w:val="1E293B"/>
                <w:sz w:val="21"/>
                <w:szCs w:val="21"/>
              </w:rPr>
              <w:t xml:space="preserve">About 15 minutes once your setup is done</w:t>
            </w:r>
          </w:p>
        </w:tc>
      </w:tr>
      <w:tr>
        <w:tc>
          <w:tcPr>
            <w:tcW w:type="dxa" w:w="2600"/>
            <w:tcBorders>
              <w:top w:val="single" w:color="CBD5E1" w:sz="4"/>
              <w:left w:val="single" w:color="CBD5E1" w:sz="4"/>
              <w:bottom w:val="single" w:color="CBD5E1" w:sz="4"/>
              <w:right w:val="single" w:color="CBD5E1" w:sz="4"/>
            </w:tcBorders>
            <w:shd w:fill="F1F5F9" w:color="auto" w:val="clear"/>
            <w:tcMar>
              <w:top w:type="dxa" w:w="90"/>
              <w:left w:type="dxa" w:w="140"/>
              <w:bottom w:type="dxa" w:w="90"/>
              <w:right w:type="dxa" w:w="140"/>
            </w:tcMar>
          </w:tcPr>
          <w:p>
            <w:r>
              <w:rPr>
                <w:rFonts w:ascii="Calibri" w:cs="Calibri" w:eastAsia="Calibri" w:hAnsi="Calibri"/>
                <w:b/>
                <w:bCs/>
                <w:color w:val="1F3A5F"/>
                <w:sz w:val="21"/>
                <w:szCs w:val="21"/>
              </w:rPr>
              <w:t xml:space="preserve">Date</w:t>
            </w:r>
          </w:p>
        </w:tc>
        <w:tc>
          <w:tcPr>
            <w:tcW w:type="dxa" w:w="7048"/>
            <w:tcBorders>
              <w:top w:val="single" w:color="CBD5E1" w:sz="4"/>
              <w:left w:val="single" w:color="CBD5E1" w:sz="4"/>
              <w:bottom w:val="single" w:color="CBD5E1" w:sz="4"/>
              <w:right w:val="single" w:color="CBD5E1" w:sz="4"/>
            </w:tcBorders>
            <w:tcMar>
              <w:top w:type="dxa" w:w="90"/>
              <w:left w:type="dxa" w:w="140"/>
              <w:bottom w:type="dxa" w:w="90"/>
              <w:right w:type="dxa" w:w="140"/>
            </w:tcMar>
          </w:tcPr>
          <w:p>
            <w:r>
              <w:rPr>
                <w:rFonts w:ascii="Calibri" w:cs="Calibri" w:eastAsia="Calibri" w:hAnsi="Calibri"/>
                <w:color w:val="1E293B"/>
                <w:sz w:val="21"/>
                <w:szCs w:val="21"/>
              </w:rPr>
              <w:t xml:space="preserve">October 23, 2026</w:t>
            </w:r>
          </w:p>
        </w:tc>
      </w:tr>
    </w:tbl>
    <w:p>
      <w:pPr>
        <w:spacing w:after="0" w:line="360"/>
      </w:pPr>
    </w:p>
    <w:p>
      <w:pPr>
        <w:spacing w:after="140"/>
      </w:pPr>
      <w:r>
        <w:rPr>
          <w:rFonts w:ascii="Calibri" w:cs="Calibri" w:eastAsia="Calibri" w:hAnsi="Calibri"/>
          <w:b/>
          <w:bCs/>
          <w:color w:val="1F3A5F"/>
          <w:sz w:val="28"/>
          <w:szCs w:val="28"/>
        </w:rPr>
        <w:t xml:space="preserve">The four parts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12"/>
        <w:gridCol w:w="2412"/>
        <w:gridCol w:w="2412"/>
        <w:gridCol w:w="2412"/>
      </w:tblGrid>
      <w:tr>
        <w:tc>
          <w:tcPr>
            <w:tcW w:type="dxa" w:w="2412"/>
            <w:tcBorders>
              <w:top w:val="single" w:color="FFFFFF" w:sz="24"/>
              <w:left w:val="single" w:color="FFFFFF" w:sz="24"/>
              <w:bottom w:val="single" w:color="FFFFFF" w:sz="24"/>
              <w:right w:val="single" w:color="FFFFFF" w:sz="24"/>
            </w:tcBorders>
            <w:shd w:fill="EEF2F7" w:color="auto" w:val="clear"/>
            <w:tcMar>
              <w:top w:type="dxa" w:w="160"/>
              <w:left w:type="dxa" w:w="140"/>
              <w:bottom w:type="dxa" w:w="160"/>
              <w:right w:type="dxa" w:w="140"/>
            </w:tcMar>
          </w:tcPr>
          <w:p>
            <w:pPr>
              <w:spacing w:after="40"/>
              <w:jc w:val="center"/>
            </w:pPr>
            <w:r>
              <w:rPr>
                <w:rFonts w:ascii="Calibri" w:cs="Calibri" w:eastAsia="Calibri" w:hAnsi="Calibri"/>
                <w:b/>
                <w:bCs/>
                <w:color w:val="1F3A5F"/>
                <w:sz w:val="52"/>
                <w:szCs w:val="52"/>
              </w:rPr>
              <w:t xml:space="preserve">A</w:t>
            </w:r>
          </w:p>
          <w:p>
            <w:pPr>
              <w:spacing w:after="40"/>
              <w:jc w:val="center"/>
            </w:pPr>
            <w:r>
              <w:rPr>
                <w:rFonts w:ascii="Calibri" w:cs="Calibri" w:eastAsia="Calibri" w:hAnsi="Calibri"/>
                <w:b/>
                <w:bCs/>
                <w:color w:val="1F3A5F"/>
                <w:sz w:val="23"/>
                <w:szCs w:val="23"/>
              </w:rPr>
              <w:t xml:space="preserve">Prepare</w:t>
            </w:r>
          </w:p>
          <w:p>
            <w:pPr>
              <w:jc w:val="center"/>
            </w:pPr>
            <w:r>
              <w:rPr>
                <w:rFonts w:ascii="Calibri" w:cs="Calibri" w:eastAsia="Calibri" w:hAnsi="Calibri"/>
                <w:color w:val="475569"/>
                <w:sz w:val="19"/>
                <w:szCs w:val="19"/>
              </w:rPr>
              <w:t xml:space="preserve">Edit and test in Vertex AI</w:t>
            </w:r>
          </w:p>
        </w:tc>
        <w:tc>
          <w:tcPr>
            <w:tcW w:type="dxa" w:w="2412"/>
            <w:tcBorders>
              <w:top w:val="single" w:color="FFFFFF" w:sz="24"/>
              <w:left w:val="single" w:color="FFFFFF" w:sz="24"/>
              <w:bottom w:val="single" w:color="FFFFFF" w:sz="24"/>
              <w:right w:val="single" w:color="FFFFFF" w:sz="24"/>
            </w:tcBorders>
            <w:shd w:fill="EEF2F7" w:color="auto" w:val="clear"/>
            <w:tcMar>
              <w:top w:type="dxa" w:w="160"/>
              <w:left w:type="dxa" w:w="140"/>
              <w:bottom w:type="dxa" w:w="160"/>
              <w:right w:type="dxa" w:w="140"/>
            </w:tcMar>
          </w:tcPr>
          <w:p>
            <w:pPr>
              <w:spacing w:after="40"/>
              <w:jc w:val="center"/>
            </w:pPr>
            <w:r>
              <w:rPr>
                <w:rFonts w:ascii="Calibri" w:cs="Calibri" w:eastAsia="Calibri" w:hAnsi="Calibri"/>
                <w:b/>
                <w:bCs/>
                <w:color w:val="1F3A5F"/>
                <w:sz w:val="52"/>
                <w:szCs w:val="52"/>
              </w:rPr>
              <w:t xml:space="preserve">B</w:t>
            </w:r>
          </w:p>
          <w:p>
            <w:pPr>
              <w:spacing w:after="40"/>
              <w:jc w:val="center"/>
            </w:pPr>
            <w:r>
              <w:rPr>
                <w:rFonts w:ascii="Calibri" w:cs="Calibri" w:eastAsia="Calibri" w:hAnsi="Calibri"/>
                <w:b/>
                <w:bCs/>
                <w:color w:val="1F3A5F"/>
                <w:sz w:val="23"/>
                <w:szCs w:val="23"/>
              </w:rPr>
              <w:t xml:space="preserve">Push</w:t>
            </w:r>
          </w:p>
          <w:p>
            <w:pPr>
              <w:jc w:val="center"/>
            </w:pPr>
            <w:r>
              <w:rPr>
                <w:rFonts w:ascii="Calibri" w:cs="Calibri" w:eastAsia="Calibri" w:hAnsi="Calibri"/>
                <w:color w:val="475569"/>
                <w:sz w:val="19"/>
                <w:szCs w:val="19"/>
              </w:rPr>
              <w:t xml:space="preserve">Add, commit, push to GitHub</w:t>
            </w:r>
          </w:p>
        </w:tc>
        <w:tc>
          <w:tcPr>
            <w:tcW w:type="dxa" w:w="2412"/>
            <w:tcBorders>
              <w:top w:val="single" w:color="FFFFFF" w:sz="24"/>
              <w:left w:val="single" w:color="FFFFFF" w:sz="24"/>
              <w:bottom w:val="single" w:color="FFFFFF" w:sz="24"/>
              <w:right w:val="single" w:color="FFFFFF" w:sz="24"/>
            </w:tcBorders>
            <w:shd w:fill="EEF2F7" w:color="auto" w:val="clear"/>
            <w:tcMar>
              <w:top w:type="dxa" w:w="160"/>
              <w:left w:type="dxa" w:w="140"/>
              <w:bottom w:type="dxa" w:w="160"/>
              <w:right w:type="dxa" w:w="140"/>
            </w:tcMar>
          </w:tcPr>
          <w:p>
            <w:pPr>
              <w:spacing w:after="40"/>
              <w:jc w:val="center"/>
            </w:pPr>
            <w:r>
              <w:rPr>
                <w:rFonts w:ascii="Calibri" w:cs="Calibri" w:eastAsia="Calibri" w:hAnsi="Calibri"/>
                <w:b/>
                <w:bCs/>
                <w:color w:val="1F3A5F"/>
                <w:sz w:val="52"/>
                <w:szCs w:val="52"/>
              </w:rPr>
              <w:t xml:space="preserve">C</w:t>
            </w:r>
          </w:p>
          <w:p>
            <w:pPr>
              <w:spacing w:after="40"/>
              <w:jc w:val="center"/>
            </w:pPr>
            <w:r>
              <w:rPr>
                <w:rFonts w:ascii="Calibri" w:cs="Calibri" w:eastAsia="Calibri" w:hAnsi="Calibri"/>
                <w:b/>
                <w:bCs/>
                <w:color w:val="1F3A5F"/>
                <w:sz w:val="23"/>
                <w:szCs w:val="23"/>
              </w:rPr>
              <w:t xml:space="preserve">Run</w:t>
            </w:r>
          </w:p>
          <w:p>
            <w:pPr>
              <w:jc w:val="center"/>
            </w:pPr>
            <w:r>
              <w:rPr>
                <w:rFonts w:ascii="Calibri" w:cs="Calibri" w:eastAsia="Calibri" w:hAnsi="Calibri"/>
                <w:color w:val="475569"/>
                <w:sz w:val="19"/>
                <w:szCs w:val="19"/>
              </w:rPr>
              <w:t xml:space="preserve">Start the Composer CICD workflow</w:t>
            </w:r>
          </w:p>
        </w:tc>
        <w:tc>
          <w:tcPr>
            <w:tcW w:type="dxa" w:w="2412"/>
            <w:tcBorders>
              <w:top w:val="single" w:color="FFFFFF" w:sz="24"/>
              <w:left w:val="single" w:color="FFFFFF" w:sz="24"/>
              <w:bottom w:val="single" w:color="FFFFFF" w:sz="24"/>
              <w:right w:val="single" w:color="FFFFFF" w:sz="24"/>
            </w:tcBorders>
            <w:shd w:fill="EEF2F7" w:color="auto" w:val="clear"/>
            <w:tcMar>
              <w:top w:type="dxa" w:w="160"/>
              <w:left w:type="dxa" w:w="140"/>
              <w:bottom w:type="dxa" w:w="160"/>
              <w:right w:type="dxa" w:w="140"/>
            </w:tcMar>
          </w:tcPr>
          <w:p>
            <w:pPr>
              <w:spacing w:after="40"/>
              <w:jc w:val="center"/>
            </w:pPr>
            <w:r>
              <w:rPr>
                <w:rFonts w:ascii="Calibri" w:cs="Calibri" w:eastAsia="Calibri" w:hAnsi="Calibri"/>
                <w:b/>
                <w:bCs/>
                <w:color w:val="1F3A5F"/>
                <w:sz w:val="52"/>
                <w:szCs w:val="52"/>
              </w:rPr>
              <w:t xml:space="preserve">D</w:t>
            </w:r>
          </w:p>
          <w:p>
            <w:pPr>
              <w:spacing w:after="40"/>
              <w:jc w:val="center"/>
            </w:pPr>
            <w:r>
              <w:rPr>
                <w:rFonts w:ascii="Calibri" w:cs="Calibri" w:eastAsia="Calibri" w:hAnsi="Calibri"/>
                <w:b/>
                <w:bCs/>
                <w:color w:val="1F3A5F"/>
                <w:sz w:val="23"/>
                <w:szCs w:val="23"/>
              </w:rPr>
              <w:t xml:space="preserve">Check</w:t>
            </w:r>
          </w:p>
          <w:p>
            <w:pPr>
              <w:jc w:val="center"/>
            </w:pPr>
            <w:r>
              <w:rPr>
                <w:rFonts w:ascii="Calibri" w:cs="Calibri" w:eastAsia="Calibri" w:hAnsi="Calibri"/>
                <w:color w:val="475569"/>
                <w:sz w:val="19"/>
                <w:szCs w:val="19"/>
              </w:rPr>
              <w:t xml:space="preserve">Confirm it works in Airflow</w:t>
            </w:r>
          </w:p>
        </w:tc>
      </w:tr>
    </w:tbl>
    <w:p>
      <w:r>
        <w:br w:type="page"/>
      </w:r>
    </w:p>
    <w:p>
      <w:pPr>
        <w:pStyle w:val="Heading1"/>
        <w:keepNext/>
        <w:pBdr>
          <w:bottom w:val="single" w:color="1F3A5F" w:sz="12" w:space="6"/>
        </w:pBdr>
        <w:spacing w:after="200" w:before="400"/>
      </w:pPr>
      <w:r>
        <w:rPr>
          <w:rFonts w:ascii="Calibri" w:cs="Calibri" w:eastAsia="Calibri" w:hAnsi="Calibri"/>
          <w:b/>
          <w:bCs/>
          <w:color w:val="6B7A90"/>
          <w:sz w:val="34"/>
          <w:szCs w:val="34"/>
        </w:rPr>
        <w:t xml:space="preserve"/>
      </w:r>
      <w:r>
        <w:rPr>
          <w:rFonts w:ascii="Calibri" w:cs="Calibri" w:eastAsia="Calibri" w:hAnsi="Calibri"/>
          <w:b/>
          <w:bCs/>
          <w:color w:val="1F3A5F"/>
          <w:sz w:val="34"/>
          <w:szCs w:val="34"/>
        </w:rPr>
        <w:t xml:space="preserve">Overview</w:t>
      </w:r>
    </w:p>
    <w:p>
      <w:pPr>
        <w:spacing w:after="120" w:line="300"/>
      </w:pPr>
      <w:r>
        <w:rPr>
          <w:rFonts w:ascii="Calibri" w:cs="Calibri" w:eastAsia="Calibri" w:hAnsi="Calibri"/>
          <w:color w:val="1E293B"/>
          <w:sz w:val="22"/>
          <w:szCs w:val="22"/>
        </w:rPr>
        <w:t xml:space="preserve">This guide shows how to add or update a DAG in the </w:t>
      </w:r>
      <w:r>
        <w:rPr>
          <w:rFonts w:ascii="Consolas" w:cs="Consolas" w:eastAsia="Consolas" w:hAnsi="Consolas"/>
          <w:color w:val="1F3A5F"/>
          <w:sz w:val="20"/>
          <w:szCs w:val="20"/>
          <w:shd w:fill="F3F4F6" w:color="auto" w:val="clear"/>
        </w:rPr>
        <w:t xml:space="preserve">picoe_mcm</w:t>
      </w:r>
      <w:r>
        <w:rPr>
          <w:rFonts w:ascii="Calibri" w:cs="Calibri" w:eastAsia="Calibri" w:hAnsi="Calibri"/>
          <w:color w:val="1E293B"/>
          <w:sz w:val="22"/>
          <w:szCs w:val="22"/>
        </w:rPr>
        <w:t xml:space="preserve"> repo and get it running on Composer 3. It has four parts and takes about 15 minutes once your setup is done. The main route works entirely from Vertex AI Workbench; a laptop route is described near the end as an alternative.</w:t>
      </w:r>
    </w:p>
    <w:p>
      <w:pPr>
        <w:pStyle w:val="ListParagraph"/>
        <w:numPr>
          <w:ilvl w:val="0"/>
          <w:numId w:val="2"/>
        </w:numPr>
        <w:spacing w:after="70" w:line="300"/>
      </w:pPr>
      <w:r>
        <w:rPr>
          <w:rFonts w:ascii="Calibri" w:cs="Calibri" w:eastAsia="Calibri" w:hAnsi="Calibri"/>
          <w:b/>
          <w:bCs/>
          <w:color w:val="1E293B"/>
          <w:sz w:val="22"/>
          <w:szCs w:val="22"/>
        </w:rPr>
        <w:t xml:space="preserve">Part A:</w:t>
      </w:r>
      <w:r>
        <w:rPr>
          <w:rFonts w:ascii="Calibri" w:cs="Calibri" w:eastAsia="Calibri" w:hAnsi="Calibri"/>
          <w:color w:val="1E293B"/>
          <w:sz w:val="22"/>
          <w:szCs w:val="22"/>
        </w:rPr>
        <w:t xml:space="preserve"> prepare the DAG file in Vertex AI Workbench</w:t>
      </w:r>
    </w:p>
    <w:p>
      <w:pPr>
        <w:pStyle w:val="ListParagraph"/>
        <w:numPr>
          <w:ilvl w:val="0"/>
          <w:numId w:val="2"/>
        </w:numPr>
        <w:spacing w:after="70" w:line="300"/>
      </w:pPr>
      <w:r>
        <w:rPr>
          <w:rFonts w:ascii="Calibri" w:cs="Calibri" w:eastAsia="Calibri" w:hAnsi="Calibri"/>
          <w:b/>
          <w:bCs/>
          <w:color w:val="1E293B"/>
          <w:sz w:val="22"/>
          <w:szCs w:val="22"/>
        </w:rPr>
        <w:t xml:space="preserve">Part B:</w:t>
      </w:r>
      <w:r>
        <w:rPr>
          <w:rFonts w:ascii="Calibri" w:cs="Calibri" w:eastAsia="Calibri" w:hAnsi="Calibri"/>
          <w:color w:val="1E293B"/>
          <w:sz w:val="22"/>
          <w:szCs w:val="22"/>
        </w:rPr>
        <w:t xml:space="preserve"> push it to GitHub (add, commit, push)</w:t>
      </w:r>
    </w:p>
    <w:p>
      <w:pPr>
        <w:pStyle w:val="ListParagraph"/>
        <w:numPr>
          <w:ilvl w:val="0"/>
          <w:numId w:val="2"/>
        </w:numPr>
        <w:spacing w:after="70" w:line="300"/>
      </w:pPr>
      <w:r>
        <w:rPr>
          <w:rFonts w:ascii="Calibri" w:cs="Calibri" w:eastAsia="Calibri" w:hAnsi="Calibri"/>
          <w:b/>
          <w:bCs/>
          <w:color w:val="1E293B"/>
          <w:sz w:val="22"/>
          <w:szCs w:val="22"/>
        </w:rPr>
        <w:t xml:space="preserve">Part C:</w:t>
      </w:r>
      <w:r>
        <w:rPr>
          <w:rFonts w:ascii="Calibri" w:cs="Calibri" w:eastAsia="Calibri" w:hAnsi="Calibri"/>
          <w:color w:val="1E293B"/>
          <w:sz w:val="22"/>
          <w:szCs w:val="22"/>
        </w:rPr>
        <w:t xml:space="preserve"> run the </w:t>
      </w:r>
      <w:r>
        <w:rPr>
          <w:rFonts w:ascii="Consolas" w:cs="Consolas" w:eastAsia="Consolas" w:hAnsi="Consolas"/>
          <w:color w:val="1F3A5F"/>
          <w:sz w:val="20"/>
          <w:szCs w:val="20"/>
          <w:shd w:fill="F3F4F6" w:color="auto" w:val="clear"/>
        </w:rPr>
        <w:t xml:space="preserve">Composer CICD</w:t>
      </w:r>
      <w:r>
        <w:rPr>
          <w:rFonts w:ascii="Calibri" w:cs="Calibri" w:eastAsia="Calibri" w:hAnsi="Calibri"/>
          <w:color w:val="1E293B"/>
          <w:sz w:val="22"/>
          <w:szCs w:val="22"/>
        </w:rPr>
        <w:t xml:space="preserve"> workflow</w:t>
      </w:r>
    </w:p>
    <w:p>
      <w:pPr>
        <w:pStyle w:val="ListParagraph"/>
        <w:numPr>
          <w:ilvl w:val="0"/>
          <w:numId w:val="2"/>
        </w:numPr>
        <w:spacing w:after="70" w:line="300"/>
      </w:pPr>
      <w:r>
        <w:rPr>
          <w:rFonts w:ascii="Calibri" w:cs="Calibri" w:eastAsia="Calibri" w:hAnsi="Calibri"/>
          <w:b/>
          <w:bCs/>
          <w:color w:val="1E293B"/>
          <w:sz w:val="22"/>
          <w:szCs w:val="22"/>
        </w:rPr>
        <w:t xml:space="preserve">Part D:</w:t>
      </w:r>
      <w:r>
        <w:rPr>
          <w:rFonts w:ascii="Calibri" w:cs="Calibri" w:eastAsia="Calibri" w:hAnsi="Calibri"/>
          <w:color w:val="1E293B"/>
          <w:sz w:val="22"/>
          <w:szCs w:val="22"/>
        </w:rPr>
        <w:t xml:space="preserve"> check the DAG in Airflow</w:t>
      </w:r>
    </w:p>
    <w:p>
      <w:pPr>
        <w:keepNext/>
        <w:spacing w:after="60" w:before="80"/>
        <w:jc w:val="center"/>
      </w:pPr>
      <w:r>
        <w:drawing>
          <wp:inline distT="0" distB="0" distL="0" distR="0">
            <wp:extent cx="6124575" cy="3000375"/>
            <wp:effectExtent t="0" r="0" b="0" l="0"/>
            <wp:docPr id="1" name="DAG update flow" descr="DAG update flow" title="DAG updat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4575" cy="3000375"/>
                    </a:xfrm>
                    <a:prstGeom prst="rect">
                      <a:avLst/>
                    </a:prstGeom>
                  </pic:spPr>
                </pic:pic>
              </a:graphicData>
            </a:graphic>
          </wp:inline>
        </w:drawing>
      </w:r>
    </w:p>
    <w:p>
      <w:pPr>
        <w:spacing w:after="200"/>
        <w:jc w:val="center"/>
      </w:pPr>
      <w:r>
        <w:rPr>
          <w:rFonts w:ascii="Calibri" w:cs="Calibri" w:eastAsia="Calibri" w:hAnsi="Calibri"/>
          <w:i/>
          <w:iCs/>
          <w:color w:val="475569"/>
          <w:sz w:val="19"/>
          <w:szCs w:val="19"/>
        </w:rPr>
        <w:t xml:space="preserve">Figure 1. The DAG update flow. Main route: Vertex AI Workbench. Alternative: laptop.</w:t>
      </w:r>
    </w:p>
    <w:p>
      <w:pPr>
        <w:spacing w:after="120" w:line="300"/>
      </w:pPr>
      <w:r>
        <w:rPr>
          <w:rFonts w:ascii="Calibri" w:cs="Calibri" w:eastAsia="Calibri" w:hAnsi="Calibri"/>
          <w:color w:val="1E293B"/>
          <w:sz w:val="22"/>
          <w:szCs w:val="22"/>
        </w:rPr>
        <w:t xml:space="preserve">Read the picture left to right: you edit and push from Vertex AI Workbench, start the workflow yourself, then check the DAG in Airflow.</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single" w:color="9A6B2F" w:sz="36"/>
              <w:bottom w:val="none" w:color="FFFFFF" w:sz="0"/>
              <w:right w:val="none" w:color="FFFFFF" w:sz="0"/>
            </w:tcBorders>
            <w:shd w:fill="F8F5F0" w:color="auto" w:val="clear"/>
            <w:tcMar>
              <w:top w:type="dxa" w:w="120"/>
              <w:left w:type="dxa" w:w="220"/>
              <w:bottom w:type="dxa" w:w="120"/>
              <w:right w:type="dxa" w:w="220"/>
            </w:tcMar>
          </w:tcPr>
          <w:p>
            <w:pPr>
              <w:spacing w:after="40"/>
            </w:pPr>
            <w:r>
              <w:rPr>
                <w:rFonts w:ascii="Calibri" w:cs="Calibri" w:eastAsia="Calibri" w:hAnsi="Calibri"/>
                <w:b/>
                <w:bCs/>
                <w:color w:val="9A6B2F"/>
                <w:sz w:val="22"/>
                <w:szCs w:val="22"/>
              </w:rPr>
              <w:t xml:space="preserve">Pushing does not deploy</w:t>
            </w:r>
          </w:p>
          <w:p>
            <w:pPr>
              <w:spacing w:after="0" w:line="290"/>
            </w:pPr>
            <w:r>
              <w:rPr>
                <w:rFonts w:ascii="Calibri" w:cs="Calibri" w:eastAsia="Calibri" w:hAnsi="Calibri"/>
                <w:color w:val="1E293B"/>
                <w:sz w:val="21"/>
                <w:szCs w:val="21"/>
              </w:rPr>
              <w:t xml:space="preserve">A push only saves your code in GitHub. Nothing reaches Composer until someone runs the </w:t>
            </w:r>
            <w:r>
              <w:rPr>
                <w:rFonts w:ascii="Consolas" w:cs="Consolas" w:eastAsia="Consolas" w:hAnsi="Consolas"/>
                <w:color w:val="1F3A5F"/>
                <w:sz w:val="19"/>
                <w:szCs w:val="19"/>
                <w:shd w:fill="F3F4F6" w:color="auto" w:val="clear"/>
              </w:rPr>
              <w:t xml:space="preserve">Composer CICD</w:t>
            </w:r>
            <w:r>
              <w:rPr>
                <w:rFonts w:ascii="Calibri" w:cs="Calibri" w:eastAsia="Calibri" w:hAnsi="Calibri"/>
                <w:color w:val="1E293B"/>
                <w:sz w:val="21"/>
                <w:szCs w:val="21"/>
              </w:rPr>
              <w:t xml:space="preserve"> workflow by hand (Part C).</w:t>
            </w:r>
          </w:p>
        </w:tc>
      </w:tr>
    </w:tbl>
    <w:p>
      <w:pPr>
        <w:spacing w:after="0" w:line="140"/>
      </w:pPr>
    </w:p>
    <w:p>
      <w:pPr>
        <w:pStyle w:val="Heading1"/>
        <w:keepNext/>
        <w:pBdr>
          <w:bottom w:val="single" w:color="1F3A5F" w:sz="12" w:space="6"/>
        </w:pBdr>
        <w:spacing w:after="200" w:before="400"/>
      </w:pPr>
      <w:r>
        <w:rPr>
          <w:rFonts w:ascii="Calibri" w:cs="Calibri" w:eastAsia="Calibri" w:hAnsi="Calibri"/>
          <w:b/>
          <w:bCs/>
          <w:color w:val="6B7A90"/>
          <w:sz w:val="34"/>
          <w:szCs w:val="34"/>
        </w:rPr>
        <w:t xml:space="preserve"/>
      </w:r>
      <w:r>
        <w:rPr>
          <w:rFonts w:ascii="Calibri" w:cs="Calibri" w:eastAsia="Calibri" w:hAnsi="Calibri"/>
          <w:b/>
          <w:bCs/>
          <w:color w:val="1F3A5F"/>
          <w:sz w:val="34"/>
          <w:szCs w:val="34"/>
        </w:rPr>
        <w:t xml:space="preserve">Before you start</w:t>
      </w:r>
    </w:p>
    <w:p>
      <w:pPr>
        <w:spacing w:after="120" w:line="300"/>
      </w:pPr>
      <w:r>
        <w:rPr>
          <w:rFonts w:ascii="Calibri" w:cs="Calibri" w:eastAsia="Calibri" w:hAnsi="Calibri"/>
          <w:color w:val="1E293B"/>
          <w:sz w:val="22"/>
          <w:szCs w:val="22"/>
        </w:rPr>
        <w:t xml:space="preserve">You need five things in place once. After that, adding a DAG takes about 15 minutes.</w:t>
      </w:r>
    </w:p>
    <w:p>
      <w:pPr>
        <w:pStyle w:val="ListParagraph"/>
        <w:numPr>
          <w:ilvl w:val="0"/>
          <w:numId w:val="3"/>
        </w:numPr>
        <w:spacing w:after="80" w:line="300"/>
      </w:pPr>
      <w:r>
        <w:rPr>
          <w:rFonts w:ascii="Calibri" w:cs="Calibri" w:eastAsia="Calibri" w:hAnsi="Calibri"/>
          <w:b/>
          <w:bCs/>
          <w:color w:val="1E293B"/>
          <w:sz w:val="22"/>
          <w:szCs w:val="22"/>
        </w:rPr>
        <w:t xml:space="preserve">GitHub access:</w:t>
      </w:r>
      <w:r>
        <w:rPr>
          <w:rFonts w:ascii="Calibri" w:cs="Calibri" w:eastAsia="Calibri" w:hAnsi="Calibri"/>
          <w:color w:val="1E293B"/>
          <w:sz w:val="22"/>
          <w:szCs w:val="22"/>
        </w:rPr>
        <w:t xml:space="preserve"> write access to </w:t>
      </w:r>
      <w:r>
        <w:rPr>
          <w:rFonts w:ascii="Consolas" w:cs="Consolas" w:eastAsia="Consolas" w:hAnsi="Consolas"/>
          <w:color w:val="1F3A5F"/>
          <w:sz w:val="20"/>
          <w:szCs w:val="20"/>
          <w:shd w:fill="F3F4F6" w:color="auto" w:val="clear"/>
        </w:rPr>
        <w:t xml:space="preserve">cvs-health-source-code/picoe_mcm</w:t>
      </w:r>
      <w:r>
        <w:rPr>
          <w:rFonts w:ascii="Calibri" w:cs="Calibri" w:eastAsia="Calibri" w:hAnsi="Calibri"/>
          <w:color w:val="1E293B"/>
          <w:sz w:val="22"/>
          <w:szCs w:val="22"/>
        </w:rPr>
        <w:t xml:space="preserve">, and a saved git login on the Vertex machine so </w:t>
      </w:r>
      <w:r>
        <w:rPr>
          <w:rFonts w:ascii="Consolas" w:cs="Consolas" w:eastAsia="Consolas" w:hAnsi="Consolas"/>
          <w:color w:val="1F3A5F"/>
          <w:sz w:val="20"/>
          <w:szCs w:val="20"/>
          <w:shd w:fill="F3F4F6" w:color="auto" w:val="clear"/>
        </w:rPr>
        <w:t xml:space="preserve">git push</w:t>
      </w:r>
      <w:r>
        <w:rPr>
          <w:rFonts w:ascii="Calibri" w:cs="Calibri" w:eastAsia="Calibri" w:hAnsi="Calibri"/>
          <w:color w:val="1E293B"/>
          <w:sz w:val="22"/>
          <w:szCs w:val="22"/>
        </w:rPr>
        <w:t xml:space="preserve"> works (you already use this for add, commit, push).</w:t>
      </w:r>
    </w:p>
    <w:p>
      <w:pPr>
        <w:pStyle w:val="ListParagraph"/>
        <w:numPr>
          <w:ilvl w:val="0"/>
          <w:numId w:val="3"/>
        </w:numPr>
        <w:spacing w:after="80" w:line="300"/>
      </w:pPr>
      <w:r>
        <w:rPr>
          <w:rFonts w:ascii="Calibri" w:cs="Calibri" w:eastAsia="Calibri" w:hAnsi="Calibri"/>
          <w:b/>
          <w:bCs/>
          <w:color w:val="1E293B"/>
          <w:sz w:val="22"/>
          <w:szCs w:val="22"/>
        </w:rPr>
        <w:t xml:space="preserve">Vertex AI Workbench</w:t>
      </w:r>
      <w:r>
        <w:rPr>
          <w:rFonts w:ascii="Calibri" w:cs="Calibri" w:eastAsia="Calibri" w:hAnsi="Calibri"/>
          <w:color w:val="1E293B"/>
          <w:sz w:val="22"/>
          <w:szCs w:val="22"/>
        </w:rPr>
        <w:t xml:space="preserve"> with JupyterLab and a terminal. This is the main route.</w:t>
      </w:r>
    </w:p>
    <w:p>
      <w:pPr>
        <w:pStyle w:val="ListParagraph"/>
        <w:numPr>
          <w:ilvl w:val="0"/>
          <w:numId w:val="3"/>
        </w:numPr>
        <w:spacing w:after="80" w:line="300"/>
      </w:pPr>
      <w:r>
        <w:rPr>
          <w:rFonts w:ascii="Calibri" w:cs="Calibri" w:eastAsia="Calibri" w:hAnsi="Calibri"/>
          <w:b/>
          <w:bCs/>
          <w:color w:val="1E293B"/>
          <w:sz w:val="22"/>
          <w:szCs w:val="22"/>
        </w:rPr>
        <w:t xml:space="preserve">Local clone</w:t>
      </w:r>
      <w:r>
        <w:rPr>
          <w:rFonts w:ascii="Calibri" w:cs="Calibri" w:eastAsia="Calibri" w:hAnsi="Calibri"/>
          <w:color w:val="1E293B"/>
          <w:sz w:val="22"/>
          <w:szCs w:val="22"/>
        </w:rPr>
        <w:t xml:space="preserve"> of the repo at </w:t>
      </w:r>
      <w:r>
        <w:rPr>
          <w:rFonts w:ascii="Consolas" w:cs="Consolas" w:eastAsia="Consolas" w:hAnsi="Consolas"/>
          <w:color w:val="1F3A5F"/>
          <w:sz w:val="20"/>
          <w:szCs w:val="20"/>
          <w:shd w:fill="F3F4F6" w:color="auto" w:val="clear"/>
        </w:rPr>
        <w:t xml:space="preserve">/home/jupyter/PICOE_MCM</w:t>
      </w:r>
      <w:r>
        <w:rPr>
          <w:rFonts w:ascii="Calibri" w:cs="Calibri" w:eastAsia="Calibri" w:hAnsi="Calibri"/>
          <w:color w:val="1E293B"/>
          <w:sz w:val="22"/>
          <w:szCs w:val="22"/>
        </w:rPr>
        <w:t xml:space="preserve"> (see below).</w:t>
      </w:r>
    </w:p>
    <w:p>
      <w:pPr>
        <w:pStyle w:val="ListParagraph"/>
        <w:numPr>
          <w:ilvl w:val="0"/>
          <w:numId w:val="3"/>
        </w:numPr>
        <w:spacing w:after="80" w:line="300"/>
      </w:pPr>
      <w:r>
        <w:rPr>
          <w:rFonts w:ascii="Calibri" w:cs="Calibri" w:eastAsia="Calibri" w:hAnsi="Calibri"/>
          <w:b/>
          <w:bCs/>
          <w:color w:val="1E293B"/>
          <w:sz w:val="22"/>
          <w:szCs w:val="22"/>
        </w:rPr>
        <w:t xml:space="preserve">Airflow UI access</w:t>
      </w:r>
      <w:r>
        <w:rPr>
          <w:rFonts w:ascii="Calibri" w:cs="Calibri" w:eastAsia="Calibri" w:hAnsi="Calibri"/>
          <w:color w:val="1E293B"/>
          <w:sz w:val="22"/>
          <w:szCs w:val="22"/>
        </w:rPr>
        <w:t xml:space="preserve"> for the Composer 3 environment </w:t>
      </w:r>
      <w:r>
        <w:rPr>
          <w:rFonts w:ascii="Consolas" w:cs="Consolas" w:eastAsia="Consolas" w:hAnsi="Consolas"/>
          <w:color w:val="1F3A5F"/>
          <w:sz w:val="20"/>
          <w:szCs w:val="20"/>
          <w:shd w:fill="F3F4F6" w:color="auto" w:val="clear"/>
        </w:rPr>
        <w:t xml:space="preserve">hcb-prod-cmpsr3-04</w:t>
      </w:r>
      <w:r>
        <w:rPr>
          <w:rFonts w:ascii="Calibri" w:cs="Calibri" w:eastAsia="Calibri" w:hAnsi="Calibri"/>
          <w:color w:val="1E293B"/>
          <w:sz w:val="22"/>
          <w:szCs w:val="22"/>
        </w:rPr>
        <w:t xml:space="preserve"> (project </w:t>
      </w:r>
      <w:r>
        <w:rPr>
          <w:rFonts w:ascii="Consolas" w:cs="Consolas" w:eastAsia="Consolas" w:hAnsi="Consolas"/>
          <w:color w:val="1F3A5F"/>
          <w:sz w:val="20"/>
          <w:szCs w:val="20"/>
          <w:shd w:fill="F3F4F6" w:color="auto" w:val="clear"/>
        </w:rPr>
        <w:t xml:space="preserve">edp-prod-hcb-cmpsr</w:t>
      </w:r>
      <w:r>
        <w:rPr>
          <w:rFonts w:ascii="Calibri" w:cs="Calibri" w:eastAsia="Calibri" w:hAnsi="Calibri"/>
          <w:color w:val="1E293B"/>
          <w:sz w:val="22"/>
          <w:szCs w:val="22"/>
        </w:rPr>
        <w:t xml:space="preserve">, region </w:t>
      </w:r>
      <w:r>
        <w:rPr>
          <w:rFonts w:ascii="Consolas" w:cs="Consolas" w:eastAsia="Consolas" w:hAnsi="Consolas"/>
          <w:color w:val="1F3A5F"/>
          <w:sz w:val="20"/>
          <w:szCs w:val="20"/>
          <w:shd w:fill="F3F4F6" w:color="auto" w:val="clear"/>
        </w:rPr>
        <w:t xml:space="preserve">us-east4</w:t>
      </w:r>
      <w:r>
        <w:rPr>
          <w:rFonts w:ascii="Calibri" w:cs="Calibri" w:eastAsia="Calibri" w:hAnsi="Calibri"/>
          <w:color w:val="1E293B"/>
          <w:sz w:val="22"/>
          <w:szCs w:val="22"/>
        </w:rPr>
        <w:t xml:space="preserve">).</w:t>
      </w:r>
    </w:p>
    <w:p>
      <w:pPr>
        <w:pStyle w:val="ListParagraph"/>
        <w:numPr>
          <w:ilvl w:val="0"/>
          <w:numId w:val="3"/>
        </w:numPr>
        <w:spacing w:after="80" w:line="300"/>
      </w:pPr>
      <w:r>
        <w:rPr>
          <w:rFonts w:ascii="Calibri" w:cs="Calibri" w:eastAsia="Calibri" w:hAnsi="Calibri"/>
          <w:b/>
          <w:bCs/>
          <w:color w:val="1E293B"/>
          <w:sz w:val="22"/>
          <w:szCs w:val="22"/>
        </w:rPr>
        <w:t xml:space="preserve">Laptop with Git Bash</w:t>
      </w:r>
      <w:r>
        <w:rPr>
          <w:rFonts w:ascii="Calibri" w:cs="Calibri" w:eastAsia="Calibri" w:hAnsi="Calibri"/>
          <w:color w:val="1E293B"/>
          <w:sz w:val="22"/>
          <w:szCs w:val="22"/>
        </w:rPr>
        <w:t xml:space="preserve"> (only for the alternative route).</w:t>
      </w:r>
    </w:p>
    <w:p>
      <w:pPr>
        <w:keepNext/>
        <w:spacing w:after="120" w:line="300"/>
      </w:pPr>
      <w:r>
        <w:rPr>
          <w:rFonts w:ascii="Calibri" w:cs="Calibri" w:eastAsia="Calibri" w:hAnsi="Calibri"/>
          <w:b/>
          <w:bCs/>
          <w:color w:val="1E293B"/>
          <w:sz w:val="22"/>
          <w:szCs w:val="22"/>
        </w:rPr>
        <w:t xml:space="preserve">One-time: clone the repo.</w:t>
      </w:r>
      <w:r>
        <w:rPr>
          <w:rFonts w:ascii="Calibri" w:cs="Calibri" w:eastAsia="Calibri" w:hAnsi="Calibri"/>
          <w:color w:val="1E293B"/>
          <w:sz w:val="22"/>
          <w:szCs w:val="22"/>
        </w:rPr>
        <w:t xml:space="preserve"> Skip this if the folder already exists.</w:t>
      </w:r>
    </w:p>
    <w:tbl>
      <w:tblPr>
        <w:tblW w:type="dxa" w:w="910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108"/>
      </w:tblGrid>
      <w:tr>
        <w:trPr>
          <w:cantSplit/>
        </w:trPr>
        <w:tc>
          <w:tcPr>
            <w:tcW w:type="dxa" w:w="9108"/>
            <w:tcBorders>
              <w:top w:val="none" w:color="FFFFFF" w:sz="0"/>
              <w:left w:val="single" w:color="3B6A8F" w:sz="24"/>
              <w:bottom w:val="none" w:color="FFFFFF" w:sz="0"/>
              <w:right w:val="none" w:color="FFFFFF" w:sz="0"/>
            </w:tcBorders>
            <w:shd w:fill="0F172A" w:color="auto" w:val="clear"/>
            <w:tcMar>
              <w:top w:type="dxa" w:w="120"/>
              <w:left w:type="dxa" w:w="200"/>
              <w:bottom w:type="dxa" w:w="120"/>
              <w:right w:type="dxa" w:w="200"/>
            </w:tcMar>
          </w:tcPr>
          <w:p>
            <w:pPr>
              <w:spacing w:after="0" w:line="260"/>
            </w:pPr>
            <w:r>
              <w:rPr>
                <w:rFonts w:ascii="Consolas" w:cs="Consolas" w:eastAsia="Consolas" w:hAnsi="Consolas"/>
                <w:color w:val="E2E8F0"/>
                <w:sz w:val="19"/>
                <w:szCs w:val="19"/>
              </w:rPr>
              <w:t xml:space="preserve">cd /home/jupyter</w:t>
            </w:r>
          </w:p>
          <w:p>
            <w:pPr>
              <w:spacing w:after="0" w:line="260"/>
            </w:pPr>
            <w:r>
              <w:rPr>
                <w:rFonts w:ascii="Consolas" w:cs="Consolas" w:eastAsia="Consolas" w:hAnsi="Consolas"/>
                <w:color w:val="E2E8F0"/>
                <w:sz w:val="19"/>
                <w:szCs w:val="19"/>
              </w:rPr>
              <w:t xml:space="preserve">git clone https://github.com/cvs-health-source-code/picoe_mcm.git PICOE_MCM</w:t>
            </w:r>
          </w:p>
          <w:p>
            <w:pPr>
              <w:spacing w:after="0" w:line="260"/>
            </w:pPr>
            <w:r>
              <w:rPr>
                <w:rFonts w:ascii="Consolas" w:cs="Consolas" w:eastAsia="Consolas" w:hAnsi="Consolas"/>
                <w:color w:val="E2E8F0"/>
                <w:sz w:val="19"/>
                <w:szCs w:val="19"/>
              </w:rPr>
              <w:t xml:space="preserve">cd PICOE_MCM</w:t>
            </w:r>
          </w:p>
          <w:p>
            <w:pPr>
              <w:spacing w:after="0" w:line="260"/>
            </w:pPr>
            <w:r>
              <w:rPr>
                <w:rFonts w:ascii="Consolas" w:cs="Consolas" w:eastAsia="Consolas" w:hAnsi="Consolas"/>
                <w:color w:val="E2E8F0"/>
                <w:sz w:val="19"/>
                <w:szCs w:val="19"/>
              </w:rPr>
              <w:t xml:space="preserve">git remote -v</w:t>
            </w:r>
          </w:p>
        </w:tc>
      </w:tr>
    </w:tbl>
    <w:p>
      <w:pPr>
        <w:spacing w:after="0" w:line="100"/>
      </w:pPr>
    </w:p>
    <w:p>
      <w:pPr>
        <w:spacing w:after="120" w:line="300"/>
      </w:pPr>
      <w:r>
        <w:rPr>
          <w:rFonts w:ascii="Consolas" w:cs="Consolas" w:eastAsia="Consolas" w:hAnsi="Consolas"/>
          <w:color w:val="1F3A5F"/>
          <w:sz w:val="20"/>
          <w:szCs w:val="20"/>
          <w:shd w:fill="F3F4F6" w:color="auto" w:val="clear"/>
        </w:rPr>
        <w:t xml:space="preserve">git remote -v</w:t>
      </w:r>
      <w:r>
        <w:rPr>
          <w:rFonts w:ascii="Calibri" w:cs="Calibri" w:eastAsia="Calibri" w:hAnsi="Calibri"/>
          <w:color w:val="1E293B"/>
          <w:sz w:val="22"/>
          <w:szCs w:val="22"/>
        </w:rPr>
        <w:t xml:space="preserve"> must show </w:t>
      </w:r>
      <w:r>
        <w:rPr>
          <w:rFonts w:ascii="Consolas" w:cs="Consolas" w:eastAsia="Consolas" w:hAnsi="Consolas"/>
          <w:color w:val="1F3A5F"/>
          <w:sz w:val="20"/>
          <w:szCs w:val="20"/>
          <w:shd w:fill="F3F4F6" w:color="auto" w:val="clear"/>
        </w:rPr>
        <w:t xml:space="preserve">cvs-health-source-code/picoe_mcm</w:t>
      </w:r>
      <w:r>
        <w:rPr>
          <w:rFonts w:ascii="Calibri" w:cs="Calibri" w:eastAsia="Calibri" w:hAnsi="Calibri"/>
          <w:color w:val="1E293B"/>
          <w:sz w:val="22"/>
          <w:szCs w:val="22"/>
        </w:rPr>
        <w:t xml:space="preserve">. If git asks for a login, use the saved GitHub credentials you already use for pushes.</w:t>
      </w:r>
    </w:p>
    <w:p>
      <w:pPr>
        <w:pStyle w:val="Heading1"/>
        <w:keepNext/>
        <w:pBdr>
          <w:bottom w:val="single" w:color="1F3A5F" w:sz="12" w:space="6"/>
        </w:pBdr>
        <w:spacing w:after="200" w:before="400"/>
      </w:pPr>
      <w:r>
        <w:rPr>
          <w:rFonts w:ascii="Calibri" w:cs="Calibri" w:eastAsia="Calibri" w:hAnsi="Calibri"/>
          <w:b/>
          <w:bCs/>
          <w:color w:val="6B7A90"/>
          <w:sz w:val="34"/>
          <w:szCs w:val="34"/>
        </w:rPr>
        <w:t xml:space="preserve"/>
      </w:r>
      <w:r>
        <w:rPr>
          <w:rFonts w:ascii="Calibri" w:cs="Calibri" w:eastAsia="Calibri" w:hAnsi="Calibri"/>
          <w:b/>
          <w:bCs/>
          <w:color w:val="1F3A5F"/>
          <w:sz w:val="34"/>
          <w:szCs w:val="34"/>
        </w:rPr>
        <w:t xml:space="preserve">Repo layout and DAG rules</w:t>
      </w:r>
    </w:p>
    <w:p>
      <w:pPr>
        <w:spacing w:after="120" w:line="300"/>
      </w:pPr>
      <w:r>
        <w:rPr>
          <w:rFonts w:ascii="Calibri" w:cs="Calibri" w:eastAsia="Calibri" w:hAnsi="Calibri"/>
          <w:color w:val="1E293B"/>
          <w:sz w:val="22"/>
          <w:szCs w:val="22"/>
        </w:rPr>
        <w:t xml:space="preserve">Only the </w:t>
      </w:r>
      <w:r>
        <w:rPr>
          <w:rFonts w:ascii="Consolas" w:cs="Consolas" w:eastAsia="Consolas" w:hAnsi="Consolas"/>
          <w:color w:val="1F3A5F"/>
          <w:sz w:val="20"/>
          <w:szCs w:val="20"/>
          <w:shd w:fill="F3F4F6" w:color="auto" w:val="clear"/>
        </w:rPr>
        <w:t xml:space="preserve">dags/</w:t>
      </w:r>
      <w:r>
        <w:rPr>
          <w:rFonts w:ascii="Calibri" w:cs="Calibri" w:eastAsia="Calibri" w:hAnsi="Calibri"/>
          <w:color w:val="1E293B"/>
          <w:sz w:val="22"/>
          <w:szCs w:val="22"/>
        </w:rPr>
        <w:t xml:space="preserve"> folder is deployed to Composer, so everything a DAG needs must live inside it.</w:t>
      </w:r>
    </w:p>
    <w:p>
      <w:pPr>
        <w:keepNext/>
        <w:spacing w:after="60" w:before="80"/>
        <w:jc w:val="center"/>
      </w:pPr>
      <w:r>
        <w:drawing>
          <wp:inline distT="0" distB="0" distL="0" distR="0">
            <wp:extent cx="6124575" cy="2571750"/>
            <wp:effectExtent t="0" r="0" b="0" l="0"/>
            <wp:docPr id="1" name="Repo layout" descr="Repo layout" title="Repo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24575" cy="2571750"/>
                    </a:xfrm>
                    <a:prstGeom prst="rect">
                      <a:avLst/>
                    </a:prstGeom>
                  </pic:spPr>
                </pic:pic>
              </a:graphicData>
            </a:graphic>
          </wp:inline>
        </w:drawing>
      </w:r>
    </w:p>
    <w:p>
      <w:pPr>
        <w:spacing w:after="200"/>
        <w:jc w:val="center"/>
      </w:pPr>
      <w:r>
        <w:rPr>
          <w:rFonts w:ascii="Calibri" w:cs="Calibri" w:eastAsia="Calibri" w:hAnsi="Calibri"/>
          <w:i/>
          <w:iCs/>
          <w:color w:val="475569"/>
          <w:sz w:val="19"/>
          <w:szCs w:val="19"/>
        </w:rPr>
        <w:t xml:space="preserve">Figure 2. Only the dags/ folder is deployed</w:t>
      </w:r>
    </w:p>
    <w:p>
      <w:pPr>
        <w:spacing w:after="120" w:line="300"/>
      </w:pPr>
      <w:r>
        <w:rPr>
          <w:rFonts w:ascii="Calibri" w:cs="Calibri" w:eastAsia="Calibri" w:hAnsi="Calibri"/>
          <w:color w:val="1E293B"/>
          <w:sz w:val="22"/>
          <w:szCs w:val="22"/>
        </w:rPr>
        <w:t xml:space="preserve">Follow these rules for every new or changed DAG. Each one comes from a real failure during the Composer 3 migration.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300"/>
        <w:gridCol w:w="5348"/>
      </w:tblGrid>
      <w:tr>
        <w:trPr>
          <w:cantSplit/>
          <w:tblHeader/>
        </w:trPr>
        <w:tc>
          <w:tcPr>
            <w:tcW w:type="dxa" w:w="4300"/>
            <w:tcBorders>
              <w:top w:val="single" w:color="CBD5E1" w:sz="4"/>
              <w:left w:val="single" w:color="CBD5E1" w:sz="4"/>
              <w:bottom w:val="single" w:color="CBD5E1" w:sz="4"/>
              <w:right w:val="single" w:color="CBD5E1" w:sz="4"/>
            </w:tcBorders>
            <w:shd w:fill="1F3A5F" w:color="auto" w:val="clear"/>
            <w:tcMar>
              <w:top w:type="dxa" w:w="80"/>
              <w:left w:type="dxa" w:w="120"/>
              <w:bottom w:type="dxa" w:w="80"/>
              <w:right w:type="dxa" w:w="120"/>
            </w:tcMar>
            <w:vAlign w:val="center"/>
          </w:tcPr>
          <w:p>
            <w:pPr>
              <w:spacing w:after="0" w:line="270"/>
            </w:pPr>
            <w:r>
              <w:rPr>
                <w:rFonts w:ascii="Calibri" w:cs="Calibri" w:eastAsia="Calibri" w:hAnsi="Calibri"/>
                <w:b/>
                <w:bCs/>
                <w:color w:val="FFFFFF"/>
                <w:sz w:val="21"/>
                <w:szCs w:val="21"/>
              </w:rPr>
              <w:t xml:space="preserve">Rule</w:t>
            </w:r>
          </w:p>
        </w:tc>
        <w:tc>
          <w:tcPr>
            <w:tcW w:type="dxa" w:w="5348"/>
            <w:tcBorders>
              <w:top w:val="single" w:color="CBD5E1" w:sz="4"/>
              <w:left w:val="single" w:color="CBD5E1" w:sz="4"/>
              <w:bottom w:val="single" w:color="CBD5E1" w:sz="4"/>
              <w:right w:val="single" w:color="CBD5E1" w:sz="4"/>
            </w:tcBorders>
            <w:shd w:fill="1F3A5F" w:color="auto" w:val="clear"/>
            <w:tcMar>
              <w:top w:type="dxa" w:w="80"/>
              <w:left w:type="dxa" w:w="120"/>
              <w:bottom w:type="dxa" w:w="80"/>
              <w:right w:type="dxa" w:w="120"/>
            </w:tcMar>
            <w:vAlign w:val="center"/>
          </w:tcPr>
          <w:p>
            <w:pPr>
              <w:spacing w:after="0" w:line="270"/>
            </w:pPr>
            <w:r>
              <w:rPr>
                <w:rFonts w:ascii="Calibri" w:cs="Calibri" w:eastAsia="Calibri" w:hAnsi="Calibri"/>
                <w:b/>
                <w:bCs/>
                <w:color w:val="FFFFFF"/>
                <w:sz w:val="21"/>
                <w:szCs w:val="21"/>
              </w:rPr>
              <w:t xml:space="preserve">Why</w:t>
            </w:r>
          </w:p>
        </w:tc>
      </w:tr>
      <w:tr>
        <w:trPr>
          <w:cantSplit/>
        </w:trPr>
        <w:tc>
          <w:tcPr>
            <w:tcW w:type="dxa" w:w="43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1E293B"/>
                <w:sz w:val="20"/>
                <w:szCs w:val="20"/>
              </w:rPr>
              <w:t xml:space="preserve">Keep the DAG, its data and shared code under </w:t>
            </w:r>
            <w:r>
              <w:rPr>
                <w:rFonts w:ascii="Consolas" w:cs="Consolas" w:eastAsia="Consolas" w:hAnsi="Consolas"/>
                <w:color w:val="1F3A5F"/>
                <w:sz w:val="18"/>
                <w:szCs w:val="18"/>
                <w:shd w:fill="F3F4F6" w:color="auto" w:val="clear"/>
              </w:rPr>
              <w:t xml:space="preserve">dags/</w:t>
            </w:r>
          </w:p>
        </w:tc>
        <w:tc>
          <w:tcPr>
            <w:tcW w:type="dxa" w:w="5348"/>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1E293B"/>
                <w:sz w:val="20"/>
                <w:szCs w:val="20"/>
              </w:rPr>
              <w:t xml:space="preserve">Only </w:t>
            </w:r>
            <w:r>
              <w:rPr>
                <w:rFonts w:ascii="Consolas" w:cs="Consolas" w:eastAsia="Consolas" w:hAnsi="Consolas"/>
                <w:color w:val="1F3A5F"/>
                <w:sz w:val="18"/>
                <w:szCs w:val="18"/>
                <w:shd w:fill="F3F4F6" w:color="auto" w:val="clear"/>
              </w:rPr>
              <w:t xml:space="preserve">dags/</w:t>
            </w:r>
            <w:r>
              <w:rPr>
                <w:rFonts w:ascii="Calibri" w:cs="Calibri" w:eastAsia="Calibri" w:hAnsi="Calibri"/>
                <w:b w:val="false"/>
                <w:bCs w:val="false"/>
                <w:color w:val="1E293B"/>
                <w:sz w:val="20"/>
                <w:szCs w:val="20"/>
              </w:rPr>
              <w:t xml:space="preserve"> deploys reliably; direct access to the Composer bucket is not allowed</w:t>
            </w:r>
          </w:p>
        </w:tc>
      </w:tr>
      <w:tr>
        <w:trPr>
          <w:cantSplit/>
        </w:trPr>
        <w:tc>
          <w:tcPr>
            <w:tcW w:type="dxa" w:w="43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1E293B"/>
                <w:sz w:val="20"/>
                <w:szCs w:val="20"/>
              </w:rPr>
              <w:t xml:space="preserve">Use a unique </w:t>
            </w:r>
            <w:r>
              <w:rPr>
                <w:rFonts w:ascii="Consolas" w:cs="Consolas" w:eastAsia="Consolas" w:hAnsi="Consolas"/>
                <w:color w:val="1F3A5F"/>
                <w:sz w:val="18"/>
                <w:szCs w:val="18"/>
                <w:shd w:fill="F3F4F6" w:color="auto" w:val="clear"/>
              </w:rPr>
              <w:t xml:space="preserve">dag_id</w:t>
            </w:r>
          </w:p>
        </w:tc>
        <w:tc>
          <w:tcPr>
            <w:tcW w:type="dxa" w:w="5348"/>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1E293B"/>
                <w:sz w:val="20"/>
                <w:szCs w:val="20"/>
              </w:rPr>
              <w:t xml:space="preserve">Two DAGs with the same id show as one and confuse Airflow</w:t>
            </w:r>
          </w:p>
        </w:tc>
      </w:tr>
      <w:tr>
        <w:trPr>
          <w:cantSplit/>
        </w:trPr>
        <w:tc>
          <w:tcPr>
            <w:tcW w:type="dxa" w:w="43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1E293B"/>
                <w:sz w:val="20"/>
                <w:szCs w:val="20"/>
              </w:rPr>
              <w:t xml:space="preserve">Authenticate by impersonating the pipeline service account </w:t>
            </w:r>
            <w:r>
              <w:rPr>
                <w:rFonts w:ascii="Consolas" w:cs="Consolas" w:eastAsia="Consolas" w:hAnsi="Consolas"/>
                <w:color w:val="1F3A5F"/>
                <w:sz w:val="18"/>
                <w:szCs w:val="18"/>
                <w:shd w:fill="F3F4F6" w:color="auto" w:val="clear"/>
              </w:rPr>
              <w:t xml:space="preserve">gchcbsvcopspiabconppp@edp-prod-serviceops.iam.gserviceaccount.com</w:t>
            </w:r>
          </w:p>
        </w:tc>
        <w:tc>
          <w:tcPr>
            <w:tcW w:type="dxa" w:w="5348"/>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1E293B"/>
                <w:sz w:val="20"/>
                <w:szCs w:val="20"/>
              </w:rPr>
              <w:t xml:space="preserve">The Composer worker account has minimal rights; the worker </w:t>
            </w:r>
            <w:r>
              <w:rPr>
                <w:rFonts w:ascii="Consolas" w:cs="Consolas" w:eastAsia="Consolas" w:hAnsi="Consolas"/>
                <w:color w:val="1F3A5F"/>
                <w:sz w:val="18"/>
                <w:szCs w:val="18"/>
                <w:shd w:fill="F3F4F6" w:color="auto" w:val="clear"/>
              </w:rPr>
              <w:t xml:space="preserve">composer-wkr@edp-prod-hcb-cmpsr.iam.gserviceaccount.com</w:t>
            </w:r>
            <w:r>
              <w:rPr>
                <w:rFonts w:ascii="Calibri" w:cs="Calibri" w:eastAsia="Calibri" w:hAnsi="Calibri"/>
                <w:b w:val="false"/>
                <w:bCs w:val="false"/>
                <w:color w:val="1E293B"/>
                <w:sz w:val="20"/>
                <w:szCs w:val="20"/>
              </w:rPr>
              <w:t xml:space="preserve"> must hold Token Creator on the pipeline account</w:t>
            </w:r>
          </w:p>
        </w:tc>
      </w:tr>
      <w:tr>
        <w:trPr>
          <w:cantSplit/>
        </w:trPr>
        <w:tc>
          <w:tcPr>
            <w:tcW w:type="dxa" w:w="43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1E293B"/>
                <w:sz w:val="20"/>
                <w:szCs w:val="20"/>
              </w:rPr>
              <w:t xml:space="preserve">Run BigQuery jobs in compute project </w:t>
            </w:r>
            <w:r>
              <w:rPr>
                <w:rFonts w:ascii="Consolas" w:cs="Consolas" w:eastAsia="Consolas" w:hAnsi="Consolas"/>
                <w:color w:val="1F3A5F"/>
                <w:sz w:val="18"/>
                <w:szCs w:val="18"/>
                <w:shd w:fill="F3F4F6" w:color="auto" w:val="clear"/>
              </w:rPr>
              <w:t xml:space="preserve">edp-prod-svcops-piabrpt</w:t>
            </w:r>
          </w:p>
        </w:tc>
        <w:tc>
          <w:tcPr>
            <w:tcW w:type="dxa" w:w="5348"/>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1E293B"/>
                <w:sz w:val="20"/>
                <w:szCs w:val="20"/>
              </w:rPr>
              <w:t xml:space="preserve">The table project and the job project can differ; the job project needs </w:t>
            </w:r>
            <w:r>
              <w:rPr>
                <w:rFonts w:ascii="Consolas" w:cs="Consolas" w:eastAsia="Consolas" w:hAnsi="Consolas"/>
                <w:color w:val="1F3A5F"/>
                <w:sz w:val="18"/>
                <w:szCs w:val="18"/>
                <w:shd w:fill="F3F4F6" w:color="auto" w:val="clear"/>
              </w:rPr>
              <w:t xml:space="preserve">bigquery.jobs.create</w:t>
            </w:r>
          </w:p>
        </w:tc>
      </w:tr>
      <w:tr>
        <w:trPr>
          <w:cantSplit/>
        </w:trPr>
        <w:tc>
          <w:tcPr>
            <w:tcW w:type="dxa" w:w="43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1E293B"/>
                <w:sz w:val="20"/>
                <w:szCs w:val="20"/>
              </w:rPr>
              <w:t xml:space="preserve">Do not use JSON key files</w:t>
            </w:r>
          </w:p>
        </w:tc>
        <w:tc>
          <w:tcPr>
            <w:tcW w:type="dxa" w:w="5348"/>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1E293B"/>
                <w:sz w:val="20"/>
                <w:szCs w:val="20"/>
              </w:rPr>
              <w:t xml:space="preserve">Impersonation replaces them</w:t>
            </w:r>
          </w:p>
        </w:tc>
      </w:tr>
      <w:tr>
        <w:trPr>
          <w:cantSplit/>
        </w:trPr>
        <w:tc>
          <w:tcPr>
            <w:tcW w:type="dxa" w:w="43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1E293B"/>
                <w:sz w:val="20"/>
                <w:szCs w:val="20"/>
              </w:rPr>
              <w:t xml:space="preserve">In </w:t>
            </w:r>
            <w:r>
              <w:rPr>
                <w:rFonts w:ascii="Consolas" w:cs="Consolas" w:eastAsia="Consolas" w:hAnsi="Consolas"/>
                <w:color w:val="1F3A5F"/>
                <w:sz w:val="18"/>
                <w:szCs w:val="18"/>
                <w:shd w:fill="F3F4F6" w:color="auto" w:val="clear"/>
              </w:rPr>
              <w:t xml:space="preserve">PythonVirtualenvOperator</w:t>
            </w:r>
            <w:r>
              <w:rPr>
                <w:rFonts w:ascii="Calibri" w:cs="Calibri" w:eastAsia="Calibri" w:hAnsi="Calibri"/>
                <w:b w:val="false"/>
                <w:bCs w:val="false"/>
                <w:color w:val="1E293B"/>
                <w:sz w:val="20"/>
                <w:szCs w:val="20"/>
              </w:rPr>
              <w:t xml:space="preserve">, put imports and credentials inside the callable</w:t>
            </w:r>
          </w:p>
        </w:tc>
        <w:tc>
          <w:tcPr>
            <w:tcW w:type="dxa" w:w="5348"/>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1E293B"/>
                <w:sz w:val="20"/>
                <w:szCs w:val="20"/>
              </w:rPr>
              <w:t xml:space="preserve">Only the callable runs in the isolated venv; helper functions, module variables and </w:t>
            </w:r>
            <w:r>
              <w:rPr>
                <w:rFonts w:ascii="Consolas" w:cs="Consolas" w:eastAsia="Consolas" w:hAnsi="Consolas"/>
                <w:color w:val="1F3A5F"/>
                <w:sz w:val="18"/>
                <w:szCs w:val="18"/>
                <w:shd w:fill="F3F4F6" w:color="auto" w:val="clear"/>
              </w:rPr>
              <w:t xml:space="preserve">airflow</w:t>
            </w:r>
            <w:r>
              <w:rPr>
                <w:rFonts w:ascii="Calibri" w:cs="Calibri" w:eastAsia="Calibri" w:hAnsi="Calibri"/>
                <w:b w:val="false"/>
                <w:bCs w:val="false"/>
                <w:color w:val="1E293B"/>
                <w:sz w:val="20"/>
                <w:szCs w:val="20"/>
              </w:rPr>
              <w:t xml:space="preserve"> are not available there</w:t>
            </w:r>
          </w:p>
        </w:tc>
      </w:tr>
      <w:tr>
        <w:trPr>
          <w:cantSplit/>
        </w:trPr>
        <w:tc>
          <w:tcPr>
            <w:tcW w:type="dxa" w:w="43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1E293B"/>
                <w:sz w:val="20"/>
                <w:szCs w:val="20"/>
              </w:rPr>
              <w:t xml:space="preserve">Pin </w:t>
            </w:r>
            <w:r>
              <w:rPr>
                <w:rFonts w:ascii="Consolas" w:cs="Consolas" w:eastAsia="Consolas" w:hAnsi="Consolas"/>
                <w:color w:val="1F3A5F"/>
                <w:sz w:val="18"/>
                <w:szCs w:val="18"/>
                <w:shd w:fill="F3F4F6" w:color="auto" w:val="clear"/>
              </w:rPr>
              <w:t xml:space="preserve">pandas&lt;2.2</w:t>
            </w:r>
            <w:r>
              <w:rPr>
                <w:rFonts w:ascii="Calibri" w:cs="Calibri" w:eastAsia="Calibri" w:hAnsi="Calibri"/>
                <w:b w:val="false"/>
                <w:bCs w:val="false"/>
                <w:color w:val="1E293B"/>
                <w:sz w:val="20"/>
                <w:szCs w:val="20"/>
              </w:rPr>
              <w:t xml:space="preserve"> in venv requirements</w:t>
            </w:r>
          </w:p>
        </w:tc>
        <w:tc>
          <w:tcPr>
            <w:tcW w:type="dxa" w:w="5348"/>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1E293B"/>
                <w:sz w:val="20"/>
                <w:szCs w:val="20"/>
              </w:rPr>
              <w:t xml:space="preserve">pandas 3.x breaks </w:t>
            </w:r>
            <w:r>
              <w:rPr>
                <w:rFonts w:ascii="Consolas" w:cs="Consolas" w:eastAsia="Consolas" w:hAnsi="Consolas"/>
                <w:color w:val="1F3A5F"/>
                <w:sz w:val="18"/>
                <w:szCs w:val="18"/>
                <w:shd w:fill="F3F4F6" w:color="auto" w:val="clear"/>
              </w:rPr>
              <w:t xml:space="preserve">pd.to_datetime(errors='ignore')</w:t>
            </w:r>
          </w:p>
        </w:tc>
      </w:tr>
      <w:tr>
        <w:trPr>
          <w:cantSplit/>
        </w:trPr>
        <w:tc>
          <w:tcPr>
            <w:tcW w:type="dxa" w:w="43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1E293B"/>
                <w:sz w:val="20"/>
                <w:szCs w:val="20"/>
              </w:rPr>
              <w:t xml:space="preserve">Send email with </w:t>
            </w:r>
            <w:r>
              <w:rPr>
                <w:rFonts w:ascii="Consolas" w:cs="Consolas" w:eastAsia="Consolas" w:hAnsi="Consolas"/>
                <w:color w:val="1F3A5F"/>
                <w:sz w:val="18"/>
                <w:szCs w:val="18"/>
                <w:shd w:fill="F3F4F6" w:color="auto" w:val="clear"/>
              </w:rPr>
              <w:t xml:space="preserve">from airflow.utils.email import send_email</w:t>
            </w:r>
          </w:p>
        </w:tc>
        <w:tc>
          <w:tcPr>
            <w:tcW w:type="dxa" w:w="5348"/>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1E293B"/>
                <w:sz w:val="20"/>
                <w:szCs w:val="20"/>
              </w:rPr>
              <w:t xml:space="preserve">Direct </w:t>
            </w:r>
            <w:r>
              <w:rPr>
                <w:rFonts w:ascii="Consolas" w:cs="Consolas" w:eastAsia="Consolas" w:hAnsi="Consolas"/>
                <w:color w:val="1F3A5F"/>
                <w:sz w:val="18"/>
                <w:szCs w:val="18"/>
                <w:shd w:fill="F3F4F6" w:color="auto" w:val="clear"/>
              </w:rPr>
              <w:t xml:space="preserve">smtplib</w:t>
            </w:r>
            <w:r>
              <w:rPr>
                <w:rFonts w:ascii="Calibri" w:cs="Calibri" w:eastAsia="Calibri" w:hAnsi="Calibri"/>
                <w:b w:val="false"/>
                <w:bCs w:val="false"/>
                <w:color w:val="1E293B"/>
                <w:sz w:val="20"/>
                <w:szCs w:val="20"/>
              </w:rPr>
              <w:t xml:space="preserve"> to the mail server times out from Composer 3</w:t>
            </w:r>
          </w:p>
        </w:tc>
      </w:tr>
      <w:tr>
        <w:trPr>
          <w:cantSplit/>
        </w:trPr>
        <w:tc>
          <w:tcPr>
            <w:tcW w:type="dxa" w:w="43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1E293B"/>
                <w:sz w:val="20"/>
                <w:szCs w:val="20"/>
              </w:rPr>
              <w:t xml:space="preserve">Do not hardcode tokens or passwords</w:t>
            </w:r>
          </w:p>
        </w:tc>
        <w:tc>
          <w:tcPr>
            <w:tcW w:type="dxa" w:w="5348"/>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1E293B"/>
                <w:sz w:val="20"/>
                <w:szCs w:val="20"/>
              </w:rPr>
              <w:t xml:space="preserve">Use Secret Manager; the existing Quickbase token in the MCSP scripts is a known, approved exception</w:t>
            </w:r>
          </w:p>
        </w:tc>
      </w:tr>
      <w:tr>
        <w:trPr>
          <w:cantSplit/>
        </w:trPr>
        <w:tc>
          <w:tcPr>
            <w:tcW w:type="dxa" w:w="43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1E293B"/>
                <w:sz w:val="20"/>
                <w:szCs w:val="20"/>
              </w:rPr>
              <w:t xml:space="preserve">Do not commit copies such as </w:t>
            </w:r>
            <w:r>
              <w:rPr>
                <w:rFonts w:ascii="Consolas" w:cs="Consolas" w:eastAsia="Consolas" w:hAnsi="Consolas"/>
                <w:color w:val="1F3A5F"/>
                <w:sz w:val="18"/>
                <w:szCs w:val="18"/>
                <w:shd w:fill="F3F4F6" w:color="auto" w:val="clear"/>
              </w:rPr>
              <w:t xml:space="preserve">-Copy1.py</w:t>
            </w:r>
          </w:p>
        </w:tc>
        <w:tc>
          <w:tcPr>
            <w:tcW w:type="dxa" w:w="5348"/>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1E293B"/>
                <w:sz w:val="20"/>
                <w:szCs w:val="20"/>
              </w:rPr>
              <w:t xml:space="preserve">Airflow parses every </w:t>
            </w:r>
            <w:r>
              <w:rPr>
                <w:rFonts w:ascii="Consolas" w:cs="Consolas" w:eastAsia="Consolas" w:hAnsi="Consolas"/>
                <w:color w:val="1F3A5F"/>
                <w:sz w:val="18"/>
                <w:szCs w:val="18"/>
                <w:shd w:fill="F3F4F6" w:color="auto" w:val="clear"/>
              </w:rPr>
              <w:t xml:space="preserve">.py</w:t>
            </w:r>
            <w:r>
              <w:rPr>
                <w:rFonts w:ascii="Calibri" w:cs="Calibri" w:eastAsia="Calibri" w:hAnsi="Calibri"/>
                <w:b w:val="false"/>
                <w:bCs w:val="false"/>
                <w:color w:val="1E293B"/>
                <w:sz w:val="20"/>
                <w:szCs w:val="20"/>
              </w:rPr>
              <w:t xml:space="preserve"> file in </w:t>
            </w:r>
            <w:r>
              <w:rPr>
                <w:rFonts w:ascii="Consolas" w:cs="Consolas" w:eastAsia="Consolas" w:hAnsi="Consolas"/>
                <w:color w:val="1F3A5F"/>
                <w:sz w:val="18"/>
                <w:szCs w:val="18"/>
                <w:shd w:fill="F3F4F6" w:color="auto" w:val="clear"/>
              </w:rPr>
              <w:t xml:space="preserve">dags/</w:t>
            </w:r>
          </w:p>
        </w:tc>
      </w:tr>
    </w:tbl>
    <w:p>
      <w:pPr>
        <w:spacing w:after="0" w:line="160"/>
      </w:pPr>
    </w:p>
    <w:p>
      <w:pPr>
        <w:pStyle w:val="Heading1"/>
        <w:keepNext/>
        <w:pBdr>
          <w:bottom w:val="single" w:color="1F3A5F" w:sz="12" w:space="6"/>
        </w:pBdr>
        <w:spacing w:after="200" w:before="400"/>
      </w:pPr>
      <w:r>
        <w:rPr>
          <w:rFonts w:ascii="Calibri" w:cs="Calibri" w:eastAsia="Calibri" w:hAnsi="Calibri"/>
          <w:b/>
          <w:bCs/>
          <w:color w:val="6B7A90"/>
          <w:sz w:val="34"/>
          <w:szCs w:val="34"/>
        </w:rPr>
        <w:t xml:space="preserve">Part A  |  </w:t>
      </w:r>
      <w:r>
        <w:rPr>
          <w:rFonts w:ascii="Calibri" w:cs="Calibri" w:eastAsia="Calibri" w:hAnsi="Calibri"/>
          <w:b/>
          <w:bCs/>
          <w:color w:val="1F3A5F"/>
          <w:sz w:val="34"/>
          <w:szCs w:val="34"/>
        </w:rPr>
        <w:t xml:space="preserve">Prepare the DAG</w:t>
      </w:r>
    </w:p>
    <w:p>
      <w:pPr>
        <w:spacing w:after="120" w:line="300"/>
      </w:pPr>
      <w:r>
        <w:rPr>
          <w:rFonts w:ascii="Calibri" w:cs="Calibri" w:eastAsia="Calibri" w:hAnsi="Calibri"/>
          <w:color w:val="1E293B"/>
          <w:sz w:val="22"/>
          <w:szCs w:val="22"/>
        </w:rPr>
        <w:t xml:space="preserve">Do these steps in the Vertex AI Workbench terminal (in JupyterLab: File, New, Terminal).</w:t>
      </w:r>
    </w:p>
    <w:p>
      <w:pPr>
        <w:pStyle w:val="ListParagraph"/>
        <w:keepNext/>
        <w:numPr>
          <w:ilvl w:val="0"/>
          <w:numId w:val="4"/>
        </w:numPr>
        <w:spacing w:after="90" w:before="80" w:line="300"/>
      </w:pPr>
      <w:r>
        <w:rPr>
          <w:rFonts w:ascii="Calibri" w:cs="Calibri" w:eastAsia="Calibri" w:hAnsi="Calibri"/>
          <w:b/>
          <w:bCs/>
          <w:color w:val="1E293B"/>
          <w:sz w:val="22"/>
          <w:szCs w:val="22"/>
        </w:rPr>
        <w:t xml:space="preserve">Open the repo folder and get the latest code.</w:t>
      </w:r>
      <w:r>
        <w:rPr>
          <w:rFonts w:ascii="Calibri" w:cs="Calibri" w:eastAsia="Calibri" w:hAnsi="Calibri"/>
          <w:color w:val="1E293B"/>
          <w:sz w:val="22"/>
          <w:szCs w:val="22"/>
        </w:rPr>
        <w:t xml:space="preserve"> Replace </w:t>
      </w:r>
      <w:r>
        <w:rPr>
          <w:rFonts w:ascii="Consolas" w:cs="Consolas" w:eastAsia="Consolas" w:hAnsi="Consolas"/>
          <w:color w:val="1F3A5F"/>
          <w:sz w:val="20"/>
          <w:szCs w:val="20"/>
          <w:shd w:fill="F3F4F6" w:color="auto" w:val="clear"/>
        </w:rPr>
        <w:t xml:space="preserve">prod-unrestricted</w:t>
      </w:r>
      <w:r>
        <w:rPr>
          <w:rFonts w:ascii="Calibri" w:cs="Calibri" w:eastAsia="Calibri" w:hAnsi="Calibri"/>
          <w:color w:val="1E293B"/>
          <w:sz w:val="22"/>
          <w:szCs w:val="22"/>
        </w:rPr>
        <w:t xml:space="preserve"> with the current deploy branch if it has changed (see Open items).</w:t>
      </w:r>
    </w:p>
    <w:tbl>
      <w:tblPr>
        <w:tblW w:type="dxa" w:w="910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108"/>
      </w:tblGrid>
      <w:tr>
        <w:trPr>
          <w:cantSplit/>
        </w:trPr>
        <w:tc>
          <w:tcPr>
            <w:tcW w:type="dxa" w:w="9108"/>
            <w:tcBorders>
              <w:top w:val="none" w:color="FFFFFF" w:sz="0"/>
              <w:left w:val="single" w:color="3B6A8F" w:sz="24"/>
              <w:bottom w:val="none" w:color="FFFFFF" w:sz="0"/>
              <w:right w:val="none" w:color="FFFFFF" w:sz="0"/>
            </w:tcBorders>
            <w:shd w:fill="0F172A" w:color="auto" w:val="clear"/>
            <w:tcMar>
              <w:top w:type="dxa" w:w="120"/>
              <w:left w:type="dxa" w:w="200"/>
              <w:bottom w:type="dxa" w:w="120"/>
              <w:right w:type="dxa" w:w="200"/>
            </w:tcMar>
          </w:tcPr>
          <w:p>
            <w:pPr>
              <w:spacing w:after="0" w:line="260"/>
            </w:pPr>
            <w:r>
              <w:rPr>
                <w:rFonts w:ascii="Consolas" w:cs="Consolas" w:eastAsia="Consolas" w:hAnsi="Consolas"/>
                <w:color w:val="E2E8F0"/>
                <w:sz w:val="19"/>
                <w:szCs w:val="19"/>
              </w:rPr>
              <w:t xml:space="preserve">cd /home/jupyter/PICOE_MCM</w:t>
            </w:r>
          </w:p>
          <w:p>
            <w:pPr>
              <w:spacing w:after="0" w:line="260"/>
            </w:pPr>
            <w:r>
              <w:rPr>
                <w:rFonts w:ascii="Consolas" w:cs="Consolas" w:eastAsia="Consolas" w:hAnsi="Consolas"/>
                <w:color w:val="E2E8F0"/>
                <w:sz w:val="19"/>
                <w:szCs w:val="19"/>
              </w:rPr>
              <w:t xml:space="preserve">git fetch origin</w:t>
            </w:r>
          </w:p>
          <w:p>
            <w:pPr>
              <w:spacing w:after="0" w:line="260"/>
            </w:pPr>
            <w:r>
              <w:rPr>
                <w:rFonts w:ascii="Consolas" w:cs="Consolas" w:eastAsia="Consolas" w:hAnsi="Consolas"/>
                <w:color w:val="E2E8F0"/>
                <w:sz w:val="19"/>
                <w:szCs w:val="19"/>
              </w:rPr>
              <w:t xml:space="preserve">git checkout prod-unrestricted</w:t>
            </w:r>
          </w:p>
          <w:p>
            <w:pPr>
              <w:spacing w:after="0" w:line="260"/>
            </w:pPr>
            <w:r>
              <w:rPr>
                <w:rFonts w:ascii="Consolas" w:cs="Consolas" w:eastAsia="Consolas" w:hAnsi="Consolas"/>
                <w:color w:val="E2E8F0"/>
                <w:sz w:val="19"/>
                <w:szCs w:val="19"/>
              </w:rPr>
              <w:t xml:space="preserve">git pull</w:t>
            </w:r>
          </w:p>
          <w:p>
            <w:pPr>
              <w:spacing w:after="0" w:line="260"/>
            </w:pPr>
            <w:r>
              <w:rPr>
                <w:rFonts w:ascii="Consolas" w:cs="Consolas" w:eastAsia="Consolas" w:hAnsi="Consolas"/>
                <w:color w:val="E2E8F0"/>
                <w:sz w:val="19"/>
                <w:szCs w:val="19"/>
              </w:rPr>
              <w:t xml:space="preserve">git status</w:t>
            </w:r>
          </w:p>
        </w:tc>
      </w:tr>
    </w:tbl>
    <w:p>
      <w:pPr>
        <w:spacing w:after="0" w:line="100"/>
      </w:pPr>
    </w:p>
    <w:p>
      <w:pPr>
        <w:spacing w:after="140" w:line="290"/>
        <w:ind w:left="540"/>
      </w:pPr>
      <w:r>
        <w:rPr>
          <w:rFonts w:ascii="Consolas" w:cs="Consolas" w:eastAsia="Consolas" w:hAnsi="Consolas"/>
          <w:color w:val="1F3A5F"/>
          <w:sz w:val="19"/>
          <w:szCs w:val="19"/>
          <w:shd w:fill="F3F4F6" w:color="auto" w:val="clear"/>
        </w:rPr>
        <w:t xml:space="preserve">git status</w:t>
      </w:r>
      <w:r>
        <w:rPr>
          <w:rFonts w:ascii="Calibri" w:cs="Calibri" w:eastAsia="Calibri" w:hAnsi="Calibri"/>
          <w:color w:val="475569"/>
          <w:sz w:val="21"/>
          <w:szCs w:val="21"/>
        </w:rPr>
        <w:t xml:space="preserve"> must say "working tree clean". If it lists changes you don't recognise, stop and ask before going on.</w:t>
      </w:r>
    </w:p>
    <w:p>
      <w:pPr>
        <w:pStyle w:val="ListParagraph"/>
        <w:keepNext/>
        <w:numPr>
          <w:ilvl w:val="0"/>
          <w:numId w:val="4"/>
        </w:numPr>
        <w:spacing w:after="90" w:before="80" w:line="300"/>
      </w:pPr>
      <w:r>
        <w:rPr>
          <w:rFonts w:ascii="Calibri" w:cs="Calibri" w:eastAsia="Calibri" w:hAnsi="Calibri"/>
          <w:b/>
          <w:bCs/>
          <w:color w:val="1E293B"/>
          <w:sz w:val="22"/>
          <w:szCs w:val="22"/>
        </w:rPr>
        <w:t xml:space="preserve">Create the DAG file.</w:t>
      </w:r>
      <w:r>
        <w:rPr>
          <w:rFonts w:ascii="Calibri" w:cs="Calibri" w:eastAsia="Calibri" w:hAnsi="Calibri"/>
          <w:color w:val="1E293B"/>
          <w:sz w:val="22"/>
          <w:szCs w:val="22"/>
        </w:rPr>
        <w:t xml:space="preserve"> New DAG: make a folder and put your script in it. Existing DAG: open its file and edit it. Use the JupyterLab file browser and editor, or the terminal.</w:t>
      </w:r>
    </w:p>
    <w:tbl>
      <w:tblPr>
        <w:tblW w:type="dxa" w:w="910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108"/>
      </w:tblGrid>
      <w:tr>
        <w:trPr>
          <w:cantSplit/>
        </w:trPr>
        <w:tc>
          <w:tcPr>
            <w:tcW w:type="dxa" w:w="9108"/>
            <w:tcBorders>
              <w:top w:val="none" w:color="FFFFFF" w:sz="0"/>
              <w:left w:val="single" w:color="3B6A8F" w:sz="24"/>
              <w:bottom w:val="none" w:color="FFFFFF" w:sz="0"/>
              <w:right w:val="none" w:color="FFFFFF" w:sz="0"/>
            </w:tcBorders>
            <w:shd w:fill="0F172A" w:color="auto" w:val="clear"/>
            <w:tcMar>
              <w:top w:type="dxa" w:w="120"/>
              <w:left w:type="dxa" w:w="200"/>
              <w:bottom w:type="dxa" w:w="120"/>
              <w:right w:type="dxa" w:w="200"/>
            </w:tcMar>
          </w:tcPr>
          <w:p>
            <w:pPr>
              <w:spacing w:after="0" w:line="260"/>
            </w:pPr>
            <w:r>
              <w:rPr>
                <w:rFonts w:ascii="Consolas" w:cs="Consolas" w:eastAsia="Consolas" w:hAnsi="Consolas"/>
                <w:color w:val="E2E8F0"/>
                <w:sz w:val="19"/>
                <w:szCs w:val="19"/>
              </w:rPr>
              <w:t xml:space="preserve">mkdir -p dags/MY_FOLDER</w:t>
            </w:r>
          </w:p>
          <w:p>
            <w:pPr>
              <w:spacing w:after="0" w:line="260"/>
            </w:pPr>
            <w:r>
              <w:rPr>
                <w:rFonts w:ascii="Consolas" w:cs="Consolas" w:eastAsia="Consolas" w:hAnsi="Consolas"/>
                <w:color w:val="E2E8F0"/>
                <w:sz w:val="19"/>
                <w:szCs w:val="19"/>
              </w:rPr>
              <w:t xml:space="preserve">nano dags/MY_FOLDER/MY_NEW_DAG.py</w:t>
            </w:r>
          </w:p>
        </w:tc>
      </w:tr>
    </w:tbl>
    <w:p>
      <w:pPr>
        <w:spacing w:after="0" w:line="100"/>
      </w:pPr>
    </w:p>
    <w:p>
      <w:pPr>
        <w:pStyle w:val="ListParagraph"/>
        <w:keepNext w:val="false"/>
        <w:numPr>
          <w:ilvl w:val="0"/>
          <w:numId w:val="4"/>
        </w:numPr>
        <w:spacing w:after="90" w:before="80" w:line="300"/>
      </w:pPr>
      <w:r>
        <w:rPr>
          <w:rFonts w:ascii="Calibri" w:cs="Calibri" w:eastAsia="Calibri" w:hAnsi="Calibri"/>
          <w:b/>
          <w:bCs/>
          <w:color w:val="1E293B"/>
          <w:sz w:val="22"/>
          <w:szCs w:val="22"/>
        </w:rPr>
        <w:t xml:space="preserve">Add data files, if the DAG reads any.</w:t>
      </w:r>
      <w:r>
        <w:rPr>
          <w:rFonts w:ascii="Calibri" w:cs="Calibri" w:eastAsia="Calibri" w:hAnsi="Calibri"/>
          <w:color w:val="1E293B"/>
          <w:sz w:val="22"/>
          <w:szCs w:val="22"/>
        </w:rPr>
        <w:t xml:space="preserve"> Put SQL, CSV or text files in </w:t>
      </w:r>
      <w:r>
        <w:rPr>
          <w:rFonts w:ascii="Consolas" w:cs="Consolas" w:eastAsia="Consolas" w:hAnsi="Consolas"/>
          <w:color w:val="1F3A5F"/>
          <w:sz w:val="20"/>
          <w:szCs w:val="20"/>
          <w:shd w:fill="F3F4F6" w:color="auto" w:val="clear"/>
        </w:rPr>
        <w:t xml:space="preserve">dags/MY_FOLDER/data/</w:t>
      </w:r>
      <w:r>
        <w:rPr>
          <w:rFonts w:ascii="Calibri" w:cs="Calibri" w:eastAsia="Calibri" w:hAnsi="Calibri"/>
          <w:color w:val="1E293B"/>
          <w:sz w:val="22"/>
          <w:szCs w:val="22"/>
        </w:rPr>
        <w:t xml:space="preserve">. Shared Python code goes in </w:t>
      </w:r>
      <w:r>
        <w:rPr>
          <w:rFonts w:ascii="Consolas" w:cs="Consolas" w:eastAsia="Consolas" w:hAnsi="Consolas"/>
          <w:color w:val="1F3A5F"/>
          <w:sz w:val="20"/>
          <w:szCs w:val="20"/>
          <w:shd w:fill="F3F4F6" w:color="auto" w:val="clear"/>
        </w:rPr>
        <w:t xml:space="preserve">dags/app_code/</w:t>
      </w:r>
      <w:r>
        <w:rPr>
          <w:rFonts w:ascii="Calibri" w:cs="Calibri" w:eastAsia="Calibri" w:hAnsi="Calibri"/>
          <w:color w:val="1E293B"/>
          <w:sz w:val="22"/>
          <w:szCs w:val="22"/>
        </w:rPr>
        <w:t xml:space="preserve">.</w:t>
      </w:r>
    </w:p>
    <w:p>
      <w:pPr>
        <w:pStyle w:val="ListParagraph"/>
        <w:keepNext w:val="false"/>
        <w:numPr>
          <w:ilvl w:val="0"/>
          <w:numId w:val="4"/>
        </w:numPr>
        <w:spacing w:after="90" w:before="80" w:line="300"/>
      </w:pPr>
      <w:r>
        <w:rPr>
          <w:rFonts w:ascii="Calibri" w:cs="Calibri" w:eastAsia="Calibri" w:hAnsi="Calibri"/>
          <w:b/>
          <w:bCs/>
          <w:color w:val="1E293B"/>
          <w:sz w:val="22"/>
          <w:szCs w:val="22"/>
        </w:rPr>
        <w:t xml:space="preserve">Optional: test the logic in a notebook first.</w:t>
      </w:r>
      <w:r>
        <w:rPr>
          <w:rFonts w:ascii="Calibri" w:cs="Calibri" w:eastAsia="Calibri" w:hAnsi="Calibri"/>
          <w:color w:val="1E293B"/>
          <w:sz w:val="22"/>
          <w:szCs w:val="22"/>
        </w:rPr>
        <w:t xml:space="preserve"> In JupyterLab, try the code in a notebook before it goes into </w:t>
      </w:r>
      <w:r>
        <w:rPr>
          <w:rFonts w:ascii="Consolas" w:cs="Consolas" w:eastAsia="Consolas" w:hAnsi="Consolas"/>
          <w:color w:val="1F3A5F"/>
          <w:sz w:val="20"/>
          <w:szCs w:val="20"/>
          <w:shd w:fill="F3F4F6" w:color="auto" w:val="clear"/>
        </w:rPr>
        <w:t xml:space="preserve">dags/</w:t>
      </w:r>
      <w:r>
        <w:rPr>
          <w:rFonts w:ascii="Calibri" w:cs="Calibri" w:eastAsia="Calibri" w:hAnsi="Calibri"/>
          <w:color w:val="1E293B"/>
          <w:sz w:val="22"/>
          <w:szCs w:val="22"/>
        </w:rPr>
        <w:t xml:space="preserve">. In a notebook, pass no command-line arguments to scripts that use </w:t>
      </w:r>
      <w:r>
        <w:rPr>
          <w:rFonts w:ascii="Consolas" w:cs="Consolas" w:eastAsia="Consolas" w:hAnsi="Consolas"/>
          <w:color w:val="1F3A5F"/>
          <w:sz w:val="20"/>
          <w:szCs w:val="20"/>
          <w:shd w:fill="F3F4F6" w:color="auto" w:val="clear"/>
        </w:rPr>
        <w:t xml:space="preserve">argparse</w:t>
      </w:r>
      <w:r>
        <w:rPr>
          <w:rFonts w:ascii="Calibri" w:cs="Calibri" w:eastAsia="Calibri" w:hAnsi="Calibri"/>
          <w:color w:val="1E293B"/>
          <w:sz w:val="22"/>
          <w:szCs w:val="22"/>
        </w:rPr>
        <w:t xml:space="preserve">, or use </w:t>
      </w:r>
      <w:r>
        <w:rPr>
          <w:rFonts w:ascii="Consolas" w:cs="Consolas" w:eastAsia="Consolas" w:hAnsi="Consolas"/>
          <w:color w:val="1F3A5F"/>
          <w:sz w:val="20"/>
          <w:szCs w:val="20"/>
          <w:shd w:fill="F3F4F6" w:color="auto" w:val="clear"/>
        </w:rPr>
        <w:t xml:space="preserve">parse_known_args()</w:t>
      </w:r>
      <w:r>
        <w:rPr>
          <w:rFonts w:ascii="Calibri" w:cs="Calibri" w:eastAsia="Calibri" w:hAnsi="Calibri"/>
          <w:color w:val="1E293B"/>
          <w:sz w:val="22"/>
          <w:szCs w:val="22"/>
        </w:rPr>
        <w:t xml:space="preserve">.</w:t>
      </w:r>
    </w:p>
    <w:p>
      <w:pPr>
        <w:pStyle w:val="ListParagraph"/>
        <w:keepNext/>
        <w:numPr>
          <w:ilvl w:val="0"/>
          <w:numId w:val="4"/>
        </w:numPr>
        <w:spacing w:after="90" w:before="80" w:line="300"/>
      </w:pPr>
      <w:r>
        <w:rPr>
          <w:rFonts w:ascii="Calibri" w:cs="Calibri" w:eastAsia="Calibri" w:hAnsi="Calibri"/>
          <w:b/>
          <w:bCs/>
          <w:color w:val="1E293B"/>
          <w:sz w:val="22"/>
          <w:szCs w:val="22"/>
        </w:rPr>
        <w:t xml:space="preserve">Check the file before you push.</w:t>
      </w:r>
      <w:r>
        <w:rPr>
          <w:rFonts w:ascii="Calibri" w:cs="Calibri" w:eastAsia="Calibri" w:hAnsi="Calibri"/>
          <w:color w:val="1E293B"/>
          <w:sz w:val="22"/>
          <w:szCs w:val="22"/>
        </w:rPr>
        <w:t xml:space="preserve"> Run all four checks from the repo folder and compare each result with the notes below.</w:t>
      </w:r>
    </w:p>
    <w:tbl>
      <w:tblPr>
        <w:tblW w:type="dxa" w:w="910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108"/>
      </w:tblGrid>
      <w:tr>
        <w:trPr>
          <w:cantSplit/>
        </w:trPr>
        <w:tc>
          <w:tcPr>
            <w:tcW w:type="dxa" w:w="9108"/>
            <w:tcBorders>
              <w:top w:val="none" w:color="FFFFFF" w:sz="0"/>
              <w:left w:val="single" w:color="3B6A8F" w:sz="24"/>
              <w:bottom w:val="none" w:color="FFFFFF" w:sz="0"/>
              <w:right w:val="none" w:color="FFFFFF" w:sz="0"/>
            </w:tcBorders>
            <w:shd w:fill="0F172A" w:color="auto" w:val="clear"/>
            <w:tcMar>
              <w:top w:type="dxa" w:w="120"/>
              <w:left w:type="dxa" w:w="200"/>
              <w:bottom w:type="dxa" w:w="120"/>
              <w:right w:type="dxa" w:w="200"/>
            </w:tcMar>
          </w:tcPr>
          <w:p>
            <w:pPr>
              <w:spacing w:after="0" w:line="260"/>
            </w:pPr>
            <w:r>
              <w:rPr>
                <w:rFonts w:ascii="Consolas" w:cs="Consolas" w:eastAsia="Consolas" w:hAnsi="Consolas"/>
                <w:color w:val="E2E8F0"/>
                <w:sz w:val="19"/>
                <w:szCs w:val="19"/>
              </w:rPr>
              <w:t xml:space="preserve">python -m py_compile dags/MY_FOLDER/MY_NEW_DAG.py</w:t>
            </w:r>
          </w:p>
          <w:p>
            <w:pPr>
              <w:spacing w:after="0" w:line="260"/>
            </w:pPr>
            <w:r>
              <w:rPr>
                <w:rFonts w:ascii="Consolas" w:cs="Consolas" w:eastAsia="Consolas" w:hAnsi="Consolas"/>
                <w:color w:val="E2E8F0"/>
                <w:sz w:val="19"/>
                <w:szCs w:val="19"/>
              </w:rPr>
              <w:t xml:space="preserve">grep -rn 'dag_id="MY_NEW_DAG"' dags/</w:t>
            </w:r>
          </w:p>
          <w:p>
            <w:pPr>
              <w:spacing w:after="0" w:line="260"/>
            </w:pPr>
            <w:r>
              <w:rPr>
                <w:rFonts w:ascii="Consolas" w:cs="Consolas" w:eastAsia="Consolas" w:hAnsi="Consolas"/>
                <w:color w:val="E2E8F0"/>
                <w:sz w:val="19"/>
                <w:szCs w:val="19"/>
              </w:rPr>
              <w:t xml:space="preserve">grep -rn "smtplib" dags/ --include="*.py"</w:t>
            </w:r>
          </w:p>
          <w:p>
            <w:pPr>
              <w:spacing w:after="0" w:line="260"/>
            </w:pPr>
            <w:r>
              <w:rPr>
                <w:rFonts w:ascii="Consolas" w:cs="Consolas" w:eastAsia="Consolas" w:hAnsi="Consolas"/>
                <w:color w:val="E2E8F0"/>
                <w:sz w:val="19"/>
                <w:szCs w:val="19"/>
              </w:rPr>
              <w:t xml:space="preserve">grep -n -i -E "token|password|secret" dags/MY_FOLDER/MY_NEW_DAG.py</w:t>
            </w:r>
          </w:p>
        </w:tc>
      </w:tr>
    </w:tbl>
    <w:p>
      <w:pPr>
        <w:spacing w:after="0" w:line="100"/>
      </w:pPr>
    </w:p>
    <w:p>
      <w:pPr>
        <w:spacing w:after="60" w:line="290"/>
        <w:ind w:left="900" w:hanging="260"/>
      </w:pPr>
      <w:r>
        <w:rPr>
          <w:b/>
          <w:bCs/>
          <w:color w:val="3B6A8F"/>
          <w:sz w:val="22"/>
          <w:szCs w:val="22"/>
        </w:rPr>
        <w:t xml:space="preserve">›  </w:t>
      </w:r>
      <w:r>
        <w:rPr>
          <w:rFonts w:ascii="Calibri" w:cs="Calibri" w:eastAsia="Calibri" w:hAnsi="Calibri"/>
          <w:b/>
          <w:bCs/>
          <w:color w:val="1E293B"/>
          <w:sz w:val="21"/>
          <w:szCs w:val="21"/>
        </w:rPr>
        <w:t xml:space="preserve">Check 1</w:t>
      </w:r>
      <w:r>
        <w:rPr>
          <w:rFonts w:ascii="Calibri" w:cs="Calibri" w:eastAsia="Calibri" w:hAnsi="Calibri"/>
          <w:color w:val="1E293B"/>
          <w:sz w:val="21"/>
          <w:szCs w:val="21"/>
        </w:rPr>
        <w:t xml:space="preserve"> prints nothing when the file is valid. A syntax error is printed with its line number; fix it before going on.</w:t>
      </w:r>
    </w:p>
    <w:p>
      <w:pPr>
        <w:spacing w:after="60" w:line="290"/>
        <w:ind w:left="900" w:hanging="260"/>
      </w:pPr>
      <w:r>
        <w:rPr>
          <w:b/>
          <w:bCs/>
          <w:color w:val="3B6A8F"/>
          <w:sz w:val="22"/>
          <w:szCs w:val="22"/>
        </w:rPr>
        <w:t xml:space="preserve">›  </w:t>
      </w:r>
      <w:r>
        <w:rPr>
          <w:rFonts w:ascii="Calibri" w:cs="Calibri" w:eastAsia="Calibri" w:hAnsi="Calibri"/>
          <w:b/>
          <w:bCs/>
          <w:color w:val="1E293B"/>
          <w:sz w:val="21"/>
          <w:szCs w:val="21"/>
        </w:rPr>
        <w:t xml:space="preserve">Check 2</w:t>
      </w:r>
      <w:r>
        <w:rPr>
          <w:rFonts w:ascii="Calibri" w:cs="Calibri" w:eastAsia="Calibri" w:hAnsi="Calibri"/>
          <w:color w:val="1E293B"/>
          <w:sz w:val="21"/>
          <w:szCs w:val="21"/>
        </w:rPr>
        <w:t xml:space="preserve"> must show one line, the new file. Two lines mean a duplicate </w:t>
      </w:r>
      <w:r>
        <w:rPr>
          <w:rFonts w:ascii="Consolas" w:cs="Consolas" w:eastAsia="Consolas" w:hAnsi="Consolas"/>
          <w:color w:val="1F3A5F"/>
          <w:sz w:val="19"/>
          <w:szCs w:val="19"/>
          <w:shd w:fill="F3F4F6" w:color="auto" w:val="clear"/>
        </w:rPr>
        <w:t xml:space="preserve">dag_id</w:t>
      </w:r>
      <w:r>
        <w:rPr>
          <w:rFonts w:ascii="Calibri" w:cs="Calibri" w:eastAsia="Calibri" w:hAnsi="Calibri"/>
          <w:color w:val="1E293B"/>
          <w:sz w:val="21"/>
          <w:szCs w:val="21"/>
        </w:rPr>
        <w:t xml:space="preserve">.</w:t>
      </w:r>
    </w:p>
    <w:p>
      <w:pPr>
        <w:spacing w:after="60" w:line="290"/>
        <w:ind w:left="900" w:hanging="260"/>
      </w:pPr>
      <w:r>
        <w:rPr>
          <w:b/>
          <w:bCs/>
          <w:color w:val="3B6A8F"/>
          <w:sz w:val="22"/>
          <w:szCs w:val="22"/>
        </w:rPr>
        <w:t xml:space="preserve">›  </w:t>
      </w:r>
      <w:r>
        <w:rPr>
          <w:rFonts w:ascii="Calibri" w:cs="Calibri" w:eastAsia="Calibri" w:hAnsi="Calibri"/>
          <w:b/>
          <w:bCs/>
          <w:color w:val="1E293B"/>
          <w:sz w:val="21"/>
          <w:szCs w:val="21"/>
        </w:rPr>
        <w:t xml:space="preserve">Check 3</w:t>
      </w:r>
      <w:r>
        <w:rPr>
          <w:rFonts w:ascii="Calibri" w:cs="Calibri" w:eastAsia="Calibri" w:hAnsi="Calibri"/>
          <w:color w:val="1E293B"/>
          <w:sz w:val="21"/>
          <w:szCs w:val="21"/>
        </w:rPr>
        <w:t xml:space="preserve"> must be empty, because email goes through </w:t>
      </w:r>
      <w:r>
        <w:rPr>
          <w:rFonts w:ascii="Consolas" w:cs="Consolas" w:eastAsia="Consolas" w:hAnsi="Consolas"/>
          <w:color w:val="1F3A5F"/>
          <w:sz w:val="19"/>
          <w:szCs w:val="19"/>
          <w:shd w:fill="F3F4F6" w:color="auto" w:val="clear"/>
        </w:rPr>
        <w:t xml:space="preserve">send_email</w:t>
      </w:r>
      <w:r>
        <w:rPr>
          <w:rFonts w:ascii="Calibri" w:cs="Calibri" w:eastAsia="Calibri" w:hAnsi="Calibri"/>
          <w:color w:val="1E293B"/>
          <w:sz w:val="21"/>
          <w:szCs w:val="21"/>
        </w:rPr>
        <w:t xml:space="preserve">.</w:t>
      </w:r>
    </w:p>
    <w:p>
      <w:pPr>
        <w:spacing w:after="60" w:line="290"/>
        <w:ind w:left="900" w:hanging="260"/>
      </w:pPr>
      <w:r>
        <w:rPr>
          <w:b/>
          <w:bCs/>
          <w:color w:val="3B6A8F"/>
          <w:sz w:val="22"/>
          <w:szCs w:val="22"/>
        </w:rPr>
        <w:t xml:space="preserve">›  </w:t>
      </w:r>
      <w:r>
        <w:rPr>
          <w:rFonts w:ascii="Calibri" w:cs="Calibri" w:eastAsia="Calibri" w:hAnsi="Calibri"/>
          <w:b/>
          <w:bCs/>
          <w:color w:val="1E293B"/>
          <w:sz w:val="21"/>
          <w:szCs w:val="21"/>
        </w:rPr>
        <w:t xml:space="preserve">Check 4</w:t>
      </w:r>
      <w:r>
        <w:rPr>
          <w:rFonts w:ascii="Calibri" w:cs="Calibri" w:eastAsia="Calibri" w:hAnsi="Calibri"/>
          <w:color w:val="1E293B"/>
          <w:sz w:val="21"/>
          <w:szCs w:val="21"/>
        </w:rPr>
        <w:t xml:space="preserve"> must show no real credentials. Variable names are fine; values are not.</w:t>
      </w:r>
    </w:p>
    <w:p>
      <w:pPr>
        <w:pStyle w:val="ListParagraph"/>
        <w:keepNext/>
        <w:numPr>
          <w:ilvl w:val="0"/>
          <w:numId w:val="4"/>
        </w:numPr>
        <w:spacing w:after="90" w:before="80" w:line="300"/>
      </w:pPr>
      <w:r>
        <w:rPr>
          <w:rFonts w:ascii="Calibri" w:cs="Calibri" w:eastAsia="Calibri" w:hAnsi="Calibri"/>
          <w:b/>
          <w:bCs/>
          <w:color w:val="1E293B"/>
          <w:sz w:val="22"/>
          <w:szCs w:val="22"/>
        </w:rPr>
        <w:t xml:space="preserve">Confirm only your files changed.</w:t>
      </w:r>
    </w:p>
    <w:tbl>
      <w:tblPr>
        <w:tblW w:type="dxa" w:w="910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108"/>
      </w:tblGrid>
      <w:tr>
        <w:trPr>
          <w:cantSplit/>
        </w:trPr>
        <w:tc>
          <w:tcPr>
            <w:tcW w:type="dxa" w:w="9108"/>
            <w:tcBorders>
              <w:top w:val="none" w:color="FFFFFF" w:sz="0"/>
              <w:left w:val="single" w:color="3B6A8F" w:sz="24"/>
              <w:bottom w:val="none" w:color="FFFFFF" w:sz="0"/>
              <w:right w:val="none" w:color="FFFFFF" w:sz="0"/>
            </w:tcBorders>
            <w:shd w:fill="0F172A" w:color="auto" w:val="clear"/>
            <w:tcMar>
              <w:top w:type="dxa" w:w="120"/>
              <w:left w:type="dxa" w:w="200"/>
              <w:bottom w:type="dxa" w:w="120"/>
              <w:right w:type="dxa" w:w="200"/>
            </w:tcMar>
          </w:tcPr>
          <w:p>
            <w:pPr>
              <w:spacing w:after="0" w:line="260"/>
            </w:pPr>
            <w:r>
              <w:rPr>
                <w:rFonts w:ascii="Consolas" w:cs="Consolas" w:eastAsia="Consolas" w:hAnsi="Consolas"/>
                <w:color w:val="E2E8F0"/>
                <w:sz w:val="19"/>
                <w:szCs w:val="19"/>
              </w:rPr>
              <w:t xml:space="preserve">git status</w:t>
            </w:r>
          </w:p>
        </w:tc>
      </w:tr>
    </w:tbl>
    <w:p>
      <w:pPr>
        <w:spacing w:after="0" w:line="100"/>
      </w:pPr>
    </w:p>
    <w:p>
      <w:pPr>
        <w:spacing w:after="140" w:line="290"/>
        <w:ind w:left="540"/>
      </w:pPr>
      <w:r>
        <w:rPr>
          <w:rFonts w:ascii="Calibri" w:cs="Calibri" w:eastAsia="Calibri" w:hAnsi="Calibri"/>
          <w:color w:val="475569"/>
          <w:sz w:val="21"/>
          <w:szCs w:val="21"/>
        </w:rPr>
        <w:t xml:space="preserve">You should see only the DAG file and any data files as new or modified.</w:t>
      </w:r>
    </w:p>
    <w:p>
      <w:pPr>
        <w:pStyle w:val="Heading1"/>
        <w:keepNext/>
        <w:pBdr>
          <w:bottom w:val="single" w:color="1F3A5F" w:sz="12" w:space="6"/>
        </w:pBdr>
        <w:spacing w:after="200" w:before="400"/>
      </w:pPr>
      <w:r>
        <w:rPr>
          <w:rFonts w:ascii="Calibri" w:cs="Calibri" w:eastAsia="Calibri" w:hAnsi="Calibri"/>
          <w:b/>
          <w:bCs/>
          <w:color w:val="6B7A90"/>
          <w:sz w:val="34"/>
          <w:szCs w:val="34"/>
        </w:rPr>
        <w:t xml:space="preserve">Part B  |  </w:t>
      </w:r>
      <w:r>
        <w:rPr>
          <w:rFonts w:ascii="Calibri" w:cs="Calibri" w:eastAsia="Calibri" w:hAnsi="Calibri"/>
          <w:b/>
          <w:bCs/>
          <w:color w:val="1F3A5F"/>
          <w:sz w:val="34"/>
          <w:szCs w:val="34"/>
        </w:rPr>
        <w:t xml:space="preserve">Push to GitHub (add, commit, push)</w:t>
      </w:r>
    </w:p>
    <w:p>
      <w:pPr>
        <w:spacing w:after="120" w:line="300"/>
      </w:pPr>
      <w:r>
        <w:rPr>
          <w:rFonts w:ascii="Calibri" w:cs="Calibri" w:eastAsia="Calibri" w:hAnsi="Calibri"/>
          <w:color w:val="1E293B"/>
          <w:sz w:val="22"/>
          <w:szCs w:val="22"/>
        </w:rPr>
        <w:t xml:space="preserve">This is the ACP step: </w:t>
      </w:r>
      <w:r>
        <w:rPr>
          <w:rFonts w:ascii="Calibri" w:cs="Calibri" w:eastAsia="Calibri" w:hAnsi="Calibri"/>
          <w:b/>
          <w:bCs/>
          <w:color w:val="1E293B"/>
          <w:sz w:val="22"/>
          <w:szCs w:val="22"/>
        </w:rPr>
        <w:t xml:space="preserve">A</w:t>
      </w:r>
      <w:r>
        <w:rPr>
          <w:rFonts w:ascii="Calibri" w:cs="Calibri" w:eastAsia="Calibri" w:hAnsi="Calibri"/>
          <w:color w:val="1E293B"/>
          <w:sz w:val="22"/>
          <w:szCs w:val="22"/>
        </w:rPr>
        <w:t xml:space="preserve">dd, </w:t>
      </w:r>
      <w:r>
        <w:rPr>
          <w:rFonts w:ascii="Calibri" w:cs="Calibri" w:eastAsia="Calibri" w:hAnsi="Calibri"/>
          <w:b/>
          <w:bCs/>
          <w:color w:val="1E293B"/>
          <w:sz w:val="22"/>
          <w:szCs w:val="22"/>
        </w:rPr>
        <w:t xml:space="preserve">C</w:t>
      </w:r>
      <w:r>
        <w:rPr>
          <w:rFonts w:ascii="Calibri" w:cs="Calibri" w:eastAsia="Calibri" w:hAnsi="Calibri"/>
          <w:color w:val="1E293B"/>
          <w:sz w:val="22"/>
          <w:szCs w:val="22"/>
        </w:rPr>
        <w:t xml:space="preserve">ommit, </w:t>
      </w:r>
      <w:r>
        <w:rPr>
          <w:rFonts w:ascii="Calibri" w:cs="Calibri" w:eastAsia="Calibri" w:hAnsi="Calibri"/>
          <w:b/>
          <w:bCs/>
          <w:color w:val="1E293B"/>
          <w:sz w:val="22"/>
          <w:szCs w:val="22"/>
        </w:rPr>
        <w:t xml:space="preserve">P</w:t>
      </w:r>
      <w:r>
        <w:rPr>
          <w:rFonts w:ascii="Calibri" w:cs="Calibri" w:eastAsia="Calibri" w:hAnsi="Calibri"/>
          <w:color w:val="1E293B"/>
          <w:sz w:val="22"/>
          <w:szCs w:val="22"/>
        </w:rPr>
        <w:t xml:space="preserve">ush. Run it in the same Vertex terminal, in the repo folder.</w:t>
      </w:r>
    </w:p>
    <w:p>
      <w:pPr>
        <w:keepNext/>
        <w:spacing w:after="60" w:before="80"/>
        <w:jc w:val="center"/>
      </w:pPr>
      <w:r>
        <w:drawing>
          <wp:inline distT="0" distB="0" distL="0" distR="0">
            <wp:extent cx="6124575" cy="3305175"/>
            <wp:effectExtent t="0" r="0" b="0" l="0"/>
            <wp:docPr id="1" name="ACP steps" descr="ACP steps" title="ACP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24575" cy="3305175"/>
                    </a:xfrm>
                    <a:prstGeom prst="rect">
                      <a:avLst/>
                    </a:prstGeom>
                  </pic:spPr>
                </pic:pic>
              </a:graphicData>
            </a:graphic>
          </wp:inline>
        </w:drawing>
      </w:r>
    </w:p>
    <w:p>
      <w:pPr>
        <w:spacing w:after="200"/>
        <w:jc w:val="center"/>
      </w:pPr>
      <w:r>
        <w:rPr>
          <w:rFonts w:ascii="Calibri" w:cs="Calibri" w:eastAsia="Calibri" w:hAnsi="Calibri"/>
          <w:i/>
          <w:iCs/>
          <w:color w:val="475569"/>
          <w:sz w:val="19"/>
          <w:szCs w:val="19"/>
        </w:rPr>
        <w:t xml:space="preserve">Figure 3. The ACP sequence</w:t>
      </w:r>
    </w:p>
    <w:p>
      <w:pPr>
        <w:pStyle w:val="ListParagraph"/>
        <w:keepNext/>
        <w:numPr>
          <w:ilvl w:val="0"/>
          <w:numId w:val="5"/>
        </w:numPr>
        <w:spacing w:after="90" w:before="80" w:line="300"/>
      </w:pPr>
      <w:r>
        <w:rPr>
          <w:rFonts w:ascii="Calibri" w:cs="Calibri" w:eastAsia="Calibri" w:hAnsi="Calibri"/>
          <w:b/>
          <w:bCs/>
          <w:color w:val="1E293B"/>
          <w:sz w:val="22"/>
          <w:szCs w:val="22"/>
        </w:rPr>
        <w:t xml:space="preserve">Add only your files.</w:t>
      </w:r>
      <w:r>
        <w:rPr>
          <w:rFonts w:ascii="Calibri" w:cs="Calibri" w:eastAsia="Calibri" w:hAnsi="Calibri"/>
          <w:color w:val="1E293B"/>
          <w:sz w:val="22"/>
          <w:szCs w:val="22"/>
        </w:rPr>
        <w:t xml:space="preserve"> Avoid </w:t>
      </w:r>
      <w:r>
        <w:rPr>
          <w:rFonts w:ascii="Consolas" w:cs="Consolas" w:eastAsia="Consolas" w:hAnsi="Consolas"/>
          <w:color w:val="1F3A5F"/>
          <w:sz w:val="20"/>
          <w:szCs w:val="20"/>
          <w:shd w:fill="F3F4F6" w:color="auto" w:val="clear"/>
        </w:rPr>
        <w:t xml:space="preserve">git add .</w:t>
      </w:r>
      <w:r>
        <w:rPr>
          <w:rFonts w:ascii="Calibri" w:cs="Calibri" w:eastAsia="Calibri" w:hAnsi="Calibri"/>
          <w:color w:val="1E293B"/>
          <w:sz w:val="22"/>
          <w:szCs w:val="22"/>
        </w:rPr>
        <w:t xml:space="preserve">, which can pick up files you did not mean to include.</w:t>
      </w:r>
    </w:p>
    <w:tbl>
      <w:tblPr>
        <w:tblW w:type="dxa" w:w="910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108"/>
      </w:tblGrid>
      <w:tr>
        <w:trPr>
          <w:cantSplit/>
        </w:trPr>
        <w:tc>
          <w:tcPr>
            <w:tcW w:type="dxa" w:w="9108"/>
            <w:tcBorders>
              <w:top w:val="none" w:color="FFFFFF" w:sz="0"/>
              <w:left w:val="single" w:color="3B6A8F" w:sz="24"/>
              <w:bottom w:val="none" w:color="FFFFFF" w:sz="0"/>
              <w:right w:val="none" w:color="FFFFFF" w:sz="0"/>
            </w:tcBorders>
            <w:shd w:fill="0F172A" w:color="auto" w:val="clear"/>
            <w:tcMar>
              <w:top w:type="dxa" w:w="120"/>
              <w:left w:type="dxa" w:w="200"/>
              <w:bottom w:type="dxa" w:w="120"/>
              <w:right w:type="dxa" w:w="200"/>
            </w:tcMar>
          </w:tcPr>
          <w:p>
            <w:pPr>
              <w:spacing w:after="0" w:line="260"/>
            </w:pPr>
            <w:r>
              <w:rPr>
                <w:rFonts w:ascii="Consolas" w:cs="Consolas" w:eastAsia="Consolas" w:hAnsi="Consolas"/>
                <w:color w:val="E2E8F0"/>
                <w:sz w:val="19"/>
                <w:szCs w:val="19"/>
              </w:rPr>
              <w:t xml:space="preserve">git add dags/MY_FOLDER/MY_NEW_DAG.py</w:t>
            </w:r>
          </w:p>
          <w:p>
            <w:pPr>
              <w:spacing w:after="0" w:line="260"/>
            </w:pPr>
            <w:r>
              <w:rPr>
                <w:rFonts w:ascii="Consolas" w:cs="Consolas" w:eastAsia="Consolas" w:hAnsi="Consolas"/>
                <w:color w:val="E2E8F0"/>
                <w:sz w:val="19"/>
                <w:szCs w:val="19"/>
              </w:rPr>
              <w:t xml:space="preserve">git add dags/MY_FOLDER/data/</w:t>
            </w:r>
          </w:p>
          <w:p>
            <w:pPr>
              <w:spacing w:after="0" w:line="260"/>
            </w:pPr>
            <w:r>
              <w:rPr>
                <w:rFonts w:ascii="Consolas" w:cs="Consolas" w:eastAsia="Consolas" w:hAnsi="Consolas"/>
                <w:color w:val="E2E8F0"/>
                <w:sz w:val="19"/>
                <w:szCs w:val="19"/>
              </w:rPr>
              <w:t xml:space="preserve">git status</w:t>
            </w:r>
          </w:p>
        </w:tc>
      </w:tr>
    </w:tbl>
    <w:p>
      <w:pPr>
        <w:spacing w:after="0" w:line="100"/>
      </w:pPr>
    </w:p>
    <w:p>
      <w:pPr>
        <w:spacing w:after="140" w:line="290"/>
        <w:ind w:left="540"/>
      </w:pPr>
      <w:r>
        <w:rPr>
          <w:rFonts w:ascii="Consolas" w:cs="Consolas" w:eastAsia="Consolas" w:hAnsi="Consolas"/>
          <w:color w:val="1F3A5F"/>
          <w:sz w:val="19"/>
          <w:szCs w:val="19"/>
          <w:shd w:fill="F3F4F6" w:color="auto" w:val="clear"/>
        </w:rPr>
        <w:t xml:space="preserve">git status</w:t>
      </w:r>
      <w:r>
        <w:rPr>
          <w:rFonts w:ascii="Calibri" w:cs="Calibri" w:eastAsia="Calibri" w:hAnsi="Calibri"/>
          <w:color w:val="475569"/>
          <w:sz w:val="21"/>
          <w:szCs w:val="21"/>
        </w:rPr>
        <w:t xml:space="preserve"> should list your files under "Changes to be committed". A warning that LF will be replaced by CRLF is harmless.</w:t>
      </w:r>
    </w:p>
    <w:p>
      <w:pPr>
        <w:pStyle w:val="ListParagraph"/>
        <w:keepNext/>
        <w:numPr>
          <w:ilvl w:val="0"/>
          <w:numId w:val="5"/>
        </w:numPr>
        <w:spacing w:after="90" w:before="80" w:line="300"/>
      </w:pPr>
      <w:r>
        <w:rPr>
          <w:rFonts w:ascii="Calibri" w:cs="Calibri" w:eastAsia="Calibri" w:hAnsi="Calibri"/>
          <w:b/>
          <w:bCs/>
          <w:color w:val="1E293B"/>
          <w:sz w:val="22"/>
          <w:szCs w:val="22"/>
        </w:rPr>
        <w:t xml:space="preserve">Commit with a clear message</w:t>
      </w:r>
      <w:r>
        <w:rPr>
          <w:rFonts w:ascii="Calibri" w:cs="Calibri" w:eastAsia="Calibri" w:hAnsi="Calibri"/>
          <w:color w:val="1E293B"/>
          <w:sz w:val="22"/>
          <w:szCs w:val="22"/>
        </w:rPr>
        <w:t xml:space="preserve"> that says what changed and why.</w:t>
      </w:r>
    </w:p>
    <w:tbl>
      <w:tblPr>
        <w:tblW w:type="dxa" w:w="910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108"/>
      </w:tblGrid>
      <w:tr>
        <w:trPr>
          <w:cantSplit/>
        </w:trPr>
        <w:tc>
          <w:tcPr>
            <w:tcW w:type="dxa" w:w="9108"/>
            <w:tcBorders>
              <w:top w:val="none" w:color="FFFFFF" w:sz="0"/>
              <w:left w:val="single" w:color="3B6A8F" w:sz="24"/>
              <w:bottom w:val="none" w:color="FFFFFF" w:sz="0"/>
              <w:right w:val="none" w:color="FFFFFF" w:sz="0"/>
            </w:tcBorders>
            <w:shd w:fill="0F172A" w:color="auto" w:val="clear"/>
            <w:tcMar>
              <w:top w:type="dxa" w:w="120"/>
              <w:left w:type="dxa" w:w="200"/>
              <w:bottom w:type="dxa" w:w="120"/>
              <w:right w:type="dxa" w:w="200"/>
            </w:tcMar>
          </w:tcPr>
          <w:p>
            <w:pPr>
              <w:spacing w:after="0" w:line="260"/>
            </w:pPr>
            <w:r>
              <w:rPr>
                <w:rFonts w:ascii="Consolas" w:cs="Consolas" w:eastAsia="Consolas" w:hAnsi="Consolas"/>
                <w:color w:val="E2E8F0"/>
                <w:sz w:val="19"/>
                <w:szCs w:val="19"/>
              </w:rPr>
              <w:t xml:space="preserve">git commit -m "Add MY_NEW_DAG: &lt;one line on what it does&gt;"</w:t>
            </w:r>
          </w:p>
          <w:p>
            <w:pPr>
              <w:spacing w:after="0" w:line="260"/>
            </w:pPr>
            <w:r>
              <w:rPr>
                <w:rFonts w:ascii="Consolas" w:cs="Consolas" w:eastAsia="Consolas" w:hAnsi="Consolas"/>
                <w:color w:val="E2E8F0"/>
                <w:sz w:val="19"/>
                <w:szCs w:val="19"/>
              </w:rPr>
              <w:t xml:space="preserve">git show --stat HEAD</w:t>
            </w:r>
          </w:p>
        </w:tc>
      </w:tr>
    </w:tbl>
    <w:p>
      <w:pPr>
        <w:spacing w:after="0" w:line="100"/>
      </w:pPr>
    </w:p>
    <w:p>
      <w:pPr>
        <w:spacing w:after="140" w:line="290"/>
        <w:ind w:left="540"/>
      </w:pPr>
      <w:r>
        <w:rPr>
          <w:rFonts w:ascii="Consolas" w:cs="Consolas" w:eastAsia="Consolas" w:hAnsi="Consolas"/>
          <w:color w:val="1F3A5F"/>
          <w:sz w:val="19"/>
          <w:szCs w:val="19"/>
          <w:shd w:fill="F3F4F6" w:color="auto" w:val="clear"/>
        </w:rPr>
        <w:t xml:space="preserve">git show --stat HEAD</w:t>
      </w:r>
      <w:r>
        <w:rPr>
          <w:rFonts w:ascii="Calibri" w:cs="Calibri" w:eastAsia="Calibri" w:hAnsi="Calibri"/>
          <w:color w:val="475569"/>
          <w:sz w:val="21"/>
          <w:szCs w:val="21"/>
        </w:rPr>
        <w:t xml:space="preserve"> must list your files. If it does not, the edit was not saved or not added; fix that before pushing.</w:t>
      </w:r>
    </w:p>
    <w:p>
      <w:pPr>
        <w:pStyle w:val="ListParagraph"/>
        <w:keepNext/>
        <w:numPr>
          <w:ilvl w:val="0"/>
          <w:numId w:val="5"/>
        </w:numPr>
        <w:spacing w:after="90" w:before="80" w:line="300"/>
      </w:pPr>
      <w:r>
        <w:rPr>
          <w:rFonts w:ascii="Calibri" w:cs="Calibri" w:eastAsia="Calibri" w:hAnsi="Calibri"/>
          <w:b/>
          <w:bCs/>
          <w:color w:val="1E293B"/>
          <w:sz w:val="22"/>
          <w:szCs w:val="22"/>
        </w:rPr>
        <w:t xml:space="preserve">Pull teammates' latest changes.</w:t>
      </w:r>
      <w:r>
        <w:rPr>
          <w:rFonts w:ascii="Calibri" w:cs="Calibri" w:eastAsia="Calibri" w:hAnsi="Calibri"/>
          <w:color w:val="1E293B"/>
          <w:sz w:val="22"/>
          <w:szCs w:val="22"/>
        </w:rPr>
        <w:t xml:space="preserve"> Others also push to this branch, and a push is rejected if you are behind.</w:t>
      </w:r>
    </w:p>
    <w:tbl>
      <w:tblPr>
        <w:tblW w:type="dxa" w:w="910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108"/>
      </w:tblGrid>
      <w:tr>
        <w:trPr>
          <w:cantSplit/>
        </w:trPr>
        <w:tc>
          <w:tcPr>
            <w:tcW w:type="dxa" w:w="9108"/>
            <w:tcBorders>
              <w:top w:val="none" w:color="FFFFFF" w:sz="0"/>
              <w:left w:val="single" w:color="3B6A8F" w:sz="24"/>
              <w:bottom w:val="none" w:color="FFFFFF" w:sz="0"/>
              <w:right w:val="none" w:color="FFFFFF" w:sz="0"/>
            </w:tcBorders>
            <w:shd w:fill="0F172A" w:color="auto" w:val="clear"/>
            <w:tcMar>
              <w:top w:type="dxa" w:w="120"/>
              <w:left w:type="dxa" w:w="200"/>
              <w:bottom w:type="dxa" w:w="120"/>
              <w:right w:type="dxa" w:w="200"/>
            </w:tcMar>
          </w:tcPr>
          <w:p>
            <w:pPr>
              <w:spacing w:after="0" w:line="260"/>
            </w:pPr>
            <w:r>
              <w:rPr>
                <w:rFonts w:ascii="Consolas" w:cs="Consolas" w:eastAsia="Consolas" w:hAnsi="Consolas"/>
                <w:color w:val="E2E8F0"/>
                <w:sz w:val="19"/>
                <w:szCs w:val="19"/>
              </w:rPr>
              <w:t xml:space="preserve">git pull --rebase origin prod-unrestricted</w:t>
            </w:r>
          </w:p>
        </w:tc>
      </w:tr>
    </w:tbl>
    <w:p>
      <w:pPr>
        <w:spacing w:after="0" w:line="100"/>
      </w:pPr>
    </w:p>
    <w:p>
      <w:pPr>
        <w:pStyle w:val="ListParagraph"/>
        <w:keepNext/>
        <w:numPr>
          <w:ilvl w:val="0"/>
          <w:numId w:val="5"/>
        </w:numPr>
        <w:spacing w:after="90" w:before="80" w:line="300"/>
      </w:pPr>
      <w:r>
        <w:rPr>
          <w:rFonts w:ascii="Calibri" w:cs="Calibri" w:eastAsia="Calibri" w:hAnsi="Calibri"/>
          <w:b/>
          <w:bCs/>
          <w:color w:val="1E293B"/>
          <w:sz w:val="22"/>
          <w:szCs w:val="22"/>
        </w:rPr>
        <w:t xml:space="preserve">Push.</w:t>
      </w:r>
      <w:r>
        <w:rPr>
          <w:rFonts w:ascii="Calibri" w:cs="Calibri" w:eastAsia="Calibri" w:hAnsi="Calibri"/>
          <w:color w:val="1E293B"/>
          <w:sz w:val="22"/>
          <w:szCs w:val="22"/>
        </w:rPr>
        <w:t xml:space="preserve"> Always name the branch, so the push cannot go somewhere else by accident.</w:t>
      </w:r>
    </w:p>
    <w:tbl>
      <w:tblPr>
        <w:tblW w:type="dxa" w:w="910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108"/>
      </w:tblGrid>
      <w:tr>
        <w:trPr>
          <w:cantSplit/>
        </w:trPr>
        <w:tc>
          <w:tcPr>
            <w:tcW w:type="dxa" w:w="9108"/>
            <w:tcBorders>
              <w:top w:val="none" w:color="FFFFFF" w:sz="0"/>
              <w:left w:val="single" w:color="3B6A8F" w:sz="24"/>
              <w:bottom w:val="none" w:color="FFFFFF" w:sz="0"/>
              <w:right w:val="none" w:color="FFFFFF" w:sz="0"/>
            </w:tcBorders>
            <w:shd w:fill="0F172A" w:color="auto" w:val="clear"/>
            <w:tcMar>
              <w:top w:type="dxa" w:w="120"/>
              <w:left w:type="dxa" w:w="200"/>
              <w:bottom w:type="dxa" w:w="120"/>
              <w:right w:type="dxa" w:w="200"/>
            </w:tcMar>
          </w:tcPr>
          <w:p>
            <w:pPr>
              <w:spacing w:after="0" w:line="260"/>
            </w:pPr>
            <w:r>
              <w:rPr>
                <w:rFonts w:ascii="Consolas" w:cs="Consolas" w:eastAsia="Consolas" w:hAnsi="Consolas"/>
                <w:color w:val="E2E8F0"/>
                <w:sz w:val="19"/>
                <w:szCs w:val="19"/>
              </w:rPr>
              <w:t xml:space="preserve">git push origin prod-unrestricted</w:t>
            </w:r>
          </w:p>
        </w:tc>
      </w:tr>
    </w:tbl>
    <w:p>
      <w:pPr>
        <w:spacing w:after="0" w:line="100"/>
      </w:pPr>
    </w:p>
    <w:p>
      <w:pPr>
        <w:spacing w:after="140" w:line="290"/>
        <w:ind w:left="540"/>
      </w:pPr>
      <w:r>
        <w:rPr>
          <w:rFonts w:ascii="Calibri" w:cs="Calibri" w:eastAsia="Calibri" w:hAnsi="Calibri"/>
          <w:color w:val="475569"/>
          <w:sz w:val="21"/>
          <w:szCs w:val="21"/>
        </w:rPr>
        <w:t xml:space="preserve">Success ends with a line like </w:t>
      </w:r>
      <w:r>
        <w:rPr>
          <w:rFonts w:ascii="Consolas" w:cs="Consolas" w:eastAsia="Consolas" w:hAnsi="Consolas"/>
          <w:color w:val="1F3A5F"/>
          <w:sz w:val="19"/>
          <w:szCs w:val="19"/>
          <w:shd w:fill="F3F4F6" w:color="auto" w:val="clear"/>
        </w:rPr>
        <w:t xml:space="preserve">prod-unrestricted -&gt; prod-unrestricted</w:t>
      </w:r>
      <w:r>
        <w:rPr>
          <w:rFonts w:ascii="Calibri" w:cs="Calibri" w:eastAsia="Calibri" w:hAnsi="Calibri"/>
          <w:color w:val="475569"/>
          <w:sz w:val="21"/>
          <w:szCs w:val="21"/>
        </w:rPr>
        <w:t xml:space="preserve">.</w:t>
      </w:r>
    </w:p>
    <w:p>
      <w:pPr>
        <w:pStyle w:val="ListParagraph"/>
        <w:keepNext/>
        <w:numPr>
          <w:ilvl w:val="0"/>
          <w:numId w:val="5"/>
        </w:numPr>
        <w:spacing w:after="90" w:before="80" w:line="300"/>
      </w:pPr>
      <w:r>
        <w:rPr>
          <w:rFonts w:ascii="Calibri" w:cs="Calibri" w:eastAsia="Calibri" w:hAnsi="Calibri"/>
          <w:b/>
          <w:bCs/>
          <w:color w:val="1E293B"/>
          <w:sz w:val="22"/>
          <w:szCs w:val="22"/>
        </w:rPr>
        <w:t xml:space="preserve">Confirm on GitHub.</w:t>
      </w:r>
    </w:p>
    <w:tbl>
      <w:tblPr>
        <w:tblW w:type="dxa" w:w="910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108"/>
      </w:tblGrid>
      <w:tr>
        <w:trPr>
          <w:cantSplit/>
        </w:trPr>
        <w:tc>
          <w:tcPr>
            <w:tcW w:type="dxa" w:w="9108"/>
            <w:tcBorders>
              <w:top w:val="none" w:color="FFFFFF" w:sz="0"/>
              <w:left w:val="single" w:color="3B6A8F" w:sz="24"/>
              <w:bottom w:val="none" w:color="FFFFFF" w:sz="0"/>
              <w:right w:val="none" w:color="FFFFFF" w:sz="0"/>
            </w:tcBorders>
            <w:shd w:fill="0F172A" w:color="auto" w:val="clear"/>
            <w:tcMar>
              <w:top w:type="dxa" w:w="120"/>
              <w:left w:type="dxa" w:w="200"/>
              <w:bottom w:type="dxa" w:w="120"/>
              <w:right w:type="dxa" w:w="200"/>
            </w:tcMar>
          </w:tcPr>
          <w:p>
            <w:pPr>
              <w:spacing w:after="0" w:line="260"/>
            </w:pPr>
            <w:r>
              <w:rPr>
                <w:rFonts w:ascii="Consolas" w:cs="Consolas" w:eastAsia="Consolas" w:hAnsi="Consolas"/>
                <w:color w:val="E2E8F0"/>
                <w:sz w:val="19"/>
                <w:szCs w:val="19"/>
              </w:rPr>
              <w:t xml:space="preserve">git log --oneline -3</w:t>
            </w:r>
          </w:p>
        </w:tc>
      </w:tr>
    </w:tbl>
    <w:p>
      <w:pPr>
        <w:spacing w:after="0" w:line="100"/>
      </w:pPr>
    </w:p>
    <w:p>
      <w:pPr>
        <w:spacing w:after="140" w:line="290"/>
        <w:ind w:left="540"/>
      </w:pPr>
      <w:r>
        <w:rPr>
          <w:rFonts w:ascii="Calibri" w:cs="Calibri" w:eastAsia="Calibri" w:hAnsi="Calibri"/>
          <w:color w:val="475569"/>
          <w:sz w:val="21"/>
          <w:szCs w:val="21"/>
        </w:rPr>
        <w:t xml:space="preserve">Your commit should be the newest on the branch. You can also open the repo page in your browser to see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single" w:color="2F4B73" w:sz="36"/>
              <w:bottom w:val="none" w:color="FFFFFF" w:sz="0"/>
              <w:right w:val="none" w:color="FFFFFF" w:sz="0"/>
            </w:tcBorders>
            <w:shd w:fill="EEF2F7" w:color="auto" w:val="clear"/>
            <w:tcMar>
              <w:top w:type="dxa" w:w="120"/>
              <w:left w:type="dxa" w:w="220"/>
              <w:bottom w:type="dxa" w:w="120"/>
              <w:right w:type="dxa" w:w="220"/>
            </w:tcMar>
          </w:tcPr>
          <w:p>
            <w:pPr>
              <w:spacing w:after="40"/>
            </w:pPr>
            <w:r>
              <w:rPr>
                <w:rFonts w:ascii="Calibri" w:cs="Calibri" w:eastAsia="Calibri" w:hAnsi="Calibri"/>
                <w:b/>
                <w:bCs/>
                <w:color w:val="2F4B73"/>
                <w:sz w:val="22"/>
                <w:szCs w:val="22"/>
              </w:rPr>
              <w:t xml:space="preserve">Git name and email</w:t>
            </w:r>
          </w:p>
          <w:p>
            <w:pPr>
              <w:spacing w:after="0" w:line="290"/>
            </w:pPr>
            <w:r>
              <w:rPr>
                <w:rFonts w:ascii="Calibri" w:cs="Calibri" w:eastAsia="Calibri" w:hAnsi="Calibri"/>
                <w:color w:val="1E293B"/>
                <w:sz w:val="21"/>
                <w:szCs w:val="21"/>
              </w:rPr>
              <w:t xml:space="preserve">If git says your name and email were configured automatically, that is fine for work commits. To set them, run </w:t>
            </w:r>
            <w:r>
              <w:rPr>
                <w:rFonts w:ascii="Consolas" w:cs="Consolas" w:eastAsia="Consolas" w:hAnsi="Consolas"/>
                <w:color w:val="1F3A5F"/>
                <w:sz w:val="19"/>
                <w:szCs w:val="19"/>
                <w:shd w:fill="F3F4F6" w:color="auto" w:val="clear"/>
              </w:rPr>
              <w:t xml:space="preserve">git config user.name "Your Name"</w:t>
            </w:r>
            <w:r>
              <w:rPr>
                <w:rFonts w:ascii="Calibri" w:cs="Calibri" w:eastAsia="Calibri" w:hAnsi="Calibri"/>
                <w:color w:val="1E293B"/>
                <w:sz w:val="21"/>
                <w:szCs w:val="21"/>
              </w:rPr>
              <w:t xml:space="preserve"> and </w:t>
            </w:r>
            <w:r>
              <w:rPr>
                <w:rFonts w:ascii="Consolas" w:cs="Consolas" w:eastAsia="Consolas" w:hAnsi="Consolas"/>
                <w:color w:val="1F3A5F"/>
                <w:sz w:val="19"/>
                <w:szCs w:val="19"/>
                <w:shd w:fill="F3F4F6" w:color="auto" w:val="clear"/>
              </w:rPr>
              <w:t xml:space="preserve">git config user.email "you@company.com"</w:t>
            </w:r>
            <w:r>
              <w:rPr>
                <w:rFonts w:ascii="Calibri" w:cs="Calibri" w:eastAsia="Calibri" w:hAnsi="Calibri"/>
                <w:color w:val="1E293B"/>
                <w:sz w:val="21"/>
                <w:szCs w:val="21"/>
              </w:rPr>
              <w:t xml:space="preserve">.</w:t>
            </w:r>
          </w:p>
        </w:tc>
      </w:tr>
    </w:tbl>
    <w:p>
      <w:pPr>
        <w:spacing w:after="0" w:line="140"/>
      </w:pPr>
    </w:p>
    <w:p>
      <w:pPr>
        <w:pStyle w:val="Heading1"/>
        <w:keepNext/>
        <w:pBdr>
          <w:bottom w:val="single" w:color="1F3A5F" w:sz="12" w:space="6"/>
        </w:pBdr>
        <w:spacing w:after="200" w:before="400"/>
      </w:pPr>
      <w:r>
        <w:rPr>
          <w:rFonts w:ascii="Calibri" w:cs="Calibri" w:eastAsia="Calibri" w:hAnsi="Calibri"/>
          <w:b/>
          <w:bCs/>
          <w:color w:val="6B7A90"/>
          <w:sz w:val="34"/>
          <w:szCs w:val="34"/>
        </w:rPr>
        <w:t xml:space="preserve">Part C  |  </w:t>
      </w:r>
      <w:r>
        <w:rPr>
          <w:rFonts w:ascii="Calibri" w:cs="Calibri" w:eastAsia="Calibri" w:hAnsi="Calibri"/>
          <w:b/>
          <w:bCs/>
          <w:color w:val="1F3A5F"/>
          <w:sz w:val="34"/>
          <w:szCs w:val="34"/>
        </w:rPr>
        <w:t xml:space="preserve">Run the Composer CICD workflow</w:t>
      </w:r>
    </w:p>
    <w:p>
      <w:pPr>
        <w:spacing w:after="120" w:line="300"/>
      </w:pPr>
      <w:r>
        <w:rPr>
          <w:rFonts w:ascii="Calibri" w:cs="Calibri" w:eastAsia="Calibri" w:hAnsi="Calibri"/>
          <w:color w:val="1E293B"/>
          <w:sz w:val="22"/>
          <w:szCs w:val="22"/>
        </w:rPr>
        <w:t xml:space="preserve">Pushing to GitHub does not deploy anything. The workflow </w:t>
      </w:r>
      <w:r>
        <w:rPr>
          <w:rFonts w:ascii="Consolas" w:cs="Consolas" w:eastAsia="Consolas" w:hAnsi="Consolas"/>
          <w:color w:val="1F3A5F"/>
          <w:sz w:val="20"/>
          <w:szCs w:val="20"/>
          <w:shd w:fill="F3F4F6" w:color="auto" w:val="clear"/>
        </w:rPr>
        <w:t xml:space="preserve">Composer CICD</w:t>
      </w:r>
      <w:r>
        <w:rPr>
          <w:rFonts w:ascii="Calibri" w:cs="Calibri" w:eastAsia="Calibri" w:hAnsi="Calibri"/>
          <w:color w:val="1E293B"/>
          <w:sz w:val="22"/>
          <w:szCs w:val="22"/>
        </w:rPr>
        <w:t xml:space="preserve"> runs only when someone starts it by hand, and it copies the </w:t>
      </w:r>
      <w:r>
        <w:rPr>
          <w:rFonts w:ascii="Consolas" w:cs="Consolas" w:eastAsia="Consolas" w:hAnsi="Consolas"/>
          <w:color w:val="1F3A5F"/>
          <w:sz w:val="20"/>
          <w:szCs w:val="20"/>
          <w:shd w:fill="F3F4F6" w:color="auto" w:val="clear"/>
        </w:rPr>
        <w:t xml:space="preserve">dags/</w:t>
      </w:r>
      <w:r>
        <w:rPr>
          <w:rFonts w:ascii="Calibri" w:cs="Calibri" w:eastAsia="Calibri" w:hAnsi="Calibri"/>
          <w:color w:val="1E293B"/>
          <w:sz w:val="22"/>
          <w:szCs w:val="22"/>
        </w:rPr>
        <w:t xml:space="preserve"> folder to Composer. Route 1 works from any browser and is the one to use from Vertex. Route 2 is for a laptop.</w:t>
      </w:r>
    </w:p>
    <w:p>
      <w:pPr>
        <w:pStyle w:val="Heading2"/>
        <w:keepNext/>
        <w:spacing w:after="100" w:before="240"/>
      </w:pPr>
      <w:r>
        <w:rPr>
          <w:rFonts w:ascii="Calibri" w:cs="Calibri" w:eastAsia="Calibri" w:hAnsi="Calibri"/>
          <w:b/>
          <w:bCs/>
          <w:color w:val="1F3A5F"/>
          <w:sz w:val="26"/>
          <w:szCs w:val="26"/>
        </w:rPr>
        <w:t xml:space="preserve">Route 1: GitHub website</w:t>
      </w:r>
    </w:p>
    <w:p>
      <w:pPr>
        <w:pStyle w:val="ListParagraph"/>
        <w:keepNext w:val="false"/>
        <w:numPr>
          <w:ilvl w:val="0"/>
          <w:numId w:val="6"/>
        </w:numPr>
        <w:spacing w:after="90" w:before="80" w:line="300"/>
      </w:pPr>
      <w:r>
        <w:rPr>
          <w:rFonts w:ascii="Calibri" w:cs="Calibri" w:eastAsia="Calibri" w:hAnsi="Calibri"/>
          <w:color w:val="1E293B"/>
          <w:sz w:val="22"/>
          <w:szCs w:val="22"/>
        </w:rPr>
        <w:t xml:space="preserve">Open </w:t>
      </w:r>
      <w:r>
        <w:rPr>
          <w:rFonts w:ascii="Consolas" w:cs="Consolas" w:eastAsia="Consolas" w:hAnsi="Consolas"/>
          <w:color w:val="1F3A5F"/>
          <w:sz w:val="20"/>
          <w:szCs w:val="20"/>
          <w:shd w:fill="F3F4F6" w:color="auto" w:val="clear"/>
        </w:rPr>
        <w:t xml:space="preserve">https://github.com/cvs-health-source-code/picoe_mcm</w:t>
      </w:r>
      <w:r>
        <w:rPr>
          <w:rFonts w:ascii="Calibri" w:cs="Calibri" w:eastAsia="Calibri" w:hAnsi="Calibri"/>
          <w:color w:val="1E293B"/>
          <w:sz w:val="22"/>
          <w:szCs w:val="22"/>
        </w:rPr>
        <w:t xml:space="preserve"> and click the </w:t>
      </w:r>
      <w:r>
        <w:rPr>
          <w:rFonts w:ascii="Calibri" w:cs="Calibri" w:eastAsia="Calibri" w:hAnsi="Calibri"/>
          <w:b/>
          <w:bCs/>
          <w:color w:val="1E293B"/>
          <w:sz w:val="22"/>
          <w:szCs w:val="22"/>
        </w:rPr>
        <w:t xml:space="preserve">Actions</w:t>
      </w:r>
      <w:r>
        <w:rPr>
          <w:rFonts w:ascii="Calibri" w:cs="Calibri" w:eastAsia="Calibri" w:hAnsi="Calibri"/>
          <w:color w:val="1E293B"/>
          <w:sz w:val="22"/>
          <w:szCs w:val="22"/>
        </w:rPr>
        <w:t xml:space="preserve"> tab.</w:t>
      </w:r>
    </w:p>
    <w:p>
      <w:pPr>
        <w:pStyle w:val="ListParagraph"/>
        <w:keepNext w:val="false"/>
        <w:numPr>
          <w:ilvl w:val="0"/>
          <w:numId w:val="6"/>
        </w:numPr>
        <w:spacing w:after="90" w:before="80" w:line="300"/>
      </w:pPr>
      <w:r>
        <w:rPr>
          <w:rFonts w:ascii="Calibri" w:cs="Calibri" w:eastAsia="Calibri" w:hAnsi="Calibri"/>
          <w:color w:val="1E293B"/>
          <w:sz w:val="22"/>
          <w:szCs w:val="22"/>
        </w:rPr>
        <w:t xml:space="preserve">In the left list, click </w:t>
      </w:r>
      <w:r>
        <w:rPr>
          <w:rFonts w:ascii="Calibri" w:cs="Calibri" w:eastAsia="Calibri" w:hAnsi="Calibri"/>
          <w:b/>
          <w:bCs/>
          <w:color w:val="1E293B"/>
          <w:sz w:val="22"/>
          <w:szCs w:val="22"/>
        </w:rPr>
        <w:t xml:space="preserve">Composer CICD</w:t>
      </w:r>
      <w:r>
        <w:rPr>
          <w:rFonts w:ascii="Calibri" w:cs="Calibri" w:eastAsia="Calibri" w:hAnsi="Calibri"/>
          <w:color w:val="1E293B"/>
          <w:sz w:val="22"/>
          <w:szCs w:val="22"/>
        </w:rPr>
        <w:t xml:space="preserve">.</w:t>
      </w:r>
    </w:p>
    <w:p>
      <w:pPr>
        <w:pStyle w:val="ListParagraph"/>
        <w:keepNext w:val="false"/>
        <w:numPr>
          <w:ilvl w:val="0"/>
          <w:numId w:val="6"/>
        </w:numPr>
        <w:spacing w:after="90" w:before="80" w:line="300"/>
      </w:pPr>
      <w:r>
        <w:rPr>
          <w:rFonts w:ascii="Calibri" w:cs="Calibri" w:eastAsia="Calibri" w:hAnsi="Calibri"/>
          <w:color w:val="1E293B"/>
          <w:sz w:val="22"/>
          <w:szCs w:val="22"/>
        </w:rPr>
        <w:t xml:space="preserve">Click the </w:t>
      </w:r>
      <w:r>
        <w:rPr>
          <w:rFonts w:ascii="Calibri" w:cs="Calibri" w:eastAsia="Calibri" w:hAnsi="Calibri"/>
          <w:b/>
          <w:bCs/>
          <w:color w:val="1E293B"/>
          <w:sz w:val="22"/>
          <w:szCs w:val="22"/>
        </w:rPr>
        <w:t xml:space="preserve">Run workflow</w:t>
      </w:r>
      <w:r>
        <w:rPr>
          <w:rFonts w:ascii="Calibri" w:cs="Calibri" w:eastAsia="Calibri" w:hAnsi="Calibri"/>
          <w:color w:val="1E293B"/>
          <w:sz w:val="22"/>
          <w:szCs w:val="22"/>
        </w:rPr>
        <w:t xml:space="preserve"> dropdown on the right.</w:t>
      </w:r>
    </w:p>
    <w:p>
      <w:pPr>
        <w:pStyle w:val="ListParagraph"/>
        <w:keepNext w:val="false"/>
        <w:numPr>
          <w:ilvl w:val="0"/>
          <w:numId w:val="6"/>
        </w:numPr>
        <w:spacing w:after="90" w:before="80" w:line="300"/>
      </w:pPr>
      <w:r>
        <w:rPr>
          <w:rFonts w:ascii="Calibri" w:cs="Calibri" w:eastAsia="Calibri" w:hAnsi="Calibri"/>
          <w:color w:val="1E293B"/>
          <w:sz w:val="22"/>
          <w:szCs w:val="22"/>
        </w:rPr>
        <w:t xml:space="preserve">In </w:t>
      </w:r>
      <w:r>
        <w:rPr>
          <w:rFonts w:ascii="Calibri" w:cs="Calibri" w:eastAsia="Calibri" w:hAnsi="Calibri"/>
          <w:b/>
          <w:bCs/>
          <w:color w:val="1E293B"/>
          <w:sz w:val="22"/>
          <w:szCs w:val="22"/>
        </w:rPr>
        <w:t xml:space="preserve">Use workflow from</w:t>
      </w:r>
      <w:r>
        <w:rPr>
          <w:rFonts w:ascii="Calibri" w:cs="Calibri" w:eastAsia="Calibri" w:hAnsi="Calibri"/>
          <w:color w:val="1E293B"/>
          <w:sz w:val="22"/>
          <w:szCs w:val="22"/>
        </w:rPr>
        <w:t xml:space="preserve">, pick the branch you pushed to (</w:t>
      </w:r>
      <w:r>
        <w:rPr>
          <w:rFonts w:ascii="Consolas" w:cs="Consolas" w:eastAsia="Consolas" w:hAnsi="Consolas"/>
          <w:color w:val="1F3A5F"/>
          <w:sz w:val="20"/>
          <w:szCs w:val="20"/>
          <w:shd w:fill="F3F4F6" w:color="auto" w:val="clear"/>
        </w:rPr>
        <w:t xml:space="preserve">prod-unrestricted</w:t>
      </w:r>
      <w:r>
        <w:rPr>
          <w:rFonts w:ascii="Calibri" w:cs="Calibri" w:eastAsia="Calibri" w:hAnsi="Calibri"/>
          <w:color w:val="1E293B"/>
          <w:sz w:val="22"/>
          <w:szCs w:val="22"/>
        </w:rPr>
        <w:t xml:space="preserve">).</w:t>
      </w:r>
    </w:p>
    <w:p>
      <w:pPr>
        <w:pStyle w:val="ListParagraph"/>
        <w:keepNext w:val="false"/>
        <w:numPr>
          <w:ilvl w:val="0"/>
          <w:numId w:val="6"/>
        </w:numPr>
        <w:spacing w:after="90" w:before="80" w:line="300"/>
      </w:pPr>
      <w:r>
        <w:rPr>
          <w:rFonts w:ascii="Calibri" w:cs="Calibri" w:eastAsia="Calibri" w:hAnsi="Calibri"/>
          <w:color w:val="1E293B"/>
          <w:sz w:val="22"/>
          <w:szCs w:val="22"/>
        </w:rPr>
        <w:t xml:space="preserve">Click the green </w:t>
      </w:r>
      <w:r>
        <w:rPr>
          <w:rFonts w:ascii="Calibri" w:cs="Calibri" w:eastAsia="Calibri" w:hAnsi="Calibri"/>
          <w:b/>
          <w:bCs/>
          <w:color w:val="1E293B"/>
          <w:sz w:val="22"/>
          <w:szCs w:val="22"/>
        </w:rPr>
        <w:t xml:space="preserve">Run workflow</w:t>
      </w:r>
      <w:r>
        <w:rPr>
          <w:rFonts w:ascii="Calibri" w:cs="Calibri" w:eastAsia="Calibri" w:hAnsi="Calibri"/>
          <w:color w:val="1E293B"/>
          <w:sz w:val="22"/>
          <w:szCs w:val="22"/>
        </w:rPr>
        <w:t xml:space="preserve"> button.</w:t>
      </w:r>
    </w:p>
    <w:p>
      <w:pPr>
        <w:pStyle w:val="ListParagraph"/>
        <w:keepNext w:val="false"/>
        <w:numPr>
          <w:ilvl w:val="0"/>
          <w:numId w:val="6"/>
        </w:numPr>
        <w:spacing w:after="90" w:before="80" w:line="300"/>
      </w:pPr>
      <w:r>
        <w:rPr>
          <w:rFonts w:ascii="Calibri" w:cs="Calibri" w:eastAsia="Calibri" w:hAnsi="Calibri"/>
          <w:color w:val="1E293B"/>
          <w:sz w:val="22"/>
          <w:szCs w:val="22"/>
        </w:rPr>
        <w:t xml:space="preserve">Refresh the page after a few seconds. A new run appears at the top; click it.</w:t>
      </w:r>
    </w:p>
    <w:p>
      <w:pPr>
        <w:pStyle w:val="ListParagraph"/>
        <w:keepNext w:val="false"/>
        <w:numPr>
          <w:ilvl w:val="0"/>
          <w:numId w:val="6"/>
        </w:numPr>
        <w:spacing w:after="90" w:before="80" w:line="300"/>
      </w:pPr>
      <w:r>
        <w:rPr>
          <w:rFonts w:ascii="Calibri" w:cs="Calibri" w:eastAsia="Calibri" w:hAnsi="Calibri"/>
          <w:color w:val="1E293B"/>
          <w:sz w:val="22"/>
          <w:szCs w:val="22"/>
        </w:rPr>
        <w:t xml:space="preserve">Watch the job. A green tick means the deploy finished; a red cross means it failed, so open the failed step and read the log.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single" w:color="9A6B2F" w:sz="36"/>
              <w:bottom w:val="none" w:color="FFFFFF" w:sz="0"/>
              <w:right w:val="none" w:color="FFFFFF" w:sz="0"/>
            </w:tcBorders>
            <w:shd w:fill="F8F5F0" w:color="auto" w:val="clear"/>
            <w:tcMar>
              <w:top w:type="dxa" w:w="120"/>
              <w:left w:type="dxa" w:w="220"/>
              <w:bottom w:type="dxa" w:w="120"/>
              <w:right w:type="dxa" w:w="220"/>
            </w:tcMar>
          </w:tcPr>
          <w:p>
            <w:pPr>
              <w:spacing w:after="40"/>
            </w:pPr>
            <w:r>
              <w:rPr>
                <w:rFonts w:ascii="Calibri" w:cs="Calibri" w:eastAsia="Calibri" w:hAnsi="Calibri"/>
                <w:b/>
                <w:bCs/>
                <w:color w:val="9A6B2F"/>
                <w:sz w:val="22"/>
                <w:szCs w:val="22"/>
              </w:rPr>
              <w:t xml:space="preserve">No Run workflow button?</w:t>
            </w:r>
          </w:p>
          <w:p>
            <w:pPr>
              <w:spacing w:after="0" w:line="290"/>
            </w:pPr>
            <w:r>
              <w:rPr>
                <w:rFonts w:ascii="Calibri" w:cs="Calibri" w:eastAsia="Calibri" w:hAnsi="Calibri"/>
                <w:color w:val="1E293B"/>
                <w:sz w:val="21"/>
                <w:szCs w:val="21"/>
              </w:rPr>
              <w:t xml:space="preserve">You do not have write access to the repo. Ask a repo admin.</w:t>
            </w:r>
          </w:p>
        </w:tc>
      </w:tr>
    </w:tbl>
    <w:p>
      <w:pPr>
        <w:spacing w:after="0" w:line="140"/>
      </w:pPr>
    </w:p>
    <w:p>
      <w:pPr>
        <w:pStyle w:val="Heading2"/>
        <w:keepNext/>
        <w:spacing w:after="100" w:before="240"/>
      </w:pPr>
      <w:r>
        <w:rPr>
          <w:rFonts w:ascii="Calibri" w:cs="Calibri" w:eastAsia="Calibri" w:hAnsi="Calibri"/>
          <w:b/>
          <w:bCs/>
          <w:color w:val="1F3A5F"/>
          <w:sz w:val="26"/>
          <w:szCs w:val="26"/>
        </w:rPr>
        <w:t xml:space="preserve">Route 2: command line (laptop Git Bash)</w:t>
      </w:r>
    </w:p>
    <w:tbl>
      <w:tblPr>
        <w:tblW w:type="dxa" w:w="910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108"/>
      </w:tblGrid>
      <w:tr>
        <w:trPr>
          <w:cantSplit/>
        </w:trPr>
        <w:tc>
          <w:tcPr>
            <w:tcW w:type="dxa" w:w="9108"/>
            <w:tcBorders>
              <w:top w:val="none" w:color="FFFFFF" w:sz="0"/>
              <w:left w:val="single" w:color="3B6A8F" w:sz="24"/>
              <w:bottom w:val="none" w:color="FFFFFF" w:sz="0"/>
              <w:right w:val="none" w:color="FFFFFF" w:sz="0"/>
            </w:tcBorders>
            <w:shd w:fill="0F172A" w:color="auto" w:val="clear"/>
            <w:tcMar>
              <w:top w:type="dxa" w:w="120"/>
              <w:left w:type="dxa" w:w="200"/>
              <w:bottom w:type="dxa" w:w="120"/>
              <w:right w:type="dxa" w:w="200"/>
            </w:tcMar>
          </w:tcPr>
          <w:p>
            <w:pPr>
              <w:spacing w:after="0" w:line="260"/>
            </w:pPr>
            <w:r>
              <w:rPr>
                <w:rFonts w:ascii="Consolas" w:cs="Consolas" w:eastAsia="Consolas" w:hAnsi="Consolas"/>
                <w:color w:val="E2E8F0"/>
                <w:sz w:val="19"/>
                <w:szCs w:val="19"/>
              </w:rPr>
              <w:t xml:space="preserve">gh workflow run "Composer CICD" --ref prod-unrestricted</w:t>
            </w:r>
          </w:p>
          <w:p>
            <w:pPr>
              <w:spacing w:after="0" w:line="260"/>
            </w:pPr>
            <w:r>
              <w:rPr>
                <w:rFonts w:ascii="Consolas" w:cs="Consolas" w:eastAsia="Consolas" w:hAnsi="Consolas"/>
                <w:color w:val="E2E8F0"/>
                <w:sz w:val="19"/>
                <w:szCs w:val="19"/>
              </w:rPr>
              <w:t xml:space="preserve">gh run list --workflow "Composer CICD" --limit 3</w:t>
            </w:r>
          </w:p>
          <w:p>
            <w:pPr>
              <w:spacing w:after="0" w:line="260"/>
            </w:pPr>
            <w:r>
              <w:rPr>
                <w:rFonts w:ascii="Consolas" w:cs="Consolas" w:eastAsia="Consolas" w:hAnsi="Consolas"/>
                <w:color w:val="E2E8F0"/>
                <w:sz w:val="19"/>
                <w:szCs w:val="19"/>
              </w:rPr>
              <w:t xml:space="preserve">gh run watch</w:t>
            </w:r>
          </w:p>
        </w:tc>
      </w:tr>
    </w:tbl>
    <w:p>
      <w:pPr>
        <w:spacing w:after="0" w:line="100"/>
      </w:pPr>
    </w:p>
    <w:p>
      <w:pPr>
        <w:spacing w:after="120" w:line="300"/>
      </w:pPr>
      <w:r>
        <w:rPr>
          <w:rFonts w:ascii="Consolas" w:cs="Consolas" w:eastAsia="Consolas" w:hAnsi="Consolas"/>
          <w:color w:val="1F3A5F"/>
          <w:sz w:val="20"/>
          <w:szCs w:val="20"/>
          <w:shd w:fill="F3F4F6" w:color="auto" w:val="clear"/>
        </w:rPr>
        <w:t xml:space="preserve">gh run list</w:t>
      </w:r>
      <w:r>
        <w:rPr>
          <w:rFonts w:ascii="Calibri" w:cs="Calibri" w:eastAsia="Calibri" w:hAnsi="Calibri"/>
          <w:color w:val="1E293B"/>
          <w:sz w:val="22"/>
          <w:szCs w:val="22"/>
        </w:rPr>
        <w:t xml:space="preserve"> shows the new run with its status. </w:t>
      </w:r>
      <w:r>
        <w:rPr>
          <w:rFonts w:ascii="Consolas" w:cs="Consolas" w:eastAsia="Consolas" w:hAnsi="Consolas"/>
          <w:color w:val="1F3A5F"/>
          <w:sz w:val="20"/>
          <w:szCs w:val="20"/>
          <w:shd w:fill="F3F4F6" w:color="auto" w:val="clear"/>
        </w:rPr>
        <w:t xml:space="preserve">gh run watch</w:t>
      </w:r>
      <w:r>
        <w:rPr>
          <w:rFonts w:ascii="Calibri" w:cs="Calibri" w:eastAsia="Calibri" w:hAnsi="Calibri"/>
          <w:color w:val="1E293B"/>
          <w:sz w:val="22"/>
          <w:szCs w:val="22"/>
        </w:rPr>
        <w:t xml:space="preserve"> lets you pick a run and follows it until it ends. Do not use Route 2 on Vertex: its </w:t>
      </w:r>
      <w:r>
        <w:rPr>
          <w:rFonts w:ascii="Consolas" w:cs="Consolas" w:eastAsia="Consolas" w:hAnsi="Consolas"/>
          <w:color w:val="1F3A5F"/>
          <w:sz w:val="20"/>
          <w:szCs w:val="20"/>
          <w:shd w:fill="F3F4F6" w:color="auto" w:val="clear"/>
        </w:rPr>
        <w:t xml:space="preserve">gh</w:t>
      </w:r>
      <w:r>
        <w:rPr>
          <w:rFonts w:ascii="Calibri" w:cs="Calibri" w:eastAsia="Calibri" w:hAnsi="Calibri"/>
          <w:color w:val="1E293B"/>
          <w:sz w:val="22"/>
          <w:szCs w:val="22"/>
        </w:rPr>
        <w:t xml:space="preserve"> is a different tool of the same name.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FFFFFF" w:sz="0"/>
              <w:left w:val="single" w:color="4D7C6B" w:sz="36"/>
              <w:bottom w:val="none" w:color="FFFFFF" w:sz="0"/>
              <w:right w:val="none" w:color="FFFFFF" w:sz="0"/>
            </w:tcBorders>
            <w:shd w:fill="F1F6F3" w:color="auto" w:val="clear"/>
            <w:tcMar>
              <w:top w:type="dxa" w:w="120"/>
              <w:left w:type="dxa" w:w="220"/>
              <w:bottom w:type="dxa" w:w="120"/>
              <w:right w:type="dxa" w:w="220"/>
            </w:tcMar>
          </w:tcPr>
          <w:p>
            <w:pPr>
              <w:spacing w:after="40"/>
            </w:pPr>
            <w:r>
              <w:rPr>
                <w:rFonts w:ascii="Calibri" w:cs="Calibri" w:eastAsia="Calibri" w:hAnsi="Calibri"/>
                <w:b/>
                <w:bCs/>
                <w:color w:val="4D7C6B"/>
                <w:sz w:val="22"/>
                <w:szCs w:val="22"/>
              </w:rPr>
              <w:t xml:space="preserve">After the run</w:t>
            </w:r>
          </w:p>
          <w:p>
            <w:pPr>
              <w:spacing w:after="0" w:line="290"/>
            </w:pPr>
            <w:r>
              <w:rPr>
                <w:rFonts w:ascii="Calibri" w:cs="Calibri" w:eastAsia="Calibri" w:hAnsi="Calibri"/>
                <w:color w:val="1E293B"/>
                <w:sz w:val="21"/>
                <w:szCs w:val="21"/>
              </w:rPr>
              <w:t xml:space="preserve">Note the run number (for example </w:t>
            </w:r>
            <w:r>
              <w:rPr>
                <w:rFonts w:ascii="Consolas" w:cs="Consolas" w:eastAsia="Consolas" w:hAnsi="Consolas"/>
                <w:color w:val="1F3A5F"/>
                <w:sz w:val="19"/>
                <w:szCs w:val="19"/>
                <w:shd w:fill="F3F4F6" w:color="auto" w:val="clear"/>
              </w:rPr>
              <w:t xml:space="preserve">#158</w:t>
            </w:r>
            <w:r>
              <w:rPr>
                <w:rFonts w:ascii="Calibri" w:cs="Calibri" w:eastAsia="Calibri" w:hAnsi="Calibri"/>
                <w:color w:val="1E293B"/>
                <w:sz w:val="21"/>
                <w:szCs w:val="21"/>
              </w:rPr>
              <w:t xml:space="preserve">). It is the Run ID in the deployment summary report, together with the date, who ran it, the branch and the result.</w:t>
            </w:r>
          </w:p>
        </w:tc>
      </w:tr>
    </w:tbl>
    <w:p>
      <w:pPr>
        <w:spacing w:after="0" w:line="140"/>
      </w:pPr>
    </w:p>
    <w:p>
      <w:pPr>
        <w:pStyle w:val="Heading1"/>
        <w:keepNext/>
        <w:pBdr>
          <w:bottom w:val="single" w:color="1F3A5F" w:sz="12" w:space="6"/>
        </w:pBdr>
        <w:spacing w:after="200" w:before="400"/>
      </w:pPr>
      <w:r>
        <w:rPr>
          <w:rFonts w:ascii="Calibri" w:cs="Calibri" w:eastAsia="Calibri" w:hAnsi="Calibri"/>
          <w:b/>
          <w:bCs/>
          <w:color w:val="6B7A90"/>
          <w:sz w:val="34"/>
          <w:szCs w:val="34"/>
        </w:rPr>
        <w:t xml:space="preserve">Part D  |  </w:t>
      </w:r>
      <w:r>
        <w:rPr>
          <w:rFonts w:ascii="Calibri" w:cs="Calibri" w:eastAsia="Calibri" w:hAnsi="Calibri"/>
          <w:b/>
          <w:bCs/>
          <w:color w:val="1F3A5F"/>
          <w:sz w:val="34"/>
          <w:szCs w:val="34"/>
        </w:rPr>
        <w:t xml:space="preserve">Check the DAG in Airflow</w:t>
      </w:r>
    </w:p>
    <w:p>
      <w:pPr>
        <w:spacing w:after="120" w:line="300"/>
      </w:pPr>
      <w:r>
        <w:rPr>
          <w:rFonts w:ascii="Calibri" w:cs="Calibri" w:eastAsia="Calibri" w:hAnsi="Calibri"/>
          <w:color w:val="1E293B"/>
          <w:sz w:val="22"/>
          <w:szCs w:val="22"/>
        </w:rPr>
        <w:t xml:space="preserve">A green workflow run only proves the files were copied. Confirm the DAG itself works.</w:t>
      </w:r>
    </w:p>
    <w:p>
      <w:pPr>
        <w:keepNext/>
        <w:spacing w:after="60" w:before="80"/>
        <w:jc w:val="center"/>
      </w:pPr>
      <w:r>
        <w:drawing>
          <wp:inline distT="0" distB="0" distL="0" distR="0">
            <wp:extent cx="5334000" cy="3048000"/>
            <wp:effectExtent t="0" r="0" b="0" l="0"/>
            <wp:docPr id="1" name="Verification flow" descr="Verification flow" title="Verific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048000"/>
                    </a:xfrm>
                    <a:prstGeom prst="rect">
                      <a:avLst/>
                    </a:prstGeom>
                  </pic:spPr>
                </pic:pic>
              </a:graphicData>
            </a:graphic>
          </wp:inline>
        </w:drawing>
      </w:r>
    </w:p>
    <w:p>
      <w:pPr>
        <w:spacing w:after="200"/>
        <w:jc w:val="center"/>
      </w:pPr>
      <w:r>
        <w:rPr>
          <w:rFonts w:ascii="Calibri" w:cs="Calibri" w:eastAsia="Calibri" w:hAnsi="Calibri"/>
          <w:i/>
          <w:iCs/>
          <w:color w:val="475569"/>
          <w:sz w:val="19"/>
          <w:szCs w:val="19"/>
        </w:rPr>
        <w:t xml:space="preserve">Figure 4. How to know the DAG works</w:t>
      </w:r>
    </w:p>
    <w:p>
      <w:pPr>
        <w:pStyle w:val="ListParagraph"/>
        <w:keepNext w:val="false"/>
        <w:numPr>
          <w:ilvl w:val="0"/>
          <w:numId w:val="7"/>
        </w:numPr>
        <w:spacing w:after="90" w:before="80" w:line="300"/>
      </w:pPr>
      <w:r>
        <w:rPr>
          <w:rFonts w:ascii="Calibri" w:cs="Calibri" w:eastAsia="Calibri" w:hAnsi="Calibri"/>
          <w:color w:val="1E293B"/>
          <w:sz w:val="22"/>
          <w:szCs w:val="22"/>
        </w:rPr>
        <w:t xml:space="preserve">In the Google Cloud console open </w:t>
      </w:r>
      <w:r>
        <w:rPr>
          <w:rFonts w:ascii="Calibri" w:cs="Calibri" w:eastAsia="Calibri" w:hAnsi="Calibri"/>
          <w:b/>
          <w:bCs/>
          <w:color w:val="1E293B"/>
          <w:sz w:val="22"/>
          <w:szCs w:val="22"/>
        </w:rPr>
        <w:t xml:space="preserve">Composer</w:t>
      </w:r>
      <w:r>
        <w:rPr>
          <w:rFonts w:ascii="Calibri" w:cs="Calibri" w:eastAsia="Calibri" w:hAnsi="Calibri"/>
          <w:color w:val="1E293B"/>
          <w:sz w:val="22"/>
          <w:szCs w:val="22"/>
        </w:rPr>
        <w:t xml:space="preserve">, then </w:t>
      </w:r>
      <w:r>
        <w:rPr>
          <w:rFonts w:ascii="Calibri" w:cs="Calibri" w:eastAsia="Calibri" w:hAnsi="Calibri"/>
          <w:b/>
          <w:bCs/>
          <w:color w:val="1E293B"/>
          <w:sz w:val="22"/>
          <w:szCs w:val="22"/>
        </w:rPr>
        <w:t xml:space="preserve">Environments</w:t>
      </w:r>
      <w:r>
        <w:rPr>
          <w:rFonts w:ascii="Calibri" w:cs="Calibri" w:eastAsia="Calibri" w:hAnsi="Calibri"/>
          <w:color w:val="1E293B"/>
          <w:sz w:val="22"/>
          <w:szCs w:val="22"/>
        </w:rPr>
        <w:t xml:space="preserve">, then </w:t>
      </w:r>
      <w:r>
        <w:rPr>
          <w:rFonts w:ascii="Consolas" w:cs="Consolas" w:eastAsia="Consolas" w:hAnsi="Consolas"/>
          <w:color w:val="1F3A5F"/>
          <w:sz w:val="20"/>
          <w:szCs w:val="20"/>
          <w:shd w:fill="F3F4F6" w:color="auto" w:val="clear"/>
        </w:rPr>
        <w:t xml:space="preserve">hcb-prod-cmpsr3-04</w:t>
      </w:r>
      <w:r>
        <w:rPr>
          <w:rFonts w:ascii="Calibri" w:cs="Calibri" w:eastAsia="Calibri" w:hAnsi="Calibri"/>
          <w:color w:val="1E293B"/>
          <w:sz w:val="22"/>
          <w:szCs w:val="22"/>
        </w:rPr>
        <w:t xml:space="preserve"> (project </w:t>
      </w:r>
      <w:r>
        <w:rPr>
          <w:rFonts w:ascii="Consolas" w:cs="Consolas" w:eastAsia="Consolas" w:hAnsi="Consolas"/>
          <w:color w:val="1F3A5F"/>
          <w:sz w:val="20"/>
          <w:szCs w:val="20"/>
          <w:shd w:fill="F3F4F6" w:color="auto" w:val="clear"/>
        </w:rPr>
        <w:t xml:space="preserve">edp-prod-hcb-cmpsr</w:t>
      </w:r>
      <w:r>
        <w:rPr>
          <w:rFonts w:ascii="Calibri" w:cs="Calibri" w:eastAsia="Calibri" w:hAnsi="Calibri"/>
          <w:color w:val="1E293B"/>
          <w:sz w:val="22"/>
          <w:szCs w:val="22"/>
        </w:rPr>
        <w:t xml:space="preserve">, region </w:t>
      </w:r>
      <w:r>
        <w:rPr>
          <w:rFonts w:ascii="Consolas" w:cs="Consolas" w:eastAsia="Consolas" w:hAnsi="Consolas"/>
          <w:color w:val="1F3A5F"/>
          <w:sz w:val="20"/>
          <w:szCs w:val="20"/>
          <w:shd w:fill="F3F4F6" w:color="auto" w:val="clear"/>
        </w:rPr>
        <w:t xml:space="preserve">us-east4</w:t>
      </w:r>
      <w:r>
        <w:rPr>
          <w:rFonts w:ascii="Calibri" w:cs="Calibri" w:eastAsia="Calibri" w:hAnsi="Calibri"/>
          <w:color w:val="1E293B"/>
          <w:sz w:val="22"/>
          <w:szCs w:val="22"/>
        </w:rPr>
        <w:t xml:space="preserve">), and click </w:t>
      </w:r>
      <w:r>
        <w:rPr>
          <w:rFonts w:ascii="Calibri" w:cs="Calibri" w:eastAsia="Calibri" w:hAnsi="Calibri"/>
          <w:b/>
          <w:bCs/>
          <w:color w:val="1E293B"/>
          <w:sz w:val="22"/>
          <w:szCs w:val="22"/>
        </w:rPr>
        <w:t xml:space="preserve">Airflow</w:t>
      </w:r>
      <w:r>
        <w:rPr>
          <w:rFonts w:ascii="Calibri" w:cs="Calibri" w:eastAsia="Calibri" w:hAnsi="Calibri"/>
          <w:color w:val="1E293B"/>
          <w:sz w:val="22"/>
          <w:szCs w:val="22"/>
        </w:rPr>
        <w:t xml:space="preserve"> to open the Airflow UI.</w:t>
      </w:r>
    </w:p>
    <w:p>
      <w:pPr>
        <w:pStyle w:val="ListParagraph"/>
        <w:keepNext w:val="false"/>
        <w:numPr>
          <w:ilvl w:val="0"/>
          <w:numId w:val="7"/>
        </w:numPr>
        <w:spacing w:after="90" w:before="80" w:line="300"/>
      </w:pPr>
      <w:r>
        <w:rPr>
          <w:rFonts w:ascii="Calibri" w:cs="Calibri" w:eastAsia="Calibri" w:hAnsi="Calibri"/>
          <w:color w:val="1E293B"/>
          <w:sz w:val="22"/>
          <w:szCs w:val="22"/>
        </w:rPr>
        <w:t xml:space="preserve">On the </w:t>
      </w:r>
      <w:r>
        <w:rPr>
          <w:rFonts w:ascii="Calibri" w:cs="Calibri" w:eastAsia="Calibri" w:hAnsi="Calibri"/>
          <w:b/>
          <w:bCs/>
          <w:color w:val="1E293B"/>
          <w:sz w:val="22"/>
          <w:szCs w:val="22"/>
        </w:rPr>
        <w:t xml:space="preserve">DAGs</w:t>
      </w:r>
      <w:r>
        <w:rPr>
          <w:rFonts w:ascii="Calibri" w:cs="Calibri" w:eastAsia="Calibri" w:hAnsi="Calibri"/>
          <w:color w:val="1E293B"/>
          <w:sz w:val="22"/>
          <w:szCs w:val="22"/>
        </w:rPr>
        <w:t xml:space="preserve"> page, search for your </w:t>
      </w:r>
      <w:r>
        <w:rPr>
          <w:rFonts w:ascii="Consolas" w:cs="Consolas" w:eastAsia="Consolas" w:hAnsi="Consolas"/>
          <w:color w:val="1F3A5F"/>
          <w:sz w:val="20"/>
          <w:szCs w:val="20"/>
          <w:shd w:fill="F3F4F6" w:color="auto" w:val="clear"/>
        </w:rPr>
        <w:t xml:space="preserve">dag_id</w:t>
      </w:r>
      <w:r>
        <w:rPr>
          <w:rFonts w:ascii="Calibri" w:cs="Calibri" w:eastAsia="Calibri" w:hAnsi="Calibri"/>
          <w:color w:val="1E293B"/>
          <w:sz w:val="22"/>
          <w:szCs w:val="22"/>
        </w:rPr>
        <w:t xml:space="preserve">. Allow a few minutes after the deploy for Airflow to read the new file.</w:t>
      </w:r>
    </w:p>
    <w:p>
      <w:pPr>
        <w:pStyle w:val="ListParagraph"/>
        <w:keepNext w:val="false"/>
        <w:numPr>
          <w:ilvl w:val="0"/>
          <w:numId w:val="7"/>
        </w:numPr>
        <w:spacing w:after="90" w:before="80" w:line="300"/>
      </w:pPr>
      <w:r>
        <w:rPr>
          <w:rFonts w:ascii="Calibri" w:cs="Calibri" w:eastAsia="Calibri" w:hAnsi="Calibri"/>
          <w:color w:val="1E293B"/>
          <w:sz w:val="22"/>
          <w:szCs w:val="22"/>
        </w:rPr>
        <w:t xml:space="preserve">If the DAG is missing, look for a red </w:t>
      </w:r>
      <w:r>
        <w:rPr>
          <w:rFonts w:ascii="Calibri" w:cs="Calibri" w:eastAsia="Calibri" w:hAnsi="Calibri"/>
          <w:b/>
          <w:bCs/>
          <w:color w:val="1E293B"/>
          <w:sz w:val="22"/>
          <w:szCs w:val="22"/>
        </w:rPr>
        <w:t xml:space="preserve">DAG Import Errors</w:t>
      </w:r>
      <w:r>
        <w:rPr>
          <w:rFonts w:ascii="Calibri" w:cs="Calibri" w:eastAsia="Calibri" w:hAnsi="Calibri"/>
          <w:color w:val="1E293B"/>
          <w:sz w:val="22"/>
          <w:szCs w:val="22"/>
        </w:rPr>
        <w:t xml:space="preserve"> banner at the top of the page and click it. It names the file and the line. Fix the file, then repeat Parts B and C.</w:t>
      </w:r>
    </w:p>
    <w:p>
      <w:pPr>
        <w:pStyle w:val="ListParagraph"/>
        <w:keepNext w:val="false"/>
        <w:numPr>
          <w:ilvl w:val="0"/>
          <w:numId w:val="7"/>
        </w:numPr>
        <w:spacing w:after="90" w:before="80" w:line="300"/>
      </w:pPr>
      <w:r>
        <w:rPr>
          <w:rFonts w:ascii="Calibri" w:cs="Calibri" w:eastAsia="Calibri" w:hAnsi="Calibri"/>
          <w:color w:val="1E293B"/>
          <w:sz w:val="22"/>
          <w:szCs w:val="22"/>
        </w:rPr>
        <w:t xml:space="preserve">If the DAG is paused (the toggle on its row is grey), switch it on. Leave a manual-only DAG (</w:t>
      </w:r>
      <w:r>
        <w:rPr>
          <w:rFonts w:ascii="Consolas" w:cs="Consolas" w:eastAsia="Consolas" w:hAnsi="Consolas"/>
          <w:color w:val="1F3A5F"/>
          <w:sz w:val="20"/>
          <w:szCs w:val="20"/>
          <w:shd w:fill="F3F4F6" w:color="auto" w:val="clear"/>
        </w:rPr>
        <w:t xml:space="preserve">schedule=None</w:t>
      </w:r>
      <w:r>
        <w:rPr>
          <w:rFonts w:ascii="Calibri" w:cs="Calibri" w:eastAsia="Calibri" w:hAnsi="Calibri"/>
          <w:color w:val="1E293B"/>
          <w:sz w:val="22"/>
          <w:szCs w:val="22"/>
        </w:rPr>
        <w:t xml:space="preserve">) unpaused so it can be triggered.</w:t>
      </w:r>
    </w:p>
    <w:p>
      <w:pPr>
        <w:pStyle w:val="ListParagraph"/>
        <w:keepNext w:val="false"/>
        <w:numPr>
          <w:ilvl w:val="0"/>
          <w:numId w:val="7"/>
        </w:numPr>
        <w:spacing w:after="90" w:before="80" w:line="300"/>
      </w:pPr>
      <w:r>
        <w:rPr>
          <w:rFonts w:ascii="Calibri" w:cs="Calibri" w:eastAsia="Calibri" w:hAnsi="Calibri"/>
          <w:color w:val="1E293B"/>
          <w:sz w:val="22"/>
          <w:szCs w:val="22"/>
        </w:rPr>
        <w:t xml:space="preserve">Click the </w:t>
      </w:r>
      <w:r>
        <w:rPr>
          <w:rFonts w:ascii="Calibri" w:cs="Calibri" w:eastAsia="Calibri" w:hAnsi="Calibri"/>
          <w:b/>
          <w:bCs/>
          <w:color w:val="1E293B"/>
          <w:sz w:val="22"/>
          <w:szCs w:val="22"/>
        </w:rPr>
        <w:t xml:space="preserve">Trigger DAG</w:t>
      </w:r>
      <w:r>
        <w:rPr>
          <w:rFonts w:ascii="Calibri" w:cs="Calibri" w:eastAsia="Calibri" w:hAnsi="Calibri"/>
          <w:color w:val="1E293B"/>
          <w:sz w:val="22"/>
          <w:szCs w:val="22"/>
        </w:rPr>
        <w:t xml:space="preserve"> play button on the right of the row to start a test run.</w:t>
      </w:r>
    </w:p>
    <w:p>
      <w:pPr>
        <w:pStyle w:val="ListParagraph"/>
        <w:keepNext w:val="false"/>
        <w:numPr>
          <w:ilvl w:val="0"/>
          <w:numId w:val="7"/>
        </w:numPr>
        <w:spacing w:after="90" w:before="80" w:line="300"/>
      </w:pPr>
      <w:r>
        <w:rPr>
          <w:rFonts w:ascii="Calibri" w:cs="Calibri" w:eastAsia="Calibri" w:hAnsi="Calibri"/>
          <w:color w:val="1E293B"/>
          <w:sz w:val="22"/>
          <w:szCs w:val="22"/>
        </w:rPr>
        <w:t xml:space="preserve">Open the run in </w:t>
      </w:r>
      <w:r>
        <w:rPr>
          <w:rFonts w:ascii="Calibri" w:cs="Calibri" w:eastAsia="Calibri" w:hAnsi="Calibri"/>
          <w:b/>
          <w:bCs/>
          <w:color w:val="1E293B"/>
          <w:sz w:val="22"/>
          <w:szCs w:val="22"/>
        </w:rPr>
        <w:t xml:space="preserve">Grid</w:t>
      </w:r>
      <w:r>
        <w:rPr>
          <w:rFonts w:ascii="Calibri" w:cs="Calibri" w:eastAsia="Calibri" w:hAnsi="Calibri"/>
          <w:color w:val="1E293B"/>
          <w:sz w:val="22"/>
          <w:szCs w:val="22"/>
        </w:rPr>
        <w:t xml:space="preserve"> view. Click a task square, then </w:t>
      </w:r>
      <w:r>
        <w:rPr>
          <w:rFonts w:ascii="Calibri" w:cs="Calibri" w:eastAsia="Calibri" w:hAnsi="Calibri"/>
          <w:b/>
          <w:bCs/>
          <w:color w:val="1E293B"/>
          <w:sz w:val="22"/>
          <w:szCs w:val="22"/>
        </w:rPr>
        <w:t xml:space="preserve">Logs</w:t>
      </w:r>
      <w:r>
        <w:rPr>
          <w:rFonts w:ascii="Calibri" w:cs="Calibri" w:eastAsia="Calibri" w:hAnsi="Calibri"/>
          <w:color w:val="1E293B"/>
          <w:sz w:val="22"/>
          <w:szCs w:val="22"/>
        </w:rPr>
        <w:t xml:space="preserve">, to read its output.</w:t>
      </w:r>
    </w:p>
    <w:p>
      <w:pPr>
        <w:pStyle w:val="ListParagraph"/>
        <w:keepNext w:val="false"/>
        <w:numPr>
          <w:ilvl w:val="0"/>
          <w:numId w:val="7"/>
        </w:numPr>
        <w:spacing w:after="90" w:before="80" w:line="300"/>
      </w:pPr>
      <w:r>
        <w:rPr>
          <w:rFonts w:ascii="Calibri" w:cs="Calibri" w:eastAsia="Calibri" w:hAnsi="Calibri"/>
          <w:color w:val="1E293B"/>
          <w:sz w:val="22"/>
          <w:szCs w:val="22"/>
        </w:rPr>
        <w:t xml:space="preserve">Wait until every task is green.</w:t>
      </w:r>
    </w:p>
    <w:p>
      <w:pPr>
        <w:keepNext/>
        <w:spacing w:after="120" w:line="300"/>
      </w:pPr>
      <w:r>
        <w:rPr>
          <w:rFonts w:ascii="Calibri" w:cs="Calibri" w:eastAsia="Calibri" w:hAnsi="Calibri"/>
          <w:b/>
          <w:bCs/>
          <w:color w:val="1E293B"/>
          <w:sz w:val="22"/>
          <w:szCs w:val="22"/>
        </w:rPr>
        <w:t xml:space="preserve">First-run checklist</w:t>
      </w:r>
      <w:r>
        <w:rPr>
          <w:rFonts w:ascii="Calibri" w:cs="Calibri" w:eastAsia="Calibri" w:hAnsi="Calibri"/>
          <w:color w:val="1E293B"/>
          <w:sz w:val="22"/>
          <w:szCs w:val="22"/>
        </w:rPr>
        <w:t xml:space="preserve"> for every new or changed DAG:</w:t>
      </w:r>
    </w:p>
    <w:p>
      <w:pPr>
        <w:pStyle w:val="ListParagraph"/>
        <w:numPr>
          <w:ilvl w:val="0"/>
          <w:numId w:val="8"/>
        </w:numPr>
        <w:spacing w:after="80" w:line="300"/>
      </w:pPr>
      <w:r>
        <w:rPr>
          <w:rFonts w:ascii="Calibri" w:cs="Calibri" w:eastAsia="Calibri" w:hAnsi="Calibri"/>
          <w:color w:val="1E293B"/>
          <w:sz w:val="22"/>
          <w:szCs w:val="22"/>
        </w:rPr>
        <w:t xml:space="preserve">DAG appears in the list with no import error</w:t>
      </w:r>
    </w:p>
    <w:p>
      <w:pPr>
        <w:pStyle w:val="ListParagraph"/>
        <w:numPr>
          <w:ilvl w:val="0"/>
          <w:numId w:val="8"/>
        </w:numPr>
        <w:spacing w:after="80" w:line="300"/>
      </w:pPr>
      <w:r>
        <w:rPr>
          <w:rFonts w:ascii="Calibri" w:cs="Calibri" w:eastAsia="Calibri" w:hAnsi="Calibri"/>
          <w:color w:val="1E293B"/>
          <w:sz w:val="22"/>
          <w:szCs w:val="22"/>
        </w:rPr>
        <w:t xml:space="preserve">A test run finishes with all tasks green</w:t>
      </w:r>
    </w:p>
    <w:p>
      <w:pPr>
        <w:pStyle w:val="ListParagraph"/>
        <w:numPr>
          <w:ilvl w:val="0"/>
          <w:numId w:val="8"/>
        </w:numPr>
        <w:spacing w:after="80" w:line="300"/>
      </w:pPr>
      <w:r>
        <w:rPr>
          <w:rFonts w:ascii="Calibri" w:cs="Calibri" w:eastAsia="Calibri" w:hAnsi="Calibri"/>
          <w:color w:val="1E293B"/>
          <w:sz w:val="22"/>
          <w:szCs w:val="22"/>
        </w:rPr>
        <w:t xml:space="preserve">Task logs show no </w:t>
      </w:r>
      <w:r>
        <w:rPr>
          <w:rFonts w:ascii="Consolas" w:cs="Consolas" w:eastAsia="Consolas" w:hAnsi="Consolas"/>
          <w:color w:val="1F3A5F"/>
          <w:sz w:val="20"/>
          <w:szCs w:val="20"/>
          <w:shd w:fill="F3F4F6" w:color="auto" w:val="clear"/>
        </w:rPr>
        <w:t xml:space="preserve">403</w:t>
      </w:r>
      <w:r>
        <w:rPr>
          <w:rFonts w:ascii="Calibri" w:cs="Calibri" w:eastAsia="Calibri" w:hAnsi="Calibri"/>
          <w:color w:val="1E293B"/>
          <w:sz w:val="22"/>
          <w:szCs w:val="22"/>
        </w:rPr>
        <w:t xml:space="preserve">, </w:t>
      </w:r>
      <w:r>
        <w:rPr>
          <w:rFonts w:ascii="Consolas" w:cs="Consolas" w:eastAsia="Consolas" w:hAnsi="Consolas"/>
          <w:color w:val="1F3A5F"/>
          <w:sz w:val="20"/>
          <w:szCs w:val="20"/>
          <w:shd w:fill="F3F4F6" w:color="auto" w:val="clear"/>
        </w:rPr>
        <w:t xml:space="preserve">Access Denied</w:t>
      </w:r>
      <w:r>
        <w:rPr>
          <w:rFonts w:ascii="Calibri" w:cs="Calibri" w:eastAsia="Calibri" w:hAnsi="Calibri"/>
          <w:color w:val="1E293B"/>
          <w:sz w:val="22"/>
          <w:szCs w:val="22"/>
        </w:rPr>
        <w:t xml:space="preserve"> or </w:t>
      </w:r>
      <w:r>
        <w:rPr>
          <w:rFonts w:ascii="Consolas" w:cs="Consolas" w:eastAsia="Consolas" w:hAnsi="Consolas"/>
          <w:color w:val="1F3A5F"/>
          <w:sz w:val="20"/>
          <w:szCs w:val="20"/>
          <w:shd w:fill="F3F4F6" w:color="auto" w:val="clear"/>
        </w:rPr>
        <w:t xml:space="preserve">getAccessToken</w:t>
      </w:r>
      <w:r>
        <w:rPr>
          <w:rFonts w:ascii="Calibri" w:cs="Calibri" w:eastAsia="Calibri" w:hAnsi="Calibri"/>
          <w:color w:val="1E293B"/>
          <w:sz w:val="22"/>
          <w:szCs w:val="22"/>
        </w:rPr>
        <w:t xml:space="preserve"> errors</w:t>
      </w:r>
    </w:p>
    <w:p>
      <w:pPr>
        <w:pStyle w:val="ListParagraph"/>
        <w:numPr>
          <w:ilvl w:val="0"/>
          <w:numId w:val="8"/>
        </w:numPr>
        <w:spacing w:after="80" w:line="300"/>
      </w:pPr>
      <w:r>
        <w:rPr>
          <w:rFonts w:ascii="Calibri" w:cs="Calibri" w:eastAsia="Calibri" w:hAnsi="Calibri"/>
          <w:color w:val="1E293B"/>
          <w:sz w:val="22"/>
          <w:szCs w:val="22"/>
        </w:rPr>
        <w:t xml:space="preserve">Output files, tables or emails arrive where expected</w:t>
      </w:r>
    </w:p>
    <w:p>
      <w:pPr>
        <w:pStyle w:val="ListParagraph"/>
        <w:numPr>
          <w:ilvl w:val="0"/>
          <w:numId w:val="8"/>
        </w:numPr>
        <w:spacing w:after="80" w:line="300"/>
      </w:pPr>
      <w:r>
        <w:rPr>
          <w:rFonts w:ascii="Calibri" w:cs="Calibri" w:eastAsia="Calibri" w:hAnsi="Calibri"/>
          <w:color w:val="1E293B"/>
          <w:sz w:val="22"/>
          <w:szCs w:val="22"/>
        </w:rPr>
        <w:t xml:space="preserve">The schedule shown on the DAG page is the one you intended</w:t>
      </w:r>
    </w:p>
    <w:p>
      <w:pPr>
        <w:pStyle w:val="Heading1"/>
        <w:keepNext/>
        <w:pBdr>
          <w:bottom w:val="single" w:color="1F3A5F" w:sz="12" w:space="6"/>
        </w:pBdr>
        <w:spacing w:after="200" w:before="400"/>
      </w:pPr>
      <w:r>
        <w:rPr>
          <w:rFonts w:ascii="Calibri" w:cs="Calibri" w:eastAsia="Calibri" w:hAnsi="Calibri"/>
          <w:b/>
          <w:bCs/>
          <w:color w:val="6B7A90"/>
          <w:sz w:val="34"/>
          <w:szCs w:val="34"/>
        </w:rPr>
        <w:t xml:space="preserve"/>
      </w:r>
      <w:r>
        <w:rPr>
          <w:rFonts w:ascii="Calibri" w:cs="Calibri" w:eastAsia="Calibri" w:hAnsi="Calibri"/>
          <w:b/>
          <w:bCs/>
          <w:color w:val="1F3A5F"/>
          <w:sz w:val="34"/>
          <w:szCs w:val="34"/>
        </w:rPr>
        <w:t xml:space="preserve">Troubleshooting</w:t>
      </w:r>
    </w:p>
    <w:p>
      <w:pPr>
        <w:spacing w:after="120" w:line="300"/>
      </w:pPr>
      <w:r>
        <w:rPr>
          <w:rFonts w:ascii="Calibri" w:cs="Calibri" w:eastAsia="Calibri" w:hAnsi="Calibri"/>
          <w:color w:val="1E293B"/>
          <w:sz w:val="22"/>
          <w:szCs w:val="22"/>
        </w:rPr>
        <w:t xml:space="preserve">These are errors we hit during the Composer 3 migration. Find your message in the first column.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100"/>
        <w:gridCol w:w="2900"/>
        <w:gridCol w:w="3648"/>
      </w:tblGrid>
      <w:tr>
        <w:trPr>
          <w:cantSplit/>
          <w:tblHeader/>
        </w:trPr>
        <w:tc>
          <w:tcPr>
            <w:tcW w:type="dxa" w:w="3100"/>
            <w:tcBorders>
              <w:top w:val="single" w:color="CBD5E1" w:sz="4"/>
              <w:left w:val="single" w:color="CBD5E1" w:sz="4"/>
              <w:bottom w:val="single" w:color="CBD5E1" w:sz="4"/>
              <w:right w:val="single" w:color="CBD5E1" w:sz="4"/>
            </w:tcBorders>
            <w:shd w:fill="1F3A5F" w:color="auto" w:val="clear"/>
            <w:tcMar>
              <w:top w:type="dxa" w:w="80"/>
              <w:left w:type="dxa" w:w="120"/>
              <w:bottom w:type="dxa" w:w="80"/>
              <w:right w:type="dxa" w:w="120"/>
            </w:tcMar>
            <w:vAlign w:val="center"/>
          </w:tcPr>
          <w:p>
            <w:pPr>
              <w:spacing w:after="0" w:line="270"/>
            </w:pPr>
            <w:r>
              <w:rPr>
                <w:rFonts w:ascii="Calibri" w:cs="Calibri" w:eastAsia="Calibri" w:hAnsi="Calibri"/>
                <w:b/>
                <w:bCs/>
                <w:color w:val="FFFFFF"/>
                <w:sz w:val="21"/>
                <w:szCs w:val="21"/>
              </w:rPr>
              <w:t xml:space="preserve">What you see</w:t>
            </w:r>
          </w:p>
        </w:tc>
        <w:tc>
          <w:tcPr>
            <w:tcW w:type="dxa" w:w="2900"/>
            <w:tcBorders>
              <w:top w:val="single" w:color="CBD5E1" w:sz="4"/>
              <w:left w:val="single" w:color="CBD5E1" w:sz="4"/>
              <w:bottom w:val="single" w:color="CBD5E1" w:sz="4"/>
              <w:right w:val="single" w:color="CBD5E1" w:sz="4"/>
            </w:tcBorders>
            <w:shd w:fill="1F3A5F" w:color="auto" w:val="clear"/>
            <w:tcMar>
              <w:top w:type="dxa" w:w="80"/>
              <w:left w:type="dxa" w:w="120"/>
              <w:bottom w:type="dxa" w:w="80"/>
              <w:right w:type="dxa" w:w="120"/>
            </w:tcMar>
            <w:vAlign w:val="center"/>
          </w:tcPr>
          <w:p>
            <w:pPr>
              <w:spacing w:after="0" w:line="270"/>
            </w:pPr>
            <w:r>
              <w:rPr>
                <w:rFonts w:ascii="Calibri" w:cs="Calibri" w:eastAsia="Calibri" w:hAnsi="Calibri"/>
                <w:b/>
                <w:bCs/>
                <w:color w:val="FFFFFF"/>
                <w:sz w:val="21"/>
                <w:szCs w:val="21"/>
              </w:rPr>
              <w:t xml:space="preserve">Likely cause</w:t>
            </w:r>
          </w:p>
        </w:tc>
        <w:tc>
          <w:tcPr>
            <w:tcW w:type="dxa" w:w="3648"/>
            <w:tcBorders>
              <w:top w:val="single" w:color="CBD5E1" w:sz="4"/>
              <w:left w:val="single" w:color="CBD5E1" w:sz="4"/>
              <w:bottom w:val="single" w:color="CBD5E1" w:sz="4"/>
              <w:right w:val="single" w:color="CBD5E1" w:sz="4"/>
            </w:tcBorders>
            <w:shd w:fill="1F3A5F" w:color="auto" w:val="clear"/>
            <w:tcMar>
              <w:top w:type="dxa" w:w="80"/>
              <w:left w:type="dxa" w:w="120"/>
              <w:bottom w:type="dxa" w:w="80"/>
              <w:right w:type="dxa" w:w="120"/>
            </w:tcMar>
            <w:vAlign w:val="center"/>
          </w:tcPr>
          <w:p>
            <w:pPr>
              <w:spacing w:after="0" w:line="270"/>
            </w:pPr>
            <w:r>
              <w:rPr>
                <w:rFonts w:ascii="Calibri" w:cs="Calibri" w:eastAsia="Calibri" w:hAnsi="Calibri"/>
                <w:b/>
                <w:bCs/>
                <w:color w:val="FFFFFF"/>
                <w:sz w:val="21"/>
                <w:szCs w:val="21"/>
              </w:rPr>
              <w:t xml:space="preserve">Fix</w:t>
            </w:r>
          </w:p>
        </w:tc>
      </w:tr>
      <w:tr>
        <w:trPr>
          <w:cantSplit/>
        </w:trPr>
        <w:tc>
          <w:tcPr>
            <w:tcW w:type="dxa" w:w="31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70"/>
            </w:pPr>
            <w:r>
              <w:rPr>
                <w:rFonts w:ascii="Consolas" w:cs="Consolas" w:eastAsia="Consolas" w:hAnsi="Consolas"/>
                <w:color w:val="1F3A5F"/>
                <w:sz w:val="18"/>
                <w:szCs w:val="18"/>
                <w:shd w:fill="F3F4F6" w:color="auto" w:val="clear"/>
              </w:rPr>
              <w:t xml:space="preserve">Broken DAG</w:t>
            </w:r>
            <w:r>
              <w:rPr>
                <w:rFonts w:ascii="Calibri" w:cs="Calibri" w:eastAsia="Calibri" w:hAnsi="Calibri"/>
                <w:b w:val="false"/>
                <w:bCs w:val="false"/>
                <w:color w:val="1E293B"/>
                <w:sz w:val="20"/>
                <w:szCs w:val="20"/>
              </w:rPr>
              <w:t xml:space="preserve"> or </w:t>
            </w:r>
            <w:r>
              <w:rPr>
                <w:rFonts w:ascii="Consolas" w:cs="Consolas" w:eastAsia="Consolas" w:hAnsi="Consolas"/>
                <w:color w:val="1F3A5F"/>
                <w:sz w:val="18"/>
                <w:szCs w:val="18"/>
                <w:shd w:fill="F3F4F6" w:color="auto" w:val="clear"/>
              </w:rPr>
              <w:t xml:space="preserve">SyntaxError</w:t>
            </w:r>
            <w:r>
              <w:rPr>
                <w:rFonts w:ascii="Calibri" w:cs="Calibri" w:eastAsia="Calibri" w:hAnsi="Calibri"/>
                <w:b w:val="false"/>
                <w:bCs w:val="false"/>
                <w:color w:val="1E293B"/>
                <w:sz w:val="20"/>
                <w:szCs w:val="20"/>
              </w:rPr>
              <w:t xml:space="preserve"> in Import Errors</w:t>
            </w:r>
          </w:p>
        </w:tc>
        <w:tc>
          <w:tcPr>
            <w:tcW w:type="dxa" w:w="29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1E293B"/>
                <w:sz w:val="20"/>
                <w:szCs w:val="20"/>
              </w:rPr>
              <w:t xml:space="preserve">Typo or stray text in the file</w:t>
            </w:r>
          </w:p>
        </w:tc>
        <w:tc>
          <w:tcPr>
            <w:tcW w:type="dxa" w:w="3648"/>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1E293B"/>
                <w:sz w:val="20"/>
                <w:szCs w:val="20"/>
              </w:rPr>
              <w:t xml:space="preserve">Fix the line named; run </w:t>
            </w:r>
            <w:r>
              <w:rPr>
                <w:rFonts w:ascii="Consolas" w:cs="Consolas" w:eastAsia="Consolas" w:hAnsi="Consolas"/>
                <w:color w:val="1F3A5F"/>
                <w:sz w:val="18"/>
                <w:szCs w:val="18"/>
                <w:shd w:fill="F3F4F6" w:color="auto" w:val="clear"/>
              </w:rPr>
              <w:t xml:space="preserve">python -m py_compile &lt;file&gt;</w:t>
            </w:r>
            <w:r>
              <w:rPr>
                <w:rFonts w:ascii="Calibri" w:cs="Calibri" w:eastAsia="Calibri" w:hAnsi="Calibri"/>
                <w:b w:val="false"/>
                <w:bCs w:val="false"/>
                <w:color w:val="1E293B"/>
                <w:sz w:val="20"/>
                <w:szCs w:val="20"/>
              </w:rPr>
              <w:t xml:space="preserve"> before pushing</w:t>
            </w:r>
          </w:p>
        </w:tc>
      </w:tr>
      <w:tr>
        <w:trPr>
          <w:cantSplit/>
        </w:trPr>
        <w:tc>
          <w:tcPr>
            <w:tcW w:type="dxa" w:w="31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70"/>
            </w:pPr>
            <w:r>
              <w:rPr>
                <w:rFonts w:ascii="Consolas" w:cs="Consolas" w:eastAsia="Consolas" w:hAnsi="Consolas"/>
                <w:color w:val="1F3A5F"/>
                <w:sz w:val="18"/>
                <w:szCs w:val="18"/>
                <w:shd w:fill="F3F4F6" w:color="auto" w:val="clear"/>
              </w:rPr>
              <w:t xml:space="preserve">run_process() missing 1 required positional argument</w:t>
            </w:r>
          </w:p>
        </w:tc>
        <w:tc>
          <w:tcPr>
            <w:tcW w:type="dxa" w:w="29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1E293B"/>
                <w:sz w:val="20"/>
                <w:szCs w:val="20"/>
              </w:rPr>
              <w:t xml:space="preserve">A task still uses </w:t>
            </w:r>
            <w:r>
              <w:rPr>
                <w:rFonts w:ascii="Consolas" w:cs="Consolas" w:eastAsia="Consolas" w:hAnsi="Consolas"/>
                <w:color w:val="1F3A5F"/>
                <w:sz w:val="18"/>
                <w:szCs w:val="18"/>
                <w:shd w:fill="F3F4F6" w:color="auto" w:val="clear"/>
              </w:rPr>
              <w:t xml:space="preserve">PythonOperator</w:t>
            </w:r>
            <w:r>
              <w:rPr>
                <w:rFonts w:ascii="Calibri" w:cs="Calibri" w:eastAsia="Calibri" w:hAnsi="Calibri"/>
                <w:b w:val="false"/>
                <w:bCs w:val="false"/>
                <w:color w:val="1E293B"/>
                <w:sz w:val="20"/>
                <w:szCs w:val="20"/>
              </w:rPr>
              <w:t xml:space="preserve">, or an argument is missing from </w:t>
            </w:r>
            <w:r>
              <w:rPr>
                <w:rFonts w:ascii="Consolas" w:cs="Consolas" w:eastAsia="Consolas" w:hAnsi="Consolas"/>
                <w:color w:val="1F3A5F"/>
                <w:sz w:val="18"/>
                <w:szCs w:val="18"/>
                <w:shd w:fill="F3F4F6" w:color="auto" w:val="clear"/>
              </w:rPr>
              <w:t xml:space="preserve">op_kwargs</w:t>
            </w:r>
          </w:p>
        </w:tc>
        <w:tc>
          <w:tcPr>
            <w:tcW w:type="dxa" w:w="3648"/>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1E293B"/>
                <w:sz w:val="20"/>
                <w:szCs w:val="20"/>
              </w:rPr>
              <w:t xml:space="preserve">Use </w:t>
            </w:r>
            <w:r>
              <w:rPr>
                <w:rFonts w:ascii="Consolas" w:cs="Consolas" w:eastAsia="Consolas" w:hAnsi="Consolas"/>
                <w:color w:val="1F3A5F"/>
                <w:sz w:val="18"/>
                <w:szCs w:val="18"/>
                <w:shd w:fill="F3F4F6" w:color="auto" w:val="clear"/>
              </w:rPr>
              <w:t xml:space="preserve">PythonVirtualenvOperator</w:t>
            </w:r>
            <w:r>
              <w:rPr>
                <w:rFonts w:ascii="Calibri" w:cs="Calibri" w:eastAsia="Calibri" w:hAnsi="Calibri"/>
                <w:b w:val="false"/>
                <w:bCs w:val="false"/>
                <w:color w:val="1E293B"/>
                <w:sz w:val="20"/>
                <w:szCs w:val="20"/>
              </w:rPr>
              <w:t xml:space="preserve"> for all tasks and pass every argument in </w:t>
            </w:r>
            <w:r>
              <w:rPr>
                <w:rFonts w:ascii="Consolas" w:cs="Consolas" w:eastAsia="Consolas" w:hAnsi="Consolas"/>
                <w:color w:val="1F3A5F"/>
                <w:sz w:val="18"/>
                <w:szCs w:val="18"/>
                <w:shd w:fill="F3F4F6" w:color="auto" w:val="clear"/>
              </w:rPr>
              <w:t xml:space="preserve">op_kwargs</w:t>
            </w:r>
          </w:p>
        </w:tc>
      </w:tr>
      <w:tr>
        <w:trPr>
          <w:cantSplit/>
        </w:trPr>
        <w:tc>
          <w:tcPr>
            <w:tcW w:type="dxa" w:w="31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70"/>
            </w:pPr>
            <w:r>
              <w:rPr>
                <w:rFonts w:ascii="Consolas" w:cs="Consolas" w:eastAsia="Consolas" w:hAnsi="Consolas"/>
                <w:color w:val="1F3A5F"/>
                <w:sz w:val="18"/>
                <w:szCs w:val="18"/>
                <w:shd w:fill="F3F4F6" w:color="auto" w:val="clear"/>
              </w:rPr>
              <w:t xml:space="preserve">NameError: name '&lt;function&gt;' is not defined</w:t>
            </w:r>
            <w:r>
              <w:rPr>
                <w:rFonts w:ascii="Calibri" w:cs="Calibri" w:eastAsia="Calibri" w:hAnsi="Calibri"/>
                <w:b w:val="false"/>
                <w:bCs w:val="false"/>
                <w:color w:val="1E293B"/>
                <w:sz w:val="20"/>
                <w:szCs w:val="20"/>
              </w:rPr>
              <w:t xml:space="preserve"> in a venv task</w:t>
            </w:r>
          </w:p>
        </w:tc>
        <w:tc>
          <w:tcPr>
            <w:tcW w:type="dxa" w:w="29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1E293B"/>
                <w:sz w:val="20"/>
                <w:szCs w:val="20"/>
              </w:rPr>
              <w:t xml:space="preserve">Helper function sits outside the callable, so it is not shipped into the venv</w:t>
            </w:r>
          </w:p>
        </w:tc>
        <w:tc>
          <w:tcPr>
            <w:tcW w:type="dxa" w:w="3648"/>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1E293B"/>
                <w:sz w:val="20"/>
                <w:szCs w:val="20"/>
              </w:rPr>
              <w:t xml:space="preserve">Move the helper code and imports inside the callable</w:t>
            </w:r>
          </w:p>
        </w:tc>
      </w:tr>
      <w:tr>
        <w:trPr>
          <w:cantSplit/>
        </w:trPr>
        <w:tc>
          <w:tcPr>
            <w:tcW w:type="dxa" w:w="31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70"/>
            </w:pPr>
            <w:r>
              <w:rPr>
                <w:rFonts w:ascii="Consolas" w:cs="Consolas" w:eastAsia="Consolas" w:hAnsi="Consolas"/>
                <w:color w:val="1F3A5F"/>
                <w:sz w:val="18"/>
                <w:szCs w:val="18"/>
                <w:shd w:fill="F3F4F6" w:color="auto" w:val="clear"/>
              </w:rPr>
              <w:t xml:space="preserve">AssertionError</w:t>
            </w:r>
            <w:r>
              <w:rPr>
                <w:rFonts w:ascii="Calibri" w:cs="Calibri" w:eastAsia="Calibri" w:hAnsi="Calibri"/>
                <w:b w:val="false"/>
                <w:bCs w:val="false"/>
                <w:color w:val="1E293B"/>
                <w:sz w:val="20"/>
                <w:szCs w:val="20"/>
              </w:rPr>
              <w:t xml:space="preserve"> at </w:t>
            </w:r>
            <w:r>
              <w:rPr>
                <w:rFonts w:ascii="Consolas" w:cs="Consolas" w:eastAsia="Consolas" w:hAnsi="Consolas"/>
                <w:color w:val="1F3A5F"/>
                <w:sz w:val="18"/>
                <w:szCs w:val="18"/>
                <w:shd w:fill="F3F4F6" w:color="auto" w:val="clear"/>
              </w:rPr>
              <w:t xml:space="preserve">pd.to_datetime(errors='ignore')</w:t>
            </w:r>
          </w:p>
        </w:tc>
        <w:tc>
          <w:tcPr>
            <w:tcW w:type="dxa" w:w="29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1E293B"/>
                <w:sz w:val="20"/>
                <w:szCs w:val="20"/>
              </w:rPr>
              <w:t xml:space="preserve">pandas 3.x in the venv</w:t>
            </w:r>
          </w:p>
        </w:tc>
        <w:tc>
          <w:tcPr>
            <w:tcW w:type="dxa" w:w="3648"/>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1E293B"/>
                <w:sz w:val="20"/>
                <w:szCs w:val="20"/>
              </w:rPr>
              <w:t xml:space="preserve">Add </w:t>
            </w:r>
            <w:r>
              <w:rPr>
                <w:rFonts w:ascii="Consolas" w:cs="Consolas" w:eastAsia="Consolas" w:hAnsi="Consolas"/>
                <w:color w:val="1F3A5F"/>
                <w:sz w:val="18"/>
                <w:szCs w:val="18"/>
                <w:shd w:fill="F3F4F6" w:color="auto" w:val="clear"/>
              </w:rPr>
              <w:t xml:space="preserve">"pandas&lt;2.2"</w:t>
            </w:r>
            <w:r>
              <w:rPr>
                <w:rFonts w:ascii="Calibri" w:cs="Calibri" w:eastAsia="Calibri" w:hAnsi="Calibri"/>
                <w:b w:val="false"/>
                <w:bCs w:val="false"/>
                <w:color w:val="1E293B"/>
                <w:sz w:val="20"/>
                <w:szCs w:val="20"/>
              </w:rPr>
              <w:t xml:space="preserve"> to the venv requirements</w:t>
            </w:r>
          </w:p>
        </w:tc>
      </w:tr>
      <w:tr>
        <w:trPr>
          <w:cantSplit/>
        </w:trPr>
        <w:tc>
          <w:tcPr>
            <w:tcW w:type="dxa" w:w="31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70"/>
            </w:pPr>
            <w:r>
              <w:rPr>
                <w:rFonts w:ascii="Consolas" w:cs="Consolas" w:eastAsia="Consolas" w:hAnsi="Consolas"/>
                <w:color w:val="1F3A5F"/>
                <w:sz w:val="18"/>
                <w:szCs w:val="18"/>
                <w:shd w:fill="F3F4F6" w:color="auto" w:val="clear"/>
              </w:rPr>
              <w:t xml:space="preserve">iam.serviceAccounts.getAccessToken denied</w:t>
            </w:r>
          </w:p>
        </w:tc>
        <w:tc>
          <w:tcPr>
            <w:tcW w:type="dxa" w:w="29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1E293B"/>
                <w:sz w:val="20"/>
                <w:szCs w:val="20"/>
              </w:rPr>
              <w:t xml:space="preserve">Pipeline service account name has a typo, or the worker lacks Token Creator on it</w:t>
            </w:r>
          </w:p>
        </w:tc>
        <w:tc>
          <w:tcPr>
            <w:tcW w:type="dxa" w:w="3648"/>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1E293B"/>
                <w:sz w:val="20"/>
                <w:szCs w:val="20"/>
              </w:rPr>
              <w:t xml:space="preserve">Copy the exact name from the rules section; ask the platform team for </w:t>
            </w:r>
            <w:r>
              <w:rPr>
                <w:rFonts w:ascii="Consolas" w:cs="Consolas" w:eastAsia="Consolas" w:hAnsi="Consolas"/>
                <w:color w:val="1F3A5F"/>
                <w:sz w:val="18"/>
                <w:szCs w:val="18"/>
                <w:shd w:fill="F3F4F6" w:color="auto" w:val="clear"/>
              </w:rPr>
              <w:t xml:space="preserve">roles/iam.serviceAccountTokenCreator</w:t>
            </w:r>
          </w:p>
        </w:tc>
      </w:tr>
      <w:tr>
        <w:trPr>
          <w:cantSplit/>
        </w:trPr>
        <w:tc>
          <w:tcPr>
            <w:tcW w:type="dxa" w:w="31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70"/>
            </w:pPr>
            <w:r>
              <w:rPr>
                <w:rFonts w:ascii="Consolas" w:cs="Consolas" w:eastAsia="Consolas" w:hAnsi="Consolas"/>
                <w:color w:val="1F3A5F"/>
                <w:sz w:val="18"/>
                <w:szCs w:val="18"/>
                <w:shd w:fill="F3F4F6" w:color="auto" w:val="clear"/>
              </w:rPr>
              <w:t xml:space="preserve">404 Account disabled</w:t>
            </w:r>
            <w:r>
              <w:rPr>
                <w:rFonts w:ascii="Calibri" w:cs="Calibri" w:eastAsia="Calibri" w:hAnsi="Calibri"/>
                <w:b w:val="false"/>
                <w:bCs w:val="false"/>
                <w:color w:val="1E293B"/>
                <w:sz w:val="20"/>
                <w:szCs w:val="20"/>
              </w:rPr>
              <w:t xml:space="preserve"> for a service account</w:t>
            </w:r>
          </w:p>
        </w:tc>
        <w:tc>
          <w:tcPr>
            <w:tcW w:type="dxa" w:w="29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1E293B"/>
                <w:sz w:val="20"/>
                <w:szCs w:val="20"/>
              </w:rPr>
              <w:t xml:space="preserve">Wrong or inactive account name</w:t>
            </w:r>
          </w:p>
        </w:tc>
        <w:tc>
          <w:tcPr>
            <w:tcW w:type="dxa" w:w="3648"/>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1E293B"/>
                <w:sz w:val="20"/>
                <w:szCs w:val="20"/>
              </w:rPr>
              <w:t xml:space="preserve">Confirm the account name with the team</w:t>
            </w:r>
          </w:p>
        </w:tc>
      </w:tr>
      <w:tr>
        <w:trPr>
          <w:cantSplit/>
        </w:trPr>
        <w:tc>
          <w:tcPr>
            <w:tcW w:type="dxa" w:w="31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70"/>
            </w:pPr>
            <w:r>
              <w:rPr>
                <w:rFonts w:ascii="Consolas" w:cs="Consolas" w:eastAsia="Consolas" w:hAnsi="Consolas"/>
                <w:color w:val="1F3A5F"/>
                <w:sz w:val="18"/>
                <w:szCs w:val="18"/>
                <w:shd w:fill="F3F4F6" w:color="auto" w:val="clear"/>
              </w:rPr>
              <w:t xml:space="preserve">403 bigquery.jobs.create</w:t>
            </w:r>
          </w:p>
        </w:tc>
        <w:tc>
          <w:tcPr>
            <w:tcW w:type="dxa" w:w="29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1E293B"/>
                <w:sz w:val="20"/>
                <w:szCs w:val="20"/>
              </w:rPr>
              <w:t xml:space="preserve">Query job is running in a project where you cannot create jobs</w:t>
            </w:r>
          </w:p>
        </w:tc>
        <w:tc>
          <w:tcPr>
            <w:tcW w:type="dxa" w:w="3648"/>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1E293B"/>
                <w:sz w:val="20"/>
                <w:szCs w:val="20"/>
              </w:rPr>
              <w:t xml:space="preserve">Set the BigQuery client project to </w:t>
            </w:r>
            <w:r>
              <w:rPr>
                <w:rFonts w:ascii="Consolas" w:cs="Consolas" w:eastAsia="Consolas" w:hAnsi="Consolas"/>
                <w:color w:val="1F3A5F"/>
                <w:sz w:val="18"/>
                <w:szCs w:val="18"/>
                <w:shd w:fill="F3F4F6" w:color="auto" w:val="clear"/>
              </w:rPr>
              <w:t xml:space="preserve">edp-prod-svcops-piabrpt</w:t>
            </w:r>
          </w:p>
        </w:tc>
      </w:tr>
      <w:tr>
        <w:trPr>
          <w:cantSplit/>
        </w:trPr>
        <w:tc>
          <w:tcPr>
            <w:tcW w:type="dxa" w:w="31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70"/>
            </w:pPr>
            <w:r>
              <w:rPr>
                <w:rFonts w:ascii="Consolas" w:cs="Consolas" w:eastAsia="Consolas" w:hAnsi="Consolas"/>
                <w:color w:val="1F3A5F"/>
                <w:sz w:val="18"/>
                <w:szCs w:val="18"/>
                <w:shd w:fill="F3F4F6" w:color="auto" w:val="clear"/>
              </w:rPr>
              <w:t xml:space="preserve">403 Access Denied</w:t>
            </w:r>
            <w:r>
              <w:rPr>
                <w:rFonts w:ascii="Calibri" w:cs="Calibri" w:eastAsia="Calibri" w:hAnsi="Calibri"/>
                <w:b w:val="false"/>
                <w:bCs w:val="false"/>
                <w:color w:val="1E293B"/>
                <w:sz w:val="20"/>
                <w:szCs w:val="20"/>
              </w:rPr>
              <w:t xml:space="preserve"> reading a table or view</w:t>
            </w:r>
          </w:p>
        </w:tc>
        <w:tc>
          <w:tcPr>
            <w:tcW w:type="dxa" w:w="29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1E293B"/>
                <w:sz w:val="20"/>
                <w:szCs w:val="20"/>
              </w:rPr>
              <w:t xml:space="preserve">The pipeline account has no data access</w:t>
            </w:r>
          </w:p>
        </w:tc>
        <w:tc>
          <w:tcPr>
            <w:tcW w:type="dxa" w:w="3648"/>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1E293B"/>
                <w:sz w:val="20"/>
                <w:szCs w:val="20"/>
              </w:rPr>
              <w:t xml:space="preserve">Request "Dataset and Policy Access" in DataPortal for that account and view</w:t>
            </w:r>
          </w:p>
        </w:tc>
      </w:tr>
      <w:tr>
        <w:trPr>
          <w:cantSplit/>
        </w:trPr>
        <w:tc>
          <w:tcPr>
            <w:tcW w:type="dxa" w:w="31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70"/>
            </w:pPr>
            <w:r>
              <w:rPr>
                <w:rFonts w:ascii="Consolas" w:cs="Consolas" w:eastAsia="Consolas" w:hAnsi="Consolas"/>
                <w:color w:val="1F3A5F"/>
                <w:sz w:val="18"/>
                <w:szCs w:val="18"/>
                <w:shd w:fill="F3F4F6" w:color="auto" w:val="clear"/>
              </w:rPr>
              <w:t xml:space="preserve">[Errno 110] Connection timed out</w:t>
            </w:r>
            <w:r>
              <w:rPr>
                <w:rFonts w:ascii="Calibri" w:cs="Calibri" w:eastAsia="Calibri" w:hAnsi="Calibri"/>
                <w:b w:val="false"/>
                <w:bCs w:val="false"/>
                <w:color w:val="1E293B"/>
                <w:sz w:val="20"/>
                <w:szCs w:val="20"/>
              </w:rPr>
              <w:t xml:space="preserve"> sending email</w:t>
            </w:r>
          </w:p>
        </w:tc>
        <w:tc>
          <w:tcPr>
            <w:tcW w:type="dxa" w:w="29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1E293B"/>
                <w:sz w:val="20"/>
                <w:szCs w:val="20"/>
              </w:rPr>
              <w:t xml:space="preserve">Direct </w:t>
            </w:r>
            <w:r>
              <w:rPr>
                <w:rFonts w:ascii="Consolas" w:cs="Consolas" w:eastAsia="Consolas" w:hAnsi="Consolas"/>
                <w:color w:val="1F3A5F"/>
                <w:sz w:val="18"/>
                <w:szCs w:val="18"/>
                <w:shd w:fill="F3F4F6" w:color="auto" w:val="clear"/>
              </w:rPr>
              <w:t xml:space="preserve">smtplib</w:t>
            </w:r>
            <w:r>
              <w:rPr>
                <w:rFonts w:ascii="Calibri" w:cs="Calibri" w:eastAsia="Calibri" w:hAnsi="Calibri"/>
                <w:b w:val="false"/>
                <w:bCs w:val="false"/>
                <w:color w:val="1E293B"/>
                <w:sz w:val="20"/>
                <w:szCs w:val="20"/>
              </w:rPr>
              <w:t xml:space="preserve"> is blocked from Composer 3</w:t>
            </w:r>
          </w:p>
        </w:tc>
        <w:tc>
          <w:tcPr>
            <w:tcW w:type="dxa" w:w="3648"/>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1E293B"/>
                <w:sz w:val="20"/>
                <w:szCs w:val="20"/>
              </w:rPr>
              <w:t xml:space="preserve">Use </w:t>
            </w:r>
            <w:r>
              <w:rPr>
                <w:rFonts w:ascii="Consolas" w:cs="Consolas" w:eastAsia="Consolas" w:hAnsi="Consolas"/>
                <w:color w:val="1F3A5F"/>
                <w:sz w:val="18"/>
                <w:szCs w:val="18"/>
                <w:shd w:fill="F3F4F6" w:color="auto" w:val="clear"/>
              </w:rPr>
              <w:t xml:space="preserve">from airflow.utils.email import send_email</w:t>
            </w:r>
          </w:p>
        </w:tc>
      </w:tr>
      <w:tr>
        <w:trPr>
          <w:cantSplit/>
        </w:trPr>
        <w:tc>
          <w:tcPr>
            <w:tcW w:type="dxa" w:w="31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70"/>
            </w:pPr>
            <w:r>
              <w:rPr>
                <w:rFonts w:ascii="Consolas" w:cs="Consolas" w:eastAsia="Consolas" w:hAnsi="Consolas"/>
                <w:color w:val="1F3A5F"/>
                <w:sz w:val="18"/>
                <w:szCs w:val="18"/>
                <w:shd w:fill="F3F4F6" w:color="auto" w:val="clear"/>
              </w:rPr>
              <w:t xml:space="preserve">git push</w:t>
            </w:r>
            <w:r>
              <w:rPr>
                <w:rFonts w:ascii="Calibri" w:cs="Calibri" w:eastAsia="Calibri" w:hAnsi="Calibri"/>
                <w:b w:val="false"/>
                <w:bCs w:val="false"/>
                <w:color w:val="1E293B"/>
                <w:sz w:val="20"/>
                <w:szCs w:val="20"/>
              </w:rPr>
              <w:t xml:space="preserve"> rejected, "fetch first" or "non-fast-forward"</w:t>
            </w:r>
          </w:p>
        </w:tc>
        <w:tc>
          <w:tcPr>
            <w:tcW w:type="dxa" w:w="29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1E293B"/>
                <w:sz w:val="20"/>
                <w:szCs w:val="20"/>
              </w:rPr>
              <w:t xml:space="preserve">A teammate pushed first</w:t>
            </w:r>
          </w:p>
        </w:tc>
        <w:tc>
          <w:tcPr>
            <w:tcW w:type="dxa" w:w="3648"/>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70"/>
            </w:pPr>
            <w:r>
              <w:rPr>
                <w:rFonts w:ascii="Consolas" w:cs="Consolas" w:eastAsia="Consolas" w:hAnsi="Consolas"/>
                <w:color w:val="1F3A5F"/>
                <w:sz w:val="18"/>
                <w:szCs w:val="18"/>
                <w:shd w:fill="F3F4F6" w:color="auto" w:val="clear"/>
              </w:rPr>
              <w:t xml:space="preserve">git pull --rebase origin prod-unrestricted</w:t>
            </w:r>
            <w:r>
              <w:rPr>
                <w:rFonts w:ascii="Calibri" w:cs="Calibri" w:eastAsia="Calibri" w:hAnsi="Calibri"/>
                <w:b w:val="false"/>
                <w:bCs w:val="false"/>
                <w:color w:val="1E293B"/>
                <w:sz w:val="20"/>
                <w:szCs w:val="20"/>
              </w:rPr>
              <w:t xml:space="preserve">, then push again</w:t>
            </w:r>
          </w:p>
        </w:tc>
      </w:tr>
      <w:tr>
        <w:trPr>
          <w:cantSplit/>
        </w:trPr>
        <w:tc>
          <w:tcPr>
            <w:tcW w:type="dxa" w:w="31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1E293B"/>
                <w:sz w:val="20"/>
                <w:szCs w:val="20"/>
              </w:rPr>
              <w:t xml:space="preserve">Commit made but the change is missing</w:t>
            </w:r>
          </w:p>
        </w:tc>
        <w:tc>
          <w:tcPr>
            <w:tcW w:type="dxa" w:w="29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1E293B"/>
                <w:sz w:val="20"/>
                <w:szCs w:val="20"/>
              </w:rPr>
              <w:t xml:space="preserve">File was not saved or not added</w:t>
            </w:r>
          </w:p>
        </w:tc>
        <w:tc>
          <w:tcPr>
            <w:tcW w:type="dxa" w:w="3648"/>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70"/>
            </w:pPr>
            <w:r>
              <w:rPr>
                <w:rFonts w:ascii="Consolas" w:cs="Consolas" w:eastAsia="Consolas" w:hAnsi="Consolas"/>
                <w:color w:val="1F3A5F"/>
                <w:sz w:val="18"/>
                <w:szCs w:val="18"/>
                <w:shd w:fill="F3F4F6" w:color="auto" w:val="clear"/>
              </w:rPr>
              <w:t xml:space="preserve">git show --stat HEAD</w:t>
            </w:r>
            <w:r>
              <w:rPr>
                <w:rFonts w:ascii="Calibri" w:cs="Calibri" w:eastAsia="Calibri" w:hAnsi="Calibri"/>
                <w:b w:val="false"/>
                <w:bCs w:val="false"/>
                <w:color w:val="1E293B"/>
                <w:sz w:val="20"/>
                <w:szCs w:val="20"/>
              </w:rPr>
              <w:t xml:space="preserve">; save, </w:t>
            </w:r>
            <w:r>
              <w:rPr>
                <w:rFonts w:ascii="Consolas" w:cs="Consolas" w:eastAsia="Consolas" w:hAnsi="Consolas"/>
                <w:color w:val="1F3A5F"/>
                <w:sz w:val="18"/>
                <w:szCs w:val="18"/>
                <w:shd w:fill="F3F4F6" w:color="auto" w:val="clear"/>
              </w:rPr>
              <w:t xml:space="preserve">git add</w:t>
            </w:r>
            <w:r>
              <w:rPr>
                <w:rFonts w:ascii="Calibri" w:cs="Calibri" w:eastAsia="Calibri" w:hAnsi="Calibri"/>
                <w:b w:val="false"/>
                <w:bCs w:val="false"/>
                <w:color w:val="1E293B"/>
                <w:sz w:val="20"/>
                <w:szCs w:val="20"/>
              </w:rPr>
              <w:t xml:space="preserve"> and </w:t>
            </w:r>
            <w:r>
              <w:rPr>
                <w:rFonts w:ascii="Consolas" w:cs="Consolas" w:eastAsia="Consolas" w:hAnsi="Consolas"/>
                <w:color w:val="1F3A5F"/>
                <w:sz w:val="18"/>
                <w:szCs w:val="18"/>
                <w:shd w:fill="F3F4F6" w:color="auto" w:val="clear"/>
              </w:rPr>
              <w:t xml:space="preserve">git commit --amend</w:t>
            </w:r>
            <w:r>
              <w:rPr>
                <w:rFonts w:ascii="Calibri" w:cs="Calibri" w:eastAsia="Calibri" w:hAnsi="Calibri"/>
                <w:b w:val="false"/>
                <w:bCs w:val="false"/>
                <w:color w:val="1E293B"/>
                <w:sz w:val="20"/>
                <w:szCs w:val="20"/>
              </w:rPr>
              <w:t xml:space="preserve"> before pushing</w:t>
            </w:r>
          </w:p>
        </w:tc>
      </w:tr>
      <w:tr>
        <w:trPr>
          <w:cantSplit/>
        </w:trPr>
        <w:tc>
          <w:tcPr>
            <w:tcW w:type="dxa" w:w="31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1E293B"/>
                <w:sz w:val="20"/>
                <w:szCs w:val="20"/>
              </w:rPr>
              <w:t xml:space="preserve">DAG not in Airflow after a green run</w:t>
            </w:r>
          </w:p>
        </w:tc>
        <w:tc>
          <w:tcPr>
            <w:tcW w:type="dxa" w:w="29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1E293B"/>
                <w:sz w:val="20"/>
                <w:szCs w:val="20"/>
              </w:rPr>
              <w:t xml:space="preserve">Import error, or the file is not under </w:t>
            </w:r>
            <w:r>
              <w:rPr>
                <w:rFonts w:ascii="Consolas" w:cs="Consolas" w:eastAsia="Consolas" w:hAnsi="Consolas"/>
                <w:color w:val="1F3A5F"/>
                <w:sz w:val="18"/>
                <w:szCs w:val="18"/>
                <w:shd w:fill="F3F4F6" w:color="auto" w:val="clear"/>
              </w:rPr>
              <w:t xml:space="preserve">dags/</w:t>
            </w:r>
          </w:p>
        </w:tc>
        <w:tc>
          <w:tcPr>
            <w:tcW w:type="dxa" w:w="3648"/>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1E293B"/>
                <w:sz w:val="20"/>
                <w:szCs w:val="20"/>
              </w:rPr>
              <w:t xml:space="preserve">Open the Import Errors banner; check the file path</w:t>
            </w:r>
          </w:p>
        </w:tc>
      </w:tr>
      <w:tr>
        <w:trPr>
          <w:cantSplit/>
        </w:trPr>
        <w:tc>
          <w:tcPr>
            <w:tcW w:type="dxa" w:w="31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70"/>
            </w:pPr>
            <w:r>
              <w:rPr>
                <w:rFonts w:ascii="Consolas" w:cs="Consolas" w:eastAsia="Consolas" w:hAnsi="Consolas"/>
                <w:color w:val="1F3A5F"/>
                <w:sz w:val="18"/>
                <w:szCs w:val="18"/>
                <w:shd w:fill="F3F4F6" w:color="auto" w:val="clear"/>
              </w:rPr>
              <w:t xml:space="preserve">gh api</w:t>
            </w:r>
            <w:r>
              <w:rPr>
                <w:rFonts w:ascii="Calibri" w:cs="Calibri" w:eastAsia="Calibri" w:hAnsi="Calibri"/>
                <w:b w:val="false"/>
                <w:bCs w:val="false"/>
                <w:color w:val="1E293B"/>
                <w:sz w:val="20"/>
                <w:szCs w:val="20"/>
              </w:rPr>
              <w:t xml:space="preserve"> fails with "unrecognized arguments"</w:t>
            </w:r>
          </w:p>
        </w:tc>
        <w:tc>
          <w:tcPr>
            <w:tcW w:type="dxa" w:w="29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1E293B"/>
                <w:sz w:val="20"/>
                <w:szCs w:val="20"/>
              </w:rPr>
              <w:t xml:space="preserve">Wrong </w:t>
            </w:r>
            <w:r>
              <w:rPr>
                <w:rFonts w:ascii="Consolas" w:cs="Consolas" w:eastAsia="Consolas" w:hAnsi="Consolas"/>
                <w:color w:val="1F3A5F"/>
                <w:sz w:val="18"/>
                <w:szCs w:val="18"/>
                <w:shd w:fill="F3F4F6" w:color="auto" w:val="clear"/>
              </w:rPr>
              <w:t xml:space="preserve">gh</w:t>
            </w:r>
            <w:r>
              <w:rPr>
                <w:rFonts w:ascii="Calibri" w:cs="Calibri" w:eastAsia="Calibri" w:hAnsi="Calibri"/>
                <w:b w:val="false"/>
                <w:bCs w:val="false"/>
                <w:color w:val="1E293B"/>
                <w:sz w:val="20"/>
                <w:szCs w:val="20"/>
              </w:rPr>
              <w:t xml:space="preserve">: Vertex AI Workbench has a different tool of the same name</w:t>
            </w:r>
          </w:p>
        </w:tc>
        <w:tc>
          <w:tcPr>
            <w:tcW w:type="dxa" w:w="3648"/>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1E293B"/>
                <w:sz w:val="20"/>
                <w:szCs w:val="20"/>
              </w:rPr>
              <w:t xml:space="preserve">Run </w:t>
            </w:r>
            <w:r>
              <w:rPr>
                <w:rFonts w:ascii="Consolas" w:cs="Consolas" w:eastAsia="Consolas" w:hAnsi="Consolas"/>
                <w:color w:val="1F3A5F"/>
                <w:sz w:val="18"/>
                <w:szCs w:val="18"/>
                <w:shd w:fill="F3F4F6" w:color="auto" w:val="clear"/>
              </w:rPr>
              <w:t xml:space="preserve">gh</w:t>
            </w:r>
            <w:r>
              <w:rPr>
                <w:rFonts w:ascii="Calibri" w:cs="Calibri" w:eastAsia="Calibri" w:hAnsi="Calibri"/>
                <w:b w:val="false"/>
                <w:bCs w:val="false"/>
                <w:color w:val="1E293B"/>
                <w:sz w:val="20"/>
                <w:szCs w:val="20"/>
              </w:rPr>
              <w:t xml:space="preserve"> commands in Git Bash on a laptop, or start the workflow from the GitHub website</w:t>
            </w:r>
          </w:p>
        </w:tc>
      </w:tr>
      <w:tr>
        <w:trPr>
          <w:cantSplit/>
        </w:trPr>
        <w:tc>
          <w:tcPr>
            <w:tcW w:type="dxa" w:w="31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1E293B"/>
                <w:sz w:val="20"/>
                <w:szCs w:val="20"/>
              </w:rPr>
              <w:t xml:space="preserve">A file is broken after pasting a long block into the terminal</w:t>
            </w:r>
          </w:p>
        </w:tc>
        <w:tc>
          <w:tcPr>
            <w:tcW w:type="dxa" w:w="29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1E293B"/>
                <w:sz w:val="20"/>
                <w:szCs w:val="20"/>
              </w:rPr>
              <w:t xml:space="preserve">Terminal paste cut or mixed the text</w:t>
            </w:r>
          </w:p>
        </w:tc>
        <w:tc>
          <w:tcPr>
            <w:tcW w:type="dxa" w:w="3648"/>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1E293B"/>
                <w:sz w:val="20"/>
                <w:szCs w:val="20"/>
              </w:rPr>
              <w:t xml:space="preserve">Create files in the JupyterLab editor or VS Code and paste there</w:t>
            </w:r>
          </w:p>
        </w:tc>
      </w:tr>
      <w:tr>
        <w:trPr>
          <w:cantSplit/>
        </w:trPr>
        <w:tc>
          <w:tcPr>
            <w:tcW w:type="dxa" w:w="31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70"/>
            </w:pPr>
            <w:r>
              <w:rPr>
                <w:rFonts w:ascii="Consolas" w:cs="Consolas" w:eastAsia="Consolas" w:hAnsi="Consolas"/>
                <w:color w:val="1F3A5F"/>
                <w:sz w:val="18"/>
                <w:szCs w:val="18"/>
                <w:shd w:fill="F3F4F6" w:color="auto" w:val="clear"/>
              </w:rPr>
              <w:t xml:space="preserve">git push</w:t>
            </w:r>
            <w:r>
              <w:rPr>
                <w:rFonts w:ascii="Calibri" w:cs="Calibri" w:eastAsia="Calibri" w:hAnsi="Calibri"/>
                <w:b w:val="false"/>
                <w:bCs w:val="false"/>
                <w:color w:val="1E293B"/>
                <w:sz w:val="20"/>
                <w:szCs w:val="20"/>
              </w:rPr>
              <w:t xml:space="preserve"> asks for a password or says authentication failed on Vertex</w:t>
            </w:r>
          </w:p>
        </w:tc>
        <w:tc>
          <w:tcPr>
            <w:tcW w:type="dxa" w:w="29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1E293B"/>
                <w:sz w:val="20"/>
                <w:szCs w:val="20"/>
              </w:rPr>
              <w:t xml:space="preserve">The saved git login on the Vertex machine is missing or expired</w:t>
            </w:r>
          </w:p>
        </w:tc>
        <w:tc>
          <w:tcPr>
            <w:tcW w:type="dxa" w:w="3648"/>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70"/>
            </w:pPr>
            <w:r>
              <w:rPr>
                <w:rFonts w:ascii="Calibri" w:cs="Calibri" w:eastAsia="Calibri" w:hAnsi="Calibri"/>
                <w:b w:val="false"/>
                <w:bCs w:val="false"/>
                <w:color w:val="1E293B"/>
                <w:sz w:val="20"/>
                <w:szCs w:val="20"/>
              </w:rPr>
              <w:t xml:space="preserve">Sign in to git again the way you did before, or push from a laptop (alternative route)</w:t>
            </w:r>
          </w:p>
        </w:tc>
      </w:tr>
    </w:tbl>
    <w:p>
      <w:pPr>
        <w:spacing w:after="0" w:line="160"/>
      </w:pPr>
    </w:p>
    <w:p>
      <w:pPr>
        <w:pStyle w:val="Heading1"/>
        <w:keepNext/>
        <w:pBdr>
          <w:bottom w:val="single" w:color="1F3A5F" w:sz="12" w:space="6"/>
        </w:pBdr>
        <w:spacing w:after="200" w:before="400"/>
      </w:pPr>
      <w:r>
        <w:rPr>
          <w:rFonts w:ascii="Calibri" w:cs="Calibri" w:eastAsia="Calibri" w:hAnsi="Calibri"/>
          <w:b/>
          <w:bCs/>
          <w:color w:val="6B7A90"/>
          <w:sz w:val="34"/>
          <w:szCs w:val="34"/>
        </w:rPr>
        <w:t xml:space="preserve"/>
      </w:r>
      <w:r>
        <w:rPr>
          <w:rFonts w:ascii="Calibri" w:cs="Calibri" w:eastAsia="Calibri" w:hAnsi="Calibri"/>
          <w:b/>
          <w:bCs/>
          <w:color w:val="1F3A5F"/>
          <w:sz w:val="34"/>
          <w:szCs w:val="34"/>
        </w:rPr>
        <w:t xml:space="preserve">Alternative route: laptop (Git Bash)</w:t>
      </w:r>
    </w:p>
    <w:p>
      <w:pPr>
        <w:spacing w:after="120" w:line="300"/>
      </w:pPr>
      <w:r>
        <w:rPr>
          <w:rFonts w:ascii="Calibri" w:cs="Calibri" w:eastAsia="Calibri" w:hAnsi="Calibri"/>
          <w:color w:val="1E293B"/>
          <w:sz w:val="22"/>
          <w:szCs w:val="22"/>
        </w:rPr>
        <w:t xml:space="preserve">Use this if Vertex AI Workbench is unavailable. The steps in Parts A to D stay the same; only where you run them changes.</w:t>
      </w:r>
    </w:p>
    <w:p>
      <w:pPr>
        <w:pStyle w:val="ListParagraph"/>
        <w:keepNext/>
        <w:numPr>
          <w:ilvl w:val="0"/>
          <w:numId w:val="9"/>
        </w:numPr>
        <w:spacing w:after="90" w:before="80" w:line="300"/>
      </w:pPr>
      <w:r>
        <w:rPr>
          <w:rFonts w:ascii="Calibri" w:cs="Calibri" w:eastAsia="Calibri" w:hAnsi="Calibri"/>
          <w:b/>
          <w:bCs/>
          <w:color w:val="1E293B"/>
          <w:sz w:val="22"/>
          <w:szCs w:val="22"/>
        </w:rPr>
        <w:t xml:space="preserve">Clone the repo on the laptop, once.</w:t>
      </w:r>
      <w:r>
        <w:rPr>
          <w:rFonts w:ascii="Calibri" w:cs="Calibri" w:eastAsia="Calibri" w:hAnsi="Calibri"/>
          <w:color w:val="1E293B"/>
          <w:sz w:val="22"/>
          <w:szCs w:val="22"/>
        </w:rPr>
        <w:t xml:space="preserve"> Keep it outside OneDrive, because OneDrive syncing slows git down.</w:t>
      </w:r>
    </w:p>
    <w:tbl>
      <w:tblPr>
        <w:tblW w:type="dxa" w:w="910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108"/>
      </w:tblGrid>
      <w:tr>
        <w:trPr>
          <w:cantSplit/>
        </w:trPr>
        <w:tc>
          <w:tcPr>
            <w:tcW w:type="dxa" w:w="9108"/>
            <w:tcBorders>
              <w:top w:val="none" w:color="FFFFFF" w:sz="0"/>
              <w:left w:val="single" w:color="3B6A8F" w:sz="24"/>
              <w:bottom w:val="none" w:color="FFFFFF" w:sz="0"/>
              <w:right w:val="none" w:color="FFFFFF" w:sz="0"/>
            </w:tcBorders>
            <w:shd w:fill="0F172A" w:color="auto" w:val="clear"/>
            <w:tcMar>
              <w:top w:type="dxa" w:w="120"/>
              <w:left w:type="dxa" w:w="200"/>
              <w:bottom w:type="dxa" w:w="120"/>
              <w:right w:type="dxa" w:w="200"/>
            </w:tcMar>
          </w:tcPr>
          <w:p>
            <w:pPr>
              <w:spacing w:after="0" w:line="260"/>
            </w:pPr>
            <w:r>
              <w:rPr>
                <w:rFonts w:ascii="Consolas" w:cs="Consolas" w:eastAsia="Consolas" w:hAnsi="Consolas"/>
                <w:color w:val="E2E8F0"/>
                <w:sz w:val="19"/>
                <w:szCs w:val="19"/>
              </w:rPr>
              <w:t xml:space="preserve">mkdir -p /c/Users/&lt;your-id&gt;/repos</w:t>
            </w:r>
          </w:p>
          <w:p>
            <w:pPr>
              <w:spacing w:after="0" w:line="260"/>
            </w:pPr>
            <w:r>
              <w:rPr>
                <w:rFonts w:ascii="Consolas" w:cs="Consolas" w:eastAsia="Consolas" w:hAnsi="Consolas"/>
                <w:color w:val="E2E8F0"/>
                <w:sz w:val="19"/>
                <w:szCs w:val="19"/>
              </w:rPr>
              <w:t xml:space="preserve">cd /c/Users/&lt;your-id&gt;/repos</w:t>
            </w:r>
          </w:p>
          <w:p>
            <w:pPr>
              <w:spacing w:after="0" w:line="260"/>
            </w:pPr>
            <w:r>
              <w:rPr>
                <w:rFonts w:ascii="Consolas" w:cs="Consolas" w:eastAsia="Consolas" w:hAnsi="Consolas"/>
                <w:color w:val="E2E8F0"/>
                <w:sz w:val="19"/>
                <w:szCs w:val="19"/>
              </w:rPr>
              <w:t xml:space="preserve">git clone https://github.com/cvs-health-source-code/picoe_mcm.git</w:t>
            </w:r>
          </w:p>
          <w:p>
            <w:pPr>
              <w:spacing w:after="0" w:line="260"/>
            </w:pPr>
            <w:r>
              <w:rPr>
                <w:rFonts w:ascii="Consolas" w:cs="Consolas" w:eastAsia="Consolas" w:hAnsi="Consolas"/>
                <w:color w:val="E2E8F0"/>
                <w:sz w:val="19"/>
                <w:szCs w:val="19"/>
              </w:rPr>
              <w:t xml:space="preserve">cd picoe_mcm</w:t>
            </w:r>
          </w:p>
          <w:p>
            <w:pPr>
              <w:spacing w:after="0" w:line="260"/>
            </w:pPr>
            <w:r>
              <w:rPr>
                <w:rFonts w:ascii="Consolas" w:cs="Consolas" w:eastAsia="Consolas" w:hAnsi="Consolas"/>
                <w:color w:val="E2E8F0"/>
                <w:sz w:val="19"/>
                <w:szCs w:val="19"/>
              </w:rPr>
              <w:t xml:space="preserve">git remote -v</w:t>
            </w:r>
          </w:p>
        </w:tc>
      </w:tr>
    </w:tbl>
    <w:p>
      <w:pPr>
        <w:spacing w:after="0" w:line="100"/>
      </w:pPr>
    </w:p>
    <w:p>
      <w:pPr>
        <w:pStyle w:val="ListParagraph"/>
        <w:keepNext/>
        <w:numPr>
          <w:ilvl w:val="0"/>
          <w:numId w:val="9"/>
        </w:numPr>
        <w:spacing w:after="90" w:before="80" w:line="300"/>
      </w:pPr>
      <w:r>
        <w:rPr>
          <w:rFonts w:ascii="Calibri" w:cs="Calibri" w:eastAsia="Calibri" w:hAnsi="Calibri"/>
          <w:b/>
          <w:bCs/>
          <w:color w:val="1E293B"/>
          <w:sz w:val="22"/>
          <w:szCs w:val="22"/>
        </w:rPr>
        <w:t xml:space="preserve">Get your DAG files into the laptop clone.</w:t>
      </w:r>
      <w:r>
        <w:rPr>
          <w:rFonts w:ascii="Calibri" w:cs="Calibri" w:eastAsia="Calibri" w:hAnsi="Calibri"/>
          <w:color w:val="1E293B"/>
          <w:sz w:val="22"/>
          <w:szCs w:val="22"/>
        </w:rPr>
        <w:t xml:space="preserve"> Either write them there, or zip them in Vertex and download the zip (JupyterLab file browser, right-click, Download), then unzip it in the clone.</w:t>
      </w:r>
    </w:p>
    <w:tbl>
      <w:tblPr>
        <w:tblW w:type="dxa" w:w="910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108"/>
      </w:tblGrid>
      <w:tr>
        <w:trPr>
          <w:cantSplit/>
        </w:trPr>
        <w:tc>
          <w:tcPr>
            <w:tcW w:type="dxa" w:w="9108"/>
            <w:tcBorders>
              <w:top w:val="none" w:color="FFFFFF" w:sz="0"/>
              <w:left w:val="single" w:color="3B6A8F" w:sz="24"/>
              <w:bottom w:val="none" w:color="FFFFFF" w:sz="0"/>
              <w:right w:val="none" w:color="FFFFFF" w:sz="0"/>
            </w:tcBorders>
            <w:shd w:fill="0F172A" w:color="auto" w:val="clear"/>
            <w:tcMar>
              <w:top w:type="dxa" w:w="120"/>
              <w:left w:type="dxa" w:w="200"/>
              <w:bottom w:type="dxa" w:w="120"/>
              <w:right w:type="dxa" w:w="200"/>
            </w:tcMar>
          </w:tcPr>
          <w:p>
            <w:pPr>
              <w:spacing w:after="0" w:line="260"/>
            </w:pPr>
            <w:r>
              <w:rPr>
                <w:rFonts w:ascii="Consolas" w:cs="Consolas" w:eastAsia="Consolas" w:hAnsi="Consolas"/>
                <w:color w:val="94A3B8"/>
                <w:sz w:val="19"/>
                <w:szCs w:val="19"/>
              </w:rPr>
              <w:t xml:space="preserve"># in the Vertex terminal</w:t>
            </w:r>
          </w:p>
          <w:p>
            <w:pPr>
              <w:spacing w:after="0" w:line="260"/>
            </w:pPr>
            <w:r>
              <w:rPr>
                <w:rFonts w:ascii="Consolas" w:cs="Consolas" w:eastAsia="Consolas" w:hAnsi="Consolas"/>
                <w:color w:val="E2E8F0"/>
                <w:sz w:val="19"/>
                <w:szCs w:val="19"/>
              </w:rPr>
              <w:t xml:space="preserve">cd /home/jupyter/PICOE_MCM</w:t>
            </w:r>
          </w:p>
          <w:p>
            <w:pPr>
              <w:spacing w:after="0" w:line="260"/>
            </w:pPr>
            <w:r>
              <w:rPr>
                <w:rFonts w:ascii="Consolas" w:cs="Consolas" w:eastAsia="Consolas" w:hAnsi="Consolas"/>
                <w:color w:val="E2E8F0"/>
                <w:sz w:val="19"/>
                <w:szCs w:val="19"/>
              </w:rPr>
              <w:t xml:space="preserve">zip -r ~/my_dag.zip dags/MY_FOLDER -x "*__pycache__*"</w:t>
            </w:r>
          </w:p>
          <w:p>
            <w:pPr>
              <w:spacing w:after="0" w:line="260"/>
            </w:pPr>
            <w:r>
              <w:rPr>
                <w:rFonts w:ascii="Consolas" w:cs="Consolas" w:eastAsia="Consolas" w:hAnsi="Consolas"/>
                <w:color w:val="E2E8F0"/>
                <w:sz w:val="19"/>
                <w:szCs w:val="19"/>
              </w:rPr>
              <w:t xml:space="preserve"> </w:t>
            </w:r>
          </w:p>
          <w:p>
            <w:pPr>
              <w:spacing w:after="0" w:line="260"/>
            </w:pPr>
            <w:r>
              <w:rPr>
                <w:rFonts w:ascii="Consolas" w:cs="Consolas" w:eastAsia="Consolas" w:hAnsi="Consolas"/>
                <w:color w:val="94A3B8"/>
                <w:sz w:val="19"/>
                <w:szCs w:val="19"/>
              </w:rPr>
              <w:t xml:space="preserve"># in Git Bash on the laptop</w:t>
            </w:r>
          </w:p>
          <w:p>
            <w:pPr>
              <w:spacing w:after="0" w:line="260"/>
            </w:pPr>
            <w:r>
              <w:rPr>
                <w:rFonts w:ascii="Consolas" w:cs="Consolas" w:eastAsia="Consolas" w:hAnsi="Consolas"/>
                <w:color w:val="E2E8F0"/>
                <w:sz w:val="19"/>
                <w:szCs w:val="19"/>
              </w:rPr>
              <w:t xml:space="preserve">cd /c/Users/&lt;your-id&gt;/repos/picoe_mcm</w:t>
            </w:r>
          </w:p>
          <w:p>
            <w:pPr>
              <w:spacing w:after="0" w:line="260"/>
            </w:pPr>
            <w:r>
              <w:rPr>
                <w:rFonts w:ascii="Consolas" w:cs="Consolas" w:eastAsia="Consolas" w:hAnsi="Consolas"/>
                <w:color w:val="E2E8F0"/>
                <w:sz w:val="19"/>
                <w:szCs w:val="19"/>
              </w:rPr>
              <w:t xml:space="preserve">unzip -o /c/Users/&lt;your-id&gt;/Downloads/my_dag.zip</w:t>
            </w:r>
          </w:p>
          <w:p>
            <w:pPr>
              <w:spacing w:after="0" w:line="260"/>
            </w:pPr>
            <w:r>
              <w:rPr>
                <w:rFonts w:ascii="Consolas" w:cs="Consolas" w:eastAsia="Consolas" w:hAnsi="Consolas"/>
                <w:color w:val="E2E8F0"/>
                <w:sz w:val="19"/>
                <w:szCs w:val="19"/>
              </w:rPr>
              <w:t xml:space="preserve">git status</w:t>
            </w:r>
          </w:p>
        </w:tc>
      </w:tr>
    </w:tbl>
    <w:p>
      <w:pPr>
        <w:spacing w:after="0" w:line="100"/>
      </w:pPr>
    </w:p>
    <w:p>
      <w:pPr>
        <w:pStyle w:val="ListParagraph"/>
        <w:keepNext w:val="false"/>
        <w:numPr>
          <w:ilvl w:val="0"/>
          <w:numId w:val="9"/>
        </w:numPr>
        <w:spacing w:after="90" w:before="80" w:line="300"/>
      </w:pPr>
      <w:r>
        <w:rPr>
          <w:rFonts w:ascii="Calibri" w:cs="Calibri" w:eastAsia="Calibri" w:hAnsi="Calibri"/>
          <w:b/>
          <w:bCs/>
          <w:color w:val="1E293B"/>
          <w:sz w:val="22"/>
          <w:szCs w:val="22"/>
        </w:rPr>
        <w:t xml:space="preserve">Continue with the same steps.</w:t>
      </w:r>
      <w:r>
        <w:rPr>
          <w:rFonts w:ascii="Calibri" w:cs="Calibri" w:eastAsia="Calibri" w:hAnsi="Calibri"/>
          <w:color w:val="1E293B"/>
          <w:sz w:val="22"/>
          <w:szCs w:val="22"/>
        </w:rPr>
        <w:t xml:space="preserve"> Run the four checks (Part A step 5), then add, commit, pull and push (Part B). Start the workflow from the GitHub website or with </w:t>
      </w:r>
      <w:r>
        <w:rPr>
          <w:rFonts w:ascii="Consolas" w:cs="Consolas" w:eastAsia="Consolas" w:hAnsi="Consolas"/>
          <w:color w:val="1F3A5F"/>
          <w:sz w:val="20"/>
          <w:szCs w:val="20"/>
          <w:shd w:fill="F3F4F6" w:color="auto" w:val="clear"/>
        </w:rPr>
        <w:t xml:space="preserve">gh</w:t>
      </w:r>
      <w:r>
        <w:rPr>
          <w:rFonts w:ascii="Calibri" w:cs="Calibri" w:eastAsia="Calibri" w:hAnsi="Calibri"/>
          <w:color w:val="1E293B"/>
          <w:sz w:val="22"/>
          <w:szCs w:val="22"/>
        </w:rPr>
        <w:t xml:space="preserve"> in Git Bash (Part C), then verify in Airflow (Part D).</w:t>
      </w:r>
    </w:p>
    <w:p>
      <w:pPr>
        <w:pStyle w:val="Heading1"/>
        <w:keepNext/>
        <w:pBdr>
          <w:bottom w:val="single" w:color="1F3A5F" w:sz="12" w:space="6"/>
        </w:pBdr>
        <w:spacing w:after="200" w:before="400"/>
      </w:pPr>
      <w:r>
        <w:rPr>
          <w:rFonts w:ascii="Calibri" w:cs="Calibri" w:eastAsia="Calibri" w:hAnsi="Calibri"/>
          <w:b/>
          <w:bCs/>
          <w:color w:val="6B7A90"/>
          <w:sz w:val="34"/>
          <w:szCs w:val="34"/>
        </w:rPr>
        <w:t xml:space="preserve"/>
      </w:r>
      <w:r>
        <w:rPr>
          <w:rFonts w:ascii="Calibri" w:cs="Calibri" w:eastAsia="Calibri" w:hAnsi="Calibri"/>
          <w:b/>
          <w:bCs/>
          <w:color w:val="1F3A5F"/>
          <w:sz w:val="34"/>
          <w:szCs w:val="34"/>
        </w:rPr>
        <w:t xml:space="preserve">Rollback, quick reference and open items</w:t>
      </w:r>
    </w:p>
    <w:p>
      <w:pPr>
        <w:pStyle w:val="Heading2"/>
        <w:keepNext/>
        <w:spacing w:after="100" w:before="240"/>
      </w:pPr>
      <w:r>
        <w:rPr>
          <w:rFonts w:ascii="Calibri" w:cs="Calibri" w:eastAsia="Calibri" w:hAnsi="Calibri"/>
          <w:b/>
          <w:bCs/>
          <w:color w:val="1F3A5F"/>
          <w:sz w:val="26"/>
          <w:szCs w:val="26"/>
        </w:rPr>
        <w:t xml:space="preserve">Roll back a bad change</w:t>
      </w:r>
    </w:p>
    <w:p>
      <w:pPr>
        <w:keepNext/>
        <w:spacing w:after="120" w:line="300"/>
      </w:pPr>
      <w:r>
        <w:rPr>
          <w:rFonts w:ascii="Calibri" w:cs="Calibri" w:eastAsia="Calibri" w:hAnsi="Calibri"/>
          <w:color w:val="1E293B"/>
          <w:sz w:val="22"/>
          <w:szCs w:val="22"/>
        </w:rPr>
        <w:t xml:space="preserve">Revert the commit with git, then redeploy. Never force-push.</w:t>
      </w:r>
    </w:p>
    <w:tbl>
      <w:tblPr>
        <w:tblW w:type="dxa" w:w="910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108"/>
      </w:tblGrid>
      <w:tr>
        <w:trPr>
          <w:cantSplit/>
        </w:trPr>
        <w:tc>
          <w:tcPr>
            <w:tcW w:type="dxa" w:w="9108"/>
            <w:tcBorders>
              <w:top w:val="none" w:color="FFFFFF" w:sz="0"/>
              <w:left w:val="single" w:color="3B6A8F" w:sz="24"/>
              <w:bottom w:val="none" w:color="FFFFFF" w:sz="0"/>
              <w:right w:val="none" w:color="FFFFFF" w:sz="0"/>
            </w:tcBorders>
            <w:shd w:fill="0F172A" w:color="auto" w:val="clear"/>
            <w:tcMar>
              <w:top w:type="dxa" w:w="120"/>
              <w:left w:type="dxa" w:w="200"/>
              <w:bottom w:type="dxa" w:w="120"/>
              <w:right w:type="dxa" w:w="200"/>
            </w:tcMar>
          </w:tcPr>
          <w:p>
            <w:pPr>
              <w:spacing w:after="0" w:line="260"/>
            </w:pPr>
            <w:r>
              <w:rPr>
                <w:rFonts w:ascii="Consolas" w:cs="Consolas" w:eastAsia="Consolas" w:hAnsi="Consolas"/>
                <w:color w:val="E2E8F0"/>
                <w:sz w:val="19"/>
                <w:szCs w:val="19"/>
              </w:rPr>
              <w:t xml:space="preserve">git log --oneline -5</w:t>
            </w:r>
          </w:p>
          <w:p>
            <w:pPr>
              <w:spacing w:after="0" w:line="260"/>
            </w:pPr>
            <w:r>
              <w:rPr>
                <w:rFonts w:ascii="Consolas" w:cs="Consolas" w:eastAsia="Consolas" w:hAnsi="Consolas"/>
                <w:color w:val="E2E8F0"/>
                <w:sz w:val="19"/>
                <w:szCs w:val="19"/>
              </w:rPr>
              <w:t xml:space="preserve">git revert &lt;bad-commit-id&gt;</w:t>
            </w:r>
          </w:p>
          <w:p>
            <w:pPr>
              <w:spacing w:after="0" w:line="260"/>
            </w:pPr>
            <w:r>
              <w:rPr>
                <w:rFonts w:ascii="Consolas" w:cs="Consolas" w:eastAsia="Consolas" w:hAnsi="Consolas"/>
                <w:color w:val="E2E8F0"/>
                <w:sz w:val="19"/>
                <w:szCs w:val="19"/>
              </w:rPr>
              <w:t xml:space="preserve">git push origin prod-unrestricted</w:t>
            </w:r>
          </w:p>
          <w:p>
            <w:pPr>
              <w:spacing w:after="0" w:line="260"/>
            </w:pPr>
            <w:r>
              <w:rPr>
                <w:rFonts w:ascii="Consolas" w:cs="Consolas" w:eastAsia="Consolas" w:hAnsi="Consolas"/>
                <w:color w:val="94A3B8"/>
                <w:sz w:val="19"/>
                <w:szCs w:val="19"/>
              </w:rPr>
              <w:t xml:space="preserve"># then run Composer CICD from the GitHub Actions tab (Part C)</w:t>
            </w:r>
          </w:p>
        </w:tc>
      </w:tr>
    </w:tbl>
    <w:p>
      <w:pPr>
        <w:spacing w:after="0" w:line="100"/>
      </w:pPr>
    </w:p>
    <w:p>
      <w:pPr>
        <w:spacing w:after="120" w:line="300"/>
      </w:pPr>
      <w:r>
        <w:rPr>
          <w:rFonts w:ascii="Consolas" w:cs="Consolas" w:eastAsia="Consolas" w:hAnsi="Consolas"/>
          <w:color w:val="1F3A5F"/>
          <w:sz w:val="20"/>
          <w:szCs w:val="20"/>
          <w:shd w:fill="F3F4F6" w:color="auto" w:val="clear"/>
        </w:rPr>
        <w:t xml:space="preserve">git revert</w:t>
      </w:r>
      <w:r>
        <w:rPr>
          <w:rFonts w:ascii="Calibri" w:cs="Calibri" w:eastAsia="Calibri" w:hAnsi="Calibri"/>
          <w:color w:val="1E293B"/>
          <w:sz w:val="22"/>
          <w:szCs w:val="22"/>
        </w:rPr>
        <w:t xml:space="preserve"> adds a new commit that undoes the bad one, so history stays intact. Then check the DAG again in Airflow (Part D).</w:t>
      </w:r>
    </w:p>
    <w:p>
      <w:pPr>
        <w:pStyle w:val="Heading2"/>
        <w:keepNext/>
        <w:spacing w:after="100" w:before="240"/>
      </w:pPr>
      <w:r>
        <w:rPr>
          <w:rFonts w:ascii="Calibri" w:cs="Calibri" w:eastAsia="Calibri" w:hAnsi="Calibri"/>
          <w:b/>
          <w:bCs/>
          <w:color w:val="1F3A5F"/>
          <w:sz w:val="26"/>
          <w:szCs w:val="26"/>
        </w:rPr>
        <w:t xml:space="preserve">Quick reference: update or add a DAG</w:t>
      </w:r>
    </w:p>
    <w:tbl>
      <w:tblPr>
        <w:tblW w:type="dxa" w:w="9108"/>
        <w:tblInd w:type="dxa" w:w="540"/>
        <w:tblBorders>
          <w:top w:val="single" w:color="auto" w:sz="4"/>
          <w:left w:val="single" w:color="auto" w:sz="4"/>
          <w:bottom w:val="single" w:color="auto" w:sz="4"/>
          <w:right w:val="single" w:color="auto" w:sz="4"/>
          <w:insideH w:val="single" w:color="auto" w:sz="4"/>
          <w:insideV w:val="single" w:color="auto" w:sz="4"/>
        </w:tblBorders>
      </w:tblPr>
      <w:tblGrid>
        <w:gridCol w:w="9108"/>
      </w:tblGrid>
      <w:tr>
        <w:trPr>
          <w:cantSplit/>
        </w:trPr>
        <w:tc>
          <w:tcPr>
            <w:tcW w:type="dxa" w:w="9108"/>
            <w:tcBorders>
              <w:top w:val="none" w:color="FFFFFF" w:sz="0"/>
              <w:left w:val="single" w:color="3B6A8F" w:sz="24"/>
              <w:bottom w:val="none" w:color="FFFFFF" w:sz="0"/>
              <w:right w:val="none" w:color="FFFFFF" w:sz="0"/>
            </w:tcBorders>
            <w:shd w:fill="0F172A" w:color="auto" w:val="clear"/>
            <w:tcMar>
              <w:top w:type="dxa" w:w="120"/>
              <w:left w:type="dxa" w:w="200"/>
              <w:bottom w:type="dxa" w:w="120"/>
              <w:right w:type="dxa" w:w="200"/>
            </w:tcMar>
          </w:tcPr>
          <w:p>
            <w:pPr>
              <w:spacing w:after="0" w:line="260"/>
            </w:pPr>
            <w:r>
              <w:rPr>
                <w:rFonts w:ascii="Consolas" w:cs="Consolas" w:eastAsia="Consolas" w:hAnsi="Consolas"/>
                <w:color w:val="E2E8F0"/>
                <w:sz w:val="19"/>
                <w:szCs w:val="19"/>
              </w:rPr>
              <w:t xml:space="preserve">cd /home/jupyter/PICOE_MCM</w:t>
            </w:r>
          </w:p>
          <w:p>
            <w:pPr>
              <w:spacing w:after="0" w:line="260"/>
            </w:pPr>
            <w:r>
              <w:rPr>
                <w:rFonts w:ascii="Consolas" w:cs="Consolas" w:eastAsia="Consolas" w:hAnsi="Consolas"/>
                <w:color w:val="E2E8F0"/>
                <w:sz w:val="19"/>
                <w:szCs w:val="19"/>
              </w:rPr>
              <w:t xml:space="preserve">git fetch origin &amp;&amp; git checkout prod-unrestricted &amp;&amp; git pull</w:t>
            </w:r>
          </w:p>
          <w:p>
            <w:pPr>
              <w:spacing w:after="0" w:line="260"/>
            </w:pPr>
            <w:r>
              <w:rPr>
                <w:rFonts w:ascii="Consolas" w:cs="Consolas" w:eastAsia="Consolas" w:hAnsi="Consolas"/>
                <w:color w:val="94A3B8"/>
                <w:sz w:val="19"/>
                <w:szCs w:val="19"/>
              </w:rPr>
              <w:t xml:space="preserve"># edit or add files under dags/</w:t>
            </w:r>
          </w:p>
          <w:p>
            <w:pPr>
              <w:spacing w:after="0" w:line="260"/>
            </w:pPr>
            <w:r>
              <w:rPr>
                <w:rFonts w:ascii="Consolas" w:cs="Consolas" w:eastAsia="Consolas" w:hAnsi="Consolas"/>
                <w:color w:val="E2E8F0"/>
                <w:sz w:val="19"/>
                <w:szCs w:val="19"/>
              </w:rPr>
              <w:t xml:space="preserve">python -m py_compile dags/MY_FOLDER/MY_NEW_DAG.py</w:t>
            </w:r>
          </w:p>
          <w:p>
            <w:pPr>
              <w:spacing w:after="0" w:line="260"/>
            </w:pPr>
            <w:r>
              <w:rPr>
                <w:rFonts w:ascii="Consolas" w:cs="Consolas" w:eastAsia="Consolas" w:hAnsi="Consolas"/>
                <w:color w:val="E2E8F0"/>
                <w:sz w:val="19"/>
                <w:szCs w:val="19"/>
              </w:rPr>
              <w:t xml:space="preserve">git add dags/MY_FOLDER/</w:t>
            </w:r>
          </w:p>
          <w:p>
            <w:pPr>
              <w:spacing w:after="0" w:line="260"/>
            </w:pPr>
            <w:r>
              <w:rPr>
                <w:rFonts w:ascii="Consolas" w:cs="Consolas" w:eastAsia="Consolas" w:hAnsi="Consolas"/>
                <w:color w:val="E2E8F0"/>
                <w:sz w:val="19"/>
                <w:szCs w:val="19"/>
              </w:rPr>
              <w:t xml:space="preserve">git commit -m "Add MY_NEW_DAG: &lt;what it does&gt;"</w:t>
            </w:r>
          </w:p>
          <w:p>
            <w:pPr>
              <w:spacing w:after="0" w:line="260"/>
            </w:pPr>
            <w:r>
              <w:rPr>
                <w:rFonts w:ascii="Consolas" w:cs="Consolas" w:eastAsia="Consolas" w:hAnsi="Consolas"/>
                <w:color w:val="E2E8F0"/>
                <w:sz w:val="19"/>
                <w:szCs w:val="19"/>
              </w:rPr>
              <w:t xml:space="preserve">git pull --rebase origin prod-unrestricted</w:t>
            </w:r>
          </w:p>
          <w:p>
            <w:pPr>
              <w:spacing w:after="0" w:line="260"/>
            </w:pPr>
            <w:r>
              <w:rPr>
                <w:rFonts w:ascii="Consolas" w:cs="Consolas" w:eastAsia="Consolas" w:hAnsi="Consolas"/>
                <w:color w:val="E2E8F0"/>
                <w:sz w:val="19"/>
                <w:szCs w:val="19"/>
              </w:rPr>
              <w:t xml:space="preserve">git push origin prod-unrestricted</w:t>
            </w:r>
          </w:p>
          <w:p>
            <w:pPr>
              <w:spacing w:after="0" w:line="260"/>
            </w:pPr>
            <w:r>
              <w:rPr>
                <w:rFonts w:ascii="Consolas" w:cs="Consolas" w:eastAsia="Consolas" w:hAnsi="Consolas"/>
                <w:color w:val="94A3B8"/>
                <w:sz w:val="19"/>
                <w:szCs w:val="19"/>
              </w:rPr>
              <w:t xml:space="preserve"># then run Composer CICD from the GitHub Actions tab (Part C)</w:t>
            </w:r>
          </w:p>
        </w:tc>
      </w:tr>
    </w:tbl>
    <w:p>
      <w:pPr>
        <w:spacing w:after="0" w:line="100"/>
      </w:pPr>
    </w:p>
    <w:p>
      <w:pPr>
        <w:pStyle w:val="Heading2"/>
        <w:keepNext/>
        <w:spacing w:after="100" w:before="240"/>
      </w:pPr>
      <w:r>
        <w:rPr>
          <w:rFonts w:ascii="Calibri" w:cs="Calibri" w:eastAsia="Calibri" w:hAnsi="Calibri"/>
          <w:b/>
          <w:bCs/>
          <w:color w:val="1F3A5F"/>
          <w:sz w:val="26"/>
          <w:szCs w:val="26"/>
        </w:rPr>
        <w:t xml:space="preserve">Open items to confirm</w:t>
      </w:r>
    </w:p>
    <w:p>
      <w:pPr>
        <w:keepNext/>
        <w:spacing w:after="120" w:line="300"/>
      </w:pPr>
      <w:r>
        <w:rPr>
          <w:rFonts w:ascii="Calibri" w:cs="Calibri" w:eastAsia="Calibri" w:hAnsi="Calibri"/>
          <w:color w:val="1E293B"/>
          <w:sz w:val="22"/>
          <w:szCs w:val="22"/>
        </w:rPr>
        <w:t xml:space="preserve">These are not settled yet, so check them before relying on this guide for them.</w:t>
      </w:r>
    </w:p>
    <w:p>
      <w:pPr>
        <w:pStyle w:val="ListParagraph"/>
        <w:numPr>
          <w:ilvl w:val="0"/>
          <w:numId w:val="10"/>
        </w:numPr>
        <w:spacing w:after="80" w:line="300"/>
      </w:pPr>
      <w:r>
        <w:rPr>
          <w:rFonts w:ascii="Calibri" w:cs="Calibri" w:eastAsia="Calibri" w:hAnsi="Calibri"/>
          <w:b/>
          <w:bCs/>
          <w:color w:val="1E293B"/>
          <w:sz w:val="22"/>
          <w:szCs w:val="22"/>
        </w:rPr>
        <w:t xml:space="preserve">Deploy branch:</w:t>
      </w:r>
      <w:r>
        <w:rPr>
          <w:rFonts w:ascii="Calibri" w:cs="Calibri" w:eastAsia="Calibri" w:hAnsi="Calibri"/>
          <w:color w:val="1E293B"/>
          <w:sz w:val="22"/>
          <w:szCs w:val="22"/>
        </w:rPr>
        <w:t xml:space="preserve"> this guide uses </w:t>
      </w:r>
      <w:r>
        <w:rPr>
          <w:rFonts w:ascii="Consolas" w:cs="Consolas" w:eastAsia="Consolas" w:hAnsi="Consolas"/>
          <w:color w:val="1F3A5F"/>
          <w:sz w:val="20"/>
          <w:szCs w:val="20"/>
          <w:shd w:fill="F3F4F6" w:color="auto" w:val="clear"/>
        </w:rPr>
        <w:t xml:space="preserve">prod-unrestricted</w:t>
      </w:r>
      <w:r>
        <w:rPr>
          <w:rFonts w:ascii="Calibri" w:cs="Calibri" w:eastAsia="Calibri" w:hAnsi="Calibri"/>
          <w:color w:val="1E293B"/>
          <w:sz w:val="22"/>
          <w:szCs w:val="22"/>
        </w:rPr>
        <w:t xml:space="preserve">, where the deploys have run so far. </w:t>
      </w:r>
      <w:r>
        <w:rPr>
          <w:rFonts w:ascii="Consolas" w:cs="Consolas" w:eastAsia="Consolas" w:hAnsi="Consolas"/>
          <w:color w:val="1F3A5F"/>
          <w:sz w:val="20"/>
          <w:szCs w:val="20"/>
          <w:shd w:fill="F3F4F6" w:color="auto" w:val="clear"/>
        </w:rPr>
        <w:t xml:space="preserve">main</w:t>
      </w:r>
      <w:r>
        <w:rPr>
          <w:rFonts w:ascii="Calibri" w:cs="Calibri" w:eastAsia="Calibri" w:hAnsi="Calibri"/>
          <w:color w:val="1E293B"/>
          <w:sz w:val="22"/>
          <w:szCs w:val="22"/>
        </w:rPr>
        <w:t xml:space="preserve"> now holds the same code, minus three unused </w:t>
      </w:r>
      <w:r>
        <w:rPr>
          <w:rFonts w:ascii="Consolas" w:cs="Consolas" w:eastAsia="Consolas" w:hAnsi="Consolas"/>
          <w:color w:val="1F3A5F"/>
          <w:sz w:val="20"/>
          <w:szCs w:val="20"/>
          <w:shd w:fill="F3F4F6" w:color="auto" w:val="clear"/>
        </w:rPr>
        <w:t xml:space="preserve">-Copy1.py</w:t>
      </w:r>
      <w:r>
        <w:rPr>
          <w:rFonts w:ascii="Calibri" w:cs="Calibri" w:eastAsia="Calibri" w:hAnsi="Calibri"/>
          <w:color w:val="1E293B"/>
          <w:sz w:val="22"/>
          <w:szCs w:val="22"/>
        </w:rPr>
        <w:t xml:space="preserve"> files. Ask the platform team whether the shared workflow </w:t>
      </w:r>
      <w:r>
        <w:rPr>
          <w:rFonts w:ascii="Consolas" w:cs="Consolas" w:eastAsia="Consolas" w:hAnsi="Consolas"/>
          <w:color w:val="1F3A5F"/>
          <w:sz w:val="20"/>
          <w:szCs w:val="20"/>
          <w:shd w:fill="F3F4F6" w:color="auto" w:val="clear"/>
        </w:rPr>
        <w:t xml:space="preserve">composer-dag-cicd.yaml@v5</w:t>
      </w:r>
      <w:r>
        <w:rPr>
          <w:rFonts w:ascii="Calibri" w:cs="Calibri" w:eastAsia="Calibri" w:hAnsi="Calibri"/>
          <w:color w:val="1E293B"/>
          <w:sz w:val="22"/>
          <w:szCs w:val="22"/>
        </w:rPr>
        <w:t xml:space="preserve"> picks its target by branch before you deploy from </w:t>
      </w:r>
      <w:r>
        <w:rPr>
          <w:rFonts w:ascii="Consolas" w:cs="Consolas" w:eastAsia="Consolas" w:hAnsi="Consolas"/>
          <w:color w:val="1F3A5F"/>
          <w:sz w:val="20"/>
          <w:szCs w:val="20"/>
          <w:shd w:fill="F3F4F6" w:color="auto" w:val="clear"/>
        </w:rPr>
        <w:t xml:space="preserve">main</w:t>
      </w:r>
      <w:r>
        <w:rPr>
          <w:rFonts w:ascii="Calibri" w:cs="Calibri" w:eastAsia="Calibri" w:hAnsi="Calibri"/>
          <w:color w:val="1E293B"/>
          <w:sz w:val="22"/>
          <w:szCs w:val="22"/>
        </w:rPr>
        <w:t xml:space="preserve">.</w:t>
      </w:r>
    </w:p>
    <w:p>
      <w:pPr>
        <w:pStyle w:val="ListParagraph"/>
        <w:numPr>
          <w:ilvl w:val="0"/>
          <w:numId w:val="10"/>
        </w:numPr>
        <w:spacing w:after="80" w:line="300"/>
      </w:pPr>
      <w:r>
        <w:rPr>
          <w:rFonts w:ascii="Calibri" w:cs="Calibri" w:eastAsia="Calibri" w:hAnsi="Calibri"/>
          <w:b/>
          <w:bCs/>
          <w:color w:val="1E293B"/>
          <w:sz w:val="22"/>
          <w:szCs w:val="22"/>
        </w:rPr>
        <w:t xml:space="preserve">Snyk scan:</w:t>
      </w:r>
      <w:r>
        <w:rPr>
          <w:rFonts w:ascii="Calibri" w:cs="Calibri" w:eastAsia="Calibri" w:hAnsi="Calibri"/>
          <w:color w:val="1E293B"/>
          <w:sz w:val="22"/>
          <w:szCs w:val="22"/>
        </w:rPr>
        <w:t xml:space="preserve"> not active yet. It will be a separate workflow that scans pull requests into </w:t>
      </w:r>
      <w:r>
        <w:rPr>
          <w:rFonts w:ascii="Consolas" w:cs="Consolas" w:eastAsia="Consolas" w:hAnsi="Consolas"/>
          <w:color w:val="1F3A5F"/>
          <w:sz w:val="20"/>
          <w:szCs w:val="20"/>
          <w:shd w:fill="F3F4F6" w:color="auto" w:val="clear"/>
        </w:rPr>
        <w:t xml:space="preserve">main</w:t>
      </w:r>
      <w:r>
        <w:rPr>
          <w:rFonts w:ascii="Calibri" w:cs="Calibri" w:eastAsia="Calibri" w:hAnsi="Calibri"/>
          <w:color w:val="1E293B"/>
          <w:sz w:val="22"/>
          <w:szCs w:val="22"/>
        </w:rPr>
        <w:t xml:space="preserve"> and never deploys. Add a note here when it is live.</w:t>
      </w:r>
    </w:p>
    <w:p>
      <w:pPr>
        <w:pStyle w:val="ListParagraph"/>
        <w:numPr>
          <w:ilvl w:val="0"/>
          <w:numId w:val="10"/>
        </w:numPr>
        <w:spacing w:after="80" w:line="300"/>
      </w:pPr>
      <w:r>
        <w:rPr>
          <w:rFonts w:ascii="Calibri" w:cs="Calibri" w:eastAsia="Calibri" w:hAnsi="Calibri"/>
          <w:b/>
          <w:bCs/>
          <w:color w:val="1E293B"/>
          <w:sz w:val="22"/>
          <w:szCs w:val="22"/>
        </w:rPr>
        <w:t xml:space="preserve">Vertex git login:</w:t>
      </w:r>
      <w:r>
        <w:rPr>
          <w:rFonts w:ascii="Calibri" w:cs="Calibri" w:eastAsia="Calibri" w:hAnsi="Calibri"/>
          <w:color w:val="1E293B"/>
          <w:sz w:val="22"/>
          <w:szCs w:val="22"/>
        </w:rPr>
        <w:t xml:space="preserve"> this guide assumes </w:t>
      </w:r>
      <w:r>
        <w:rPr>
          <w:rFonts w:ascii="Consolas" w:cs="Consolas" w:eastAsia="Consolas" w:hAnsi="Consolas"/>
          <w:color w:val="1F3A5F"/>
          <w:sz w:val="20"/>
          <w:szCs w:val="20"/>
          <w:shd w:fill="F3F4F6" w:color="auto" w:val="clear"/>
        </w:rPr>
        <w:t xml:space="preserve">git push</w:t>
      </w:r>
      <w:r>
        <w:rPr>
          <w:rFonts w:ascii="Calibri" w:cs="Calibri" w:eastAsia="Calibri" w:hAnsi="Calibri"/>
          <w:color w:val="1E293B"/>
          <w:sz w:val="22"/>
          <w:szCs w:val="22"/>
        </w:rPr>
        <w:t xml:space="preserve"> already works from the Vertex machine. If your team has a standard way to sign in to git there, add it here.</w:t>
      </w:r>
    </w:p>
    <w:p>
      <w:pPr>
        <w:pStyle w:val="ListParagraph"/>
        <w:numPr>
          <w:ilvl w:val="0"/>
          <w:numId w:val="10"/>
        </w:numPr>
        <w:spacing w:after="80" w:line="300"/>
      </w:pPr>
      <w:r>
        <w:rPr>
          <w:rFonts w:ascii="Calibri" w:cs="Calibri" w:eastAsia="Calibri" w:hAnsi="Calibri"/>
          <w:b/>
          <w:bCs/>
          <w:color w:val="1E293B"/>
          <w:sz w:val="22"/>
          <w:szCs w:val="22"/>
        </w:rPr>
        <w:t xml:space="preserve">Hardcoded Quickbase token</w:t>
      </w:r>
      <w:r>
        <w:rPr>
          <w:rFonts w:ascii="Calibri" w:cs="Calibri" w:eastAsia="Calibri" w:hAnsi="Calibri"/>
          <w:color w:val="1E293B"/>
          <w:sz w:val="22"/>
          <w:szCs w:val="22"/>
        </w:rPr>
        <w:t xml:space="preserve"> in the MCSP scripts: approved for now; move it to Secret Manager later.</w:t>
      </w:r>
    </w:p>
    <w:sectPr>
      <w:headerReference w:type="default" r:id="rId7"/>
      <w:headerReference w:type="first" r:id="rId8"/>
      <w:footerReference w:type="default" r:id="rId9"/>
      <w:footerReference w:type="first" r:id="rId10"/>
      <w:pgSz w:w="12240" w:h="15840" w:orient="portrait"/>
      <w:pgMar w:top="1200" w:right="1296" w:bottom="1100" w:left="1296"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475569"/>
        <w:sz w:val="18"/>
        <w:szCs w:val="18"/>
      </w:rPr>
      <w:t xml:space="preserve">Page </w:t>
    </w:r>
    <w:r>
      <w:rPr>
        <w:color w:val="47556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6" w:space="4"/>
      </w:pBdr>
    </w:pPr>
    <w:r>
      <w:rPr>
        <w:rFonts w:ascii="Calibri" w:cs="Calibri" w:eastAsia="Calibri" w:hAnsi="Calibri"/>
        <w:color w:val="475569"/>
        <w:sz w:val="18"/>
        <w:szCs w:val="18"/>
      </w:rPr>
      <w:t xml:space="preserve">picoe_mcm  ·  How to Add or Update a DAG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rFonts w:ascii="Segoe UI Symbol" w:cs="Segoe UI Symbol" w:eastAsia="Segoe UI Symbol" w:hAnsi="Segoe UI Symbol"/>
        <w:color w:val="2F4B73"/>
      </w:rPr>
    </w:lvl>
  </w:abstractNum>
  <w:abstractNum w:abstractNumId="3" w15:restartNumberingAfterBreak="0">
    <w:multiLevelType w:val="hybridMultilevel"/>
    <w:lvl w:ilvl="0" w15:tentative="1">
      <w:start w:val="1"/>
      <w:numFmt w:val="bullet"/>
      <w:lvlText w:val="☐"/>
      <w:lvlJc w:val="left"/>
      <w:pPr>
        <w:ind w:left="540" w:hanging="360"/>
      </w:pPr>
      <w:rPr>
        <w:rFonts w:ascii="Segoe UI Symbol" w:cs="Segoe UI Symbol" w:eastAsia="Segoe UI Symbol" w:hAnsi="Segoe UI Symbol"/>
        <w:color w:val="2F4B73"/>
      </w:rPr>
    </w:lvl>
  </w:abstractNum>
  <w:abstractNum w:abstractNumId="4" w15:restartNumberingAfterBreak="0">
    <w:multiLevelType w:val="hybridMultilevel"/>
    <w:lvl w:ilvl="0" w15:tentative="1">
      <w:start w:val="1"/>
      <w:numFmt w:val="decimal"/>
      <w:lvlText w:val="%1."/>
      <w:lvlJc w:val="left"/>
      <w:pPr>
        <w:ind w:left="540" w:hanging="360"/>
      </w:pPr>
      <w:rPr>
        <w:b/>
        <w:bCs/>
        <w:color w:val="2F4B73"/>
      </w:rPr>
    </w:lvl>
  </w:abstractNum>
  <w:abstractNum w:abstractNumId="5" w15:restartNumberingAfterBreak="0">
    <w:multiLevelType w:val="hybridMultilevel"/>
    <w:lvl w:ilvl="0" w15:tentative="1">
      <w:start w:val="1"/>
      <w:numFmt w:val="decimal"/>
      <w:lvlText w:val="%1."/>
      <w:lvlJc w:val="left"/>
      <w:pPr>
        <w:ind w:left="540" w:hanging="360"/>
      </w:pPr>
      <w:rPr>
        <w:b/>
        <w:bCs/>
        <w:color w:val="2F4B73"/>
      </w:rPr>
    </w:lvl>
  </w:abstractNum>
  <w:abstractNum w:abstractNumId="6" w15:restartNumberingAfterBreak="0">
    <w:multiLevelType w:val="hybridMultilevel"/>
    <w:lvl w:ilvl="0" w15:tentative="1">
      <w:start w:val="1"/>
      <w:numFmt w:val="decimal"/>
      <w:lvlText w:val="%1."/>
      <w:lvlJc w:val="left"/>
      <w:pPr>
        <w:ind w:left="540" w:hanging="360"/>
      </w:pPr>
      <w:rPr>
        <w:b/>
        <w:bCs/>
        <w:color w:val="2F4B73"/>
      </w:rPr>
    </w:lvl>
  </w:abstractNum>
  <w:abstractNum w:abstractNumId="7" w15:restartNumberingAfterBreak="0">
    <w:multiLevelType w:val="hybridMultilevel"/>
    <w:lvl w:ilvl="0" w15:tentative="1">
      <w:start w:val="1"/>
      <w:numFmt w:val="decimal"/>
      <w:lvlText w:val="%1."/>
      <w:lvlJc w:val="left"/>
      <w:pPr>
        <w:ind w:left="540" w:hanging="360"/>
      </w:pPr>
      <w:rPr>
        <w:b/>
        <w:bCs/>
        <w:color w:val="2F4B73"/>
      </w:rPr>
    </w:lvl>
  </w:abstractNum>
  <w:abstractNum w:abstractNumId="8" w15:restartNumberingAfterBreak="0">
    <w:multiLevelType w:val="hybridMultilevel"/>
    <w:lvl w:ilvl="0" w15:tentative="1">
      <w:start w:val="1"/>
      <w:numFmt w:val="bullet"/>
      <w:lvlText w:val="☐"/>
      <w:lvlJc w:val="left"/>
      <w:pPr>
        <w:ind w:left="540" w:hanging="360"/>
      </w:pPr>
      <w:rPr>
        <w:rFonts w:ascii="Segoe UI Symbol" w:cs="Segoe UI Symbol" w:eastAsia="Segoe UI Symbol" w:hAnsi="Segoe UI Symbol"/>
        <w:color w:val="2F4B73"/>
      </w:rPr>
    </w:lvl>
  </w:abstractNum>
  <w:abstractNum w:abstractNumId="9" w15:restartNumberingAfterBreak="0">
    <w:multiLevelType w:val="hybridMultilevel"/>
    <w:lvl w:ilvl="0" w15:tentative="1">
      <w:start w:val="1"/>
      <w:numFmt w:val="decimal"/>
      <w:lvlText w:val="%1."/>
      <w:lvlJc w:val="left"/>
      <w:pPr>
        <w:ind w:left="540" w:hanging="360"/>
      </w:pPr>
      <w:rPr>
        <w:b/>
        <w:bCs/>
        <w:color w:val="2F4B73"/>
      </w:rPr>
    </w:lvl>
  </w:abstractNum>
  <w:abstractNum w:abstractNumId="10" w15:restartNumberingAfterBreak="0">
    <w:multiLevelType w:val="hybridMultilevel"/>
    <w:lvl w:ilvl="0" w15:tentative="1">
      <w:start w:val="1"/>
      <w:numFmt w:val="bullet"/>
      <w:lvlText w:val="☐"/>
      <w:lvlJc w:val="left"/>
      <w:pPr>
        <w:ind w:left="540" w:hanging="360"/>
      </w:pPr>
      <w:rPr>
        <w:rFonts w:ascii="Segoe UI Symbol" w:cs="Segoe UI Symbol" w:eastAsia="Segoe UI Symbol" w:hAnsi="Segoe UI Symbol"/>
        <w:color w:val="2F4B7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sz w:val="34"/>
      <w:szCs w:val="34"/>
    </w:rPr>
  </w:style>
  <w:style w:type="paragraph" w:styleId="Heading2">
    <w:name w:val="Heading 2"/>
    <w:basedOn w:val="Normal"/>
    <w:next w:val="Normal"/>
    <w:qFormat/>
    <w:pPr>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bca03442847aa5ab202b0777e6cf88e4d3143193.png"/><Relationship Id="rId12" Type="http://schemas.openxmlformats.org/officeDocument/2006/relationships/image" Target="media/5c319863bcaee17a55d982eeef72881d8f5cf495.png"/><Relationship Id="rId13" Type="http://schemas.openxmlformats.org/officeDocument/2006/relationships/image" Target="media/89e12af440a4f62d322237f3c3f91899c8929843.png"/><Relationship Id="rId14" Type="http://schemas.openxmlformats.org/officeDocument/2006/relationships/image" Target="media/5a16b0f3475868481d958b57e47d1c00befee4a2.png"/><Relationship Id="rId15" Type="http://schemas.openxmlformats.org/officeDocument/2006/relationships/image" Target="media/0da14175b9be007bbc33a00a16900b40869ad544.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picoe_mcm: How to Add or Update a DAG</dc:title>
  <dc:creator>Divyajyothi</dc:creator>
  <cp:lastModifiedBy>Un-named</cp:lastModifiedBy>
  <cp:revision>1</cp:revision>
  <dcterms:created xsi:type="dcterms:W3CDTF">2026-10-23T11:06:24.834Z</dcterms:created>
  <dcterms:modified xsi:type="dcterms:W3CDTF">2026-10-23T11:06:24.835Z</dcterms:modified>
</cp:coreProperties>
</file>

<file path=docProps/custom.xml><?xml version="1.0" encoding="utf-8"?>
<Properties xmlns="http://schemas.openxmlformats.org/officeDocument/2006/custom-properties" xmlns:vt="http://schemas.openxmlformats.org/officeDocument/2006/docPropsVTypes"/>
</file>