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ind w:left="3140" w:firstLine="0"/>
        <w:rPr>
          <w:rFonts w:ascii="Arial" w:cs="Arial" w:eastAsia="Arial" w:hAnsi="Arial"/>
          <w:b w:val="1"/>
          <w:sz w:val="29"/>
          <w:szCs w:val="29"/>
          <w:vertAlign w:val="baseline"/>
        </w:rPr>
        <w:sectPr>
          <w:pgSz w:h="16838" w:w="11900" w:orient="portrait"/>
          <w:pgMar w:bottom="1440" w:top="1440" w:left="1440" w:right="1440" w:header="0" w:footer="0"/>
          <w:pgNumType w:start="1"/>
        </w:sectPr>
      </w:pPr>
      <w:r w:rsidDel="00000000" w:rsidR="00000000" w:rsidRPr="00000000">
        <w:rPr>
          <w:rFonts w:ascii="Arial" w:cs="Arial" w:eastAsia="Arial" w:hAnsi="Arial"/>
          <w:b w:val="1"/>
          <w:sz w:val="29"/>
          <w:szCs w:val="29"/>
          <w:vertAlign w:val="baseline"/>
          <w:rtl w:val="0"/>
        </w:rPr>
        <w:t xml:space="preserve">Mercury Quick Manual</w:t>
      </w:r>
    </w:p>
    <w:bookmarkStart w:colFirst="0" w:colLast="0" w:name="30j0zll" w:id="1"/>
    <w:bookmarkEnd w:id="1"/>
    <w:p w:rsidR="00000000" w:rsidDel="00000000" w:rsidP="00000000" w:rsidRDefault="00000000" w:rsidRPr="00000000" w14:paraId="000000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ind w:left="3140" w:firstLine="0"/>
        <w:rPr>
          <w:rFonts w:ascii="Arial" w:cs="Arial" w:eastAsia="Arial" w:hAnsi="Arial"/>
          <w:b w:val="1"/>
          <w:sz w:val="29"/>
          <w:szCs w:val="29"/>
          <w:vertAlign w:val="baseline"/>
        </w:rPr>
      </w:pPr>
      <w:r w:rsidDel="00000000" w:rsidR="00000000" w:rsidRPr="00000000">
        <w:rPr>
          <w:rFonts w:ascii="Arial" w:cs="Arial" w:eastAsia="Arial" w:hAnsi="Arial"/>
          <w:b w:val="1"/>
          <w:sz w:val="29"/>
          <w:szCs w:val="29"/>
          <w:vertAlign w:val="baseline"/>
          <w:rtl w:val="0"/>
        </w:rPr>
        <w:t xml:space="preserve">Mercury Quick Manual</w:t>
      </w:r>
    </w:p>
    <w:p w:rsidR="00000000" w:rsidDel="00000000" w:rsidP="00000000" w:rsidRDefault="00000000" w:rsidRPr="00000000" w14:paraId="000000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ind w:left="168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Structure, API Functions and Configuration Options</w:t>
      </w:r>
    </w:p>
    <w:p w:rsidR="00000000" w:rsidDel="00000000" w:rsidP="00000000" w:rsidRDefault="00000000" w:rsidRPr="00000000" w14:paraId="000000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ind w:left="3620" w:firstLine="0"/>
        <w:rPr>
          <w:rFonts w:ascii="Arial" w:cs="Arial" w:eastAsia="Arial" w:hAnsi="Arial"/>
          <w:b w:val="1"/>
          <w:sz w:val="29"/>
          <w:szCs w:val="29"/>
          <w:vertAlign w:val="baseline"/>
        </w:rPr>
        <w:sectPr>
          <w:type w:val="nextPage"/>
          <w:pgSz w:h="16838" w:w="11900" w:orient="portrait"/>
          <w:pgMar w:bottom="1440" w:top="1440" w:left="1440" w:right="1440" w:header="0" w:footer="0"/>
        </w:sectPr>
      </w:pPr>
      <w:r w:rsidDel="00000000" w:rsidR="00000000" w:rsidRPr="00000000">
        <w:rPr>
          <w:rFonts w:ascii="Arial" w:cs="Arial" w:eastAsia="Arial" w:hAnsi="Arial"/>
          <w:b w:val="1"/>
          <w:sz w:val="29"/>
          <w:szCs w:val="29"/>
          <w:vertAlign w:val="baseline"/>
          <w:rtl w:val="0"/>
        </w:rPr>
        <w:t xml:space="preserve">Fadi Jerji, Ph.D.</w:t>
      </w:r>
    </w:p>
    <w:bookmarkStart w:colFirst="0" w:colLast="0" w:name="1fob9te" w:id="2"/>
    <w:bookmarkEnd w:id="2"/>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spacing w:line="374" w:lineRule="auto"/>
        <w:ind w:left="660" w:right="3646"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Quick Manual for Mercury version 0.2 issue 1. Copyright (C) 2022-2024 Fadi Jerji Author: Fadi Jerji</w:t>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ind w:left="660" w:firstLine="0"/>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Email: fadi.jerji@ &lt;gmail.com, caisresearch.com, ieee.org&gt;</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ind w:left="660" w:firstLine="0"/>
        <w:rPr>
          <w:rFonts w:ascii="Arial" w:cs="Arial" w:eastAsia="Arial" w:hAnsi="Arial"/>
          <w:sz w:val="24"/>
          <w:szCs w:val="24"/>
          <w:vertAlign w:val="baseline"/>
        </w:rPr>
        <w:sectPr>
          <w:type w:val="nextPage"/>
          <w:pgSz w:h="16838" w:w="11900" w:orient="portrait"/>
          <w:pgMar w:bottom="1440" w:top="1440" w:left="1440" w:right="1440" w:header="0" w:footer="0"/>
        </w:sectPr>
      </w:pPr>
      <w:r w:rsidDel="00000000" w:rsidR="00000000" w:rsidRPr="00000000">
        <w:rPr>
          <w:rFonts w:ascii="Arial" w:cs="Arial" w:eastAsia="Arial" w:hAnsi="Arial"/>
          <w:sz w:val="24"/>
          <w:szCs w:val="24"/>
          <w:vertAlign w:val="baseline"/>
          <w:rtl w:val="0"/>
        </w:rPr>
        <w:t xml:space="preserve">ORCID: 0000-0002-2076-5831</w:t>
      </w:r>
    </w:p>
    <w:bookmarkStart w:colFirst="0" w:colLast="0" w:name="3znysh7" w:id="3"/>
    <w:bookmarkEnd w:id="3"/>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ind w:left="260" w:firstLine="0"/>
        <w:rPr>
          <w:rFonts w:ascii="Arial" w:cs="Arial" w:eastAsia="Arial" w:hAnsi="Arial"/>
          <w:b w:val="1"/>
          <w:sz w:val="50"/>
          <w:szCs w:val="50"/>
          <w:vertAlign w:val="baseline"/>
        </w:rPr>
      </w:pPr>
      <w:r w:rsidDel="00000000" w:rsidR="00000000" w:rsidRPr="00000000">
        <w:rPr>
          <w:rFonts w:ascii="Arial" w:cs="Arial" w:eastAsia="Arial" w:hAnsi="Arial"/>
          <w:b w:val="1"/>
          <w:sz w:val="50"/>
          <w:szCs w:val="50"/>
          <w:vertAlign w:val="baseline"/>
          <w:rtl w:val="0"/>
        </w:rPr>
        <w:t xml:space="preserve">Contents</w:t>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tbl>
      <w:tblPr>
        <w:tblStyle w:val="Table1"/>
        <w:tblW w:w="9080.0" w:type="dxa"/>
        <w:jc w:val="left"/>
        <w:tblInd w:w="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40"/>
        <w:gridCol w:w="960"/>
        <w:gridCol w:w="6280"/>
        <w:gridCol w:w="300"/>
        <w:tblGridChange w:id="0">
          <w:tblGrid>
            <w:gridCol w:w="1540"/>
            <w:gridCol w:w="960"/>
            <w:gridCol w:w="6280"/>
            <w:gridCol w:w="300"/>
          </w:tblGrid>
        </w:tblGridChange>
      </w:tblGrid>
      <w:tr>
        <w:trPr>
          <w:cantSplit w:val="0"/>
          <w:trHeight w:val="339" w:hRule="atLeast"/>
          <w:tblHeader w:val="0"/>
        </w:trPr>
        <w:tc>
          <w:tcPr>
            <w:gridSpan w:val="2"/>
            <w:vAlign w:val="top"/>
          </w:tcPr>
          <w:p w:rsidR="00000000" w:rsidDel="00000000" w:rsidP="00000000" w:rsidRDefault="00000000" w:rsidRPr="00000000" w14:paraId="00000047">
            <w:pPr>
              <w:ind w:right="54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1  Introduction</w:t>
            </w:r>
          </w:p>
        </w:tc>
        <w:tc>
          <w:tcPr>
            <w:vAlign w:val="top"/>
          </w:tcPr>
          <w:p w:rsidR="00000000" w:rsidDel="00000000" w:rsidP="00000000" w:rsidRDefault="00000000" w:rsidRPr="00000000" w14:paraId="0000004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A">
            <w:pPr>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1</w:t>
            </w:r>
          </w:p>
        </w:tc>
      </w:tr>
      <w:tr>
        <w:trPr>
          <w:cantSplit w:val="0"/>
          <w:trHeight w:val="429" w:hRule="atLeast"/>
          <w:tblHeader w:val="0"/>
        </w:trPr>
        <w:tc>
          <w:tcPr>
            <w:vAlign w:val="top"/>
          </w:tcPr>
          <w:p w:rsidR="00000000" w:rsidDel="00000000" w:rsidP="00000000" w:rsidRDefault="00000000" w:rsidRPr="00000000" w14:paraId="0000004B">
            <w:pPr>
              <w:ind w:right="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1.0.1</w:t>
            </w:r>
          </w:p>
        </w:tc>
        <w:tc>
          <w:tcPr>
            <w:gridSpan w:val="2"/>
            <w:vAlign w:val="top"/>
          </w:tcPr>
          <w:p w:rsidR="00000000" w:rsidDel="00000000" w:rsidP="00000000" w:rsidRDefault="00000000" w:rsidRPr="00000000" w14:paraId="0000004C">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What is Mercury . . . . . . . . . . . . . . . . . . . . . . . . . . . .</w:t>
            </w:r>
          </w:p>
        </w:tc>
        <w:tc>
          <w:tcPr>
            <w:vAlign w:val="top"/>
          </w:tcPr>
          <w:p w:rsidR="00000000" w:rsidDel="00000000" w:rsidP="00000000" w:rsidRDefault="00000000" w:rsidRPr="00000000" w14:paraId="0000004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w:t>
            </w:r>
          </w:p>
        </w:tc>
      </w:tr>
      <w:tr>
        <w:trPr>
          <w:cantSplit w:val="0"/>
          <w:trHeight w:val="431" w:hRule="atLeast"/>
          <w:tblHeader w:val="0"/>
        </w:trPr>
        <w:tc>
          <w:tcPr>
            <w:vAlign w:val="top"/>
          </w:tcPr>
          <w:p w:rsidR="00000000" w:rsidDel="00000000" w:rsidP="00000000" w:rsidRDefault="00000000" w:rsidRPr="00000000" w14:paraId="0000004F">
            <w:pPr>
              <w:ind w:right="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1.0.2</w:t>
            </w:r>
          </w:p>
        </w:tc>
        <w:tc>
          <w:tcPr>
            <w:gridSpan w:val="2"/>
            <w:vAlign w:val="top"/>
          </w:tcPr>
          <w:p w:rsidR="00000000" w:rsidDel="00000000" w:rsidP="00000000" w:rsidRDefault="00000000" w:rsidRPr="00000000" w14:paraId="00000050">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History  . . . . . . . . . . . . . . . . . . . . . . . . . . . . . . . . .</w:t>
            </w:r>
          </w:p>
        </w:tc>
        <w:tc>
          <w:tcPr>
            <w:vAlign w:val="top"/>
          </w:tcPr>
          <w:p w:rsidR="00000000" w:rsidDel="00000000" w:rsidP="00000000" w:rsidRDefault="00000000" w:rsidRPr="00000000" w14:paraId="0000005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w:t>
            </w:r>
          </w:p>
        </w:tc>
      </w:tr>
      <w:tr>
        <w:trPr>
          <w:cantSplit w:val="0"/>
          <w:trHeight w:val="431" w:hRule="atLeast"/>
          <w:tblHeader w:val="0"/>
        </w:trPr>
        <w:tc>
          <w:tcPr>
            <w:vAlign w:val="top"/>
          </w:tcPr>
          <w:p w:rsidR="00000000" w:rsidDel="00000000" w:rsidP="00000000" w:rsidRDefault="00000000" w:rsidRPr="00000000" w14:paraId="00000053">
            <w:pPr>
              <w:ind w:right="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1.0.3</w:t>
            </w:r>
          </w:p>
        </w:tc>
        <w:tc>
          <w:tcPr>
            <w:gridSpan w:val="2"/>
            <w:vAlign w:val="top"/>
          </w:tcPr>
          <w:p w:rsidR="00000000" w:rsidDel="00000000" w:rsidP="00000000" w:rsidRDefault="00000000" w:rsidRPr="00000000" w14:paraId="00000054">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Older versions of Mercury . . . . . . . . . . . . . . . . . . . . . . .</w:t>
            </w:r>
          </w:p>
        </w:tc>
        <w:tc>
          <w:tcPr>
            <w:vAlign w:val="top"/>
          </w:tcPr>
          <w:p w:rsidR="00000000" w:rsidDel="00000000" w:rsidP="00000000" w:rsidRDefault="00000000" w:rsidRPr="00000000" w14:paraId="0000005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w:t>
            </w:r>
          </w:p>
        </w:tc>
      </w:tr>
      <w:tr>
        <w:trPr>
          <w:cantSplit w:val="0"/>
          <w:trHeight w:val="431" w:hRule="atLeast"/>
          <w:tblHeader w:val="0"/>
        </w:trPr>
        <w:tc>
          <w:tcPr>
            <w:vAlign w:val="top"/>
          </w:tcPr>
          <w:p w:rsidR="00000000" w:rsidDel="00000000" w:rsidP="00000000" w:rsidRDefault="00000000" w:rsidRPr="00000000" w14:paraId="00000057">
            <w:pPr>
              <w:ind w:right="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1.0.4</w:t>
            </w:r>
          </w:p>
        </w:tc>
        <w:tc>
          <w:tcPr>
            <w:gridSpan w:val="2"/>
            <w:vAlign w:val="top"/>
          </w:tcPr>
          <w:p w:rsidR="00000000" w:rsidDel="00000000" w:rsidP="00000000" w:rsidRDefault="00000000" w:rsidRPr="00000000" w14:paraId="00000058">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current version of Mercury (0.2) . . . . . . . . . . . . . . . . .</w:t>
            </w:r>
          </w:p>
        </w:tc>
        <w:tc>
          <w:tcPr>
            <w:vAlign w:val="top"/>
          </w:tcPr>
          <w:p w:rsidR="00000000" w:rsidDel="00000000" w:rsidP="00000000" w:rsidRDefault="00000000" w:rsidRPr="00000000" w14:paraId="0000005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w:t>
            </w:r>
          </w:p>
        </w:tc>
      </w:tr>
      <w:tr>
        <w:trPr>
          <w:cantSplit w:val="0"/>
          <w:trHeight w:val="431" w:hRule="atLeast"/>
          <w:tblHeader w:val="0"/>
        </w:trPr>
        <w:tc>
          <w:tcPr>
            <w:gridSpan w:val="3"/>
            <w:vAlign w:val="top"/>
          </w:tcPr>
          <w:p w:rsidR="00000000" w:rsidDel="00000000" w:rsidP="00000000" w:rsidRDefault="00000000" w:rsidRPr="00000000" w14:paraId="0000005B">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                  Structure  . . . . . . . . . . . . . . . . . . . . . . . . . . . . . . . . . . . .</w:t>
            </w:r>
          </w:p>
        </w:tc>
        <w:tc>
          <w:tcPr>
            <w:vAlign w:val="top"/>
          </w:tcPr>
          <w:p w:rsidR="00000000" w:rsidDel="00000000" w:rsidP="00000000" w:rsidRDefault="00000000" w:rsidRPr="00000000" w14:paraId="0000005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w:t>
            </w:r>
          </w:p>
        </w:tc>
      </w:tr>
      <w:tr>
        <w:trPr>
          <w:cantSplit w:val="0"/>
          <w:trHeight w:val="431" w:hRule="atLeast"/>
          <w:tblHeader w:val="0"/>
        </w:trPr>
        <w:tc>
          <w:tcPr>
            <w:vAlign w:val="top"/>
          </w:tcPr>
          <w:p w:rsidR="00000000" w:rsidDel="00000000" w:rsidP="00000000" w:rsidRDefault="00000000" w:rsidRPr="00000000" w14:paraId="0000005F">
            <w:pPr>
              <w:ind w:right="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1.1.1</w:t>
            </w:r>
          </w:p>
        </w:tc>
        <w:tc>
          <w:tcPr>
            <w:gridSpan w:val="2"/>
            <w:vAlign w:val="top"/>
          </w:tcPr>
          <w:p w:rsidR="00000000" w:rsidDel="00000000" w:rsidP="00000000" w:rsidRDefault="00000000" w:rsidRPr="00000000" w14:paraId="00000060">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physical layer  . . . . . . . . . . . . . . . . . . . . . . . . . . .</w:t>
            </w:r>
          </w:p>
        </w:tc>
        <w:tc>
          <w:tcPr>
            <w:vAlign w:val="top"/>
          </w:tcPr>
          <w:p w:rsidR="00000000" w:rsidDel="00000000" w:rsidP="00000000" w:rsidRDefault="00000000" w:rsidRPr="00000000" w14:paraId="0000006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w:t>
            </w:r>
          </w:p>
        </w:tc>
      </w:tr>
      <w:tr>
        <w:trPr>
          <w:cantSplit w:val="0"/>
          <w:trHeight w:val="431" w:hRule="atLeast"/>
          <w:tblHeader w:val="0"/>
        </w:trPr>
        <w:tc>
          <w:tcPr>
            <w:vAlign w:val="top"/>
          </w:tcPr>
          <w:p w:rsidR="00000000" w:rsidDel="00000000" w:rsidP="00000000" w:rsidRDefault="00000000" w:rsidRPr="00000000" w14:paraId="00000063">
            <w:pPr>
              <w:ind w:right="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1.1.2</w:t>
            </w:r>
          </w:p>
        </w:tc>
        <w:tc>
          <w:tcPr>
            <w:gridSpan w:val="2"/>
            <w:vAlign w:val="top"/>
          </w:tcPr>
          <w:p w:rsidR="00000000" w:rsidDel="00000000" w:rsidP="00000000" w:rsidRDefault="00000000" w:rsidRPr="00000000" w14:paraId="00000064">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datalink layer  . . . . . . . . . . . . . . . . . . . . . . . . . . .</w:t>
            </w:r>
          </w:p>
        </w:tc>
        <w:tc>
          <w:tcPr>
            <w:vAlign w:val="top"/>
          </w:tcPr>
          <w:p w:rsidR="00000000" w:rsidDel="00000000" w:rsidP="00000000" w:rsidRDefault="00000000" w:rsidRPr="00000000" w14:paraId="0000006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w:t>
            </w:r>
          </w:p>
        </w:tc>
      </w:tr>
      <w:tr>
        <w:trPr>
          <w:cantSplit w:val="0"/>
          <w:trHeight w:val="431" w:hRule="atLeast"/>
          <w:tblHeader w:val="0"/>
        </w:trPr>
        <w:tc>
          <w:tcPr>
            <w:vAlign w:val="top"/>
          </w:tcPr>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8">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1.1.2.1</w:t>
            </w:r>
          </w:p>
        </w:tc>
        <w:tc>
          <w:tcPr>
            <w:vAlign w:val="top"/>
          </w:tcPr>
          <w:p w:rsidR="00000000" w:rsidDel="00000000" w:rsidP="00000000" w:rsidRDefault="00000000" w:rsidRPr="00000000" w14:paraId="00000069">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ARQ .............................</w:t>
            </w:r>
          </w:p>
        </w:tc>
        <w:tc>
          <w:tcPr>
            <w:vAlign w:val="top"/>
          </w:tcPr>
          <w:p w:rsidR="00000000" w:rsidDel="00000000" w:rsidP="00000000" w:rsidRDefault="00000000" w:rsidRPr="00000000" w14:paraId="0000006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w:t>
            </w:r>
          </w:p>
        </w:tc>
      </w:tr>
      <w:tr>
        <w:trPr>
          <w:cantSplit w:val="0"/>
          <w:trHeight w:val="431" w:hRule="atLeast"/>
          <w:tblHeader w:val="0"/>
        </w:trPr>
        <w:tc>
          <w:tcPr>
            <w:vAlign w:val="top"/>
          </w:tcPr>
          <w:p w:rsidR="00000000" w:rsidDel="00000000" w:rsidP="00000000" w:rsidRDefault="00000000" w:rsidRPr="00000000" w14:paraId="0000006B">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C">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1.1.2.2</w:t>
            </w:r>
          </w:p>
        </w:tc>
        <w:tc>
          <w:tcPr>
            <w:vAlign w:val="top"/>
          </w:tcPr>
          <w:p w:rsidR="00000000" w:rsidDel="00000000" w:rsidP="00000000" w:rsidRDefault="00000000" w:rsidRPr="00000000" w14:paraId="0000006D">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Gearshift . . . . . . . . . . . . . . . . . . . . . . . . . . .</w:t>
            </w:r>
          </w:p>
        </w:tc>
        <w:tc>
          <w:tcPr>
            <w:vAlign w:val="top"/>
          </w:tcPr>
          <w:p w:rsidR="00000000" w:rsidDel="00000000" w:rsidP="00000000" w:rsidRDefault="00000000" w:rsidRPr="00000000" w14:paraId="0000006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w:t>
            </w:r>
          </w:p>
        </w:tc>
      </w:tr>
      <w:tr>
        <w:trPr>
          <w:cantSplit w:val="0"/>
          <w:trHeight w:val="431" w:hRule="atLeast"/>
          <w:tblHeader w:val="0"/>
        </w:trPr>
        <w:tc>
          <w:tcPr>
            <w:vAlign w:val="top"/>
          </w:tcPr>
          <w:p w:rsidR="00000000" w:rsidDel="00000000" w:rsidP="00000000" w:rsidRDefault="00000000" w:rsidRPr="00000000" w14:paraId="0000006F">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0">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1.1.2.3</w:t>
            </w:r>
          </w:p>
        </w:tc>
        <w:tc>
          <w:tcPr>
            <w:vAlign w:val="top"/>
          </w:tcPr>
          <w:p w:rsidR="00000000" w:rsidDel="00000000" w:rsidP="00000000" w:rsidRDefault="00000000" w:rsidRPr="00000000" w14:paraId="00000071">
            <w:pPr>
              <w:ind w:right="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API..............................</w:t>
            </w:r>
          </w:p>
        </w:tc>
        <w:tc>
          <w:tcPr>
            <w:vAlign w:val="top"/>
          </w:tcPr>
          <w:p w:rsidR="00000000" w:rsidDel="00000000" w:rsidP="00000000" w:rsidRDefault="00000000" w:rsidRPr="00000000" w14:paraId="0000007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w:t>
            </w:r>
          </w:p>
        </w:tc>
      </w:tr>
    </w:tbl>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tbl>
      <w:tblPr>
        <w:tblStyle w:val="Table2"/>
        <w:tblW w:w="9075.0" w:type="dxa"/>
        <w:jc w:val="left"/>
        <w:tblInd w:w="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35"/>
        <w:gridCol w:w="855"/>
        <w:gridCol w:w="6225"/>
        <w:gridCol w:w="360"/>
        <w:tblGridChange w:id="0">
          <w:tblGrid>
            <w:gridCol w:w="1635"/>
            <w:gridCol w:w="855"/>
            <w:gridCol w:w="6225"/>
            <w:gridCol w:w="360"/>
          </w:tblGrid>
        </w:tblGridChange>
      </w:tblGrid>
      <w:tr>
        <w:trPr>
          <w:cantSplit w:val="0"/>
          <w:trHeight w:val="339" w:hRule="atLeast"/>
          <w:tblHeader w:val="0"/>
        </w:trPr>
        <w:tc>
          <w:tcPr>
            <w:vAlign w:val="top"/>
          </w:tcPr>
          <w:p w:rsidR="00000000" w:rsidDel="00000000" w:rsidP="00000000" w:rsidRDefault="00000000" w:rsidRPr="00000000" w14:paraId="00000074">
            <w:pPr>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  First steps</w:t>
            </w:r>
          </w:p>
        </w:tc>
        <w:tc>
          <w:tcPr>
            <w:vAlign w:val="top"/>
          </w:tcPr>
          <w:p w:rsidR="00000000" w:rsidDel="00000000" w:rsidP="00000000" w:rsidRDefault="00000000" w:rsidRPr="00000000" w14:paraId="0000007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6">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7">
            <w:pPr>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7</w:t>
            </w:r>
          </w:p>
        </w:tc>
      </w:tr>
      <w:tr>
        <w:trPr>
          <w:cantSplit w:val="0"/>
          <w:trHeight w:val="429" w:hRule="atLeast"/>
          <w:tblHeader w:val="0"/>
        </w:trPr>
        <w:tc>
          <w:tcPr>
            <w:vAlign w:val="top"/>
          </w:tcPr>
          <w:p w:rsidR="00000000" w:rsidDel="00000000" w:rsidP="00000000" w:rsidRDefault="00000000" w:rsidRPr="00000000" w14:paraId="00000078">
            <w:pPr>
              <w:ind w:right="1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2.0.1</w:t>
            </w:r>
          </w:p>
        </w:tc>
        <w:tc>
          <w:tcPr>
            <w:gridSpan w:val="2"/>
            <w:vAlign w:val="top"/>
          </w:tcPr>
          <w:p w:rsidR="00000000" w:rsidDel="00000000" w:rsidP="00000000" w:rsidRDefault="00000000" w:rsidRPr="00000000" w14:paraId="00000079">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Get Mercury on Linux . . . . . . . . . . . . . . . . . . . . . . . . .</w:t>
            </w:r>
          </w:p>
        </w:tc>
        <w:tc>
          <w:tcPr>
            <w:vAlign w:val="top"/>
          </w:tcPr>
          <w:p w:rsidR="00000000" w:rsidDel="00000000" w:rsidP="00000000" w:rsidRDefault="00000000" w:rsidRPr="00000000" w14:paraId="0000007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7</w:t>
            </w:r>
          </w:p>
        </w:tc>
      </w:tr>
      <w:tr>
        <w:trPr>
          <w:cantSplit w:val="0"/>
          <w:trHeight w:val="431" w:hRule="atLeast"/>
          <w:tblHeader w:val="0"/>
        </w:trPr>
        <w:tc>
          <w:tcPr>
            <w:vAlign w:val="top"/>
          </w:tcPr>
          <w:p w:rsidR="00000000" w:rsidDel="00000000" w:rsidP="00000000" w:rsidRDefault="00000000" w:rsidRPr="00000000" w14:paraId="0000007C">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D">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2.0.1.1</w:t>
            </w:r>
          </w:p>
        </w:tc>
        <w:tc>
          <w:tcPr>
            <w:vAlign w:val="top"/>
          </w:tcPr>
          <w:p w:rsidR="00000000" w:rsidDel="00000000" w:rsidP="00000000" w:rsidRDefault="00000000" w:rsidRPr="00000000" w14:paraId="0000007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Prerequisites . . . . . . . . . . . . . . . . . . . . . . . . .</w:t>
            </w:r>
          </w:p>
        </w:tc>
        <w:tc>
          <w:tcPr>
            <w:vAlign w:val="top"/>
          </w:tcPr>
          <w:p w:rsidR="00000000" w:rsidDel="00000000" w:rsidP="00000000" w:rsidRDefault="00000000" w:rsidRPr="00000000" w14:paraId="0000007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7</w:t>
            </w:r>
          </w:p>
        </w:tc>
      </w:tr>
      <w:tr>
        <w:trPr>
          <w:cantSplit w:val="0"/>
          <w:trHeight w:val="431" w:hRule="atLeast"/>
          <w:tblHeader w:val="0"/>
        </w:trPr>
        <w:tc>
          <w:tcPr>
            <w:vAlign w:val="top"/>
          </w:tcPr>
          <w:p w:rsidR="00000000" w:rsidDel="00000000" w:rsidP="00000000" w:rsidRDefault="00000000" w:rsidRPr="00000000" w14:paraId="00000080">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ALSA Sound:   . . . . . . . . . . . . . . . . . . . . . . . . .</w:t>
            </w:r>
          </w:p>
        </w:tc>
        <w:tc>
          <w:tcPr>
            <w:vAlign w:val="top"/>
          </w:tcPr>
          <w:p w:rsidR="00000000" w:rsidDel="00000000" w:rsidP="00000000" w:rsidRDefault="00000000" w:rsidRPr="00000000" w14:paraId="0000008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7</w:t>
            </w:r>
          </w:p>
        </w:tc>
      </w:tr>
      <w:tr>
        <w:trPr>
          <w:cantSplit w:val="0"/>
          <w:trHeight w:val="431" w:hRule="atLeast"/>
          <w:tblHeader w:val="0"/>
        </w:trPr>
        <w:tc>
          <w:tcPr>
            <w:vAlign w:val="top"/>
          </w:tcPr>
          <w:p w:rsidR="00000000" w:rsidDel="00000000" w:rsidP="00000000" w:rsidRDefault="00000000" w:rsidRPr="00000000" w14:paraId="0000008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GNUPLOT: ..........................</w:t>
            </w:r>
          </w:p>
        </w:tc>
        <w:tc>
          <w:tcPr>
            <w:vAlign w:val="top"/>
          </w:tcPr>
          <w:p w:rsidR="00000000" w:rsidDel="00000000" w:rsidP="00000000" w:rsidRDefault="00000000" w:rsidRPr="00000000" w14:paraId="0000008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7</w:t>
            </w:r>
          </w:p>
        </w:tc>
      </w:tr>
      <w:tr>
        <w:trPr>
          <w:cantSplit w:val="0"/>
          <w:trHeight w:val="431" w:hRule="atLeast"/>
          <w:tblHeader w:val="0"/>
        </w:trPr>
        <w:tc>
          <w:tcPr>
            <w:vAlign w:val="top"/>
          </w:tcPr>
          <w:p w:rsidR="00000000" w:rsidDel="00000000" w:rsidP="00000000" w:rsidRDefault="00000000" w:rsidRPr="00000000" w14:paraId="00000088">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Documentation:  . . . . . . . . . . . . . . . . . . . . . . . .</w:t>
            </w:r>
          </w:p>
        </w:tc>
        <w:tc>
          <w:tcPr>
            <w:vAlign w:val="top"/>
          </w:tcPr>
          <w:p w:rsidR="00000000" w:rsidDel="00000000" w:rsidP="00000000" w:rsidRDefault="00000000" w:rsidRPr="00000000" w14:paraId="0000008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7</w:t>
            </w:r>
          </w:p>
        </w:tc>
      </w:tr>
      <w:tr>
        <w:trPr>
          <w:cantSplit w:val="0"/>
          <w:trHeight w:val="431" w:hRule="atLeast"/>
          <w:tblHeader w:val="0"/>
        </w:trPr>
        <w:tc>
          <w:tcPr>
            <w:vAlign w:val="top"/>
          </w:tcPr>
          <w:p w:rsidR="00000000" w:rsidDel="00000000" w:rsidP="00000000" w:rsidRDefault="00000000" w:rsidRPr="00000000" w14:paraId="0000008C">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8D">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2.0.1.2   Mercury source code . . . . . . . . . . . . . . . . . . . . .</w:t>
            </w:r>
          </w:p>
        </w:tc>
        <w:tc>
          <w:tcPr>
            <w:vAlign w:val="top"/>
          </w:tcPr>
          <w:p w:rsidR="00000000" w:rsidDel="00000000" w:rsidP="00000000" w:rsidRDefault="00000000" w:rsidRPr="00000000" w14:paraId="0000008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8</w:t>
            </w:r>
          </w:p>
        </w:tc>
      </w:tr>
      <w:tr>
        <w:trPr>
          <w:cantSplit w:val="0"/>
          <w:trHeight w:val="431" w:hRule="atLeast"/>
          <w:tblHeader w:val="0"/>
        </w:trPr>
        <w:tc>
          <w:tcPr>
            <w:vAlign w:val="top"/>
          </w:tcPr>
          <w:p w:rsidR="00000000" w:rsidDel="00000000" w:rsidP="00000000" w:rsidRDefault="00000000" w:rsidRPr="00000000" w14:paraId="00000090">
            <w:pPr>
              <w:ind w:right="1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2.0.2</w:t>
            </w:r>
          </w:p>
        </w:tc>
        <w:tc>
          <w:tcPr>
            <w:gridSpan w:val="2"/>
            <w:vAlign w:val="top"/>
          </w:tcPr>
          <w:p w:rsidR="00000000" w:rsidDel="00000000" w:rsidP="00000000" w:rsidRDefault="00000000" w:rsidRPr="00000000" w14:paraId="00000091">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Modes . . . . . . . . . . . . . . . . . . . . . . . . . . . . . . . . . .</w:t>
            </w:r>
          </w:p>
        </w:tc>
        <w:tc>
          <w:tcPr>
            <w:vAlign w:val="top"/>
          </w:tcPr>
          <w:p w:rsidR="00000000" w:rsidDel="00000000" w:rsidP="00000000" w:rsidRDefault="00000000" w:rsidRPr="00000000" w14:paraId="0000009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8</w:t>
            </w:r>
          </w:p>
        </w:tc>
      </w:tr>
      <w:tr>
        <w:trPr>
          <w:cantSplit w:val="0"/>
          <w:trHeight w:val="431" w:hRule="atLeast"/>
          <w:tblHeader w:val="0"/>
        </w:trPr>
        <w:tc>
          <w:tcPr>
            <w:vAlign w:val="top"/>
          </w:tcPr>
          <w:p w:rsidR="00000000" w:rsidDel="00000000" w:rsidP="00000000" w:rsidRDefault="00000000" w:rsidRPr="00000000" w14:paraId="00000094">
            <w:pPr>
              <w:ind w:right="1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2.0.3</w:t>
            </w:r>
          </w:p>
        </w:tc>
        <w:tc>
          <w:tcPr>
            <w:gridSpan w:val="2"/>
            <w:vAlign w:val="top"/>
          </w:tcPr>
          <w:p w:rsidR="00000000" w:rsidDel="00000000" w:rsidP="00000000" w:rsidRDefault="00000000" w:rsidRPr="00000000" w14:paraId="00000095">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Testing  . . . . . . . . . . . . . . . . . . . . . . . . . . . . . . . . .</w:t>
            </w:r>
          </w:p>
        </w:tc>
        <w:tc>
          <w:tcPr>
            <w:vAlign w:val="top"/>
          </w:tcPr>
          <w:p w:rsidR="00000000" w:rsidDel="00000000" w:rsidP="00000000" w:rsidRDefault="00000000" w:rsidRPr="00000000" w14:paraId="0000009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9</w:t>
            </w:r>
          </w:p>
        </w:tc>
      </w:tr>
      <w:tr>
        <w:trPr>
          <w:cantSplit w:val="0"/>
          <w:trHeight w:val="431" w:hRule="atLeast"/>
          <w:tblHeader w:val="0"/>
        </w:trPr>
        <w:tc>
          <w:tcPr>
            <w:vAlign w:val="top"/>
          </w:tcPr>
          <w:p w:rsidR="00000000" w:rsidDel="00000000" w:rsidP="00000000" w:rsidRDefault="00000000" w:rsidRPr="00000000" w14:paraId="00000098">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9">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2.0.3.1</w:t>
            </w:r>
          </w:p>
        </w:tc>
        <w:tc>
          <w:tcPr>
            <w:vAlign w:val="top"/>
          </w:tcPr>
          <w:p w:rsidR="00000000" w:rsidDel="00000000" w:rsidP="00000000" w:rsidRDefault="00000000" w:rsidRPr="00000000" w14:paraId="0000009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Physical layer  . . . . . . . . . . . . . . . . . . . . . . . .</w:t>
            </w:r>
          </w:p>
        </w:tc>
        <w:tc>
          <w:tcPr>
            <w:vAlign w:val="top"/>
          </w:tcPr>
          <w:p w:rsidR="00000000" w:rsidDel="00000000" w:rsidP="00000000" w:rsidRDefault="00000000" w:rsidRPr="00000000" w14:paraId="0000009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9</w:t>
            </w:r>
          </w:p>
        </w:tc>
      </w:tr>
      <w:tr>
        <w:trPr>
          <w:cantSplit w:val="0"/>
          <w:trHeight w:val="431" w:hRule="atLeast"/>
          <w:tblHeader w:val="0"/>
        </w:trPr>
        <w:tc>
          <w:tcPr>
            <w:vAlign w:val="top"/>
          </w:tcPr>
          <w:p w:rsidR="00000000" w:rsidDel="00000000" w:rsidP="00000000" w:rsidRDefault="00000000" w:rsidRPr="00000000" w14:paraId="0000009C">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D">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2.0.3.2</w:t>
            </w:r>
          </w:p>
        </w:tc>
        <w:tc>
          <w:tcPr>
            <w:vAlign w:val="top"/>
          </w:tcPr>
          <w:p w:rsidR="00000000" w:rsidDel="00000000" w:rsidP="00000000" w:rsidRDefault="00000000" w:rsidRPr="00000000" w14:paraId="0000009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Datalink layer  . . . . . . . . . . . . . . . . . . . . . . . .</w:t>
            </w:r>
          </w:p>
        </w:tc>
        <w:tc>
          <w:tcPr>
            <w:vAlign w:val="top"/>
          </w:tcPr>
          <w:p w:rsidR="00000000" w:rsidDel="00000000" w:rsidP="00000000" w:rsidRDefault="00000000" w:rsidRPr="00000000" w14:paraId="0000009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15</w:t>
            </w:r>
          </w:p>
        </w:tc>
      </w:tr>
      <w:tr>
        <w:trPr>
          <w:cantSplit w:val="0"/>
          <w:trHeight w:val="431" w:hRule="atLeast"/>
          <w:tblHeader w:val="0"/>
        </w:trPr>
        <w:tc>
          <w:tcPr>
            <w:vAlign w:val="top"/>
          </w:tcPr>
          <w:p w:rsidR="00000000" w:rsidDel="00000000" w:rsidP="00000000" w:rsidRDefault="00000000" w:rsidRPr="00000000" w14:paraId="000000A0">
            <w:pPr>
              <w:ind w:right="1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2.0.4</w:t>
            </w:r>
          </w:p>
        </w:tc>
        <w:tc>
          <w:tcPr>
            <w:gridSpan w:val="2"/>
            <w:vAlign w:val="top"/>
          </w:tcPr>
          <w:p w:rsidR="00000000" w:rsidDel="00000000" w:rsidP="00000000" w:rsidRDefault="00000000" w:rsidRPr="00000000" w14:paraId="000000A1">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Configurations  . . . . . . . . . . . . . . . . . . . . . . . . . . . . .</w:t>
            </w:r>
          </w:p>
        </w:tc>
        <w:tc>
          <w:tcPr>
            <w:vAlign w:val="top"/>
          </w:tcPr>
          <w:p w:rsidR="00000000" w:rsidDel="00000000" w:rsidP="00000000" w:rsidRDefault="00000000" w:rsidRPr="00000000" w14:paraId="000000A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w:t>
            </w:r>
          </w:p>
        </w:tc>
      </w:tr>
      <w:tr>
        <w:trPr>
          <w:cantSplit w:val="0"/>
          <w:trHeight w:val="431" w:hRule="atLeast"/>
          <w:tblHeader w:val="0"/>
        </w:trPr>
        <w:tc>
          <w:tcPr>
            <w:vAlign w:val="top"/>
          </w:tcPr>
          <w:p w:rsidR="00000000" w:rsidDel="00000000" w:rsidP="00000000" w:rsidRDefault="00000000" w:rsidRPr="00000000" w14:paraId="000000A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5">
            <w:pPr>
              <w:ind w:left="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2.0.4.1</w:t>
            </w:r>
          </w:p>
        </w:tc>
        <w:tc>
          <w:tcPr>
            <w:vAlign w:val="top"/>
          </w:tcPr>
          <w:p w:rsidR="00000000" w:rsidDel="00000000" w:rsidP="00000000" w:rsidRDefault="00000000" w:rsidRPr="00000000" w14:paraId="000000A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Physical layer  . . . . . . . . . . . . . . . . . . . . . . . .</w:t>
            </w:r>
          </w:p>
        </w:tc>
        <w:tc>
          <w:tcPr>
            <w:vAlign w:val="top"/>
          </w:tcPr>
          <w:p w:rsidR="00000000" w:rsidDel="00000000" w:rsidP="00000000" w:rsidRDefault="00000000" w:rsidRPr="00000000" w14:paraId="000000A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w:t>
            </w:r>
          </w:p>
        </w:tc>
      </w:tr>
    </w:tbl>
    <w:p w:rsidR="00000000" w:rsidDel="00000000" w:rsidP="00000000" w:rsidRDefault="00000000" w:rsidRPr="00000000" w14:paraId="000000A8">
      <w:pPr>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4</w:t>
      </w:r>
    </w:p>
    <w:bookmarkStart w:colFirst="0" w:colLast="0" w:name="2et92p0" w:id="4"/>
    <w:bookmarkEnd w:id="4"/>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tabs>
          <w:tab w:val="left" w:leader="none" w:pos="2900"/>
        </w:tabs>
        <w:ind w:left="1940" w:firstLine="0"/>
        <w:rPr>
          <w:rFonts w:ascii="Arial" w:cs="Arial" w:eastAsia="Arial" w:hAnsi="Arial"/>
          <w:sz w:val="23"/>
          <w:szCs w:val="23"/>
          <w:vertAlign w:val="baseline"/>
        </w:rPr>
      </w:pPr>
      <w:r w:rsidDel="00000000" w:rsidR="00000000" w:rsidRPr="00000000">
        <w:rPr>
          <w:rFonts w:ascii="Arial" w:cs="Arial" w:eastAsia="Arial" w:hAnsi="Arial"/>
          <w:sz w:val="24"/>
          <w:szCs w:val="24"/>
          <w:vertAlign w:val="baseline"/>
          <w:rtl w:val="0"/>
        </w:rPr>
        <w:t xml:space="preserve">2.0.4.2</w:t>
      </w: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sz w:val="23"/>
          <w:szCs w:val="23"/>
          <w:vertAlign w:val="baseline"/>
          <w:rtl w:val="0"/>
        </w:rPr>
        <w:t xml:space="preserve">Datalink layer</w:t>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B0">
      <w:pPr>
        <w:ind w:left="720"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tab/>
        <w:tab/>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B2">
      <w:pPr>
        <w:ind w:left="1440" w:firstLine="720"/>
        <w:rPr>
          <w:rFonts w:ascii="Arial" w:cs="Arial" w:eastAsia="Arial" w:hAnsi="Arial"/>
          <w:sz w:val="21"/>
          <w:szCs w:val="21"/>
          <w:vertAlign w:val="baseline"/>
        </w:rPr>
        <w:sectPr>
          <w:type w:val="nextPage"/>
          <w:pgSz w:h="16838" w:w="11900" w:orient="portrait"/>
          <w:pgMar w:bottom="1440" w:top="1440" w:left="1440" w:right="1126" w:header="0" w:footer="0"/>
          <w:cols w:equalWidth="0" w:num="3">
            <w:col w:space="200" w:w="2978"/>
            <w:col w:space="200" w:w="2978"/>
            <w:col w:space="0" w:w="2978"/>
          </w:cols>
        </w:sectPr>
      </w:pPr>
      <w:r w:rsidDel="00000000" w:rsidR="00000000" w:rsidRPr="00000000">
        <w:rPr>
          <w:rFonts w:ascii="Arial" w:cs="Arial" w:eastAsia="Arial" w:hAnsi="Arial"/>
          <w:sz w:val="21"/>
          <w:szCs w:val="21"/>
          <w:vertAlign w:val="baseline"/>
          <w:rtl w:val="0"/>
        </w:rPr>
        <w:t xml:space="preserve">21</w:t>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tabs>
          <w:tab w:val="left" w:leader="none" w:pos="600"/>
        </w:tabs>
        <w:ind w:left="260" w:firstLine="0"/>
        <w:rPr>
          <w:rFonts w:ascii="Arial" w:cs="Arial" w:eastAsia="Arial" w:hAnsi="Arial"/>
          <w:b w:val="1"/>
          <w:sz w:val="23"/>
          <w:szCs w:val="23"/>
          <w:vertAlign w:val="baseline"/>
        </w:rPr>
      </w:pPr>
      <w:r w:rsidDel="00000000" w:rsidR="00000000" w:rsidRPr="00000000">
        <w:rPr>
          <w:rFonts w:ascii="Arial" w:cs="Arial" w:eastAsia="Arial" w:hAnsi="Arial"/>
          <w:b w:val="1"/>
          <w:sz w:val="24"/>
          <w:szCs w:val="24"/>
          <w:vertAlign w:val="baseline"/>
          <w:rtl w:val="0"/>
        </w:rPr>
        <w:t xml:space="preserve">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3"/>
          <w:szCs w:val="23"/>
          <w:vertAlign w:val="baseline"/>
          <w:rtl w:val="0"/>
        </w:rPr>
        <w:t xml:space="preserve">License</w:t>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B6">
      <w:pPr>
        <w:ind w:left="2880" w:firstLine="720"/>
        <w:rPr>
          <w:rFonts w:ascii="Arial" w:cs="Arial" w:eastAsia="Arial" w:hAnsi="Arial"/>
          <w:b w:val="1"/>
          <w:sz w:val="24"/>
          <w:szCs w:val="24"/>
          <w:vertAlign w:val="baseline"/>
        </w:rPr>
        <w:sectPr>
          <w:type w:val="continuous"/>
          <w:pgSz w:h="16838" w:w="11900" w:orient="portrait"/>
          <w:pgMar w:bottom="1440" w:top="1440" w:left="1440" w:right="1126" w:header="0" w:footer="0"/>
          <w:cols w:equalWidth="0" w:num="2">
            <w:col w:space="720" w:w="4307"/>
            <w:col w:space="0" w:w="4307"/>
          </w:cols>
        </w:sectPr>
      </w:pPr>
      <w:r w:rsidDel="00000000" w:rsidR="00000000" w:rsidRPr="00000000">
        <w:rPr>
          <w:rFonts w:ascii="Arial" w:cs="Arial" w:eastAsia="Arial" w:hAnsi="Arial"/>
          <w:b w:val="1"/>
          <w:sz w:val="24"/>
          <w:szCs w:val="24"/>
          <w:vertAlign w:val="baseline"/>
          <w:rtl w:val="0"/>
        </w:rPr>
        <w:t xml:space="preserve">23</w:t>
      </w:r>
    </w:p>
    <w:bookmarkStart w:colFirst="0" w:colLast="0" w:name="tyjcwt" w:id="5"/>
    <w:bookmarkEnd w:id="5"/>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ind w:left="3920" w:firstLine="0"/>
        <w:rPr>
          <w:rFonts w:ascii="Arial" w:cs="Arial" w:eastAsia="Arial" w:hAnsi="Arial"/>
          <w:b w:val="1"/>
          <w:sz w:val="29"/>
          <w:szCs w:val="29"/>
          <w:vertAlign w:val="baseline"/>
        </w:rPr>
      </w:pPr>
      <w:r w:rsidDel="00000000" w:rsidR="00000000" w:rsidRPr="00000000">
        <w:rPr>
          <w:rFonts w:ascii="Arial" w:cs="Arial" w:eastAsia="Arial" w:hAnsi="Arial"/>
          <w:b w:val="1"/>
          <w:sz w:val="29"/>
          <w:szCs w:val="29"/>
          <w:vertAlign w:val="baseline"/>
          <w:rtl w:val="0"/>
        </w:rPr>
        <w:t xml:space="preserve">GLOSSARY</w:t>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AGC</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Automatic Gain Controller</w:t>
      </w:r>
    </w:p>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API</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Application Programming Interface</w:t>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ARQ</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Automatic Repeat Request</w:t>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AWGN</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Additive White Gaussian Noise</w:t>
      </w:r>
    </w:p>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numPr>
          <w:ilvl w:val="0"/>
          <w:numId w:val="1"/>
        </w:numPr>
        <w:tabs>
          <w:tab w:val="left" w:leader="none" w:pos="1500"/>
        </w:tabs>
        <w:ind w:left="1500" w:hanging="1239"/>
        <w:rPr>
          <w:rFonts w:ascii="Arial" w:cs="Arial" w:eastAsia="Arial" w:hAnsi="Arial"/>
          <w:b w:val="1"/>
          <w:sz w:val="22"/>
          <w:szCs w:val="22"/>
        </w:rPr>
      </w:pPr>
      <w:r w:rsidDel="00000000" w:rsidR="00000000" w:rsidRPr="00000000">
        <w:rPr>
          <w:rFonts w:ascii="Arial" w:cs="Arial" w:eastAsia="Arial" w:hAnsi="Arial"/>
          <w:sz w:val="22"/>
          <w:szCs w:val="22"/>
          <w:vertAlign w:val="baseline"/>
          <w:rtl w:val="0"/>
        </w:rPr>
        <w:t xml:space="preserve">Base Band</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BER</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Bit Error Rate</w:t>
      </w:r>
    </w:p>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BP</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Band Pass</w:t>
      </w:r>
    </w:p>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CFO</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Carrier Frequency Offset</w:t>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B">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CRC</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Cyclic Redundancy Check</w:t>
      </w:r>
    </w:p>
    <w:p w:rsidR="00000000" w:rsidDel="00000000" w:rsidP="00000000" w:rsidRDefault="00000000" w:rsidRPr="00000000" w14:paraId="000000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D">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DSP</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Digital Signal Processing</w:t>
      </w:r>
    </w:p>
    <w:p w:rsidR="00000000" w:rsidDel="00000000" w:rsidP="00000000" w:rsidRDefault="00000000" w:rsidRPr="00000000" w14:paraId="00000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F">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FEC</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Forward Error Correction</w:t>
      </w:r>
    </w:p>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FFT</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Fast Fourier Transfer</w:t>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FIFO</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First In First Out</w:t>
      </w:r>
    </w:p>
    <w:p w:rsidR="00000000" w:rsidDel="00000000" w:rsidP="00000000" w:rsidRDefault="00000000" w:rsidRPr="00000000" w14:paraId="00000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5">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FIR</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Finite Impulse Response</w:t>
      </w:r>
    </w:p>
    <w:p w:rsidR="00000000" w:rsidDel="00000000" w:rsidP="00000000" w:rsidRDefault="00000000" w:rsidRPr="00000000" w14:paraId="000000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7">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GBF</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Gradient Bit-Flipping Algorithm</w:t>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GI</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Guard Interval</w:t>
      </w:r>
    </w:p>
    <w:p w:rsidR="00000000" w:rsidDel="00000000" w:rsidP="00000000" w:rsidRDefault="00000000" w:rsidRPr="00000000" w14:paraId="000000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B">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GRC</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GNU Radio Companion</w:t>
      </w:r>
    </w:p>
    <w:p w:rsidR="00000000" w:rsidDel="00000000" w:rsidP="00000000" w:rsidRDefault="00000000" w:rsidRPr="00000000" w14:paraId="000000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D">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HPF</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High Pass Filter</w:t>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F">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LDPC</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Low-Density Parity-Check</w:t>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LPF</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Low Pass Filter</w:t>
      </w:r>
    </w:p>
    <w:p w:rsidR="00000000" w:rsidDel="00000000" w:rsidP="00000000" w:rsidRDefault="00000000" w:rsidRPr="00000000" w14:paraId="000000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3">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LS</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Least Square</w:t>
      </w:r>
    </w:p>
    <w:p w:rsidR="00000000" w:rsidDel="00000000" w:rsidP="00000000" w:rsidRDefault="00000000" w:rsidRPr="00000000" w14:paraId="000000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5">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MER</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Modulation Error Rate</w:t>
      </w:r>
    </w:p>
    <w:p w:rsidR="00000000" w:rsidDel="00000000" w:rsidP="00000000" w:rsidRDefault="00000000" w:rsidRPr="00000000" w14:paraId="000000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7">
      <w:pPr>
        <w:tabs>
          <w:tab w:val="left" w:leader="none" w:pos="1480"/>
        </w:tabs>
        <w:ind w:left="260" w:firstLine="0"/>
        <w:rPr>
          <w:rFonts w:ascii="Arial" w:cs="Arial" w:eastAsia="Arial" w:hAnsi="Arial"/>
          <w:sz w:val="22"/>
          <w:szCs w:val="22"/>
          <w:vertAlign w:val="baseline"/>
        </w:rPr>
        <w:sectPr>
          <w:type w:val="nextPage"/>
          <w:pgSz w:h="16838" w:w="11900" w:orient="portrait"/>
          <w:pgMar w:bottom="0" w:top="1440" w:left="1440" w:right="1440" w:header="0" w:footer="0"/>
        </w:sectPr>
      </w:pPr>
      <w:r w:rsidDel="00000000" w:rsidR="00000000" w:rsidRPr="00000000">
        <w:rPr>
          <w:rFonts w:ascii="Arial" w:cs="Arial" w:eastAsia="Arial" w:hAnsi="Arial"/>
          <w:b w:val="1"/>
          <w:sz w:val="22"/>
          <w:szCs w:val="22"/>
          <w:vertAlign w:val="baseline"/>
          <w:rtl w:val="0"/>
        </w:rPr>
        <w:t xml:space="preserve">OFDM</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Orthogonal Frequency-Division Multiplexing</w:t>
      </w:r>
    </w:p>
    <w:p w:rsidR="00000000" w:rsidDel="00000000" w:rsidP="00000000" w:rsidRDefault="00000000" w:rsidRPr="00000000" w14:paraId="000000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ind w:left="4740" w:firstLine="0"/>
        <w:rPr>
          <w:rFonts w:ascii="Arial" w:cs="Arial" w:eastAsia="Arial" w:hAnsi="Arial"/>
          <w:sz w:val="21"/>
          <w:szCs w:val="21"/>
          <w:vertAlign w:val="baseline"/>
        </w:rPr>
        <w:sectPr>
          <w:type w:val="continuous"/>
          <w:pgSz w:h="16838" w:w="11900" w:orient="portrait"/>
          <w:pgMar w:bottom="0" w:top="1440" w:left="1440" w:right="1440" w:header="0" w:footer="0"/>
        </w:sectPr>
      </w:pPr>
      <w:r w:rsidDel="00000000" w:rsidR="00000000" w:rsidRPr="00000000">
        <w:rPr>
          <w:rFonts w:ascii="Arial" w:cs="Arial" w:eastAsia="Arial" w:hAnsi="Arial"/>
          <w:sz w:val="21"/>
          <w:szCs w:val="21"/>
          <w:vertAlign w:val="baseline"/>
          <w:rtl w:val="0"/>
        </w:rPr>
        <w:t xml:space="preserve">6</w:t>
      </w:r>
    </w:p>
    <w:bookmarkStart w:colFirst="0" w:colLast="0" w:name="3dy6vkm" w:id="6"/>
    <w:bookmarkEnd w:id="6"/>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P2P</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Peer to Peer</w:t>
      </w:r>
    </w:p>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tabs>
          <w:tab w:val="left" w:leader="none" w:pos="1480"/>
        </w:tabs>
        <w:ind w:left="260" w:firstLine="0"/>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PAPR</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Peak-to-Average Power Ratio</w:t>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PB</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Pass Band</w:t>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PSK</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Phase Shift Keying</w:t>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PTT</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Push To Talk</w:t>
      </w:r>
    </w:p>
    <w:p w:rsidR="00000000" w:rsidDel="00000000" w:rsidP="00000000" w:rsidRDefault="00000000" w:rsidRPr="00000000" w14:paraId="000000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SNR</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Signal to Noise Ratio</w:t>
      </w:r>
    </w:p>
    <w:p w:rsidR="00000000" w:rsidDel="00000000" w:rsidP="00000000" w:rsidRDefault="00000000" w:rsidRPr="00000000" w14:paraId="000000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tabs>
          <w:tab w:val="left" w:leader="none" w:pos="1480"/>
        </w:tabs>
        <w:ind w:left="2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SPA</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Sum-Product Algorithm</w:t>
      </w:r>
    </w:p>
    <w:p w:rsidR="00000000" w:rsidDel="00000000" w:rsidP="00000000" w:rsidRDefault="00000000" w:rsidRPr="00000000" w14:paraId="000000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A">
      <w:pPr>
        <w:tabs>
          <w:tab w:val="left" w:leader="none" w:pos="1480"/>
        </w:tabs>
        <w:ind w:left="260" w:firstLine="0"/>
        <w:rPr>
          <w:rFonts w:ascii="Arial" w:cs="Arial" w:eastAsia="Arial" w:hAnsi="Arial"/>
          <w:sz w:val="22"/>
          <w:szCs w:val="22"/>
          <w:vertAlign w:val="baseline"/>
        </w:rPr>
        <w:sectPr>
          <w:type w:val="nextPage"/>
          <w:pgSz w:h="16838" w:w="11900" w:orient="portrait"/>
          <w:pgMar w:bottom="0" w:top="1440" w:left="1440" w:right="1440" w:header="0" w:footer="0"/>
        </w:sectPr>
      </w:pPr>
      <w:r w:rsidDel="00000000" w:rsidR="00000000" w:rsidRPr="00000000">
        <w:rPr>
          <w:rFonts w:ascii="Arial" w:cs="Arial" w:eastAsia="Arial" w:hAnsi="Arial"/>
          <w:b w:val="1"/>
          <w:sz w:val="22"/>
          <w:szCs w:val="22"/>
          <w:vertAlign w:val="baseline"/>
          <w:rtl w:val="0"/>
        </w:rPr>
        <w:t xml:space="preserve">ZF</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Zero Forcing</w:t>
      </w:r>
    </w:p>
    <w:p w:rsidR="00000000" w:rsidDel="00000000" w:rsidP="00000000" w:rsidRDefault="00000000" w:rsidRPr="00000000" w14:paraId="000000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C">
      <w:pPr>
        <w:ind w:left="4740" w:firstLine="0"/>
        <w:rPr>
          <w:rFonts w:ascii="Arial" w:cs="Arial" w:eastAsia="Arial" w:hAnsi="Arial"/>
          <w:sz w:val="21"/>
          <w:szCs w:val="21"/>
          <w:vertAlign w:val="baseline"/>
        </w:rPr>
        <w:sectPr>
          <w:type w:val="continuous"/>
          <w:pgSz w:h="16838" w:w="11900" w:orient="portrait"/>
          <w:pgMar w:bottom="0" w:top="1440" w:left="1440" w:right="1440" w:header="0" w:footer="0"/>
        </w:sectPr>
      </w:pPr>
      <w:r w:rsidDel="00000000" w:rsidR="00000000" w:rsidRPr="00000000">
        <w:rPr>
          <w:rFonts w:ascii="Arial" w:cs="Arial" w:eastAsia="Arial" w:hAnsi="Arial"/>
          <w:sz w:val="21"/>
          <w:szCs w:val="21"/>
          <w:vertAlign w:val="baseline"/>
          <w:rtl w:val="0"/>
        </w:rPr>
        <w:t xml:space="preserve">7</w:t>
      </w:r>
    </w:p>
    <w:bookmarkStart w:colFirst="0" w:colLast="0" w:name="1t3h5sf" w:id="7"/>
    <w:bookmarkEnd w:id="7"/>
    <w:p w:rsidR="00000000" w:rsidDel="00000000" w:rsidP="00000000" w:rsidRDefault="00000000" w:rsidRPr="00000000" w14:paraId="000001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6">
      <w:pPr>
        <w:ind w:left="260" w:firstLine="0"/>
        <w:rPr>
          <w:rFonts w:ascii="Arial" w:cs="Arial" w:eastAsia="Arial" w:hAnsi="Arial"/>
          <w:b w:val="1"/>
          <w:sz w:val="50"/>
          <w:szCs w:val="50"/>
          <w:vertAlign w:val="baseline"/>
        </w:rPr>
      </w:pPr>
      <w:r w:rsidDel="00000000" w:rsidR="00000000" w:rsidRPr="00000000">
        <w:rPr>
          <w:rFonts w:ascii="Arial" w:cs="Arial" w:eastAsia="Arial" w:hAnsi="Arial"/>
          <w:b w:val="1"/>
          <w:sz w:val="50"/>
          <w:szCs w:val="50"/>
          <w:vertAlign w:val="baseline"/>
          <w:rtl w:val="0"/>
        </w:rPr>
        <w:t xml:space="preserve">Chapter 1</w:t>
      </w:r>
    </w:p>
    <w:p w:rsidR="00000000" w:rsidDel="00000000" w:rsidP="00000000" w:rsidRDefault="00000000" w:rsidRPr="00000000" w14:paraId="000001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B">
      <w:pPr>
        <w:ind w:left="260" w:firstLine="0"/>
        <w:rPr>
          <w:rFonts w:ascii="Arial" w:cs="Arial" w:eastAsia="Arial" w:hAnsi="Arial"/>
          <w:b w:val="1"/>
          <w:sz w:val="50"/>
          <w:szCs w:val="50"/>
          <w:vertAlign w:val="baseline"/>
        </w:rPr>
      </w:pPr>
      <w:r w:rsidDel="00000000" w:rsidR="00000000" w:rsidRPr="00000000">
        <w:rPr>
          <w:rFonts w:ascii="Arial" w:cs="Arial" w:eastAsia="Arial" w:hAnsi="Arial"/>
          <w:b w:val="1"/>
          <w:sz w:val="50"/>
          <w:szCs w:val="50"/>
          <w:vertAlign w:val="baseline"/>
          <w:rtl w:val="0"/>
        </w:rPr>
        <w:t xml:space="preserve">Introduction</w:t>
      </w:r>
    </w:p>
    <w:p w:rsidR="00000000" w:rsidDel="00000000" w:rsidP="00000000" w:rsidRDefault="00000000" w:rsidRPr="00000000" w14:paraId="000001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1">
      <w:pPr>
        <w:tabs>
          <w:tab w:val="left" w:leader="none" w:pos="1200"/>
        </w:tabs>
        <w:ind w:left="260" w:firstLine="0"/>
        <w:rPr>
          <w:rFonts w:ascii="Arial" w:cs="Arial" w:eastAsia="Arial" w:hAnsi="Arial"/>
          <w:b w:val="1"/>
          <w:sz w:val="29"/>
          <w:szCs w:val="29"/>
          <w:vertAlign w:val="baseline"/>
        </w:rPr>
      </w:pPr>
      <w:r w:rsidDel="00000000" w:rsidR="00000000" w:rsidRPr="00000000">
        <w:rPr>
          <w:rFonts w:ascii="Arial" w:cs="Arial" w:eastAsia="Arial" w:hAnsi="Arial"/>
          <w:b w:val="1"/>
          <w:sz w:val="29"/>
          <w:szCs w:val="29"/>
          <w:vertAlign w:val="baseline"/>
          <w:rtl w:val="0"/>
        </w:rPr>
        <w:t xml:space="preserve">1.0.1</w:t>
        <w:tab/>
        <w:t xml:space="preserve">What is Mercury</w:t>
      </w:r>
    </w:p>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4">
      <w:pPr>
        <w:spacing w:line="427"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Mercury is a configurable open-source software-defined modem. Mercury is written fully in C++ for performance.</w:t>
      </w:r>
    </w:p>
    <w:p w:rsidR="00000000" w:rsidDel="00000000" w:rsidP="00000000" w:rsidRDefault="00000000" w:rsidRPr="00000000" w14:paraId="000001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6">
      <w:pPr>
        <w:spacing w:line="402"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While the current version of Mercury is developed and tested on Linux-based operating systems, it doesn’t rely on any non-C++-standard library, thus it can be easily ported to other operating systems.</w:t>
      </w:r>
    </w:p>
    <w:p w:rsidR="00000000" w:rsidDel="00000000" w:rsidP="00000000" w:rsidRDefault="00000000" w:rsidRPr="00000000" w14:paraId="000001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9">
      <w:pPr>
        <w:tabs>
          <w:tab w:val="left" w:leader="none" w:pos="1200"/>
        </w:tabs>
        <w:ind w:left="260" w:firstLine="0"/>
        <w:rPr>
          <w:rFonts w:ascii="Arial" w:cs="Arial" w:eastAsia="Arial" w:hAnsi="Arial"/>
          <w:b w:val="1"/>
          <w:sz w:val="29"/>
          <w:szCs w:val="29"/>
          <w:vertAlign w:val="baseline"/>
        </w:rPr>
      </w:pPr>
      <w:r w:rsidDel="00000000" w:rsidR="00000000" w:rsidRPr="00000000">
        <w:rPr>
          <w:rFonts w:ascii="Arial" w:cs="Arial" w:eastAsia="Arial" w:hAnsi="Arial"/>
          <w:b w:val="1"/>
          <w:sz w:val="29"/>
          <w:szCs w:val="29"/>
          <w:vertAlign w:val="baseline"/>
          <w:rtl w:val="0"/>
        </w:rPr>
        <w:t xml:space="preserve">1.0.2</w:t>
        <w:tab/>
        <w:t xml:space="preserve">History</w:t>
      </w:r>
    </w:p>
    <w:p w:rsidR="00000000" w:rsidDel="00000000" w:rsidP="00000000" w:rsidRDefault="00000000" w:rsidRPr="00000000" w14:paraId="000001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C">
      <w:pPr>
        <w:tabs>
          <w:tab w:val="left" w:leader="none" w:pos="1200"/>
        </w:tabs>
        <w:ind w:left="260" w:firstLine="0"/>
        <w:rPr>
          <w:rFonts w:ascii="Arial" w:cs="Arial" w:eastAsia="Arial" w:hAnsi="Arial"/>
          <w:b w:val="1"/>
          <w:sz w:val="29"/>
          <w:szCs w:val="29"/>
          <w:vertAlign w:val="baseline"/>
        </w:rPr>
      </w:pPr>
      <w:r w:rsidDel="00000000" w:rsidR="00000000" w:rsidRPr="00000000">
        <w:rPr>
          <w:rFonts w:ascii="Arial" w:cs="Arial" w:eastAsia="Arial" w:hAnsi="Arial"/>
          <w:b w:val="1"/>
          <w:sz w:val="29"/>
          <w:szCs w:val="29"/>
          <w:vertAlign w:val="baseline"/>
          <w:rtl w:val="0"/>
        </w:rPr>
        <w:t xml:space="preserve">1.0.3</w:t>
        <w:tab/>
        <w:t xml:space="preserve">Older versions of Mercury</w:t>
      </w:r>
    </w:p>
    <w:p w:rsidR="00000000" w:rsidDel="00000000" w:rsidP="00000000" w:rsidRDefault="00000000" w:rsidRPr="00000000" w14:paraId="000001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F">
      <w:pPr>
        <w:spacing w:line="383" w:lineRule="auto"/>
        <w:ind w:left="260" w:firstLine="397"/>
        <w:jc w:val="both"/>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The development of Mercury started on January 2022 and the first pre-release was version 0.1 on December 2022 containing 9.5K lines of code. The Mercury 0.1 featured a physical layer with Low-Density Parity-Check (LDPC) Forward Error Correction (FEC), an Orthogonal Frequency-Division Multiplexing (OFDM), a Zero Forcing (ZF) channel estimator, Finite Impulse Response (FIR) filters, a Dx Yx pilot framing, a Schmidl&amp;Cox-based Guard Interval (GI)-based time synchronization, a Carrier Frequency Offset (CFO) compensator, a Base Band (BB) ad Pass Band (PB) simulation, and a Dummy datalink layer with a TCP/IP interface. The Mercury 0.1 could handle Signal to Noise Ratio (SNR) of 5 dB.</w:t>
      </w:r>
    </w:p>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1">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1</w:t>
      </w:r>
    </w:p>
    <w:bookmarkStart w:colFirst="0" w:colLast="0" w:name="4d34og8" w:id="8"/>
    <w:bookmarkEnd w:id="8"/>
    <w:p w:rsidR="00000000" w:rsidDel="00000000" w:rsidP="00000000" w:rsidRDefault="00000000" w:rsidRPr="00000000" w14:paraId="000001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3">
      <w:pPr>
        <w:spacing w:line="430" w:lineRule="auto"/>
        <w:ind w:left="260" w:firstLine="397"/>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Mercury 0.1.3 was released on July 2023 containing 18K lines of code. This pre-release introduced a datalink layer with an Automatic Repeat Request (ARQ) Peer to Peer (P2P) a new TCP/IP Application Programming Interface (API), a Gearshift auto-negotiation to auto-select the modulation and FEC, an uplink and downlink SNR measurement, a low overhead structured data block and data batches division to avoid retransmission.</w:t>
      </w:r>
    </w:p>
    <w:p w:rsidR="00000000" w:rsidDel="00000000" w:rsidP="00000000" w:rsidRDefault="00000000" w:rsidRPr="00000000" w14:paraId="000001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5">
      <w:pPr>
        <w:spacing w:line="424" w:lineRule="auto"/>
        <w:ind w:left="260" w:firstLine="397"/>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Mercury 0.1.5 was released on January 2024 containing 25K lines of code. This pre-release introduced several enhancements to the physical layer including a Sum-Product Algorithm (SPA) LDPC decoder, a configurable preamble, a new Schmidl&amp;Cox-based preamble-based time synchronization, a preamble-based CFO compensation, an enhanced ZF channel estimator, a Peak-to-Average Power Ratio (PAPR) reduction stage, a Band Pass (BP) transmission FIR filter, an enhanced reception logic with an increased reception buffer, a time and frequency interleavers and an Automatic Gain Controller (AGC) stage.</w:t>
      </w:r>
    </w:p>
    <w:p w:rsidR="00000000" w:rsidDel="00000000" w:rsidP="00000000" w:rsidRDefault="00000000" w:rsidRPr="00000000" w14:paraId="000001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7">
      <w:pPr>
        <w:spacing w:line="402"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Mercury 0.1.5 of Mercury was successfully tested using Sbitx radios using Raspberry Pi 4 microcomputers. With a transmission power of 20 Watts, over a 70 km distance, a received SNR= -3 dB using TX_test, RX_test, and Config_0.</w:t>
      </w:r>
    </w:p>
    <w:p w:rsidR="00000000" w:rsidDel="00000000" w:rsidP="00000000" w:rsidRDefault="00000000" w:rsidRPr="00000000" w14:paraId="000001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A">
      <w:pPr>
        <w:tabs>
          <w:tab w:val="left" w:leader="none" w:pos="1200"/>
        </w:tabs>
        <w:ind w:left="260" w:firstLine="0"/>
        <w:rPr>
          <w:rFonts w:ascii="Arial" w:cs="Arial" w:eastAsia="Arial" w:hAnsi="Arial"/>
          <w:b w:val="1"/>
          <w:sz w:val="29"/>
          <w:szCs w:val="29"/>
          <w:vertAlign w:val="baseline"/>
        </w:rPr>
      </w:pPr>
      <w:r w:rsidDel="00000000" w:rsidR="00000000" w:rsidRPr="00000000">
        <w:rPr>
          <w:rFonts w:ascii="Arial" w:cs="Arial" w:eastAsia="Arial" w:hAnsi="Arial"/>
          <w:b w:val="1"/>
          <w:sz w:val="29"/>
          <w:szCs w:val="29"/>
          <w:vertAlign w:val="baseline"/>
          <w:rtl w:val="0"/>
        </w:rPr>
        <w:t xml:space="preserve">1.0.4</w:t>
        <w:tab/>
        <w:t xml:space="preserve">The current version of Mercury (0.2)</w:t>
      </w:r>
    </w:p>
    <w:p w:rsidR="00000000" w:rsidDel="00000000" w:rsidP="00000000" w:rsidRDefault="00000000" w:rsidRPr="00000000" w14:paraId="000001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D">
      <w:pPr>
        <w:spacing w:line="417" w:lineRule="auto"/>
        <w:ind w:left="260" w:firstLine="397"/>
        <w:jc w:val="both"/>
        <w:rPr>
          <w:rFonts w:ascii="Arial" w:cs="Arial" w:eastAsia="Arial" w:hAnsi="Arial"/>
          <w:sz w:val="22"/>
          <w:szCs w:val="22"/>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2"/>
          <w:szCs w:val="22"/>
          <w:vertAlign w:val="baseline"/>
          <w:rtl w:val="0"/>
        </w:rPr>
        <w:t xml:space="preserve">Mercury 0.2 was released on June 2024 containing 47.7K lines of code. This pre-release brought a new Least Square (LS) channel estimator with a configurable estimation win-dow, an enhanced Time and Frequency synchronization for low SNR values, an enhanced TX and RX filtering with separate filters for time synchronization and data messages, an enhanced TX and RX mechanisms for higher robustness and computing eﬀiciency, new Time and Frequency interleavers, new LDPC codes (1/16 to 14/16) optimized for multipath channel and an outer Cyclic Redundancy Check (CRC) code, an energy dis-persal for power amplification eﬀiciency, a pre-equalization to combat filters and Digital Signal Processing (DSP) imperfections, a PAPR and Modulation Error Rate (MER) mea-surements, two pilot distribution modes for different channels and bitrate requirements with further optimized parameters such as number of symbols, number of carriers, and synchronization symbols. Dynamic partial configuration of the physical layer for comput-ing performance enhancement, an enhanced API of the physical layer to allow for byte or bit transfer, as separate Data and Acknowledge message robustness configuration, a</w:t>
      </w:r>
    </w:p>
    <w:p w:rsidR="00000000" w:rsidDel="00000000" w:rsidP="00000000" w:rsidRDefault="00000000" w:rsidRPr="00000000" w14:paraId="000001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F">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2</w:t>
      </w:r>
    </w:p>
    <w:bookmarkStart w:colFirst="0" w:colLast="0" w:name="2s8eyo1" w:id="9"/>
    <w:bookmarkEnd w:id="9"/>
    <w:p w:rsidR="00000000" w:rsidDel="00000000" w:rsidP="00000000" w:rsidRDefault="00000000" w:rsidRPr="00000000" w14:paraId="000001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1">
      <w:pPr>
        <w:spacing w:line="456" w:lineRule="auto"/>
        <w:ind w:left="260" w:firstLine="0"/>
        <w:jc w:val="both"/>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new Ladder-based Gearshift mode for the datalink layer for low SNR, 17 new robustness modes for the ARQ/ Gearshift, and several bug fixes and performance enhancements.</w:t>
      </w:r>
    </w:p>
    <w:p w:rsidR="00000000" w:rsidDel="00000000" w:rsidP="00000000" w:rsidRDefault="00000000" w:rsidRPr="00000000" w14:paraId="000001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4">
      <w:pPr>
        <w:tabs>
          <w:tab w:val="left" w:leader="none" w:pos="1080"/>
        </w:tabs>
        <w:ind w:left="260" w:firstLine="0"/>
        <w:rPr>
          <w:rFonts w:ascii="Arial" w:cs="Arial" w:eastAsia="Arial" w:hAnsi="Arial"/>
          <w:b w:val="1"/>
          <w:sz w:val="34"/>
          <w:szCs w:val="34"/>
          <w:vertAlign w:val="baseline"/>
        </w:rPr>
      </w:pPr>
      <w:r w:rsidDel="00000000" w:rsidR="00000000" w:rsidRPr="00000000">
        <w:rPr>
          <w:rFonts w:ascii="Arial" w:cs="Arial" w:eastAsia="Arial" w:hAnsi="Arial"/>
          <w:b w:val="1"/>
          <w:sz w:val="34"/>
          <w:szCs w:val="34"/>
          <w:vertAlign w:val="baseline"/>
          <w:rtl w:val="0"/>
        </w:rPr>
        <w:t xml:space="preserve">1.1</w:t>
        <w:tab/>
        <w:t xml:space="preserve">Structure</w:t>
      </w:r>
    </w:p>
    <w:p w:rsidR="00000000" w:rsidDel="00000000" w:rsidP="00000000" w:rsidRDefault="00000000" w:rsidRPr="00000000" w14:paraId="000001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7">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mercury software-defined modem is composed of two main layers, the physical layer, and the datalink layer.</w:t>
      </w:r>
    </w:p>
    <w:p w:rsidR="00000000" w:rsidDel="00000000" w:rsidP="00000000" w:rsidRDefault="00000000" w:rsidRPr="00000000" w14:paraId="000001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A">
      <w:pPr>
        <w:tabs>
          <w:tab w:val="left" w:leader="none" w:pos="1200"/>
        </w:tabs>
        <w:ind w:left="260" w:firstLine="0"/>
        <w:rPr>
          <w:rFonts w:ascii="Arial" w:cs="Arial" w:eastAsia="Arial" w:hAnsi="Arial"/>
          <w:b w:val="1"/>
          <w:sz w:val="29"/>
          <w:szCs w:val="29"/>
          <w:vertAlign w:val="baseline"/>
        </w:rPr>
      </w:pPr>
      <w:r w:rsidDel="00000000" w:rsidR="00000000" w:rsidRPr="00000000">
        <w:rPr>
          <w:rFonts w:ascii="Arial" w:cs="Arial" w:eastAsia="Arial" w:hAnsi="Arial"/>
          <w:b w:val="1"/>
          <w:sz w:val="29"/>
          <w:szCs w:val="29"/>
          <w:vertAlign w:val="baseline"/>
          <w:rtl w:val="0"/>
        </w:rPr>
        <w:t xml:space="preserve">1.1.1</w:t>
        <w:tab/>
        <w:t xml:space="preserve">The physical layer</w:t>
      </w:r>
    </w:p>
    <w:p w:rsidR="00000000" w:rsidDel="00000000" w:rsidP="00000000" w:rsidRDefault="00000000" w:rsidRPr="00000000" w14:paraId="000001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D">
      <w:pPr>
        <w:spacing w:line="402"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physical layer features an OFDM modulator/demodulator with an LDPC error correction code encoder/decoder with an embedded Additive white an Additive White Gaussian Noise (AWGN) channel simulator.</w:t>
      </w:r>
    </w:p>
    <w:p w:rsidR="00000000" w:rsidDel="00000000" w:rsidP="00000000" w:rsidRDefault="00000000" w:rsidRPr="00000000" w14:paraId="000001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F">
      <w:pPr>
        <w:spacing w:line="402"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physical layer is the part responsible for data protection via the use of LDPC codes and information mapping on the electromagnetic spectrum via modulation using OFDM and other digital signal processing methods.</w:t>
      </w:r>
    </w:p>
    <w:p w:rsidR="00000000" w:rsidDel="00000000" w:rsidP="00000000" w:rsidRDefault="00000000" w:rsidRPr="00000000" w14:paraId="000001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1">
      <w:pPr>
        <w:spacing w:line="402"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physical layer provides a connection-less transmission. In other words, the trans-mitter doesn’t have any information regarding the receiver status, the channel status, or packets received/lost. This task is left to the upper layers.</w:t>
      </w:r>
    </w:p>
    <w:p w:rsidR="00000000" w:rsidDel="00000000" w:rsidP="00000000" w:rsidRDefault="00000000" w:rsidRPr="00000000" w14:paraId="000001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3">
      <w:pPr>
        <w:spacing w:line="393"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physical layer can be interfaced from the upper end and the lower end. The lower end interfaces with the hardware via the sound card using the Alsa driver. The speaker and microphone can be connected to an off-the-shelf radio transceiver to transmit the signal over an electromagnetic channel.</w:t>
      </w:r>
    </w:p>
    <w:p w:rsidR="00000000" w:rsidDel="00000000" w:rsidP="00000000" w:rsidRDefault="00000000" w:rsidRPr="00000000" w14:paraId="000001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5">
      <w:pPr>
        <w:spacing w:line="393" w:lineRule="auto"/>
        <w:ind w:left="260" w:firstLine="397"/>
        <w:jc w:val="both"/>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The upper layer can interface with the physical layer via three main connection points, send(), receive(), and load_configuration(). In addition, function get_configuration(SNR) allows the physical layer to inform the upper layer of the appropriate configuration for a specific SNR.</w:t>
      </w:r>
    </w:p>
    <w:p w:rsidR="00000000" w:rsidDel="00000000" w:rsidP="00000000" w:rsidRDefault="00000000" w:rsidRPr="00000000" w14:paraId="000001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D">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3</w:t>
      </w:r>
    </w:p>
    <w:bookmarkStart w:colFirst="0" w:colLast="0" w:name="17dp8vu" w:id="10"/>
    <w:bookmarkEnd w:id="10"/>
    <w:p w:rsidR="00000000" w:rsidDel="00000000" w:rsidP="00000000" w:rsidRDefault="00000000" w:rsidRPr="00000000" w14:paraId="000001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F">
      <w:pPr>
        <w:tabs>
          <w:tab w:val="left" w:leader="none" w:pos="1200"/>
        </w:tabs>
        <w:ind w:left="260" w:firstLine="0"/>
        <w:rPr>
          <w:rFonts w:ascii="Arial" w:cs="Arial" w:eastAsia="Arial" w:hAnsi="Arial"/>
          <w:b w:val="1"/>
          <w:sz w:val="29"/>
          <w:szCs w:val="29"/>
          <w:vertAlign w:val="baseline"/>
        </w:rPr>
      </w:pPr>
      <w:r w:rsidDel="00000000" w:rsidR="00000000" w:rsidRPr="00000000">
        <w:rPr>
          <w:rFonts w:ascii="Arial" w:cs="Arial" w:eastAsia="Arial" w:hAnsi="Arial"/>
          <w:b w:val="1"/>
          <w:sz w:val="29"/>
          <w:szCs w:val="29"/>
          <w:vertAlign w:val="baseline"/>
          <w:rtl w:val="0"/>
        </w:rPr>
        <w:t xml:space="preserve">1.1.2</w:t>
        <w:tab/>
        <w:t xml:space="preserve">The datalink layer</w:t>
      </w:r>
    </w:p>
    <w:p w:rsidR="00000000" w:rsidDel="00000000" w:rsidP="00000000" w:rsidRDefault="00000000" w:rsidRPr="00000000" w14:paraId="000001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2">
      <w:pPr>
        <w:tabs>
          <w:tab w:val="left" w:leader="none" w:pos="1240"/>
        </w:tabs>
        <w:ind w:left="2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1.1.2.1</w:t>
        <w:tab/>
        <w:t xml:space="preserve">ARQ</w:t>
      </w:r>
    </w:p>
    <w:p w:rsidR="00000000" w:rsidDel="00000000" w:rsidP="00000000" w:rsidRDefault="00000000" w:rsidRPr="00000000" w14:paraId="000001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5">
      <w:pPr>
        <w:spacing w:line="430" w:lineRule="auto"/>
        <w:ind w:left="260" w:firstLine="397"/>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datalink can be in one of two roles, a commander or a responder. The commander is the side responsible for controlling the message flux. The datalink layer provides a connection based using an ARQ via retransmission and acknowledgment mechanisms. This is to guarantee the reception of the information even in cases of message loss. In the case of an ACK message lost, a request to resend the last ACK message can be sent.</w:t>
      </w:r>
    </w:p>
    <w:p w:rsidR="00000000" w:rsidDel="00000000" w:rsidP="00000000" w:rsidRDefault="00000000" w:rsidRPr="00000000" w14:paraId="000001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7">
      <w:pPr>
        <w:spacing w:line="393"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datalink layer packs the messages in batches to avoid a fast TX/RX switch. Nevertheless, the batch size is configurable and can be set to one. Several batches form a block. Writing to the TX data buffer and reading from the RX_data_sync_buffer are done in blocks. The block size is configurable as well.</w:t>
      </w:r>
    </w:p>
    <w:p w:rsidR="00000000" w:rsidDel="00000000" w:rsidP="00000000" w:rsidRDefault="00000000" w:rsidRPr="00000000" w14:paraId="000001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A">
      <w:pPr>
        <w:tabs>
          <w:tab w:val="left" w:leader="none" w:pos="1240"/>
        </w:tabs>
        <w:ind w:left="2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1.1.2.2</w:t>
        <w:tab/>
        <w:t xml:space="preserve">Gearshift</w:t>
      </w:r>
    </w:p>
    <w:p w:rsidR="00000000" w:rsidDel="00000000" w:rsidP="00000000" w:rsidRDefault="00000000" w:rsidRPr="00000000" w14:paraId="000001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D">
      <w:pPr>
        <w:spacing w:line="430" w:lineRule="auto"/>
        <w:ind w:left="260" w:firstLine="397"/>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datalink later exchanges channel state information to negotiate the highest data rate possible for the downlink channel, and in case of a change, adapts to the new channel condition. This ”Gearshift” is done via a set_config message that a commander can send at any time and a recovery mechanism in case of a worsening channel condition. The channel evaluation and gearshift operations are done at the beginning of each data block.</w:t>
      </w:r>
    </w:p>
    <w:p w:rsidR="00000000" w:rsidDel="00000000" w:rsidP="00000000" w:rsidRDefault="00000000" w:rsidRPr="00000000" w14:paraId="000001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F">
      <w:pPr>
        <w:spacing w:line="387"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gearshift algorithm is configurable and can be an SNR based that relies on a test message to evaluate the channel condition (downlink) and set the configuration accord-ingly, or a Ladder algorithm that starts at an initial selectable robustness configuration and switches to the next configuration in the case of crossing a configurable threshold or return to the more robust configuration in case of not achieving a configurable lower transmission success threshold.</w:t>
      </w:r>
    </w:p>
    <w:p w:rsidR="00000000" w:rsidDel="00000000" w:rsidP="00000000" w:rsidRDefault="00000000" w:rsidRPr="00000000" w14:paraId="000001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1">
      <w:pPr>
        <w:spacing w:line="427"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gearshift mechanism can enter a temporary configurable block period to avoid multiple unsuccessful up-gearshifts.</w:t>
      </w:r>
    </w:p>
    <w:p w:rsidR="00000000" w:rsidDel="00000000" w:rsidP="00000000" w:rsidRDefault="00000000" w:rsidRPr="00000000" w14:paraId="000001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3">
      <w:pPr>
        <w:spacing w:line="427" w:lineRule="auto"/>
        <w:ind w:left="260" w:firstLine="397"/>
        <w:jc w:val="both"/>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The robustness configurations are numbered (0 to 16) where CONFIG_0 is the most robust one.</w:t>
      </w:r>
    </w:p>
    <w:p w:rsidR="00000000" w:rsidDel="00000000" w:rsidP="00000000" w:rsidRDefault="00000000" w:rsidRPr="00000000" w14:paraId="000001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5">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4</w:t>
      </w:r>
    </w:p>
    <w:bookmarkStart w:colFirst="0" w:colLast="0" w:name="3rdcrjn" w:id="11"/>
    <w:bookmarkEnd w:id="11"/>
    <w:p w:rsidR="00000000" w:rsidDel="00000000" w:rsidP="00000000" w:rsidRDefault="00000000" w:rsidRPr="00000000" w14:paraId="000001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7">
      <w:pPr>
        <w:spacing w:line="427"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datalink layer connects to a possible application layer via two TCP/IP connec-tions, a data dump buffer, and a control connection with an API.</w:t>
      </w:r>
    </w:p>
    <w:p w:rsidR="00000000" w:rsidDel="00000000" w:rsidP="00000000" w:rsidRDefault="00000000" w:rsidRPr="00000000" w14:paraId="000001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9">
      <w:pPr>
        <w:tabs>
          <w:tab w:val="left" w:leader="none" w:pos="1240"/>
        </w:tabs>
        <w:ind w:left="2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1.1.2.3</w:t>
        <w:tab/>
        <w:t xml:space="preserve">API</w:t>
      </w:r>
    </w:p>
    <w:p w:rsidR="00000000" w:rsidDel="00000000" w:rsidP="00000000" w:rsidRDefault="00000000" w:rsidRPr="00000000" w14:paraId="000001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C">
      <w:pPr>
        <w:spacing w:line="425" w:lineRule="auto"/>
        <w:ind w:left="260" w:firstLine="397"/>
        <w:jc w:val="both"/>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A base API was implemented to provide the basic functionality in a way that would be familiar to users of commercially available modems. The API can easily be updated and new commands can be added to provide further control to the application layer.</w:t>
      </w:r>
    </w:p>
    <w:p w:rsidR="00000000" w:rsidDel="00000000" w:rsidP="00000000" w:rsidRDefault="00000000" w:rsidRPr="00000000" w14:paraId="000001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E">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base API is composed of the following commands:</w:t>
      </w:r>
    </w:p>
    <w:p w:rsidR="00000000" w:rsidDel="00000000" w:rsidP="00000000" w:rsidRDefault="00000000" w:rsidRPr="00000000" w14:paraId="000001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1">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MYCALL mycall\r</w:t>
      </w:r>
    </w:p>
    <w:p w:rsidR="00000000" w:rsidDel="00000000" w:rsidP="00000000" w:rsidRDefault="00000000" w:rsidRPr="00000000" w14:paraId="000001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3">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Sets the AQR call sign to the value of the string ”my_call”.</w:t>
      </w:r>
    </w:p>
    <w:p w:rsidR="00000000" w:rsidDel="00000000" w:rsidP="00000000" w:rsidRDefault="00000000" w:rsidRPr="00000000" w14:paraId="000001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5">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Reply: OK\r</w:t>
      </w:r>
    </w:p>
    <w:p w:rsidR="00000000" w:rsidDel="00000000" w:rsidP="00000000" w:rsidRDefault="00000000" w:rsidRPr="00000000" w14:paraId="000001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8">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LISTEN ON\r</w:t>
      </w:r>
    </w:p>
    <w:p w:rsidR="00000000" w:rsidDel="00000000" w:rsidP="00000000" w:rsidRDefault="00000000" w:rsidRPr="00000000" w14:paraId="000001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A">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Sets the ARQ to a responder role and waits for an incoming connection.</w:t>
      </w:r>
    </w:p>
    <w:p w:rsidR="00000000" w:rsidDel="00000000" w:rsidP="00000000" w:rsidRDefault="00000000" w:rsidRPr="00000000" w14:paraId="000001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C">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Reply: OK\r</w:t>
      </w:r>
    </w:p>
    <w:p w:rsidR="00000000" w:rsidDel="00000000" w:rsidP="00000000" w:rsidRDefault="00000000" w:rsidRPr="00000000" w14:paraId="000001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F">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CONNECT my_call destination_call\r</w:t>
      </w:r>
    </w:p>
    <w:p w:rsidR="00000000" w:rsidDel="00000000" w:rsidP="00000000" w:rsidRDefault="00000000" w:rsidRPr="00000000" w14:paraId="000001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1">
      <w:pPr>
        <w:ind w:left="260" w:firstLine="0"/>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Sets the ARQ to a commander role and initiates the connection sequence to ”destina-</w:t>
      </w:r>
    </w:p>
    <w:p w:rsidR="00000000" w:rsidDel="00000000" w:rsidP="00000000" w:rsidRDefault="00000000" w:rsidRPr="00000000" w14:paraId="000001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3">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tion_call”.</w:t>
      </w:r>
    </w:p>
    <w:p w:rsidR="00000000" w:rsidDel="00000000" w:rsidP="00000000" w:rsidRDefault="00000000" w:rsidRPr="00000000" w14:paraId="000001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5">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Reply: OK\r</w:t>
      </w:r>
    </w:p>
    <w:p w:rsidR="00000000" w:rsidDel="00000000" w:rsidP="00000000" w:rsidRDefault="00000000" w:rsidRPr="00000000" w14:paraId="000001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8">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DISCONNECT\r</w:t>
      </w:r>
    </w:p>
    <w:p w:rsidR="00000000" w:rsidDel="00000000" w:rsidP="00000000" w:rsidRDefault="00000000" w:rsidRPr="00000000" w14:paraId="000001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A">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Terminates the current connection.</w:t>
      </w:r>
    </w:p>
    <w:p w:rsidR="00000000" w:rsidDel="00000000" w:rsidP="00000000" w:rsidRDefault="00000000" w:rsidRPr="00000000" w14:paraId="000001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C">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Reply: OK\r</w:t>
      </w:r>
    </w:p>
    <w:p w:rsidR="00000000" w:rsidDel="00000000" w:rsidP="00000000" w:rsidRDefault="00000000" w:rsidRPr="00000000" w14:paraId="000001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F">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BW2300\r</w:t>
      </w:r>
    </w:p>
    <w:p w:rsidR="00000000" w:rsidDel="00000000" w:rsidP="00000000" w:rsidRDefault="00000000" w:rsidRPr="00000000" w14:paraId="000001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1">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Sets the bandwidth to 2300 Hz.</w:t>
      </w:r>
    </w:p>
    <w:p w:rsidR="00000000" w:rsidDel="00000000" w:rsidP="00000000" w:rsidRDefault="00000000" w:rsidRPr="00000000" w14:paraId="000001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3">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Reply: OK\r</w:t>
      </w:r>
    </w:p>
    <w:p w:rsidR="00000000" w:rsidDel="00000000" w:rsidP="00000000" w:rsidRDefault="00000000" w:rsidRPr="00000000" w14:paraId="000001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6">
      <w:pPr>
        <w:ind w:left="260" w:firstLine="0"/>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BW2500\r</w:t>
      </w:r>
    </w:p>
    <w:p w:rsidR="00000000" w:rsidDel="00000000" w:rsidP="00000000" w:rsidRDefault="00000000" w:rsidRPr="00000000" w14:paraId="000001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A">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5</w:t>
      </w:r>
    </w:p>
    <w:bookmarkStart w:colFirst="0" w:colLast="0" w:name="26in1rg" w:id="12"/>
    <w:bookmarkEnd w:id="12"/>
    <w:p w:rsidR="00000000" w:rsidDel="00000000" w:rsidP="00000000" w:rsidRDefault="00000000" w:rsidRPr="00000000" w14:paraId="000001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C">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Sets the bandwidth to 2500 Hz.</w:t>
      </w:r>
    </w:p>
    <w:p w:rsidR="00000000" w:rsidDel="00000000" w:rsidP="00000000" w:rsidRDefault="00000000" w:rsidRPr="00000000" w14:paraId="000001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E">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Reply: OK\r</w:t>
      </w:r>
    </w:p>
    <w:p w:rsidR="00000000" w:rsidDel="00000000" w:rsidP="00000000" w:rsidRDefault="00000000" w:rsidRPr="00000000" w14:paraId="000001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1">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BUFFER TX\r</w:t>
      </w:r>
    </w:p>
    <w:p w:rsidR="00000000" w:rsidDel="00000000" w:rsidP="00000000" w:rsidRDefault="00000000" w:rsidRPr="00000000" w14:paraId="000001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3">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Reads the number of data bytes in the TX buffer yet to be sent.</w:t>
      </w:r>
    </w:p>
    <w:p w:rsidR="00000000" w:rsidDel="00000000" w:rsidP="00000000" w:rsidRDefault="00000000" w:rsidRPr="00000000" w14:paraId="000001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5">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Reply: BUFFER bytes\r</w:t>
      </w:r>
    </w:p>
    <w:p w:rsidR="00000000" w:rsidDel="00000000" w:rsidP="00000000" w:rsidRDefault="00000000" w:rsidRPr="00000000" w14:paraId="000001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9">
      <w:pPr>
        <w:ind w:left="660" w:firstLine="0"/>
        <w:rPr>
          <w:rFonts w:ascii="Arial" w:cs="Arial" w:eastAsia="Arial" w:hAnsi="Arial"/>
          <w:sz w:val="23"/>
          <w:szCs w:val="23"/>
          <w:vertAlign w:val="baseline"/>
        </w:rPr>
        <w:sectPr>
          <w:type w:val="nextPage"/>
          <w:pgSz w:h="16838" w:w="11900" w:orient="portrait"/>
          <w:pgMar w:bottom="0" w:top="1440" w:left="1440" w:right="1440" w:header="0" w:footer="0"/>
        </w:sectPr>
      </w:pPr>
      <w:r w:rsidDel="00000000" w:rsidR="00000000" w:rsidRPr="00000000">
        <w:rPr>
          <w:rFonts w:ascii="Arial" w:cs="Arial" w:eastAsia="Arial" w:hAnsi="Arial"/>
          <w:sz w:val="23"/>
          <w:szCs w:val="23"/>
          <w:vertAlign w:val="baseline"/>
          <w:rtl w:val="0"/>
        </w:rPr>
        <w:t xml:space="preserve">In the case of an unrecognized command, a reply: NOK\r is provided.</w:t>
      </w:r>
    </w:p>
    <w:p w:rsidR="00000000" w:rsidDel="00000000" w:rsidP="00000000" w:rsidRDefault="00000000" w:rsidRPr="00000000" w14:paraId="000001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B">
      <w:pPr>
        <w:ind w:left="4740" w:firstLine="0"/>
        <w:rPr>
          <w:rFonts w:ascii="Arial" w:cs="Arial" w:eastAsia="Arial" w:hAnsi="Arial"/>
          <w:sz w:val="21"/>
          <w:szCs w:val="21"/>
          <w:vertAlign w:val="baseline"/>
        </w:rPr>
        <w:sectPr>
          <w:type w:val="continuous"/>
          <w:pgSz w:h="16838" w:w="11900" w:orient="portrait"/>
          <w:pgMar w:bottom="0" w:top="1440" w:left="1440" w:right="1440" w:header="0" w:footer="0"/>
        </w:sectPr>
      </w:pPr>
      <w:r w:rsidDel="00000000" w:rsidR="00000000" w:rsidRPr="00000000">
        <w:rPr>
          <w:rFonts w:ascii="Arial" w:cs="Arial" w:eastAsia="Arial" w:hAnsi="Arial"/>
          <w:sz w:val="21"/>
          <w:szCs w:val="21"/>
          <w:vertAlign w:val="baseline"/>
          <w:rtl w:val="0"/>
        </w:rPr>
        <w:t xml:space="preserve">6</w:t>
      </w:r>
    </w:p>
    <w:bookmarkStart w:colFirst="0" w:colLast="0" w:name="lnxbz9" w:id="13"/>
    <w:bookmarkEnd w:id="13"/>
    <w:p w:rsidR="00000000" w:rsidDel="00000000" w:rsidP="00000000" w:rsidRDefault="00000000" w:rsidRPr="00000000" w14:paraId="000002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5">
      <w:pPr>
        <w:ind w:left="260" w:firstLine="0"/>
        <w:rPr>
          <w:rFonts w:ascii="Arial" w:cs="Arial" w:eastAsia="Arial" w:hAnsi="Arial"/>
          <w:b w:val="1"/>
          <w:sz w:val="50"/>
          <w:szCs w:val="50"/>
          <w:vertAlign w:val="baseline"/>
        </w:rPr>
      </w:pPr>
      <w:r w:rsidDel="00000000" w:rsidR="00000000" w:rsidRPr="00000000">
        <w:rPr>
          <w:rFonts w:ascii="Arial" w:cs="Arial" w:eastAsia="Arial" w:hAnsi="Arial"/>
          <w:b w:val="1"/>
          <w:sz w:val="50"/>
          <w:szCs w:val="50"/>
          <w:vertAlign w:val="baseline"/>
          <w:rtl w:val="0"/>
        </w:rPr>
        <w:t xml:space="preserve">Chapter 2</w:t>
      </w:r>
    </w:p>
    <w:p w:rsidR="00000000" w:rsidDel="00000000" w:rsidP="00000000" w:rsidRDefault="00000000" w:rsidRPr="00000000" w14:paraId="000002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A">
      <w:pPr>
        <w:ind w:left="260" w:firstLine="0"/>
        <w:rPr>
          <w:rFonts w:ascii="Arial" w:cs="Arial" w:eastAsia="Arial" w:hAnsi="Arial"/>
          <w:b w:val="1"/>
          <w:sz w:val="50"/>
          <w:szCs w:val="50"/>
          <w:vertAlign w:val="baseline"/>
        </w:rPr>
      </w:pPr>
      <w:r w:rsidDel="00000000" w:rsidR="00000000" w:rsidRPr="00000000">
        <w:rPr>
          <w:rFonts w:ascii="Arial" w:cs="Arial" w:eastAsia="Arial" w:hAnsi="Arial"/>
          <w:b w:val="1"/>
          <w:sz w:val="50"/>
          <w:szCs w:val="50"/>
          <w:vertAlign w:val="baseline"/>
          <w:rtl w:val="0"/>
        </w:rPr>
        <w:t xml:space="preserve">First steps</w:t>
      </w:r>
    </w:p>
    <w:p w:rsidR="00000000" w:rsidDel="00000000" w:rsidP="00000000" w:rsidRDefault="00000000" w:rsidRPr="00000000" w14:paraId="000002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0">
      <w:pPr>
        <w:tabs>
          <w:tab w:val="left" w:leader="none" w:pos="1200"/>
        </w:tabs>
        <w:ind w:left="260" w:firstLine="0"/>
        <w:rPr>
          <w:rFonts w:ascii="Arial" w:cs="Arial" w:eastAsia="Arial" w:hAnsi="Arial"/>
          <w:b w:val="1"/>
          <w:sz w:val="29"/>
          <w:szCs w:val="29"/>
          <w:vertAlign w:val="baseline"/>
        </w:rPr>
      </w:pPr>
      <w:r w:rsidDel="00000000" w:rsidR="00000000" w:rsidRPr="00000000">
        <w:rPr>
          <w:rFonts w:ascii="Arial" w:cs="Arial" w:eastAsia="Arial" w:hAnsi="Arial"/>
          <w:b w:val="1"/>
          <w:sz w:val="29"/>
          <w:szCs w:val="29"/>
          <w:vertAlign w:val="baseline"/>
          <w:rtl w:val="0"/>
        </w:rPr>
        <w:t xml:space="preserve">2.0.1</w:t>
        <w:tab/>
        <w:t xml:space="preserve">Get Mercury on Linux</w:t>
      </w:r>
    </w:p>
    <w:p w:rsidR="00000000" w:rsidDel="00000000" w:rsidP="00000000" w:rsidRDefault="00000000" w:rsidRPr="00000000" w14:paraId="000002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3">
      <w:pPr>
        <w:tabs>
          <w:tab w:val="left" w:leader="none" w:pos="1240"/>
        </w:tabs>
        <w:ind w:left="2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2.0.1.1</w:t>
        <w:tab/>
        <w:t xml:space="preserve">Prerequisites</w:t>
      </w:r>
    </w:p>
    <w:p w:rsidR="00000000" w:rsidDel="00000000" w:rsidP="00000000" w:rsidRDefault="00000000" w:rsidRPr="00000000" w14:paraId="000002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6">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First, you need to install Mercury dependencies:</w:t>
      </w:r>
    </w:p>
    <w:p w:rsidR="00000000" w:rsidDel="00000000" w:rsidP="00000000" w:rsidRDefault="00000000" w:rsidRPr="00000000" w14:paraId="000002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8">
      <w:pPr>
        <w:spacing w:line="403" w:lineRule="auto"/>
        <w:ind w:left="260" w:firstLine="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ALSA Sound:</w:t>
      </w:r>
      <w:r w:rsidDel="00000000" w:rsidR="00000000" w:rsidRPr="00000000">
        <w:rPr>
          <w:rFonts w:ascii="Arial" w:cs="Arial" w:eastAsia="Arial" w:hAnsi="Arial"/>
          <w:sz w:val="24"/>
          <w:szCs w:val="24"/>
          <w:vertAlign w:val="baseline"/>
          <w:rtl w:val="0"/>
        </w:rPr>
        <w:t xml:space="preserve">To use the sound card via ALSA Sound library, the library should be installed and linked to the code at compilation. To install ALSA Sound run the following command:</w:t>
      </w:r>
    </w:p>
    <w:p w:rsidR="00000000" w:rsidDel="00000000" w:rsidP="00000000" w:rsidRDefault="00000000" w:rsidRPr="00000000" w14:paraId="000002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A">
      <w:pPr>
        <w:tabs>
          <w:tab w:val="left" w:leader="none" w:pos="2160"/>
          <w:tab w:val="left" w:leader="none" w:pos="3280"/>
        </w:tabs>
        <w:ind w:left="280" w:firstLine="0"/>
        <w:rPr>
          <w:rFonts w:ascii="Arial" w:cs="Arial" w:eastAsia="Arial" w:hAnsi="Arial"/>
          <w:sz w:val="18"/>
          <w:szCs w:val="18"/>
          <w:vertAlign w:val="baseline"/>
        </w:rPr>
      </w:pPr>
      <w:r w:rsidDel="00000000" w:rsidR="00000000" w:rsidRPr="00000000">
        <w:rPr>
          <w:rFonts w:ascii="Arial Unicode MS" w:cs="Arial Unicode MS" w:eastAsia="Arial Unicode MS" w:hAnsi="Arial Unicode MS"/>
          <w:sz w:val="24"/>
          <w:szCs w:val="24"/>
          <w:vertAlign w:val="baseline"/>
          <w:rtl w:val="0"/>
        </w:rPr>
        <w:t xml:space="preserve">sudo  apt−g e t</w:t>
        <w:tab/>
        <w:t xml:space="preserve">i n s t a l 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Unicode MS" w:cs="Arial Unicode MS" w:eastAsia="Arial Unicode MS" w:hAnsi="Arial Unicode MS"/>
          <w:sz w:val="18"/>
          <w:szCs w:val="18"/>
          <w:vertAlign w:val="baseline"/>
          <w:rtl w:val="0"/>
        </w:rPr>
        <w:t xml:space="preserve">l i b a s o u n d 2 −dev</w:t>
      </w:r>
    </w:p>
    <w:p w:rsidR="00000000" w:rsidDel="00000000" w:rsidP="00000000" w:rsidRDefault="00000000" w:rsidRPr="00000000" w14:paraId="000002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D">
      <w:pPr>
        <w:spacing w:line="403" w:lineRule="auto"/>
        <w:ind w:left="260" w:firstLine="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GNU PLOT:</w:t>
      </w:r>
      <w:r w:rsidDel="00000000" w:rsidR="00000000" w:rsidRPr="00000000">
        <w:rPr>
          <w:rFonts w:ascii="Arial" w:cs="Arial" w:eastAsia="Arial" w:hAnsi="Arial"/>
          <w:sz w:val="24"/>
          <w:szCs w:val="24"/>
          <w:vertAlign w:val="baseline"/>
          <w:rtl w:val="0"/>
        </w:rPr>
        <w:t xml:space="preserve">In case of switching the configuration of the physical layer plot_active to YES, the Gnuplot is required to be installed on the machine. To install GNU plot run the following command:</w:t>
      </w:r>
    </w:p>
    <w:p w:rsidR="00000000" w:rsidDel="00000000" w:rsidP="00000000" w:rsidRDefault="00000000" w:rsidRPr="00000000" w14:paraId="000002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F">
      <w:pPr>
        <w:tabs>
          <w:tab w:val="left" w:leader="none" w:pos="2160"/>
          <w:tab w:val="left" w:leader="none" w:pos="3280"/>
        </w:tabs>
        <w:ind w:left="280" w:firstLine="0"/>
        <w:rPr>
          <w:rFonts w:ascii="Arial" w:cs="Arial" w:eastAsia="Arial" w:hAnsi="Arial"/>
          <w:vertAlign w:val="baseline"/>
        </w:rPr>
      </w:pPr>
      <w:r w:rsidDel="00000000" w:rsidR="00000000" w:rsidRPr="00000000">
        <w:rPr>
          <w:rFonts w:ascii="Arial Unicode MS" w:cs="Arial Unicode MS" w:eastAsia="Arial Unicode MS" w:hAnsi="Arial Unicode MS"/>
          <w:sz w:val="24"/>
          <w:szCs w:val="24"/>
          <w:vertAlign w:val="baseline"/>
          <w:rtl w:val="0"/>
        </w:rPr>
        <w:t xml:space="preserve">sudo  apt−g e t</w:t>
        <w:tab/>
        <w:t xml:space="preserve">i n s t a l 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Unicode MS" w:cs="Arial Unicode MS" w:eastAsia="Arial Unicode MS" w:hAnsi="Arial Unicode MS"/>
          <w:vertAlign w:val="baseline"/>
          <w:rtl w:val="0"/>
        </w:rPr>
        <w:t xml:space="preserve">g n u p l o t −x11</w:t>
      </w:r>
    </w:p>
    <w:p w:rsidR="00000000" w:rsidDel="00000000" w:rsidP="00000000" w:rsidRDefault="00000000" w:rsidRPr="00000000" w14:paraId="000002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2">
      <w:pPr>
        <w:spacing w:line="429" w:lineRule="auto"/>
        <w:ind w:left="260" w:firstLine="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Documentation:</w:t>
      </w:r>
      <w:r w:rsidDel="00000000" w:rsidR="00000000" w:rsidRPr="00000000">
        <w:rPr>
          <w:rFonts w:ascii="Arial" w:cs="Arial" w:eastAsia="Arial" w:hAnsi="Arial"/>
          <w:sz w:val="24"/>
          <w:szCs w:val="24"/>
          <w:vertAlign w:val="baseline"/>
          <w:rtl w:val="0"/>
        </w:rPr>
        <w:t xml:space="preserve">To generate the documentation, the Doxygen and GraphViz packets should be installed. To install Doxygen and GraphViz run the following commands:</w:t>
      </w:r>
    </w:p>
    <w:p w:rsidR="00000000" w:rsidDel="00000000" w:rsidP="00000000" w:rsidRDefault="00000000" w:rsidRPr="00000000" w14:paraId="000002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4">
      <w:pPr>
        <w:tabs>
          <w:tab w:val="left" w:leader="none" w:pos="2160"/>
          <w:tab w:val="left" w:leader="none" w:pos="3280"/>
        </w:tabs>
        <w:ind w:left="280" w:firstLine="0"/>
        <w:rPr>
          <w:rFonts w:ascii="Arial" w:cs="Arial" w:eastAsia="Arial" w:hAnsi="Arial"/>
          <w:sz w:val="24"/>
          <w:szCs w:val="24"/>
          <w:vertAlign w:val="baseline"/>
        </w:rPr>
      </w:pPr>
      <w:r w:rsidDel="00000000" w:rsidR="00000000" w:rsidRPr="00000000">
        <w:rPr>
          <w:rFonts w:ascii="Arial Unicode MS" w:cs="Arial Unicode MS" w:eastAsia="Arial Unicode MS" w:hAnsi="Arial Unicode MS"/>
          <w:sz w:val="24"/>
          <w:szCs w:val="24"/>
          <w:vertAlign w:val="baseline"/>
          <w:rtl w:val="0"/>
        </w:rPr>
        <w:t xml:space="preserve">sudo  apt−g e t</w:t>
        <w:tab/>
        <w:t xml:space="preserve">i n s t a l l</w:t>
        <w:tab/>
        <w:t xml:space="preserve">doxygen</w:t>
      </w:r>
    </w:p>
    <w:p w:rsidR="00000000" w:rsidDel="00000000" w:rsidP="00000000" w:rsidRDefault="00000000" w:rsidRPr="00000000" w14:paraId="000002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6">
      <w:pPr>
        <w:tabs>
          <w:tab w:val="left" w:leader="none" w:pos="2160"/>
          <w:tab w:val="left" w:leader="none" w:pos="3280"/>
        </w:tabs>
        <w:ind w:left="280" w:firstLine="0"/>
        <w:rPr>
          <w:rFonts w:ascii="Arial" w:cs="Arial" w:eastAsia="Arial" w:hAnsi="Arial"/>
          <w:sz w:val="18"/>
          <w:szCs w:val="18"/>
          <w:vertAlign w:val="baseline"/>
        </w:rPr>
        <w:sectPr>
          <w:type w:val="nextPage"/>
          <w:pgSz w:h="16838" w:w="11900" w:orient="portrait"/>
          <w:pgMar w:bottom="0" w:top="1440" w:left="1440" w:right="1126" w:header="0" w:footer="0"/>
        </w:sectPr>
      </w:pPr>
      <w:r w:rsidDel="00000000" w:rsidR="00000000" w:rsidRPr="00000000">
        <w:rPr>
          <w:rFonts w:ascii="Arial Unicode MS" w:cs="Arial Unicode MS" w:eastAsia="Arial Unicode MS" w:hAnsi="Arial Unicode MS"/>
          <w:sz w:val="24"/>
          <w:szCs w:val="24"/>
          <w:vertAlign w:val="baseline"/>
          <w:rtl w:val="0"/>
        </w:rPr>
        <w:t xml:space="preserve">sudo  apt−g e t</w:t>
        <w:tab/>
        <w:t xml:space="preserve">i n s t a l 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g r a p h v i z</w:t>
      </w:r>
    </w:p>
    <w:p w:rsidR="00000000" w:rsidDel="00000000" w:rsidP="00000000" w:rsidRDefault="00000000" w:rsidRPr="00000000" w14:paraId="000002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B">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7</w:t>
      </w:r>
    </w:p>
    <w:bookmarkStart w:colFirst="0" w:colLast="0" w:name="35nkun2" w:id="14"/>
    <w:bookmarkEnd w:id="14"/>
    <w:p w:rsidR="00000000" w:rsidDel="00000000" w:rsidP="00000000" w:rsidRDefault="00000000" w:rsidRPr="00000000" w14:paraId="000002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D">
      <w:pPr>
        <w:tabs>
          <w:tab w:val="left" w:leader="none" w:pos="1240"/>
        </w:tabs>
        <w:ind w:left="2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2.0.1.2</w:t>
        <w:tab/>
        <w:t xml:space="preserve">Mercury source code</w:t>
      </w:r>
    </w:p>
    <w:p w:rsidR="00000000" w:rsidDel="00000000" w:rsidP="00000000" w:rsidRDefault="00000000" w:rsidRPr="00000000" w14:paraId="000002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0">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get the latest version of Mercury, you need to clone the source code from the</w:t>
      </w:r>
    </w:p>
    <w:p w:rsidR="00000000" w:rsidDel="00000000" w:rsidP="00000000" w:rsidRDefault="00000000" w:rsidRPr="00000000" w14:paraId="000002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2">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GitHub repository:</w:t>
      </w:r>
    </w:p>
    <w:p w:rsidR="00000000" w:rsidDel="00000000" w:rsidP="00000000" w:rsidRDefault="00000000" w:rsidRPr="00000000" w14:paraId="000002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4">
      <w:pPr>
        <w:tabs>
          <w:tab w:val="left" w:leader="none" w:pos="840"/>
          <w:tab w:val="left" w:leader="none" w:pos="1700"/>
        </w:tabs>
        <w:ind w:left="300" w:firstLine="0"/>
        <w:rPr>
          <w:rFonts w:ascii="Arial" w:cs="Arial" w:eastAsia="Arial" w:hAnsi="Arial"/>
          <w:sz w:val="21"/>
          <w:szCs w:val="21"/>
          <w:vertAlign w:val="baseline"/>
        </w:rPr>
      </w:pPr>
      <w:r w:rsidDel="00000000" w:rsidR="00000000" w:rsidRPr="00000000">
        <w:rPr>
          <w:rFonts w:ascii="Arial" w:cs="Arial" w:eastAsia="Arial" w:hAnsi="Arial"/>
          <w:sz w:val="24"/>
          <w:szCs w:val="24"/>
          <w:vertAlign w:val="baseline"/>
          <w:rtl w:val="0"/>
        </w:rPr>
        <w:t xml:space="preserve">g i t</w:t>
        <w:tab/>
        <w:t xml:space="preserve">c l o n 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h t t p s : / / g i t h u b . com/ R h i z o m a t i c a / mercury . g i t</w:t>
      </w:r>
    </w:p>
    <w:p w:rsidR="00000000" w:rsidDel="00000000" w:rsidP="00000000" w:rsidRDefault="00000000" w:rsidRPr="00000000" w14:paraId="000002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6">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then navigate to the Mercury directory</w:t>
      </w:r>
    </w:p>
    <w:p w:rsidR="00000000" w:rsidDel="00000000" w:rsidP="00000000" w:rsidRDefault="00000000" w:rsidRPr="00000000" w14:paraId="000002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8">
      <w:pPr>
        <w:ind w:left="28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cd  mercury</w:t>
      </w:r>
    </w:p>
    <w:p w:rsidR="00000000" w:rsidDel="00000000" w:rsidP="00000000" w:rsidRDefault="00000000" w:rsidRPr="00000000" w14:paraId="000002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A">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finally, compile the source code using “make”</w:t>
      </w:r>
    </w:p>
    <w:p w:rsidR="00000000" w:rsidDel="00000000" w:rsidP="00000000" w:rsidRDefault="00000000" w:rsidRPr="00000000" w14:paraId="000002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C">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make  mercury</w:t>
      </w:r>
    </w:p>
    <w:p w:rsidR="00000000" w:rsidDel="00000000" w:rsidP="00000000" w:rsidRDefault="00000000" w:rsidRPr="00000000" w14:paraId="000002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E">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or generate the documentation</w:t>
      </w:r>
    </w:p>
    <w:p w:rsidR="00000000" w:rsidDel="00000000" w:rsidP="00000000" w:rsidRDefault="00000000" w:rsidRPr="00000000" w14:paraId="000002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0">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make  doc</w:t>
      </w:r>
    </w:p>
    <w:p w:rsidR="00000000" w:rsidDel="00000000" w:rsidP="00000000" w:rsidRDefault="00000000" w:rsidRPr="00000000" w14:paraId="000002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2">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optionally you can install the binary files</w:t>
      </w:r>
    </w:p>
    <w:p w:rsidR="00000000" w:rsidDel="00000000" w:rsidP="00000000" w:rsidRDefault="00000000" w:rsidRPr="00000000" w14:paraId="000002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4">
      <w:pPr>
        <w:tabs>
          <w:tab w:val="left" w:leader="none" w:pos="1000"/>
        </w:tabs>
        <w:ind w:left="260" w:firstLine="0"/>
        <w:rPr>
          <w:rFonts w:ascii="Arial" w:cs="Arial" w:eastAsia="Arial" w:hAnsi="Arial"/>
          <w:sz w:val="21"/>
          <w:szCs w:val="21"/>
          <w:vertAlign w:val="baseline"/>
        </w:rPr>
      </w:pPr>
      <w:r w:rsidDel="00000000" w:rsidR="00000000" w:rsidRPr="00000000">
        <w:rPr>
          <w:rFonts w:ascii="Arial" w:cs="Arial" w:eastAsia="Arial" w:hAnsi="Arial"/>
          <w:sz w:val="24"/>
          <w:szCs w:val="24"/>
          <w:vertAlign w:val="baseline"/>
          <w:rtl w:val="0"/>
        </w:rPr>
        <w:t xml:space="preserve">make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i n s t a l l</w:t>
      </w:r>
    </w:p>
    <w:p w:rsidR="00000000" w:rsidDel="00000000" w:rsidP="00000000" w:rsidRDefault="00000000" w:rsidRPr="00000000" w14:paraId="000002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8">
      <w:pPr>
        <w:tabs>
          <w:tab w:val="left" w:leader="none" w:pos="1200"/>
        </w:tabs>
        <w:ind w:left="260" w:firstLine="0"/>
        <w:rPr>
          <w:rFonts w:ascii="Arial" w:cs="Arial" w:eastAsia="Arial" w:hAnsi="Arial"/>
          <w:b w:val="1"/>
          <w:sz w:val="29"/>
          <w:szCs w:val="29"/>
          <w:vertAlign w:val="baseline"/>
        </w:rPr>
      </w:pPr>
      <w:r w:rsidDel="00000000" w:rsidR="00000000" w:rsidRPr="00000000">
        <w:rPr>
          <w:rFonts w:ascii="Arial" w:cs="Arial" w:eastAsia="Arial" w:hAnsi="Arial"/>
          <w:b w:val="1"/>
          <w:sz w:val="29"/>
          <w:szCs w:val="29"/>
          <w:vertAlign w:val="baseline"/>
          <w:rtl w:val="0"/>
        </w:rPr>
        <w:t xml:space="preserve">2.0.2</w:t>
        <w:tab/>
        <w:t xml:space="preserve">Modes</w:t>
      </w:r>
    </w:p>
    <w:p w:rsidR="00000000" w:rsidDel="00000000" w:rsidP="00000000" w:rsidRDefault="00000000" w:rsidRPr="00000000" w14:paraId="000002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B">
      <w:pPr>
        <w:spacing w:line="418"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Mercury can operate in one of five different modes, the mode can be selected in “source/main.cc”</w:t>
      </w:r>
    </w:p>
    <w:p w:rsidR="00000000" w:rsidDel="00000000" w:rsidP="00000000" w:rsidRDefault="00000000" w:rsidRPr="00000000" w14:paraId="000002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D">
      <w:pPr>
        <w:ind w:left="28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 e l e c o m _ s y s t e m . operation_mode = ‘ ‘ s e l e c t e d  mode ” ;</w:t>
      </w:r>
    </w:p>
    <w:p w:rsidR="00000000" w:rsidDel="00000000" w:rsidP="00000000" w:rsidRDefault="00000000" w:rsidRPr="00000000" w14:paraId="000002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F">
      <w:pPr>
        <w:spacing w:line="427"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ARQ_MODE: this mode engages the datalink layer with ARQ and the physical layer, this is the operational mode.</w:t>
      </w:r>
    </w:p>
    <w:p w:rsidR="00000000" w:rsidDel="00000000" w:rsidP="00000000" w:rsidRDefault="00000000" w:rsidRPr="00000000" w14:paraId="000002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1">
      <w:pPr>
        <w:spacing w:line="393"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BER_PLOT_baseband: this mode runs a physical layer-only baseband Bit Error Rate (BER) simulation over an AWGN channel with/without plotting. In this mode, filters, PAPR reduction and up/down frequency converters are not included in the simu-lation</w:t>
      </w:r>
    </w:p>
    <w:p w:rsidR="00000000" w:rsidDel="00000000" w:rsidP="00000000" w:rsidRDefault="00000000" w:rsidRPr="00000000" w14:paraId="000002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3">
      <w:pPr>
        <w:spacing w:line="402" w:lineRule="auto"/>
        <w:ind w:left="260" w:firstLine="397"/>
        <w:jc w:val="both"/>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BER_PLOT_passband: this mode runs a physical layer-only passband BER simu-lation over an AWGN channel with/without plotting. In this mode, the full TX and RX functions of the physical layers are included in the simulation.</w:t>
      </w:r>
    </w:p>
    <w:p w:rsidR="00000000" w:rsidDel="00000000" w:rsidP="00000000" w:rsidRDefault="00000000" w:rsidRPr="00000000" w14:paraId="000002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5">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8</w:t>
      </w:r>
    </w:p>
    <w:bookmarkStart w:colFirst="0" w:colLast="0" w:name="1ksv4uv" w:id="15"/>
    <w:bookmarkEnd w:id="15"/>
    <w:p w:rsidR="00000000" w:rsidDel="00000000" w:rsidP="00000000" w:rsidRDefault="00000000" w:rsidRPr="00000000" w14:paraId="000002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7">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TX_TEST: this mode generates an output signal with random data content.</w:t>
      </w:r>
    </w:p>
    <w:p w:rsidR="00000000" w:rsidDel="00000000" w:rsidP="00000000" w:rsidRDefault="00000000" w:rsidRPr="00000000" w14:paraId="000002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9">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RX_TEST: this mode demodulates and decodes a received signal with/without plot-ting.</w:t>
      </w:r>
    </w:p>
    <w:p w:rsidR="00000000" w:rsidDel="00000000" w:rsidP="00000000" w:rsidRDefault="00000000" w:rsidRPr="00000000" w14:paraId="000002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C">
      <w:pPr>
        <w:tabs>
          <w:tab w:val="left" w:leader="none" w:pos="1200"/>
        </w:tabs>
        <w:ind w:left="260" w:firstLine="0"/>
        <w:rPr>
          <w:rFonts w:ascii="Arial" w:cs="Arial" w:eastAsia="Arial" w:hAnsi="Arial"/>
          <w:b w:val="1"/>
          <w:sz w:val="28"/>
          <w:szCs w:val="28"/>
          <w:vertAlign w:val="baseline"/>
        </w:rPr>
      </w:pPr>
      <w:r w:rsidDel="00000000" w:rsidR="00000000" w:rsidRPr="00000000">
        <w:rPr>
          <w:rFonts w:ascii="Arial" w:cs="Arial" w:eastAsia="Arial" w:hAnsi="Arial"/>
          <w:b w:val="1"/>
          <w:sz w:val="29"/>
          <w:szCs w:val="29"/>
          <w:vertAlign w:val="baseline"/>
          <w:rtl w:val="0"/>
        </w:rPr>
        <w:t xml:space="preserve">2.0.3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8"/>
          <w:szCs w:val="28"/>
          <w:vertAlign w:val="baseline"/>
          <w:rtl w:val="0"/>
        </w:rPr>
        <w:t xml:space="preserve">Testing</w:t>
      </w:r>
    </w:p>
    <w:p w:rsidR="00000000" w:rsidDel="00000000" w:rsidP="00000000" w:rsidRDefault="00000000" w:rsidRPr="00000000" w14:paraId="000002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F">
      <w:pPr>
        <w:spacing w:line="402"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addition to running the BB or the PB simulation for a specific configuration, the physical layer of Mercury can be tested on its own or the full Mercury stack can be tested as a whole.</w:t>
      </w:r>
    </w:p>
    <w:p w:rsidR="00000000" w:rsidDel="00000000" w:rsidP="00000000" w:rsidRDefault="00000000" w:rsidRPr="00000000" w14:paraId="000002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1">
      <w:pPr>
        <w:tabs>
          <w:tab w:val="left" w:leader="none" w:pos="1240"/>
        </w:tabs>
        <w:ind w:left="2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2.0.3.1</w:t>
        <w:tab/>
        <w:t xml:space="preserve">Physical layer</w:t>
      </w:r>
    </w:p>
    <w:p w:rsidR="00000000" w:rsidDel="00000000" w:rsidP="00000000" w:rsidRDefault="00000000" w:rsidRPr="00000000" w14:paraId="000002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4">
      <w:pPr>
        <w:spacing w:line="402"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test Mercury’s physical layer, two computers are required with a crossover connec-tion of the speaker and microphone (the speaker of the first computer is connected to the microphone of the second one and vice versa).</w:t>
      </w:r>
    </w:p>
    <w:p w:rsidR="00000000" w:rsidDel="00000000" w:rsidP="00000000" w:rsidRDefault="00000000" w:rsidRPr="00000000" w14:paraId="000002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6">
      <w:pPr>
        <w:spacing w:line="402"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this case (or in the case of connecting Mercury to a physical radio), physical layer parameters such as the signal frequency, power, and filter values need to be adjusted adequately. This can be done from the physical layer configuration file.</w:t>
      </w:r>
    </w:p>
    <w:p w:rsidR="00000000" w:rsidDel="00000000" w:rsidP="00000000" w:rsidRDefault="00000000" w:rsidRPr="00000000" w14:paraId="000002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8">
      <w:pPr>
        <w:ind w:left="660" w:firstLine="0"/>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Alternatively, an ALSA loopback with GNU Radio Companion (GRC) can be used.</w:t>
      </w:r>
    </w:p>
    <w:p w:rsidR="00000000" w:rsidDel="00000000" w:rsidP="00000000" w:rsidRDefault="00000000" w:rsidRPr="00000000" w14:paraId="000002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A">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configure the ALSA loopback run the following command:</w:t>
      </w:r>
    </w:p>
    <w:p w:rsidR="00000000" w:rsidDel="00000000" w:rsidP="00000000" w:rsidRDefault="00000000" w:rsidRPr="00000000" w14:paraId="000002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C">
      <w:pPr>
        <w:ind w:left="280" w:firstLine="0"/>
        <w:rPr>
          <w:rFonts w:ascii="Arial" w:cs="Arial" w:eastAsia="Arial" w:hAnsi="Arial"/>
          <w:sz w:val="24"/>
          <w:szCs w:val="24"/>
          <w:vertAlign w:val="baseline"/>
        </w:rPr>
      </w:pPr>
      <w:r w:rsidDel="00000000" w:rsidR="00000000" w:rsidRPr="00000000">
        <w:rPr>
          <w:rFonts w:ascii="Arial Unicode MS" w:cs="Arial Unicode MS" w:eastAsia="Arial Unicode MS" w:hAnsi="Arial Unicode MS"/>
          <w:sz w:val="24"/>
          <w:szCs w:val="24"/>
          <w:vertAlign w:val="baseline"/>
          <w:rtl w:val="0"/>
        </w:rPr>
        <w:t xml:space="preserve">sudo  modprobe  snd−a l o o p</w:t>
      </w:r>
    </w:p>
    <w:p w:rsidR="00000000" w:rsidDel="00000000" w:rsidP="00000000" w:rsidRDefault="00000000" w:rsidRPr="00000000" w14:paraId="000002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F">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install the GRC software run the following command:</w:t>
      </w:r>
    </w:p>
    <w:p w:rsidR="00000000" w:rsidDel="00000000" w:rsidP="00000000" w:rsidRDefault="00000000" w:rsidRPr="00000000" w14:paraId="000002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1">
      <w:pPr>
        <w:tabs>
          <w:tab w:val="left" w:leader="none" w:pos="2160"/>
          <w:tab w:val="left" w:leader="none" w:pos="3280"/>
        </w:tabs>
        <w:ind w:left="280" w:firstLine="0"/>
        <w:rPr>
          <w:rFonts w:ascii="Arial" w:cs="Arial" w:eastAsia="Arial" w:hAnsi="Arial"/>
          <w:sz w:val="18"/>
          <w:szCs w:val="18"/>
          <w:vertAlign w:val="baseline"/>
        </w:rPr>
      </w:pPr>
      <w:r w:rsidDel="00000000" w:rsidR="00000000" w:rsidRPr="00000000">
        <w:rPr>
          <w:rFonts w:ascii="Arial Unicode MS" w:cs="Arial Unicode MS" w:eastAsia="Arial Unicode MS" w:hAnsi="Arial Unicode MS"/>
          <w:sz w:val="24"/>
          <w:szCs w:val="24"/>
          <w:vertAlign w:val="baseline"/>
          <w:rtl w:val="0"/>
        </w:rPr>
        <w:t xml:space="preserve">sudo  apt−g e t</w:t>
        <w:tab/>
        <w:t xml:space="preserve">i n s t a l 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g n u r a d i o</w:t>
      </w:r>
    </w:p>
    <w:p w:rsidR="00000000" w:rsidDel="00000000" w:rsidP="00000000" w:rsidRDefault="00000000" w:rsidRPr="00000000" w14:paraId="000002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4">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Clone and compile two separate copies of Mercury.</w:t>
      </w:r>
    </w:p>
    <w:p w:rsidR="00000000" w:rsidDel="00000000" w:rsidP="00000000" w:rsidRDefault="00000000" w:rsidRPr="00000000" w14:paraId="000002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6">
      <w:pPr>
        <w:spacing w:line="427"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considering the loop-back ALSA card has the number ’3’, configure the first Mercury (Mercury 1) speaker to</w:t>
      </w:r>
    </w:p>
    <w:p w:rsidR="00000000" w:rsidDel="00000000" w:rsidP="00000000" w:rsidRDefault="00000000" w:rsidRPr="00000000" w14:paraId="000002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8">
      <w:pPr>
        <w:ind w:left="28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speaker_dev_name=”plughw : 3 , 0 , 3 ” ;</w:t>
      </w:r>
    </w:p>
    <w:p w:rsidR="00000000" w:rsidDel="00000000" w:rsidP="00000000" w:rsidRDefault="00000000" w:rsidRPr="00000000" w14:paraId="000002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B">
      <w:pPr>
        <w:ind w:left="660" w:firstLine="0"/>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and the Mercury 1 microphone to</w:t>
      </w:r>
    </w:p>
    <w:p w:rsidR="00000000" w:rsidDel="00000000" w:rsidP="00000000" w:rsidRDefault="00000000" w:rsidRPr="00000000" w14:paraId="000002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F">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9</w:t>
      </w:r>
    </w:p>
    <w:bookmarkStart w:colFirst="0" w:colLast="0" w:name="44sinio" w:id="16"/>
    <w:bookmarkEnd w:id="16"/>
    <w:p w:rsidR="00000000" w:rsidDel="00000000" w:rsidP="00000000" w:rsidRDefault="00000000" w:rsidRPr="00000000" w14:paraId="000002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1">
      <w:pPr>
        <w:ind w:left="28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speaker_dev_name=”plughw : 3 , 0 , 2 ” ;</w:t>
      </w:r>
    </w:p>
    <w:p w:rsidR="00000000" w:rsidDel="00000000" w:rsidP="00000000" w:rsidRDefault="00000000" w:rsidRPr="00000000" w14:paraId="000002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4">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and configure the Mercury 2 speaker to</w:t>
      </w:r>
    </w:p>
    <w:p w:rsidR="00000000" w:rsidDel="00000000" w:rsidP="00000000" w:rsidRDefault="00000000" w:rsidRPr="00000000" w14:paraId="000002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6">
      <w:pPr>
        <w:ind w:left="28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speaker_dev_name=”plughw : 3 , 0 , 1 ” ;</w:t>
      </w:r>
    </w:p>
    <w:p w:rsidR="00000000" w:rsidDel="00000000" w:rsidP="00000000" w:rsidRDefault="00000000" w:rsidRPr="00000000" w14:paraId="000002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9">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and the Mercury 2 microphone to</w:t>
      </w:r>
    </w:p>
    <w:p w:rsidR="00000000" w:rsidDel="00000000" w:rsidP="00000000" w:rsidRDefault="00000000" w:rsidRPr="00000000" w14:paraId="000002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B">
      <w:pPr>
        <w:ind w:left="28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speaker_dev_name=”plughw : 3 , 0 , 4 ” ;</w:t>
      </w:r>
    </w:p>
    <w:p w:rsidR="00000000" w:rsidDel="00000000" w:rsidP="00000000" w:rsidRDefault="00000000" w:rsidRPr="00000000" w14:paraId="000002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E">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By starting GRC with the “Mercury_channel_test.grc” project, the connection be-tween the two Mercuries is established.</w:t>
      </w:r>
    </w:p>
    <w:p w:rsidR="00000000" w:rsidDel="00000000" w:rsidP="00000000" w:rsidRDefault="00000000" w:rsidRPr="00000000" w14:paraId="0000029F">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302260</wp:posOffset>
            </wp:positionH>
            <wp:positionV relativeFrom="paragraph">
              <wp:posOffset>635</wp:posOffset>
            </wp:positionV>
            <wp:extent cx="5486400" cy="4300855"/>
            <wp:effectExtent b="0" l="0" r="0" t="0"/>
            <wp:wrapNone/>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486400" cy="4300855"/>
                    </a:xfrm>
                    <a:prstGeom prst="rect"/>
                    <a:ln/>
                  </pic:spPr>
                </pic:pic>
              </a:graphicData>
            </a:graphic>
          </wp:anchor>
        </w:drawing>
      </w:r>
    </w:p>
    <w:p w:rsidR="00000000" w:rsidDel="00000000" w:rsidP="00000000" w:rsidRDefault="00000000" w:rsidRPr="00000000" w14:paraId="000002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2">
      <w:pPr>
        <w:ind w:left="260" w:firstLine="0"/>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Figure 2.1: Mercury channel test.</w:t>
      </w:r>
    </w:p>
    <w:p w:rsidR="00000000" w:rsidDel="00000000" w:rsidP="00000000" w:rsidRDefault="00000000" w:rsidRPr="00000000" w14:paraId="000002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C">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10</w:t>
      </w:r>
    </w:p>
    <w:bookmarkStart w:colFirst="0" w:colLast="0" w:name="2jxsxqh" w:id="17"/>
    <w:bookmarkEnd w:id="17"/>
    <w:p w:rsidR="00000000" w:rsidDel="00000000" w:rsidP="00000000" w:rsidRDefault="00000000" w:rsidRPr="00000000" w14:paraId="000002CD">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By starting the GNU Radio project, both the spectrum analyzer and the waterfall can be accessed.</w:t>
      </w:r>
    </w:p>
    <w:p w:rsidR="00000000" w:rsidDel="00000000" w:rsidP="00000000" w:rsidRDefault="00000000" w:rsidRPr="00000000" w14:paraId="000002CE">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1948179</wp:posOffset>
            </wp:positionH>
            <wp:positionV relativeFrom="paragraph">
              <wp:posOffset>-5079</wp:posOffset>
            </wp:positionV>
            <wp:extent cx="2194560" cy="3579495"/>
            <wp:effectExtent b="0" l="0" r="0" t="0"/>
            <wp:wrapNone/>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194560" cy="3579495"/>
                    </a:xfrm>
                    <a:prstGeom prst="rect"/>
                    <a:ln/>
                  </pic:spPr>
                </pic:pic>
              </a:graphicData>
            </a:graphic>
          </wp:anchor>
        </w:drawing>
      </w:r>
    </w:p>
    <w:p w:rsidR="00000000" w:rsidDel="00000000" w:rsidP="00000000" w:rsidRDefault="00000000" w:rsidRPr="00000000" w14:paraId="000002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8">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Figure 2.2: Spectrum analyzer.</w:t>
      </w:r>
    </w:p>
    <w:p w:rsidR="00000000" w:rsidDel="00000000" w:rsidP="00000000" w:rsidRDefault="00000000" w:rsidRPr="00000000" w14:paraId="000002E9">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1948179</wp:posOffset>
            </wp:positionH>
            <wp:positionV relativeFrom="paragraph">
              <wp:posOffset>329565</wp:posOffset>
            </wp:positionV>
            <wp:extent cx="2194560" cy="3579495"/>
            <wp:effectExtent b="0" l="0" r="0" t="0"/>
            <wp:wrapNone/>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194560" cy="3579495"/>
                    </a:xfrm>
                    <a:prstGeom prst="rect"/>
                    <a:ln/>
                  </pic:spPr>
                </pic:pic>
              </a:graphicData>
            </a:graphic>
          </wp:anchor>
        </w:drawing>
      </w:r>
    </w:p>
    <w:p w:rsidR="00000000" w:rsidDel="00000000" w:rsidP="00000000" w:rsidRDefault="00000000" w:rsidRPr="00000000" w14:paraId="000002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8">
      <w:pPr>
        <w:ind w:left="260" w:firstLine="0"/>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Figure 2.3: Waterfall.</w:t>
      </w:r>
    </w:p>
    <w:p w:rsidR="00000000" w:rsidDel="00000000" w:rsidP="00000000" w:rsidRDefault="00000000" w:rsidRPr="00000000" w14:paraId="000003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B">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11</w:t>
      </w:r>
    </w:p>
    <w:bookmarkStart w:colFirst="0" w:colLast="0" w:name="z337ya" w:id="18"/>
    <w:bookmarkEnd w:id="18"/>
    <w:p w:rsidR="00000000" w:rsidDel="00000000" w:rsidP="00000000" w:rsidRDefault="00000000" w:rsidRPr="00000000" w14:paraId="000003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D">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By configuring Mercury 1 to TX_TEST mode and starting the program, the pilot pattern and current configurations are printed in the terminal.</w:t>
      </w:r>
    </w:p>
    <w:p w:rsidR="00000000" w:rsidDel="00000000" w:rsidP="00000000" w:rsidRDefault="00000000" w:rsidRPr="00000000" w14:paraId="0000030E">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1216660</wp:posOffset>
            </wp:positionH>
            <wp:positionV relativeFrom="paragraph">
              <wp:posOffset>30480</wp:posOffset>
            </wp:positionV>
            <wp:extent cx="3657600" cy="3114040"/>
            <wp:effectExtent b="0" l="0" r="0" t="0"/>
            <wp:wrapNone/>
            <wp:docPr id="4"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657600" cy="3114040"/>
                    </a:xfrm>
                    <a:prstGeom prst="rect"/>
                    <a:ln/>
                  </pic:spPr>
                </pic:pic>
              </a:graphicData>
            </a:graphic>
          </wp:anchor>
        </w:drawing>
      </w:r>
    </w:p>
    <w:p w:rsidR="00000000" w:rsidDel="00000000" w:rsidP="00000000" w:rsidRDefault="00000000" w:rsidRPr="00000000" w14:paraId="000003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8">
      <w:pPr>
        <w:ind w:left="260" w:firstLine="0"/>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Figure 2.4: Mercury pilot pattern and current configurations.</w:t>
      </w:r>
    </w:p>
    <w:p w:rsidR="00000000" w:rsidDel="00000000" w:rsidP="00000000" w:rsidRDefault="00000000" w:rsidRPr="00000000" w14:paraId="000003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8">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12</w:t>
      </w:r>
    </w:p>
    <w:bookmarkStart w:colFirst="0" w:colLast="0" w:name="3j2qqm3" w:id="19"/>
    <w:bookmarkEnd w:id="19"/>
    <w:p w:rsidR="00000000" w:rsidDel="00000000" w:rsidP="00000000" w:rsidRDefault="00000000" w:rsidRPr="00000000" w14:paraId="00000349">
      <w:pPr>
        <w:ind w:left="660" w:firstLine="0"/>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The transmitted signal appears on both the spectrum analyzer and the waterfall.</w:t>
      </w:r>
    </w:p>
    <w:p w:rsidR="00000000" w:rsidDel="00000000" w:rsidP="00000000" w:rsidRDefault="00000000" w:rsidRPr="00000000" w14:paraId="0000034A">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1902460</wp:posOffset>
            </wp:positionH>
            <wp:positionV relativeFrom="paragraph">
              <wp:posOffset>198755</wp:posOffset>
            </wp:positionV>
            <wp:extent cx="2286000" cy="3728085"/>
            <wp:effectExtent b="0" l="0" r="0" t="0"/>
            <wp:wrapNone/>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286000" cy="3728085"/>
                    </a:xfrm>
                    <a:prstGeom prst="rect"/>
                    <a:ln/>
                  </pic:spPr>
                </pic:pic>
              </a:graphicData>
            </a:graphic>
          </wp:anchor>
        </w:drawing>
      </w:r>
    </w:p>
    <w:p w:rsidR="00000000" w:rsidDel="00000000" w:rsidP="00000000" w:rsidRDefault="00000000" w:rsidRPr="00000000" w14:paraId="000003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7">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Figure 2.5: Spectrum analyzer.</w:t>
      </w:r>
    </w:p>
    <w:p w:rsidR="00000000" w:rsidDel="00000000" w:rsidP="00000000" w:rsidRDefault="00000000" w:rsidRPr="00000000" w14:paraId="00000368">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1902460</wp:posOffset>
            </wp:positionH>
            <wp:positionV relativeFrom="paragraph">
              <wp:posOffset>318135</wp:posOffset>
            </wp:positionV>
            <wp:extent cx="2286000" cy="3728085"/>
            <wp:effectExtent b="0" l="0" r="0" t="0"/>
            <wp:wrapNone/>
            <wp:docPr id="6"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286000" cy="3728085"/>
                    </a:xfrm>
                    <a:prstGeom prst="rect"/>
                    <a:ln/>
                  </pic:spPr>
                </pic:pic>
              </a:graphicData>
            </a:graphic>
          </wp:anchor>
        </w:drawing>
      </w:r>
    </w:p>
    <w:p w:rsidR="00000000" w:rsidDel="00000000" w:rsidP="00000000" w:rsidRDefault="00000000" w:rsidRPr="00000000" w14:paraId="000003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7">
      <w:pPr>
        <w:ind w:left="260" w:firstLine="0"/>
        <w:rPr>
          <w:rFonts w:ascii="Arial" w:cs="Arial" w:eastAsia="Arial" w:hAnsi="Arial"/>
          <w:sz w:val="24"/>
          <w:szCs w:val="24"/>
          <w:vertAlign w:val="baseline"/>
        </w:rPr>
        <w:sectPr>
          <w:type w:val="nextPage"/>
          <w:pgSz w:h="16838" w:w="11900" w:orient="portrait"/>
          <w:pgMar w:bottom="0" w:top="1440" w:left="1440" w:right="1440" w:header="0" w:footer="0"/>
        </w:sectPr>
      </w:pPr>
      <w:r w:rsidDel="00000000" w:rsidR="00000000" w:rsidRPr="00000000">
        <w:rPr>
          <w:rFonts w:ascii="Arial" w:cs="Arial" w:eastAsia="Arial" w:hAnsi="Arial"/>
          <w:sz w:val="24"/>
          <w:szCs w:val="24"/>
          <w:vertAlign w:val="baseline"/>
          <w:rtl w:val="0"/>
        </w:rPr>
        <w:t xml:space="preserve">Figure 2.6: Waterfall.</w:t>
      </w:r>
    </w:p>
    <w:p w:rsidR="00000000" w:rsidDel="00000000" w:rsidP="00000000" w:rsidRDefault="00000000" w:rsidRPr="00000000" w14:paraId="000003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A">
      <w:pPr>
        <w:ind w:left="4680" w:firstLine="0"/>
        <w:rPr>
          <w:rFonts w:ascii="Arial" w:cs="Arial" w:eastAsia="Arial" w:hAnsi="Arial"/>
          <w:sz w:val="21"/>
          <w:szCs w:val="21"/>
          <w:vertAlign w:val="baseline"/>
        </w:rPr>
        <w:sectPr>
          <w:type w:val="continuous"/>
          <w:pgSz w:h="16838" w:w="11900" w:orient="portrait"/>
          <w:pgMar w:bottom="0" w:top="1440" w:left="1440" w:right="1440" w:header="0" w:footer="0"/>
        </w:sectPr>
      </w:pPr>
      <w:r w:rsidDel="00000000" w:rsidR="00000000" w:rsidRPr="00000000">
        <w:rPr>
          <w:rFonts w:ascii="Arial" w:cs="Arial" w:eastAsia="Arial" w:hAnsi="Arial"/>
          <w:sz w:val="21"/>
          <w:szCs w:val="21"/>
          <w:vertAlign w:val="baseline"/>
          <w:rtl w:val="0"/>
        </w:rPr>
        <w:t xml:space="preserve">13</w:t>
      </w:r>
    </w:p>
    <w:bookmarkStart w:colFirst="0" w:colLast="0" w:name="1y810tw" w:id="20"/>
    <w:bookmarkEnd w:id="20"/>
    <w:p w:rsidR="00000000" w:rsidDel="00000000" w:rsidP="00000000" w:rsidRDefault="00000000" w:rsidRPr="00000000" w14:paraId="0000038B">
      <w:pPr>
        <w:spacing w:line="427"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By configuring Mercury r to RX_TEST mode and starting the program, the pilot pattern and current configurations are printed in the terminal.</w:t>
      </w:r>
    </w:p>
    <w:p w:rsidR="00000000" w:rsidDel="00000000" w:rsidP="00000000" w:rsidRDefault="00000000" w:rsidRPr="00000000" w14:paraId="000003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D">
      <w:pPr>
        <w:spacing w:line="402"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It is important to verify that the plotting folder exists and Mercury has access to it, or that the plotting is inactive. This can be done from the physical layer configuration file.</w:t>
      </w:r>
    </w:p>
    <w:p w:rsidR="00000000" w:rsidDel="00000000" w:rsidP="00000000" w:rsidRDefault="00000000" w:rsidRPr="00000000" w14:paraId="0000038E">
      <w:pPr>
        <w:spacing w:line="402"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Once the signal is received and decoded, the decoded message’s initial bytes and synchronization information, and signal strength (dbm) are printed and the received con-stellation is plotted.</w:t>
      </w:r>
    </w:p>
    <w:p w:rsidR="00000000" w:rsidDel="00000000" w:rsidP="00000000" w:rsidRDefault="00000000" w:rsidRPr="00000000" w14:paraId="0000038F">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302260</wp:posOffset>
            </wp:positionH>
            <wp:positionV relativeFrom="paragraph">
              <wp:posOffset>29844</wp:posOffset>
            </wp:positionV>
            <wp:extent cx="5486400" cy="1494155"/>
            <wp:effectExtent b="0" l="0" r="0" t="0"/>
            <wp:wrapNone/>
            <wp:docPr id="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486400" cy="1494155"/>
                    </a:xfrm>
                    <a:prstGeom prst="rect"/>
                    <a:ln/>
                  </pic:spPr>
                </pic:pic>
              </a:graphicData>
            </a:graphic>
          </wp:anchor>
        </w:drawing>
      </w:r>
    </w:p>
    <w:p w:rsidR="00000000" w:rsidDel="00000000" w:rsidP="00000000" w:rsidRDefault="00000000" w:rsidRPr="00000000" w14:paraId="000003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B">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Figure 2.7: Decoded message information.</w:t>
      </w:r>
    </w:p>
    <w:p w:rsidR="00000000" w:rsidDel="00000000" w:rsidP="00000000" w:rsidRDefault="00000000" w:rsidRPr="00000000" w14:paraId="0000039C">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1216660</wp:posOffset>
            </wp:positionH>
            <wp:positionV relativeFrom="paragraph">
              <wp:posOffset>307975</wp:posOffset>
            </wp:positionV>
            <wp:extent cx="3657600" cy="2870835"/>
            <wp:effectExtent b="0" l="0" r="0" t="0"/>
            <wp:wrapNone/>
            <wp:docPr id="8"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657600" cy="2870835"/>
                    </a:xfrm>
                    <a:prstGeom prst="rect"/>
                    <a:ln/>
                  </pic:spPr>
                </pic:pic>
              </a:graphicData>
            </a:graphic>
          </wp:anchor>
        </w:drawing>
      </w:r>
    </w:p>
    <w:p w:rsidR="00000000" w:rsidDel="00000000" w:rsidP="00000000" w:rsidRDefault="00000000" w:rsidRPr="00000000" w14:paraId="000003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3">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Figure 2.8: Received constellation.</w:t>
      </w:r>
    </w:p>
    <w:p w:rsidR="00000000" w:rsidDel="00000000" w:rsidP="00000000" w:rsidRDefault="00000000" w:rsidRPr="00000000" w14:paraId="000003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6">
      <w:pPr>
        <w:ind w:left="660" w:firstLine="0"/>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The same steps can be repeated to test the connection of Mercury 2 to Mercury 1.</w:t>
      </w:r>
    </w:p>
    <w:p w:rsidR="00000000" w:rsidDel="00000000" w:rsidP="00000000" w:rsidRDefault="00000000" w:rsidRPr="00000000" w14:paraId="000003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8">
      <w:pPr>
        <w:spacing w:line="427" w:lineRule="auto"/>
        <w:ind w:left="260" w:firstLine="397"/>
        <w:jc w:val="both"/>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in addition, the robustness configuration for both Mercury 1 and Mercury 2 can be changed from the physical layer configuration file to test any of the 17 pre-set config-</w:t>
      </w:r>
    </w:p>
    <w:p w:rsidR="00000000" w:rsidDel="00000000" w:rsidP="00000000" w:rsidRDefault="00000000" w:rsidRPr="00000000" w14:paraId="000003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A">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14</w:t>
      </w:r>
    </w:p>
    <w:bookmarkStart w:colFirst="0" w:colLast="0" w:name="4i7ojhp" w:id="21"/>
    <w:bookmarkEnd w:id="21"/>
    <w:p w:rsidR="00000000" w:rsidDel="00000000" w:rsidP="00000000" w:rsidRDefault="00000000" w:rsidRPr="00000000" w14:paraId="000003BB">
      <w:pPr>
        <w:spacing w:line="427" w:lineRule="auto"/>
        <w:ind w:left="26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urations. This can be done by setting the variable “init_configuration” to the desired configuration.</w:t>
      </w:r>
    </w:p>
    <w:p w:rsidR="00000000" w:rsidDel="00000000" w:rsidP="00000000" w:rsidRDefault="00000000" w:rsidRPr="00000000" w14:paraId="000003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D">
      <w:pPr>
        <w:spacing w:line="336"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robustness of each of those configurations can be tested by changing the value of </w:t>
      </w:r>
      <w:r w:rsidDel="00000000" w:rsidR="00000000" w:rsidRPr="00000000">
        <w:rPr>
          <w:rFonts w:ascii="Times New Roman" w:cs="Times New Roman" w:eastAsia="Times New Roman" w:hAnsi="Times New Roman"/>
          <w:i w:val="1"/>
          <w:sz w:val="24"/>
          <w:szCs w:val="24"/>
          <w:vertAlign w:val="baseline"/>
          <w:rtl w:val="0"/>
        </w:rPr>
        <w:t xml:space="preserve">E</w:t>
      </w:r>
      <w:r w:rsidDel="00000000" w:rsidR="00000000" w:rsidRPr="00000000">
        <w:rPr>
          <w:rFonts w:ascii="Times New Roman" w:cs="Times New Roman" w:eastAsia="Times New Roman" w:hAnsi="Times New Roman"/>
          <w:i w:val="1"/>
          <w:sz w:val="31"/>
          <w:szCs w:val="31"/>
          <w:vertAlign w:val="subscript"/>
          <w:rtl w:val="0"/>
        </w:rPr>
        <w:t xml:space="preserve">s</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31"/>
          <w:szCs w:val="31"/>
          <w:vertAlign w:val="subscript"/>
          <w:rtl w:val="0"/>
        </w:rPr>
        <w:t xml:space="preserve">0</w:t>
      </w:r>
      <w:r w:rsidDel="00000000" w:rsidR="00000000" w:rsidRPr="00000000">
        <w:rPr>
          <w:rFonts w:ascii="Arial" w:cs="Arial" w:eastAsia="Arial" w:hAnsi="Arial"/>
          <w:sz w:val="24"/>
          <w:szCs w:val="24"/>
          <w:vertAlign w:val="baseline"/>
          <w:rtl w:val="0"/>
        </w:rPr>
        <w:t xml:space="preserve"> in the GNU radio window.</w:t>
      </w:r>
    </w:p>
    <w:p w:rsidR="00000000" w:rsidDel="00000000" w:rsidP="00000000" w:rsidRDefault="00000000" w:rsidRPr="00000000" w14:paraId="000003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0">
      <w:pPr>
        <w:tabs>
          <w:tab w:val="left" w:leader="none" w:pos="1240"/>
        </w:tabs>
        <w:ind w:left="2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2.0.3.2</w:t>
        <w:tab/>
        <w:t xml:space="preserve">Datalink layer</w:t>
      </w:r>
    </w:p>
    <w:p w:rsidR="00000000" w:rsidDel="00000000" w:rsidP="00000000" w:rsidRDefault="00000000" w:rsidRPr="00000000" w14:paraId="000003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3">
      <w:pPr>
        <w:spacing w:line="393"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Once the physical layer connection is validated in both directions, the mode of both Mercury 1 and Mercury 2 can be switched back to ARQ_MODE and the data link layer API can be used to set a CALL for each of them, initiate the connection and transfer data from one to another.</w:t>
      </w:r>
    </w:p>
    <w:p w:rsidR="00000000" w:rsidDel="00000000" w:rsidP="00000000" w:rsidRDefault="00000000" w:rsidRPr="00000000" w14:paraId="000003C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1673860</wp:posOffset>
            </wp:positionH>
            <wp:positionV relativeFrom="paragraph">
              <wp:posOffset>-17779</wp:posOffset>
            </wp:positionV>
            <wp:extent cx="2743200" cy="4478655"/>
            <wp:effectExtent b="0" l="0" r="0" t="0"/>
            <wp:wrapNone/>
            <wp:docPr id="9"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743200" cy="4478655"/>
                    </a:xfrm>
                    <a:prstGeom prst="rect"/>
                    <a:ln/>
                  </pic:spPr>
                </pic:pic>
              </a:graphicData>
            </a:graphic>
          </wp:anchor>
        </w:drawing>
      </w:r>
    </w:p>
    <w:p w:rsidR="00000000" w:rsidDel="00000000" w:rsidP="00000000" w:rsidRDefault="00000000" w:rsidRPr="00000000" w14:paraId="000003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5">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Figure 2.9: Datalink.</w:t>
      </w:r>
    </w:p>
    <w:p w:rsidR="00000000" w:rsidDel="00000000" w:rsidP="00000000" w:rsidRDefault="00000000" w:rsidRPr="00000000" w14:paraId="000003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8">
      <w:pPr>
        <w:spacing w:line="425" w:lineRule="auto"/>
        <w:ind w:left="260" w:firstLine="397"/>
        <w:jc w:val="both"/>
        <w:rPr>
          <w:rFonts w:ascii="Arial" w:cs="Arial" w:eastAsia="Arial" w:hAnsi="Arial"/>
          <w:sz w:val="23"/>
          <w:szCs w:val="23"/>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3"/>
          <w:szCs w:val="23"/>
          <w:vertAlign w:val="baseline"/>
          <w:rtl w:val="0"/>
        </w:rPr>
        <w:t xml:space="preserve">The datalink layer can be tested with Gearshift active or inactive, the initial configu-ration and the ACK configuration along with other configurations such as the API ports and timeout values can be configured fro the datalink layer configuration file.</w:t>
      </w:r>
    </w:p>
    <w:p w:rsidR="00000000" w:rsidDel="00000000" w:rsidP="00000000" w:rsidRDefault="00000000" w:rsidRPr="00000000" w14:paraId="000003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A">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15</w:t>
      </w:r>
    </w:p>
    <w:bookmarkStart w:colFirst="0" w:colLast="0" w:name="2xcytpi" w:id="22"/>
    <w:bookmarkEnd w:id="22"/>
    <w:p w:rsidR="00000000" w:rsidDel="00000000" w:rsidP="00000000" w:rsidRDefault="00000000" w:rsidRPr="00000000" w14:paraId="000003EB">
      <w:pPr>
        <w:tabs>
          <w:tab w:val="left" w:leader="none" w:pos="1200"/>
        </w:tabs>
        <w:ind w:left="260" w:firstLine="0"/>
        <w:rPr>
          <w:rFonts w:ascii="Arial" w:cs="Arial" w:eastAsia="Arial" w:hAnsi="Arial"/>
          <w:b w:val="1"/>
          <w:sz w:val="28"/>
          <w:szCs w:val="28"/>
          <w:vertAlign w:val="baseline"/>
        </w:rPr>
      </w:pPr>
      <w:r w:rsidDel="00000000" w:rsidR="00000000" w:rsidRPr="00000000">
        <w:rPr>
          <w:rFonts w:ascii="Arial" w:cs="Arial" w:eastAsia="Arial" w:hAnsi="Arial"/>
          <w:b w:val="1"/>
          <w:sz w:val="29"/>
          <w:szCs w:val="29"/>
          <w:vertAlign w:val="baseline"/>
          <w:rtl w:val="0"/>
        </w:rPr>
        <w:t xml:space="preserve">2.0.4</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8"/>
          <w:szCs w:val="28"/>
          <w:vertAlign w:val="baseline"/>
          <w:rtl w:val="0"/>
        </w:rPr>
        <w:t xml:space="preserve">Configurations</w:t>
      </w:r>
    </w:p>
    <w:p w:rsidR="00000000" w:rsidDel="00000000" w:rsidP="00000000" w:rsidRDefault="00000000" w:rsidRPr="00000000" w14:paraId="000003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E">
      <w:pPr>
        <w:ind w:left="6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physical layer and the datalink layer of Mercury can be configured independently.</w:t>
      </w:r>
    </w:p>
    <w:p w:rsidR="00000000" w:rsidDel="00000000" w:rsidP="00000000" w:rsidRDefault="00000000" w:rsidRPr="00000000" w14:paraId="000003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2">
      <w:pPr>
        <w:tabs>
          <w:tab w:val="left" w:leader="none" w:pos="1240"/>
        </w:tabs>
        <w:ind w:left="2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2.0.4.1</w:t>
        <w:tab/>
        <w:t xml:space="preserve">Physical layer</w:t>
      </w:r>
    </w:p>
    <w:p w:rsidR="00000000" w:rsidDel="00000000" w:rsidP="00000000" w:rsidRDefault="00000000" w:rsidRPr="00000000" w14:paraId="000003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5">
      <w:pPr>
        <w:ind w:left="660" w:firstLine="0"/>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The physical layer parameters can be defined in “physical_layer/physical_config.cc”</w:t>
      </w:r>
    </w:p>
    <w:p w:rsidR="00000000" w:rsidDel="00000000" w:rsidP="00000000" w:rsidRDefault="00000000" w:rsidRPr="00000000" w14:paraId="000003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7">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physical layer has the following parameters to be configured (more fine-tuning parameters are in telecom_system.cc/telecom_system.h):</w:t>
      </w:r>
    </w:p>
    <w:p w:rsidR="00000000" w:rsidDel="00000000" w:rsidP="00000000" w:rsidRDefault="00000000" w:rsidRPr="00000000" w14:paraId="000003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9">
      <w:pPr>
        <w:ind w:left="6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Roubustness:</w:t>
      </w:r>
    </w:p>
    <w:p w:rsidR="00000000" w:rsidDel="00000000" w:rsidP="00000000" w:rsidRDefault="00000000" w:rsidRPr="00000000" w14:paraId="000003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B">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init_configuration: The initial configuration to be used for transmission (Modulation, code rate, etc.)</w:t>
      </w:r>
    </w:p>
    <w:p w:rsidR="00000000" w:rsidDel="00000000" w:rsidP="00000000" w:rsidRDefault="00000000" w:rsidRPr="00000000" w14:paraId="000003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D">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value can be set to (CONFIG_0, CONFIG_1 ... CONFIG_16).</w:t>
      </w:r>
    </w:p>
    <w:p w:rsidR="00000000" w:rsidDel="00000000" w:rsidP="00000000" w:rsidRDefault="00000000" w:rsidRPr="00000000" w14:paraId="000003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F">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Table 2.1: Roubustness configurations.</w:t>
      </w:r>
    </w:p>
    <w:p w:rsidR="00000000" w:rsidDel="00000000" w:rsidP="00000000" w:rsidRDefault="00000000" w:rsidRPr="00000000" w14:paraId="000004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vertAlign w:val="baseline"/>
        </w:rPr>
      </w:pPr>
      <w:r w:rsidDel="00000000" w:rsidR="00000000" w:rsidRPr="00000000">
        <w:rPr>
          <w:rtl w:val="0"/>
        </w:rPr>
      </w:r>
    </w:p>
    <w:tbl>
      <w:tblPr>
        <w:tblStyle w:val="Table3"/>
        <w:tblW w:w="6000.0" w:type="dxa"/>
        <w:jc w:val="left"/>
        <w:tblInd w:w="1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20"/>
        <w:gridCol w:w="1120"/>
        <w:gridCol w:w="920"/>
        <w:gridCol w:w="1060"/>
        <w:gridCol w:w="1100"/>
        <w:gridCol w:w="1080"/>
        <w:tblGridChange w:id="0">
          <w:tblGrid>
            <w:gridCol w:w="720"/>
            <w:gridCol w:w="1120"/>
            <w:gridCol w:w="920"/>
            <w:gridCol w:w="1060"/>
            <w:gridCol w:w="1100"/>
            <w:gridCol w:w="1080"/>
          </w:tblGrid>
        </w:tblGridChange>
      </w:tblGrid>
      <w:tr>
        <w:trPr>
          <w:cantSplit w:val="0"/>
          <w:trHeight w:val="290"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402">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Config</w:t>
            </w:r>
          </w:p>
        </w:tc>
        <w:tc>
          <w:tcPr>
            <w:tcBorders>
              <w:top w:color="000000" w:space="0" w:sz="8" w:val="single"/>
              <w:right w:color="000000" w:space="0" w:sz="8" w:val="single"/>
            </w:tcBorders>
            <w:vAlign w:val="top"/>
          </w:tcPr>
          <w:p w:rsidR="00000000" w:rsidDel="00000000" w:rsidP="00000000" w:rsidRDefault="00000000" w:rsidRPr="00000000" w14:paraId="00000403">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Modulation</w:t>
            </w:r>
          </w:p>
        </w:tc>
        <w:tc>
          <w:tcPr>
            <w:tcBorders>
              <w:top w:color="000000" w:space="0" w:sz="8" w:val="single"/>
              <w:right w:color="000000" w:space="0" w:sz="8" w:val="single"/>
            </w:tcBorders>
            <w:vAlign w:val="top"/>
          </w:tcPr>
          <w:p w:rsidR="00000000" w:rsidDel="00000000" w:rsidP="00000000" w:rsidRDefault="00000000" w:rsidRPr="00000000" w14:paraId="00000404">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FEC</w:t>
            </w:r>
          </w:p>
        </w:tc>
        <w:tc>
          <w:tcPr>
            <w:tcBorders>
              <w:top w:color="000000" w:space="0" w:sz="8" w:val="single"/>
              <w:right w:color="000000" w:space="0" w:sz="8" w:val="single"/>
            </w:tcBorders>
            <w:vAlign w:val="top"/>
          </w:tcPr>
          <w:p w:rsidR="00000000" w:rsidDel="00000000" w:rsidP="00000000" w:rsidRDefault="00000000" w:rsidRPr="00000000" w14:paraId="00000405">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EsN0</w:t>
            </w:r>
          </w:p>
        </w:tc>
        <w:tc>
          <w:tcPr>
            <w:tcBorders>
              <w:top w:color="000000" w:space="0" w:sz="8" w:val="single"/>
              <w:right w:color="000000" w:space="0" w:sz="8" w:val="single"/>
            </w:tcBorders>
            <w:vAlign w:val="top"/>
          </w:tcPr>
          <w:p w:rsidR="00000000" w:rsidDel="00000000" w:rsidP="00000000" w:rsidRDefault="00000000" w:rsidRPr="00000000" w14:paraId="00000406">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Bit-rate</w:t>
            </w:r>
          </w:p>
        </w:tc>
        <w:tc>
          <w:tcPr>
            <w:tcBorders>
              <w:top w:color="000000" w:space="0" w:sz="8" w:val="single"/>
              <w:right w:color="000000" w:space="0" w:sz="8" w:val="single"/>
            </w:tcBorders>
            <w:vAlign w:val="top"/>
          </w:tcPr>
          <w:p w:rsidR="00000000" w:rsidDel="00000000" w:rsidP="00000000" w:rsidRDefault="00000000" w:rsidRPr="00000000" w14:paraId="00000407">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Bit-rate</w:t>
            </w:r>
          </w:p>
        </w:tc>
      </w:tr>
      <w:tr>
        <w:trPr>
          <w:cantSplit w:val="0"/>
          <w:trHeight w:val="334"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08">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09">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0A">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code rate</w:t>
            </w:r>
          </w:p>
        </w:tc>
        <w:tc>
          <w:tcPr>
            <w:tcBorders>
              <w:right w:color="000000" w:space="0" w:sz="8" w:val="single"/>
            </w:tcBorders>
            <w:vAlign w:val="top"/>
          </w:tcPr>
          <w:p w:rsidR="00000000" w:rsidDel="00000000" w:rsidP="00000000" w:rsidRDefault="00000000" w:rsidRPr="00000000" w14:paraId="0000040B">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(FER&lt;0.1)</w:t>
            </w:r>
          </w:p>
        </w:tc>
        <w:tc>
          <w:tcPr>
            <w:tcBorders>
              <w:right w:color="000000" w:space="0" w:sz="8" w:val="single"/>
            </w:tcBorders>
            <w:vAlign w:val="top"/>
          </w:tcPr>
          <w:p w:rsidR="00000000" w:rsidDel="00000000" w:rsidP="00000000" w:rsidRDefault="00000000" w:rsidRPr="00000000" w14:paraId="0000040C">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(HD pilots)</w:t>
            </w:r>
          </w:p>
        </w:tc>
        <w:tc>
          <w:tcPr>
            <w:tcBorders>
              <w:right w:color="000000" w:space="0" w:sz="8" w:val="single"/>
            </w:tcBorders>
            <w:vAlign w:val="top"/>
          </w:tcPr>
          <w:p w:rsidR="00000000" w:rsidDel="00000000" w:rsidP="00000000" w:rsidRDefault="00000000" w:rsidRPr="00000000" w14:paraId="0000040D">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(LD pilots)</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0E">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0F">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10">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11">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12">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13">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14">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0</w:t>
            </w:r>
          </w:p>
        </w:tc>
        <w:tc>
          <w:tcPr>
            <w:tcBorders>
              <w:right w:color="000000" w:space="0" w:sz="8" w:val="single"/>
            </w:tcBorders>
            <w:vAlign w:val="top"/>
          </w:tcPr>
          <w:p w:rsidR="00000000" w:rsidDel="00000000" w:rsidP="00000000" w:rsidRDefault="00000000" w:rsidRPr="00000000" w14:paraId="00000415">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BPSK</w:t>
            </w:r>
          </w:p>
        </w:tc>
        <w:tc>
          <w:tcPr>
            <w:tcBorders>
              <w:right w:color="000000" w:space="0" w:sz="8" w:val="single"/>
            </w:tcBorders>
            <w:vAlign w:val="top"/>
          </w:tcPr>
          <w:p w:rsidR="00000000" w:rsidDel="00000000" w:rsidP="00000000" w:rsidRDefault="00000000" w:rsidRPr="00000000" w14:paraId="00000416">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1/16</w:t>
            </w:r>
          </w:p>
        </w:tc>
        <w:tc>
          <w:tcPr>
            <w:tcBorders>
              <w:right w:color="000000" w:space="0" w:sz="8" w:val="single"/>
            </w:tcBorders>
            <w:vAlign w:val="top"/>
          </w:tcPr>
          <w:p w:rsidR="00000000" w:rsidDel="00000000" w:rsidP="00000000" w:rsidRDefault="00000000" w:rsidRPr="00000000" w14:paraId="00000417">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-10.0</w:t>
            </w:r>
          </w:p>
        </w:tc>
        <w:tc>
          <w:tcPr>
            <w:tcBorders>
              <w:right w:color="000000" w:space="0" w:sz="8" w:val="single"/>
            </w:tcBorders>
            <w:vAlign w:val="top"/>
          </w:tcPr>
          <w:p w:rsidR="00000000" w:rsidDel="00000000" w:rsidP="00000000" w:rsidRDefault="00000000" w:rsidRPr="00000000" w14:paraId="00000418">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71.3</w:t>
            </w:r>
          </w:p>
        </w:tc>
        <w:tc>
          <w:tcPr>
            <w:tcBorders>
              <w:right w:color="000000" w:space="0" w:sz="8" w:val="single"/>
            </w:tcBorders>
            <w:vAlign w:val="top"/>
          </w:tcPr>
          <w:p w:rsidR="00000000" w:rsidDel="00000000" w:rsidP="00000000" w:rsidRDefault="00000000" w:rsidRPr="00000000" w14:paraId="00000419">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84.2</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1A">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1B">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1C">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1D">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1E">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1F">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20">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w:t>
            </w:r>
          </w:p>
        </w:tc>
        <w:tc>
          <w:tcPr>
            <w:tcBorders>
              <w:right w:color="000000" w:space="0" w:sz="8" w:val="single"/>
            </w:tcBorders>
            <w:vAlign w:val="top"/>
          </w:tcPr>
          <w:p w:rsidR="00000000" w:rsidDel="00000000" w:rsidP="00000000" w:rsidRDefault="00000000" w:rsidRPr="00000000" w14:paraId="00000421">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BPSK</w:t>
            </w:r>
          </w:p>
        </w:tc>
        <w:tc>
          <w:tcPr>
            <w:tcBorders>
              <w:right w:color="000000" w:space="0" w:sz="8" w:val="single"/>
            </w:tcBorders>
            <w:vAlign w:val="top"/>
          </w:tcPr>
          <w:p w:rsidR="00000000" w:rsidDel="00000000" w:rsidP="00000000" w:rsidRDefault="00000000" w:rsidRPr="00000000" w14:paraId="00000422">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2/16</w:t>
            </w:r>
          </w:p>
        </w:tc>
        <w:tc>
          <w:tcPr>
            <w:tcBorders>
              <w:right w:color="000000" w:space="0" w:sz="8" w:val="single"/>
            </w:tcBorders>
            <w:vAlign w:val="top"/>
          </w:tcPr>
          <w:p w:rsidR="00000000" w:rsidDel="00000000" w:rsidP="00000000" w:rsidRDefault="00000000" w:rsidRPr="00000000" w14:paraId="00000423">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-7.5</w:t>
            </w:r>
          </w:p>
        </w:tc>
        <w:tc>
          <w:tcPr>
            <w:tcBorders>
              <w:right w:color="000000" w:space="0" w:sz="8" w:val="single"/>
            </w:tcBorders>
            <w:vAlign w:val="top"/>
          </w:tcPr>
          <w:p w:rsidR="00000000" w:rsidDel="00000000" w:rsidP="00000000" w:rsidRDefault="00000000" w:rsidRPr="00000000" w14:paraId="00000424">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156.1</w:t>
            </w:r>
          </w:p>
        </w:tc>
        <w:tc>
          <w:tcPr>
            <w:tcBorders>
              <w:right w:color="000000" w:space="0" w:sz="8" w:val="single"/>
            </w:tcBorders>
            <w:vAlign w:val="top"/>
          </w:tcPr>
          <w:p w:rsidR="00000000" w:rsidDel="00000000" w:rsidP="00000000" w:rsidRDefault="00000000" w:rsidRPr="00000000" w14:paraId="00000425">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184.5</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26">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7">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8">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9">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A">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B">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2C">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w:t>
            </w:r>
          </w:p>
        </w:tc>
        <w:tc>
          <w:tcPr>
            <w:tcBorders>
              <w:right w:color="000000" w:space="0" w:sz="8" w:val="single"/>
            </w:tcBorders>
            <w:vAlign w:val="top"/>
          </w:tcPr>
          <w:p w:rsidR="00000000" w:rsidDel="00000000" w:rsidP="00000000" w:rsidRDefault="00000000" w:rsidRPr="00000000" w14:paraId="0000042D">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BPSK</w:t>
            </w:r>
          </w:p>
        </w:tc>
        <w:tc>
          <w:tcPr>
            <w:tcBorders>
              <w:right w:color="000000" w:space="0" w:sz="8" w:val="single"/>
            </w:tcBorders>
            <w:vAlign w:val="top"/>
          </w:tcPr>
          <w:p w:rsidR="00000000" w:rsidDel="00000000" w:rsidP="00000000" w:rsidRDefault="00000000" w:rsidRPr="00000000" w14:paraId="0000042E">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3/16</w:t>
            </w:r>
          </w:p>
        </w:tc>
        <w:tc>
          <w:tcPr>
            <w:tcBorders>
              <w:right w:color="000000" w:space="0" w:sz="8" w:val="single"/>
            </w:tcBorders>
            <w:vAlign w:val="top"/>
          </w:tcPr>
          <w:p w:rsidR="00000000" w:rsidDel="00000000" w:rsidP="00000000" w:rsidRDefault="00000000" w:rsidRPr="00000000" w14:paraId="0000042F">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-6.0</w:t>
            </w:r>
          </w:p>
        </w:tc>
        <w:tc>
          <w:tcPr>
            <w:tcBorders>
              <w:right w:color="000000" w:space="0" w:sz="8" w:val="single"/>
            </w:tcBorders>
            <w:vAlign w:val="top"/>
          </w:tcPr>
          <w:p w:rsidR="00000000" w:rsidDel="00000000" w:rsidP="00000000" w:rsidRDefault="00000000" w:rsidRPr="00000000" w14:paraId="00000430">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241.0</w:t>
            </w:r>
          </w:p>
        </w:tc>
        <w:tc>
          <w:tcPr>
            <w:tcBorders>
              <w:right w:color="000000" w:space="0" w:sz="8" w:val="single"/>
            </w:tcBorders>
            <w:vAlign w:val="top"/>
          </w:tcPr>
          <w:p w:rsidR="00000000" w:rsidDel="00000000" w:rsidP="00000000" w:rsidRDefault="00000000" w:rsidRPr="00000000" w14:paraId="00000431">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284.8</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32">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33">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34">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35">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36">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37">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38">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w:t>
            </w:r>
          </w:p>
        </w:tc>
        <w:tc>
          <w:tcPr>
            <w:tcBorders>
              <w:right w:color="000000" w:space="0" w:sz="8" w:val="single"/>
            </w:tcBorders>
            <w:vAlign w:val="top"/>
          </w:tcPr>
          <w:p w:rsidR="00000000" w:rsidDel="00000000" w:rsidP="00000000" w:rsidRDefault="00000000" w:rsidRPr="00000000" w14:paraId="00000439">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BPSK</w:t>
            </w:r>
          </w:p>
        </w:tc>
        <w:tc>
          <w:tcPr>
            <w:tcBorders>
              <w:right w:color="000000" w:space="0" w:sz="8" w:val="single"/>
            </w:tcBorders>
            <w:vAlign w:val="top"/>
          </w:tcPr>
          <w:p w:rsidR="00000000" w:rsidDel="00000000" w:rsidP="00000000" w:rsidRDefault="00000000" w:rsidRPr="00000000" w14:paraId="0000043A">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4/16</w:t>
            </w:r>
          </w:p>
        </w:tc>
        <w:tc>
          <w:tcPr>
            <w:tcBorders>
              <w:right w:color="000000" w:space="0" w:sz="8" w:val="single"/>
            </w:tcBorders>
            <w:vAlign w:val="top"/>
          </w:tcPr>
          <w:p w:rsidR="00000000" w:rsidDel="00000000" w:rsidP="00000000" w:rsidRDefault="00000000" w:rsidRPr="00000000" w14:paraId="0000043B">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-4.5</w:t>
            </w:r>
          </w:p>
        </w:tc>
        <w:tc>
          <w:tcPr>
            <w:tcBorders>
              <w:right w:color="000000" w:space="0" w:sz="8" w:val="single"/>
            </w:tcBorders>
            <w:vAlign w:val="top"/>
          </w:tcPr>
          <w:p w:rsidR="00000000" w:rsidDel="00000000" w:rsidP="00000000" w:rsidRDefault="00000000" w:rsidRPr="00000000" w14:paraId="0000043C">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325.8</w:t>
            </w:r>
          </w:p>
        </w:tc>
        <w:tc>
          <w:tcPr>
            <w:tcBorders>
              <w:right w:color="000000" w:space="0" w:sz="8" w:val="single"/>
            </w:tcBorders>
            <w:vAlign w:val="top"/>
          </w:tcPr>
          <w:p w:rsidR="00000000" w:rsidDel="00000000" w:rsidP="00000000" w:rsidRDefault="00000000" w:rsidRPr="00000000" w14:paraId="0000043D">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385.0</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3E">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3F">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0">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1">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2">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3">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44">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w:t>
            </w:r>
          </w:p>
        </w:tc>
        <w:tc>
          <w:tcPr>
            <w:tcBorders>
              <w:right w:color="000000" w:space="0" w:sz="8" w:val="single"/>
            </w:tcBorders>
            <w:vAlign w:val="top"/>
          </w:tcPr>
          <w:p w:rsidR="00000000" w:rsidDel="00000000" w:rsidP="00000000" w:rsidRDefault="00000000" w:rsidRPr="00000000" w14:paraId="00000445">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BPSK</w:t>
            </w:r>
          </w:p>
        </w:tc>
        <w:tc>
          <w:tcPr>
            <w:tcBorders>
              <w:right w:color="000000" w:space="0" w:sz="8" w:val="single"/>
            </w:tcBorders>
            <w:vAlign w:val="top"/>
          </w:tcPr>
          <w:p w:rsidR="00000000" w:rsidDel="00000000" w:rsidP="00000000" w:rsidRDefault="00000000" w:rsidRPr="00000000" w14:paraId="00000446">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5/16</w:t>
            </w:r>
          </w:p>
        </w:tc>
        <w:tc>
          <w:tcPr>
            <w:tcBorders>
              <w:right w:color="000000" w:space="0" w:sz="8" w:val="single"/>
            </w:tcBorders>
            <w:vAlign w:val="top"/>
          </w:tcPr>
          <w:p w:rsidR="00000000" w:rsidDel="00000000" w:rsidP="00000000" w:rsidRDefault="00000000" w:rsidRPr="00000000" w14:paraId="00000447">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-3.5</w:t>
            </w:r>
          </w:p>
        </w:tc>
        <w:tc>
          <w:tcPr>
            <w:tcBorders>
              <w:right w:color="000000" w:space="0" w:sz="8" w:val="single"/>
            </w:tcBorders>
            <w:vAlign w:val="top"/>
          </w:tcPr>
          <w:p w:rsidR="00000000" w:rsidDel="00000000" w:rsidP="00000000" w:rsidRDefault="00000000" w:rsidRPr="00000000" w14:paraId="00000448">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410.6</w:t>
            </w:r>
          </w:p>
        </w:tc>
        <w:tc>
          <w:tcPr>
            <w:tcBorders>
              <w:right w:color="000000" w:space="0" w:sz="8" w:val="single"/>
            </w:tcBorders>
            <w:vAlign w:val="top"/>
          </w:tcPr>
          <w:p w:rsidR="00000000" w:rsidDel="00000000" w:rsidP="00000000" w:rsidRDefault="00000000" w:rsidRPr="00000000" w14:paraId="00000449">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485.3</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4A">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B">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C">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D">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E">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F">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50">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w:t>
            </w:r>
          </w:p>
        </w:tc>
        <w:tc>
          <w:tcPr>
            <w:tcBorders>
              <w:right w:color="000000" w:space="0" w:sz="8" w:val="single"/>
            </w:tcBorders>
            <w:vAlign w:val="top"/>
          </w:tcPr>
          <w:p w:rsidR="00000000" w:rsidDel="00000000" w:rsidP="00000000" w:rsidRDefault="00000000" w:rsidRPr="00000000" w14:paraId="00000451">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BPSK</w:t>
            </w:r>
          </w:p>
        </w:tc>
        <w:tc>
          <w:tcPr>
            <w:tcBorders>
              <w:right w:color="000000" w:space="0" w:sz="8" w:val="single"/>
            </w:tcBorders>
            <w:vAlign w:val="top"/>
          </w:tcPr>
          <w:p w:rsidR="00000000" w:rsidDel="00000000" w:rsidP="00000000" w:rsidRDefault="00000000" w:rsidRPr="00000000" w14:paraId="00000452">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6/16</w:t>
            </w:r>
          </w:p>
        </w:tc>
        <w:tc>
          <w:tcPr>
            <w:tcBorders>
              <w:right w:color="000000" w:space="0" w:sz="8" w:val="single"/>
            </w:tcBorders>
            <w:vAlign w:val="top"/>
          </w:tcPr>
          <w:p w:rsidR="00000000" w:rsidDel="00000000" w:rsidP="00000000" w:rsidRDefault="00000000" w:rsidRPr="00000000" w14:paraId="00000453">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-2.5</w:t>
            </w:r>
          </w:p>
        </w:tc>
        <w:tc>
          <w:tcPr>
            <w:tcBorders>
              <w:right w:color="000000" w:space="0" w:sz="8" w:val="single"/>
            </w:tcBorders>
            <w:vAlign w:val="top"/>
          </w:tcPr>
          <w:p w:rsidR="00000000" w:rsidDel="00000000" w:rsidP="00000000" w:rsidRDefault="00000000" w:rsidRPr="00000000" w14:paraId="00000454">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495.5</w:t>
            </w:r>
          </w:p>
        </w:tc>
        <w:tc>
          <w:tcPr>
            <w:tcBorders>
              <w:right w:color="000000" w:space="0" w:sz="8" w:val="single"/>
            </w:tcBorders>
            <w:vAlign w:val="top"/>
          </w:tcPr>
          <w:p w:rsidR="00000000" w:rsidDel="00000000" w:rsidP="00000000" w:rsidRDefault="00000000" w:rsidRPr="00000000" w14:paraId="00000455">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585.6</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56">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57">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58">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59">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5A">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5B">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5C">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6</w:t>
            </w:r>
          </w:p>
        </w:tc>
        <w:tc>
          <w:tcPr>
            <w:tcBorders>
              <w:right w:color="000000" w:space="0" w:sz="8" w:val="single"/>
            </w:tcBorders>
            <w:vAlign w:val="top"/>
          </w:tcPr>
          <w:p w:rsidR="00000000" w:rsidDel="00000000" w:rsidP="00000000" w:rsidRDefault="00000000" w:rsidRPr="00000000" w14:paraId="0000045D">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BPSK</w:t>
            </w:r>
          </w:p>
        </w:tc>
        <w:tc>
          <w:tcPr>
            <w:tcBorders>
              <w:right w:color="000000" w:space="0" w:sz="8" w:val="single"/>
            </w:tcBorders>
            <w:vAlign w:val="top"/>
          </w:tcPr>
          <w:p w:rsidR="00000000" w:rsidDel="00000000" w:rsidP="00000000" w:rsidRDefault="00000000" w:rsidRPr="00000000" w14:paraId="0000045E">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8/16</w:t>
            </w:r>
          </w:p>
        </w:tc>
        <w:tc>
          <w:tcPr>
            <w:tcBorders>
              <w:right w:color="000000" w:space="0" w:sz="8" w:val="single"/>
            </w:tcBorders>
            <w:vAlign w:val="top"/>
          </w:tcPr>
          <w:p w:rsidR="00000000" w:rsidDel="00000000" w:rsidP="00000000" w:rsidRDefault="00000000" w:rsidRPr="00000000" w14:paraId="0000045F">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-1.5</w:t>
            </w:r>
          </w:p>
        </w:tc>
        <w:tc>
          <w:tcPr>
            <w:tcBorders>
              <w:right w:color="000000" w:space="0" w:sz="8" w:val="single"/>
            </w:tcBorders>
            <w:vAlign w:val="top"/>
          </w:tcPr>
          <w:p w:rsidR="00000000" w:rsidDel="00000000" w:rsidP="00000000" w:rsidRDefault="00000000" w:rsidRPr="00000000" w14:paraId="00000460">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665.2</w:t>
            </w:r>
          </w:p>
        </w:tc>
        <w:tc>
          <w:tcPr>
            <w:tcBorders>
              <w:right w:color="000000" w:space="0" w:sz="8" w:val="single"/>
            </w:tcBorders>
            <w:vAlign w:val="top"/>
          </w:tcPr>
          <w:p w:rsidR="00000000" w:rsidDel="00000000" w:rsidP="00000000" w:rsidRDefault="00000000" w:rsidRPr="00000000" w14:paraId="00000461">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786.1</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62">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63">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64">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65">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66">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67">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68">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w:t>
            </w:r>
          </w:p>
        </w:tc>
        <w:tc>
          <w:tcPr>
            <w:tcBorders>
              <w:right w:color="000000" w:space="0" w:sz="8" w:val="single"/>
            </w:tcBorders>
            <w:vAlign w:val="top"/>
          </w:tcPr>
          <w:p w:rsidR="00000000" w:rsidDel="00000000" w:rsidP="00000000" w:rsidRDefault="00000000" w:rsidRPr="00000000" w14:paraId="00000469">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QPSK</w:t>
            </w:r>
          </w:p>
        </w:tc>
        <w:tc>
          <w:tcPr>
            <w:tcBorders>
              <w:right w:color="000000" w:space="0" w:sz="8" w:val="single"/>
            </w:tcBorders>
            <w:vAlign w:val="top"/>
          </w:tcPr>
          <w:p w:rsidR="00000000" w:rsidDel="00000000" w:rsidP="00000000" w:rsidRDefault="00000000" w:rsidRPr="00000000" w14:paraId="0000046A">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5/16</w:t>
            </w:r>
          </w:p>
        </w:tc>
        <w:tc>
          <w:tcPr>
            <w:tcBorders>
              <w:right w:color="000000" w:space="0" w:sz="8" w:val="single"/>
            </w:tcBorders>
            <w:vAlign w:val="top"/>
          </w:tcPr>
          <w:p w:rsidR="00000000" w:rsidDel="00000000" w:rsidP="00000000" w:rsidRDefault="00000000" w:rsidRPr="00000000" w14:paraId="0000046B">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-0.5</w:t>
            </w:r>
          </w:p>
        </w:tc>
        <w:tc>
          <w:tcPr>
            <w:tcBorders>
              <w:right w:color="000000" w:space="0" w:sz="8" w:val="single"/>
            </w:tcBorders>
            <w:vAlign w:val="top"/>
          </w:tcPr>
          <w:p w:rsidR="00000000" w:rsidDel="00000000" w:rsidP="00000000" w:rsidRDefault="00000000" w:rsidRPr="00000000" w14:paraId="0000046C">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762.6</w:t>
            </w:r>
          </w:p>
        </w:tc>
        <w:tc>
          <w:tcPr>
            <w:tcBorders>
              <w:right w:color="000000" w:space="0" w:sz="8" w:val="single"/>
            </w:tcBorders>
            <w:vAlign w:val="top"/>
          </w:tcPr>
          <w:p w:rsidR="00000000" w:rsidDel="00000000" w:rsidP="00000000" w:rsidRDefault="00000000" w:rsidRPr="00000000" w14:paraId="0000046D">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889.7</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6E">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6F">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0">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1">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2">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3">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74">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8</w:t>
            </w:r>
          </w:p>
        </w:tc>
        <w:tc>
          <w:tcPr>
            <w:tcBorders>
              <w:right w:color="000000" w:space="0" w:sz="8" w:val="single"/>
            </w:tcBorders>
            <w:vAlign w:val="top"/>
          </w:tcPr>
          <w:p w:rsidR="00000000" w:rsidDel="00000000" w:rsidP="00000000" w:rsidRDefault="00000000" w:rsidRPr="00000000" w14:paraId="00000475">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QPSK</w:t>
            </w:r>
          </w:p>
        </w:tc>
        <w:tc>
          <w:tcPr>
            <w:tcBorders>
              <w:right w:color="000000" w:space="0" w:sz="8" w:val="single"/>
            </w:tcBorders>
            <w:vAlign w:val="top"/>
          </w:tcPr>
          <w:p w:rsidR="00000000" w:rsidDel="00000000" w:rsidP="00000000" w:rsidRDefault="00000000" w:rsidRPr="00000000" w14:paraId="00000476">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6/16</w:t>
            </w:r>
          </w:p>
        </w:tc>
        <w:tc>
          <w:tcPr>
            <w:tcBorders>
              <w:right w:color="000000" w:space="0" w:sz="8" w:val="single"/>
            </w:tcBorders>
            <w:vAlign w:val="top"/>
          </w:tcPr>
          <w:p w:rsidR="00000000" w:rsidDel="00000000" w:rsidP="00000000" w:rsidRDefault="00000000" w:rsidRPr="00000000" w14:paraId="00000477">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0.5</w:t>
            </w:r>
          </w:p>
        </w:tc>
        <w:tc>
          <w:tcPr>
            <w:tcBorders>
              <w:right w:color="000000" w:space="0" w:sz="8" w:val="single"/>
            </w:tcBorders>
            <w:vAlign w:val="top"/>
          </w:tcPr>
          <w:p w:rsidR="00000000" w:rsidDel="00000000" w:rsidP="00000000" w:rsidRDefault="00000000" w:rsidRPr="00000000" w14:paraId="00000478">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920.2</w:t>
            </w:r>
          </w:p>
        </w:tc>
        <w:tc>
          <w:tcPr>
            <w:tcBorders>
              <w:right w:color="000000" w:space="0" w:sz="8" w:val="single"/>
            </w:tcBorders>
            <w:vAlign w:val="top"/>
          </w:tcPr>
          <w:p w:rsidR="00000000" w:rsidDel="00000000" w:rsidP="00000000" w:rsidRDefault="00000000" w:rsidRPr="00000000" w14:paraId="00000479">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1073.5</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7A">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B">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C">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D">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E">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F">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80">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9</w:t>
            </w:r>
          </w:p>
        </w:tc>
        <w:tc>
          <w:tcPr>
            <w:tcBorders>
              <w:right w:color="000000" w:space="0" w:sz="8" w:val="single"/>
            </w:tcBorders>
            <w:vAlign w:val="top"/>
          </w:tcPr>
          <w:p w:rsidR="00000000" w:rsidDel="00000000" w:rsidP="00000000" w:rsidRDefault="00000000" w:rsidRPr="00000000" w14:paraId="00000481">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QPSK</w:t>
            </w:r>
          </w:p>
        </w:tc>
        <w:tc>
          <w:tcPr>
            <w:tcBorders>
              <w:right w:color="000000" w:space="0" w:sz="8" w:val="single"/>
            </w:tcBorders>
            <w:vAlign w:val="top"/>
          </w:tcPr>
          <w:p w:rsidR="00000000" w:rsidDel="00000000" w:rsidP="00000000" w:rsidRDefault="00000000" w:rsidRPr="00000000" w14:paraId="00000482">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8/16</w:t>
            </w:r>
          </w:p>
        </w:tc>
        <w:tc>
          <w:tcPr>
            <w:tcBorders>
              <w:right w:color="000000" w:space="0" w:sz="8" w:val="single"/>
            </w:tcBorders>
            <w:vAlign w:val="top"/>
          </w:tcPr>
          <w:p w:rsidR="00000000" w:rsidDel="00000000" w:rsidP="00000000" w:rsidRDefault="00000000" w:rsidRPr="00000000" w14:paraId="00000483">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1.5</w:t>
            </w:r>
          </w:p>
        </w:tc>
        <w:tc>
          <w:tcPr>
            <w:tcBorders>
              <w:right w:color="000000" w:space="0" w:sz="8" w:val="single"/>
            </w:tcBorders>
            <w:vAlign w:val="top"/>
          </w:tcPr>
          <w:p w:rsidR="00000000" w:rsidDel="00000000" w:rsidP="00000000" w:rsidRDefault="00000000" w:rsidRPr="00000000" w14:paraId="00000484">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1235.3</w:t>
            </w:r>
          </w:p>
        </w:tc>
        <w:tc>
          <w:tcPr>
            <w:tcBorders>
              <w:right w:color="000000" w:space="0" w:sz="8" w:val="single"/>
            </w:tcBorders>
            <w:vAlign w:val="top"/>
          </w:tcPr>
          <w:p w:rsidR="00000000" w:rsidDel="00000000" w:rsidP="00000000" w:rsidRDefault="00000000" w:rsidRPr="00000000" w14:paraId="00000485">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1441.2</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86">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7">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8">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9">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A">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B">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8C">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10</w:t>
            </w:r>
          </w:p>
        </w:tc>
        <w:tc>
          <w:tcPr>
            <w:tcBorders>
              <w:right w:color="000000" w:space="0" w:sz="8" w:val="single"/>
            </w:tcBorders>
            <w:vAlign w:val="top"/>
          </w:tcPr>
          <w:p w:rsidR="00000000" w:rsidDel="00000000" w:rsidP="00000000" w:rsidRDefault="00000000" w:rsidRPr="00000000" w14:paraId="0000048D">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8PSK</w:t>
            </w:r>
          </w:p>
        </w:tc>
        <w:tc>
          <w:tcPr>
            <w:tcBorders>
              <w:right w:color="000000" w:space="0" w:sz="8" w:val="single"/>
            </w:tcBorders>
            <w:vAlign w:val="top"/>
          </w:tcPr>
          <w:p w:rsidR="00000000" w:rsidDel="00000000" w:rsidP="00000000" w:rsidRDefault="00000000" w:rsidRPr="00000000" w14:paraId="0000048E">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6/16</w:t>
            </w:r>
          </w:p>
        </w:tc>
        <w:tc>
          <w:tcPr>
            <w:tcBorders>
              <w:right w:color="000000" w:space="0" w:sz="8" w:val="single"/>
            </w:tcBorders>
            <w:vAlign w:val="top"/>
          </w:tcPr>
          <w:p w:rsidR="00000000" w:rsidDel="00000000" w:rsidP="00000000" w:rsidRDefault="00000000" w:rsidRPr="00000000" w14:paraId="0000048F">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3.0</w:t>
            </w:r>
          </w:p>
        </w:tc>
        <w:tc>
          <w:tcPr>
            <w:tcBorders>
              <w:right w:color="000000" w:space="0" w:sz="8" w:val="single"/>
            </w:tcBorders>
            <w:vAlign w:val="top"/>
          </w:tcPr>
          <w:p w:rsidR="00000000" w:rsidDel="00000000" w:rsidP="00000000" w:rsidRDefault="00000000" w:rsidRPr="00000000" w14:paraId="00000490">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1353.7</w:t>
            </w:r>
          </w:p>
        </w:tc>
        <w:tc>
          <w:tcPr>
            <w:tcBorders>
              <w:right w:color="000000" w:space="0" w:sz="8" w:val="single"/>
            </w:tcBorders>
            <w:vAlign w:val="top"/>
          </w:tcPr>
          <w:p w:rsidR="00000000" w:rsidDel="00000000" w:rsidP="00000000" w:rsidRDefault="00000000" w:rsidRPr="00000000" w14:paraId="00000491">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1353.7</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92">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93">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94">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95">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96">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97">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98">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11</w:t>
            </w:r>
          </w:p>
        </w:tc>
        <w:tc>
          <w:tcPr>
            <w:tcBorders>
              <w:right w:color="000000" w:space="0" w:sz="8" w:val="single"/>
            </w:tcBorders>
            <w:vAlign w:val="top"/>
          </w:tcPr>
          <w:p w:rsidR="00000000" w:rsidDel="00000000" w:rsidP="00000000" w:rsidRDefault="00000000" w:rsidRPr="00000000" w14:paraId="00000499">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8PSK</w:t>
            </w:r>
          </w:p>
        </w:tc>
        <w:tc>
          <w:tcPr>
            <w:tcBorders>
              <w:right w:color="000000" w:space="0" w:sz="8" w:val="single"/>
            </w:tcBorders>
            <w:vAlign w:val="top"/>
          </w:tcPr>
          <w:p w:rsidR="00000000" w:rsidDel="00000000" w:rsidP="00000000" w:rsidRDefault="00000000" w:rsidRPr="00000000" w14:paraId="0000049A">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8/16</w:t>
            </w:r>
          </w:p>
        </w:tc>
        <w:tc>
          <w:tcPr>
            <w:tcBorders>
              <w:right w:color="000000" w:space="0" w:sz="8" w:val="single"/>
            </w:tcBorders>
            <w:vAlign w:val="top"/>
          </w:tcPr>
          <w:p w:rsidR="00000000" w:rsidDel="00000000" w:rsidP="00000000" w:rsidRDefault="00000000" w:rsidRPr="00000000" w14:paraId="0000049B">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4.0</w:t>
            </w:r>
          </w:p>
        </w:tc>
        <w:tc>
          <w:tcPr>
            <w:tcBorders>
              <w:right w:color="000000" w:space="0" w:sz="8" w:val="single"/>
            </w:tcBorders>
            <w:vAlign w:val="top"/>
          </w:tcPr>
          <w:p w:rsidR="00000000" w:rsidDel="00000000" w:rsidP="00000000" w:rsidRDefault="00000000" w:rsidRPr="00000000" w14:paraId="0000049C">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1818.1</w:t>
            </w:r>
          </w:p>
        </w:tc>
        <w:tc>
          <w:tcPr>
            <w:tcBorders>
              <w:right w:color="000000" w:space="0" w:sz="8" w:val="single"/>
            </w:tcBorders>
            <w:vAlign w:val="top"/>
          </w:tcPr>
          <w:p w:rsidR="00000000" w:rsidDel="00000000" w:rsidP="00000000" w:rsidRDefault="00000000" w:rsidRPr="00000000" w14:paraId="0000049D">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1818.1</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9E">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9F">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0">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1">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2">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3">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A4">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12</w:t>
            </w:r>
          </w:p>
        </w:tc>
        <w:tc>
          <w:tcPr>
            <w:tcBorders>
              <w:right w:color="000000" w:space="0" w:sz="8" w:val="single"/>
            </w:tcBorders>
            <w:vAlign w:val="top"/>
          </w:tcPr>
          <w:p w:rsidR="00000000" w:rsidDel="00000000" w:rsidP="00000000" w:rsidRDefault="00000000" w:rsidRPr="00000000" w14:paraId="000004A5">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QPSK</w:t>
            </w:r>
          </w:p>
        </w:tc>
        <w:tc>
          <w:tcPr>
            <w:tcBorders>
              <w:right w:color="000000" w:space="0" w:sz="8" w:val="single"/>
            </w:tcBorders>
            <w:vAlign w:val="top"/>
          </w:tcPr>
          <w:p w:rsidR="00000000" w:rsidDel="00000000" w:rsidP="00000000" w:rsidRDefault="00000000" w:rsidRPr="00000000" w14:paraId="000004A6">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14/16</w:t>
            </w:r>
          </w:p>
        </w:tc>
        <w:tc>
          <w:tcPr>
            <w:tcBorders>
              <w:right w:color="000000" w:space="0" w:sz="8" w:val="single"/>
            </w:tcBorders>
            <w:vAlign w:val="top"/>
          </w:tcPr>
          <w:p w:rsidR="00000000" w:rsidDel="00000000" w:rsidP="00000000" w:rsidRDefault="00000000" w:rsidRPr="00000000" w14:paraId="000004A7">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6.5</w:t>
            </w:r>
          </w:p>
        </w:tc>
        <w:tc>
          <w:tcPr>
            <w:tcBorders>
              <w:right w:color="000000" w:space="0" w:sz="8" w:val="single"/>
            </w:tcBorders>
            <w:vAlign w:val="top"/>
          </w:tcPr>
          <w:p w:rsidR="00000000" w:rsidDel="00000000" w:rsidP="00000000" w:rsidRDefault="00000000" w:rsidRPr="00000000" w14:paraId="000004A8">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2261.4</w:t>
            </w:r>
          </w:p>
        </w:tc>
        <w:tc>
          <w:tcPr>
            <w:tcBorders>
              <w:right w:color="000000" w:space="0" w:sz="8" w:val="single"/>
            </w:tcBorders>
            <w:vAlign w:val="top"/>
          </w:tcPr>
          <w:p w:rsidR="00000000" w:rsidDel="00000000" w:rsidP="00000000" w:rsidRDefault="00000000" w:rsidRPr="00000000" w14:paraId="000004A9">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2654.7</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AA">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B">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C">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D">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E">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F">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B0">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13</w:t>
            </w:r>
          </w:p>
        </w:tc>
        <w:tc>
          <w:tcPr>
            <w:tcBorders>
              <w:right w:color="000000" w:space="0" w:sz="8" w:val="single"/>
            </w:tcBorders>
            <w:vAlign w:val="top"/>
          </w:tcPr>
          <w:p w:rsidR="00000000" w:rsidDel="00000000" w:rsidP="00000000" w:rsidRDefault="00000000" w:rsidRPr="00000000" w14:paraId="000004B1">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16QAM</w:t>
            </w:r>
          </w:p>
        </w:tc>
        <w:tc>
          <w:tcPr>
            <w:tcBorders>
              <w:right w:color="000000" w:space="0" w:sz="8" w:val="single"/>
            </w:tcBorders>
            <w:vAlign w:val="top"/>
          </w:tcPr>
          <w:p w:rsidR="00000000" w:rsidDel="00000000" w:rsidP="00000000" w:rsidRDefault="00000000" w:rsidRPr="00000000" w14:paraId="000004B2">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8/16</w:t>
            </w:r>
          </w:p>
        </w:tc>
        <w:tc>
          <w:tcPr>
            <w:tcBorders>
              <w:right w:color="000000" w:space="0" w:sz="8" w:val="single"/>
            </w:tcBorders>
            <w:vAlign w:val="top"/>
          </w:tcPr>
          <w:p w:rsidR="00000000" w:rsidDel="00000000" w:rsidP="00000000" w:rsidRDefault="00000000" w:rsidRPr="00000000" w14:paraId="000004B3">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7.5</w:t>
            </w:r>
          </w:p>
        </w:tc>
        <w:tc>
          <w:tcPr>
            <w:tcBorders>
              <w:right w:color="000000" w:space="0" w:sz="8" w:val="single"/>
            </w:tcBorders>
            <w:vAlign w:val="top"/>
          </w:tcPr>
          <w:p w:rsidR="00000000" w:rsidDel="00000000" w:rsidP="00000000" w:rsidRDefault="00000000" w:rsidRPr="00000000" w14:paraId="000004B4">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2470.6</w:t>
            </w:r>
          </w:p>
        </w:tc>
        <w:tc>
          <w:tcPr>
            <w:tcBorders>
              <w:right w:color="000000" w:space="0" w:sz="8" w:val="single"/>
            </w:tcBorders>
            <w:vAlign w:val="top"/>
          </w:tcPr>
          <w:p w:rsidR="00000000" w:rsidDel="00000000" w:rsidP="00000000" w:rsidRDefault="00000000" w:rsidRPr="00000000" w14:paraId="000004B5">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2882.4</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B6">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B7">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B8">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B9">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BA">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BB">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BC">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14</w:t>
            </w:r>
          </w:p>
        </w:tc>
        <w:tc>
          <w:tcPr>
            <w:tcBorders>
              <w:right w:color="000000" w:space="0" w:sz="8" w:val="single"/>
            </w:tcBorders>
            <w:vAlign w:val="top"/>
          </w:tcPr>
          <w:p w:rsidR="00000000" w:rsidDel="00000000" w:rsidP="00000000" w:rsidRDefault="00000000" w:rsidRPr="00000000" w14:paraId="000004BD">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8PSK</w:t>
            </w:r>
          </w:p>
        </w:tc>
        <w:tc>
          <w:tcPr>
            <w:tcBorders>
              <w:right w:color="000000" w:space="0" w:sz="8" w:val="single"/>
            </w:tcBorders>
            <w:vAlign w:val="top"/>
          </w:tcPr>
          <w:p w:rsidR="00000000" w:rsidDel="00000000" w:rsidP="00000000" w:rsidRDefault="00000000" w:rsidRPr="00000000" w14:paraId="000004BE">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14/16</w:t>
            </w:r>
          </w:p>
        </w:tc>
        <w:tc>
          <w:tcPr>
            <w:tcBorders>
              <w:right w:color="000000" w:space="0" w:sz="8" w:val="single"/>
            </w:tcBorders>
            <w:vAlign w:val="top"/>
          </w:tcPr>
          <w:p w:rsidR="00000000" w:rsidDel="00000000" w:rsidP="00000000" w:rsidRDefault="00000000" w:rsidRPr="00000000" w14:paraId="000004BF">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9.0</w:t>
            </w:r>
          </w:p>
        </w:tc>
        <w:tc>
          <w:tcPr>
            <w:tcBorders>
              <w:right w:color="000000" w:space="0" w:sz="8" w:val="single"/>
            </w:tcBorders>
            <w:vAlign w:val="top"/>
          </w:tcPr>
          <w:p w:rsidR="00000000" w:rsidDel="00000000" w:rsidP="00000000" w:rsidRDefault="00000000" w:rsidRPr="00000000" w14:paraId="000004C0">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3389.7</w:t>
            </w:r>
          </w:p>
        </w:tc>
        <w:tc>
          <w:tcPr>
            <w:tcBorders>
              <w:right w:color="000000" w:space="0" w:sz="8" w:val="single"/>
            </w:tcBorders>
            <w:vAlign w:val="top"/>
          </w:tcPr>
          <w:p w:rsidR="00000000" w:rsidDel="00000000" w:rsidP="00000000" w:rsidRDefault="00000000" w:rsidRPr="00000000" w14:paraId="000004C1">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3389.7</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C2">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C3">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C4">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C5">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C6">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C7">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C8">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15</w:t>
            </w:r>
          </w:p>
        </w:tc>
        <w:tc>
          <w:tcPr>
            <w:tcBorders>
              <w:right w:color="000000" w:space="0" w:sz="8" w:val="single"/>
            </w:tcBorders>
            <w:vAlign w:val="top"/>
          </w:tcPr>
          <w:p w:rsidR="00000000" w:rsidDel="00000000" w:rsidP="00000000" w:rsidRDefault="00000000" w:rsidRPr="00000000" w14:paraId="000004C9">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16QAM</w:t>
            </w:r>
          </w:p>
        </w:tc>
        <w:tc>
          <w:tcPr>
            <w:tcBorders>
              <w:right w:color="000000" w:space="0" w:sz="8" w:val="single"/>
            </w:tcBorders>
            <w:vAlign w:val="top"/>
          </w:tcPr>
          <w:p w:rsidR="00000000" w:rsidDel="00000000" w:rsidP="00000000" w:rsidRDefault="00000000" w:rsidRPr="00000000" w14:paraId="000004CA">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14/16</w:t>
            </w:r>
          </w:p>
        </w:tc>
        <w:tc>
          <w:tcPr>
            <w:tcBorders>
              <w:right w:color="000000" w:space="0" w:sz="8" w:val="single"/>
            </w:tcBorders>
            <w:vAlign w:val="top"/>
          </w:tcPr>
          <w:p w:rsidR="00000000" w:rsidDel="00000000" w:rsidP="00000000" w:rsidRDefault="00000000" w:rsidRPr="00000000" w14:paraId="000004CB">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12.5</w:t>
            </w:r>
          </w:p>
        </w:tc>
        <w:tc>
          <w:tcPr>
            <w:tcBorders>
              <w:right w:color="000000" w:space="0" w:sz="8" w:val="single"/>
            </w:tcBorders>
            <w:vAlign w:val="top"/>
          </w:tcPr>
          <w:p w:rsidR="00000000" w:rsidDel="00000000" w:rsidP="00000000" w:rsidRDefault="00000000" w:rsidRPr="00000000" w14:paraId="000004CC">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4361.3</w:t>
            </w:r>
          </w:p>
        </w:tc>
        <w:tc>
          <w:tcPr>
            <w:tcBorders>
              <w:right w:color="000000" w:space="0" w:sz="8" w:val="single"/>
            </w:tcBorders>
            <w:vAlign w:val="top"/>
          </w:tcPr>
          <w:p w:rsidR="00000000" w:rsidDel="00000000" w:rsidP="00000000" w:rsidRDefault="00000000" w:rsidRPr="00000000" w14:paraId="000004CD">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5088.2</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CE">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CF">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0">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1">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2">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3">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27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D4">
            <w:pPr>
              <w:ind w:left="10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16</w:t>
            </w:r>
          </w:p>
        </w:tc>
        <w:tc>
          <w:tcPr>
            <w:tcBorders>
              <w:right w:color="000000" w:space="0" w:sz="8" w:val="single"/>
            </w:tcBorders>
            <w:vAlign w:val="top"/>
          </w:tcPr>
          <w:p w:rsidR="00000000" w:rsidDel="00000000" w:rsidP="00000000" w:rsidRDefault="00000000" w:rsidRPr="00000000" w14:paraId="000004D5">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32QAM</w:t>
            </w:r>
          </w:p>
        </w:tc>
        <w:tc>
          <w:tcPr>
            <w:tcBorders>
              <w:right w:color="000000" w:space="0" w:sz="8" w:val="single"/>
            </w:tcBorders>
            <w:vAlign w:val="top"/>
          </w:tcPr>
          <w:p w:rsidR="00000000" w:rsidDel="00000000" w:rsidP="00000000" w:rsidRDefault="00000000" w:rsidRPr="00000000" w14:paraId="000004D6">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14/16</w:t>
            </w:r>
          </w:p>
        </w:tc>
        <w:tc>
          <w:tcPr>
            <w:tcBorders>
              <w:right w:color="000000" w:space="0" w:sz="8" w:val="single"/>
            </w:tcBorders>
            <w:vAlign w:val="top"/>
          </w:tcPr>
          <w:p w:rsidR="00000000" w:rsidDel="00000000" w:rsidP="00000000" w:rsidRDefault="00000000" w:rsidRPr="00000000" w14:paraId="000004D7">
            <w:pPr>
              <w:ind w:left="6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13.5</w:t>
            </w:r>
          </w:p>
        </w:tc>
        <w:tc>
          <w:tcPr>
            <w:tcBorders>
              <w:right w:color="000000" w:space="0" w:sz="8" w:val="single"/>
            </w:tcBorders>
            <w:vAlign w:val="top"/>
          </w:tcPr>
          <w:p w:rsidR="00000000" w:rsidDel="00000000" w:rsidP="00000000" w:rsidRDefault="00000000" w:rsidRPr="00000000" w14:paraId="000004D8">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5664.7</w:t>
            </w:r>
          </w:p>
        </w:tc>
        <w:tc>
          <w:tcPr>
            <w:tcBorders>
              <w:right w:color="000000" w:space="0" w:sz="8" w:val="single"/>
            </w:tcBorders>
            <w:vAlign w:val="top"/>
          </w:tcPr>
          <w:p w:rsidR="00000000" w:rsidDel="00000000" w:rsidP="00000000" w:rsidRDefault="00000000" w:rsidRPr="00000000" w14:paraId="000004D9">
            <w:pPr>
              <w:ind w:left="80" w:firstLine="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5664.7</w:t>
            </w:r>
          </w:p>
        </w:tc>
      </w:tr>
      <w:tr>
        <w:trPr>
          <w:cantSplit w:val="0"/>
          <w:trHeight w:val="5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DA">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B">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C">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D">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E">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F">
            <w:pPr>
              <w:rPr>
                <w:rFonts w:ascii="Times New Roman" w:cs="Times New Roman" w:eastAsia="Times New Roman" w:hAnsi="Times New Roman"/>
                <w:sz w:val="4"/>
                <w:szCs w:val="4"/>
                <w:vertAlign w:val="baseline"/>
              </w:rPr>
            </w:pPr>
            <w:r w:rsidDel="00000000" w:rsidR="00000000" w:rsidRPr="00000000">
              <w:rPr>
                <w:rtl w:val="0"/>
              </w:rPr>
            </w:r>
          </w:p>
        </w:tc>
      </w:tr>
    </w:tbl>
    <w:p w:rsidR="00000000" w:rsidDel="00000000" w:rsidP="00000000" w:rsidRDefault="00000000" w:rsidRPr="00000000" w14:paraId="000004E0">
      <w:pPr>
        <w:rPr>
          <w:rFonts w:ascii="Times New Roman" w:cs="Times New Roman" w:eastAsia="Times New Roman" w:hAnsi="Times New Roman"/>
          <w:sz w:val="4"/>
          <w:szCs w:val="4"/>
          <w:vertAlign w:val="baseline"/>
        </w:rPr>
        <w:sectPr>
          <w:type w:val="nextPage"/>
          <w:pgSz w:h="16838" w:w="11900" w:orient="portrait"/>
          <w:pgMar w:bottom="0" w:top="1440" w:left="1440" w:right="1126" w:header="0" w:footer="0"/>
        </w:sectPr>
      </w:pPr>
      <w:r w:rsidDel="00000000" w:rsidR="00000000" w:rsidRPr="00000000">
        <w:rPr>
          <w:rtl w:val="0"/>
        </w:rPr>
      </w:r>
    </w:p>
    <w:p w:rsidR="00000000" w:rsidDel="00000000" w:rsidP="00000000" w:rsidRDefault="00000000" w:rsidRPr="00000000" w14:paraId="000004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4">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16</w:t>
      </w:r>
    </w:p>
    <w:bookmarkStart w:colFirst="0" w:colLast="0" w:name="1ci93xb" w:id="23"/>
    <w:bookmarkEnd w:id="23"/>
    <w:p w:rsidR="00000000" w:rsidDel="00000000" w:rsidP="00000000" w:rsidRDefault="00000000" w:rsidRPr="00000000" w14:paraId="000004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6">
      <w:pPr>
        <w:spacing w:line="402"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create a new configuration, the name of the configuration needs to be added to comon_defines.h and the configuration parameters need to be added to the load_configuration function in the telecom_system.cc file of the physical layer.</w:t>
      </w:r>
    </w:p>
    <w:p w:rsidR="00000000" w:rsidDel="00000000" w:rsidP="00000000" w:rsidRDefault="00000000" w:rsidRPr="00000000" w14:paraId="000004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8">
      <w:pPr>
        <w:spacing w:line="427" w:lineRule="auto"/>
        <w:ind w:left="260" w:right="18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Four essential parameters are needed for a new configuration, the modulation, ldpc_rate, ofdm_preamble_configurator_Nsymb and ofdm_channel_estimator.</w:t>
      </w:r>
    </w:p>
    <w:p w:rsidR="00000000" w:rsidDel="00000000" w:rsidP="00000000" w:rsidRDefault="00000000" w:rsidRPr="00000000" w14:paraId="000004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A">
      <w:pPr>
        <w:ind w:left="6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OFDM:</w:t>
      </w:r>
    </w:p>
    <w:p w:rsidR="00000000" w:rsidDel="00000000" w:rsidP="00000000" w:rsidRDefault="00000000" w:rsidRPr="00000000" w14:paraId="000004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C">
      <w:pPr>
        <w:spacing w:line="427" w:lineRule="auto"/>
        <w:ind w:left="260" w:right="40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OFDM has the following main parameters (more fine-tuning parameters are in ofdm.cc/ofdm.h):</w:t>
      </w:r>
    </w:p>
    <w:p w:rsidR="00000000" w:rsidDel="00000000" w:rsidP="00000000" w:rsidRDefault="00000000" w:rsidRPr="00000000" w14:paraId="000004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E">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bandwidth: the used bandwidth for TX and RX.</w:t>
      </w:r>
    </w:p>
    <w:p w:rsidR="00000000" w:rsidDel="00000000" w:rsidP="00000000" w:rsidRDefault="00000000" w:rsidRPr="00000000" w14:paraId="000004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0">
      <w:pPr>
        <w:spacing w:line="427" w:lineRule="auto"/>
        <w:ind w:left="260" w:right="40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frequency_interpolation_rate: sampling frequency interpolation rate to match the sound card sampling rate.</w:t>
      </w:r>
    </w:p>
    <w:p w:rsidR="00000000" w:rsidDel="00000000" w:rsidP="00000000" w:rsidRDefault="00000000" w:rsidRPr="00000000" w14:paraId="000004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2">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carrier_frequency: the OFDM signal carrier frequency in TX and RX.</w:t>
      </w:r>
    </w:p>
    <w:p w:rsidR="00000000" w:rsidDel="00000000" w:rsidP="00000000" w:rsidRDefault="00000000" w:rsidRPr="00000000" w14:paraId="000004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4">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output_power_Watt: the output signal power at TX.</w:t>
      </w:r>
    </w:p>
    <w:p w:rsidR="00000000" w:rsidDel="00000000" w:rsidP="00000000" w:rsidRDefault="00000000" w:rsidRPr="00000000" w14:paraId="000004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6">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Nfft: the Fast Fourier Transfer (FFT) size.</w:t>
      </w:r>
    </w:p>
    <w:p w:rsidR="00000000" w:rsidDel="00000000" w:rsidP="00000000" w:rsidRDefault="00000000" w:rsidRPr="00000000" w14:paraId="000004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8">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Nc: the number of used sub-channels.</w:t>
      </w:r>
    </w:p>
    <w:p w:rsidR="00000000" w:rsidDel="00000000" w:rsidP="00000000" w:rsidRDefault="00000000" w:rsidRPr="00000000" w14:paraId="000004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A">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Dx: frequency distance between pilots.</w:t>
      </w:r>
    </w:p>
    <w:p w:rsidR="00000000" w:rsidDel="00000000" w:rsidP="00000000" w:rsidRDefault="00000000" w:rsidRPr="00000000" w14:paraId="000004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C">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Dy: time distance between pilots.</w:t>
      </w:r>
    </w:p>
    <w:p w:rsidR="00000000" w:rsidDel="00000000" w:rsidP="00000000" w:rsidRDefault="00000000" w:rsidRPr="00000000" w14:paraId="000004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E">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Nsymb: number of symbols per OFDM frame.</w:t>
      </w:r>
    </w:p>
    <w:p w:rsidR="00000000" w:rsidDel="00000000" w:rsidP="00000000" w:rsidRDefault="00000000" w:rsidRPr="00000000" w14:paraId="000004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0">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gi: Guard interval to remove the multipath effect.</w:t>
      </w:r>
    </w:p>
    <w:p w:rsidR="00000000" w:rsidDel="00000000" w:rsidP="00000000" w:rsidRDefault="00000000" w:rsidRPr="00000000" w14:paraId="000005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2">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ofdm_start_shift: Number of non-used subcarriers starting at 0 Hz.</w:t>
      </w:r>
    </w:p>
    <w:p w:rsidR="00000000" w:rsidDel="00000000" w:rsidP="00000000" w:rsidRDefault="00000000" w:rsidRPr="00000000" w14:paraId="000005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4">
      <w:pPr>
        <w:spacing w:line="427" w:lineRule="auto"/>
        <w:ind w:left="260" w:right="40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bit_energy_dispersal_seed: The seed used in the pseudorandom data generator of the bit energy dispersal.</w:t>
      </w:r>
    </w:p>
    <w:p w:rsidR="00000000" w:rsidDel="00000000" w:rsidP="00000000" w:rsidRDefault="00000000" w:rsidRPr="00000000" w14:paraId="000005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6">
      <w:pPr>
        <w:ind w:left="6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Pilots:</w:t>
      </w:r>
    </w:p>
    <w:p w:rsidR="00000000" w:rsidDel="00000000" w:rsidP="00000000" w:rsidRDefault="00000000" w:rsidRPr="00000000" w14:paraId="000005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8">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pilot_boost: to define pilot carriers’ power in relation to data carriers’ power.</w:t>
      </w:r>
    </w:p>
    <w:p w:rsidR="00000000" w:rsidDel="00000000" w:rsidP="00000000" w:rsidRDefault="00000000" w:rsidRPr="00000000" w14:paraId="000005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A">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ofdm_pilot_configurator_first_row: Set the first row to data or pilot.</w:t>
      </w:r>
    </w:p>
    <w:p w:rsidR="00000000" w:rsidDel="00000000" w:rsidP="00000000" w:rsidRDefault="00000000" w:rsidRPr="00000000" w14:paraId="000005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C">
      <w:pPr>
        <w:ind w:left="660" w:firstLine="0"/>
        <w:rPr>
          <w:rFonts w:ascii="Arial" w:cs="Arial" w:eastAsia="Arial" w:hAnsi="Arial"/>
          <w:sz w:val="24"/>
          <w:szCs w:val="24"/>
          <w:vertAlign w:val="baseline"/>
        </w:rPr>
        <w:sectPr>
          <w:type w:val="nextPage"/>
          <w:pgSz w:h="16838" w:w="11900" w:orient="portrait"/>
          <w:pgMar w:bottom="0" w:top="1440" w:left="1440" w:right="726" w:header="0" w:footer="0"/>
        </w:sectPr>
      </w:pPr>
      <w:r w:rsidDel="00000000" w:rsidR="00000000" w:rsidRPr="00000000">
        <w:rPr>
          <w:rFonts w:ascii="Arial" w:cs="Arial" w:eastAsia="Arial" w:hAnsi="Arial"/>
          <w:sz w:val="24"/>
          <w:szCs w:val="24"/>
          <w:vertAlign w:val="baseline"/>
          <w:rtl w:val="0"/>
        </w:rPr>
        <w:t xml:space="preserve">ofdm_pilot_configurator_last_row: Set the last row to data or pilot.</w:t>
      </w:r>
    </w:p>
    <w:p w:rsidR="00000000" w:rsidDel="00000000" w:rsidP="00000000" w:rsidRDefault="00000000" w:rsidRPr="00000000" w14:paraId="000005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F">
      <w:pPr>
        <w:ind w:right="140"/>
        <w:jc w:val="center"/>
        <w:rPr>
          <w:rFonts w:ascii="Arial" w:cs="Arial" w:eastAsia="Arial" w:hAnsi="Arial"/>
          <w:sz w:val="21"/>
          <w:szCs w:val="21"/>
          <w:vertAlign w:val="baseline"/>
        </w:rPr>
        <w:sectPr>
          <w:type w:val="continuous"/>
          <w:pgSz w:h="16838" w:w="11900" w:orient="portrait"/>
          <w:pgMar w:bottom="0" w:top="1440" w:left="1440" w:right="726" w:header="0" w:footer="0"/>
        </w:sectPr>
      </w:pPr>
      <w:r w:rsidDel="00000000" w:rsidR="00000000" w:rsidRPr="00000000">
        <w:rPr>
          <w:rFonts w:ascii="Arial" w:cs="Arial" w:eastAsia="Arial" w:hAnsi="Arial"/>
          <w:sz w:val="21"/>
          <w:szCs w:val="21"/>
          <w:vertAlign w:val="baseline"/>
          <w:rtl w:val="0"/>
        </w:rPr>
        <w:t xml:space="preserve">17</w:t>
      </w:r>
    </w:p>
    <w:bookmarkStart w:colFirst="0" w:colLast="0" w:name="3whwml4" w:id="24"/>
    <w:bookmarkEnd w:id="24"/>
    <w:p w:rsidR="00000000" w:rsidDel="00000000" w:rsidP="00000000" w:rsidRDefault="00000000" w:rsidRPr="00000000" w14:paraId="000005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1">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ofdm_pilot_configurator_first_col: Set the first column to data or pilot.</w:t>
      </w:r>
    </w:p>
    <w:p w:rsidR="00000000" w:rsidDel="00000000" w:rsidP="00000000" w:rsidRDefault="00000000" w:rsidRPr="00000000" w14:paraId="000005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3">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ofdm_pilot_configurator_second_col: Set the second column to data or pilot.</w:t>
      </w:r>
    </w:p>
    <w:p w:rsidR="00000000" w:rsidDel="00000000" w:rsidP="00000000" w:rsidRDefault="00000000" w:rsidRPr="00000000" w14:paraId="000005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5">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ofdm_pilot_configurator_last_col: Set the last column to data or pilot.</w:t>
      </w:r>
    </w:p>
    <w:p w:rsidR="00000000" w:rsidDel="00000000" w:rsidP="00000000" w:rsidRDefault="00000000" w:rsidRPr="00000000" w14:paraId="000005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7">
      <w:pPr>
        <w:spacing w:line="427" w:lineRule="auto"/>
        <w:ind w:left="260" w:right="2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ofdm_pilot_configurator_seed: The seed used in the pseudorandom data generator of the pilot sequence.</w:t>
      </w:r>
    </w:p>
    <w:p w:rsidR="00000000" w:rsidDel="00000000" w:rsidP="00000000" w:rsidRDefault="00000000" w:rsidRPr="00000000" w14:paraId="000005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9">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ofdm_pilot_density: Pilot density (HIGH_DENSITY or LOW_DENSITY).</w:t>
      </w:r>
    </w:p>
    <w:p w:rsidR="00000000" w:rsidDel="00000000" w:rsidP="00000000" w:rsidRDefault="00000000" w:rsidRPr="00000000" w14:paraId="000005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B">
      <w:pPr>
        <w:ind w:left="6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Channel Estmation:</w:t>
      </w:r>
    </w:p>
    <w:p w:rsidR="00000000" w:rsidDel="00000000" w:rsidP="00000000" w:rsidRDefault="00000000" w:rsidRPr="00000000" w14:paraId="000005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D">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ofdm_channel_estimator: The channel estimation Method (ZF or LS).</w:t>
      </w:r>
    </w:p>
    <w:p w:rsidR="00000000" w:rsidDel="00000000" w:rsidP="00000000" w:rsidRDefault="00000000" w:rsidRPr="00000000" w14:paraId="000005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F">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ofdm_channel_estimator_amplitude_restoration: Activate amplitude restoration (Yes, No). (only with M-Phase Shift Keying (PSK) modulation)</w:t>
      </w:r>
    </w:p>
    <w:p w:rsidR="00000000" w:rsidDel="00000000" w:rsidP="00000000" w:rsidRDefault="00000000" w:rsidRPr="00000000" w14:paraId="000005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1">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ofdm_LS_window_width: The LS window width.</w:t>
      </w:r>
    </w:p>
    <w:p w:rsidR="00000000" w:rsidDel="00000000" w:rsidP="00000000" w:rsidRDefault="00000000" w:rsidRPr="00000000" w14:paraId="000005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3">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ofdm_LS_window_hight: The LS window height.</w:t>
      </w:r>
    </w:p>
    <w:p w:rsidR="00000000" w:rsidDel="00000000" w:rsidP="00000000" w:rsidRDefault="00000000" w:rsidRPr="00000000" w14:paraId="000005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5">
      <w:pPr>
        <w:ind w:left="6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Syncronization:</w:t>
      </w:r>
    </w:p>
    <w:p w:rsidR="00000000" w:rsidDel="00000000" w:rsidP="00000000" w:rsidRDefault="00000000" w:rsidRPr="00000000" w14:paraId="000005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7">
      <w:pPr>
        <w:spacing w:line="427" w:lineRule="auto"/>
        <w:ind w:left="260" w:right="2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time_sync_trials_max: number of time synchronization detection peaks to be con-sidered.</w:t>
      </w:r>
    </w:p>
    <w:p w:rsidR="00000000" w:rsidDel="00000000" w:rsidP="00000000" w:rsidRDefault="00000000" w:rsidRPr="00000000" w14:paraId="000005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9">
      <w:pPr>
        <w:spacing w:line="427" w:lineRule="auto"/>
        <w:ind w:left="260" w:right="2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use_last_good_time_sync: whether to use the last-time synchronization result or try to synchronize again in each frame.</w:t>
      </w:r>
    </w:p>
    <w:p w:rsidR="00000000" w:rsidDel="00000000" w:rsidP="00000000" w:rsidRDefault="00000000" w:rsidRPr="00000000" w14:paraId="000005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B">
      <w:pPr>
        <w:spacing w:line="427" w:lineRule="auto"/>
        <w:ind w:left="260" w:right="2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use_last_good_freq_offset: whether to use the last time synchronization result or try to synchronize again in each frame.</w:t>
      </w:r>
    </w:p>
    <w:p w:rsidR="00000000" w:rsidDel="00000000" w:rsidP="00000000" w:rsidRDefault="00000000" w:rsidRPr="00000000" w14:paraId="000005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D">
      <w:pPr>
        <w:spacing w:line="427" w:lineRule="auto"/>
        <w:ind w:left="260" w:right="2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ofdm_time_sync_Nsymb: Number of OFDM symbols when the GI is used for time synchronization.</w:t>
      </w:r>
    </w:p>
    <w:p w:rsidR="00000000" w:rsidDel="00000000" w:rsidP="00000000" w:rsidRDefault="00000000" w:rsidRPr="00000000" w14:paraId="000005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F">
      <w:pPr>
        <w:spacing w:line="427" w:lineRule="auto"/>
        <w:ind w:left="260" w:right="2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freq_offset_ignore_limit: the minimum value of sampling frequency and carrier fre-quency offset to be compensated.</w:t>
      </w:r>
    </w:p>
    <w:p w:rsidR="00000000" w:rsidDel="00000000" w:rsidP="00000000" w:rsidRDefault="00000000" w:rsidRPr="00000000" w14:paraId="000005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1">
      <w:pPr>
        <w:ind w:left="6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Filters:</w:t>
      </w:r>
    </w:p>
    <w:p w:rsidR="00000000" w:rsidDel="00000000" w:rsidP="00000000" w:rsidRDefault="00000000" w:rsidRPr="00000000" w14:paraId="000005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3">
      <w:pPr>
        <w:spacing w:line="427" w:lineRule="auto"/>
        <w:ind w:left="260" w:right="220" w:firstLine="397"/>
        <w:rPr>
          <w:rFonts w:ascii="Arial" w:cs="Arial" w:eastAsia="Arial" w:hAnsi="Arial"/>
          <w:sz w:val="24"/>
          <w:szCs w:val="24"/>
          <w:vertAlign w:val="baseline"/>
        </w:rPr>
        <w:sectPr>
          <w:type w:val="nextPage"/>
          <w:pgSz w:h="16838" w:w="11900" w:orient="portrait"/>
          <w:pgMar w:bottom="0" w:top="1440" w:left="1440" w:right="906" w:header="0" w:footer="0"/>
        </w:sectPr>
      </w:pPr>
      <w:r w:rsidDel="00000000" w:rsidR="00000000" w:rsidRPr="00000000">
        <w:rPr>
          <w:rFonts w:ascii="Arial" w:cs="Arial" w:eastAsia="Arial" w:hAnsi="Arial"/>
          <w:sz w:val="24"/>
          <w:szCs w:val="24"/>
          <w:vertAlign w:val="baseline"/>
          <w:rtl w:val="0"/>
        </w:rPr>
        <w:t xml:space="preserve">ofdm_FIR_rx_time_sync_filter_window: the FIR window at RX for the time sync part of the signal.</w:t>
      </w:r>
    </w:p>
    <w:p w:rsidR="00000000" w:rsidDel="00000000" w:rsidP="00000000" w:rsidRDefault="00000000" w:rsidRPr="00000000" w14:paraId="000005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5">
      <w:pPr>
        <w:ind w:right="-39"/>
        <w:jc w:val="center"/>
        <w:rPr>
          <w:rFonts w:ascii="Arial" w:cs="Arial" w:eastAsia="Arial" w:hAnsi="Arial"/>
          <w:sz w:val="21"/>
          <w:szCs w:val="21"/>
          <w:vertAlign w:val="baseline"/>
        </w:rPr>
        <w:sectPr>
          <w:type w:val="continuous"/>
          <w:pgSz w:h="16838" w:w="11900" w:orient="portrait"/>
          <w:pgMar w:bottom="0" w:top="1440" w:left="1440" w:right="906" w:header="0" w:footer="0"/>
        </w:sectPr>
      </w:pPr>
      <w:r w:rsidDel="00000000" w:rsidR="00000000" w:rsidRPr="00000000">
        <w:rPr>
          <w:rFonts w:ascii="Arial" w:cs="Arial" w:eastAsia="Arial" w:hAnsi="Arial"/>
          <w:sz w:val="21"/>
          <w:szCs w:val="21"/>
          <w:vertAlign w:val="baseline"/>
          <w:rtl w:val="0"/>
        </w:rPr>
        <w:t xml:space="preserve">18</w:t>
      </w:r>
    </w:p>
    <w:bookmarkStart w:colFirst="0" w:colLast="0" w:name="2bn6wsx" w:id="25"/>
    <w:bookmarkEnd w:id="25"/>
    <w:p w:rsidR="00000000" w:rsidDel="00000000" w:rsidP="00000000" w:rsidRDefault="00000000" w:rsidRPr="00000000" w14:paraId="000005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7">
      <w:pPr>
        <w:spacing w:line="427" w:lineRule="auto"/>
        <w:ind w:left="260" w:right="3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ofdm_FIR_rx_time_sync_filter_transition_bandwidth: the FIR transition width at RX for the time sync part of the signal.</w:t>
      </w:r>
    </w:p>
    <w:p w:rsidR="00000000" w:rsidDel="00000000" w:rsidP="00000000" w:rsidRDefault="00000000" w:rsidRPr="00000000" w14:paraId="000005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9">
      <w:pPr>
        <w:spacing w:line="427" w:lineRule="auto"/>
        <w:ind w:left="260" w:right="3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ofdm_FIR_rx_time_sync_filter_cut_frequency: the FIR cut frequency at RX for the time sync part of the signal.</w:t>
      </w:r>
    </w:p>
    <w:p w:rsidR="00000000" w:rsidDel="00000000" w:rsidP="00000000" w:rsidRDefault="00000000" w:rsidRPr="00000000" w14:paraId="000005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B">
      <w:pPr>
        <w:spacing w:line="427" w:lineRule="auto"/>
        <w:ind w:left="260" w:right="3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ofdm_FIR_rx_time_sync_filter_type: the FIR type (Low Pass Filter (LPF), High Pass Filter (HPF), etc..) for the time sync part of the signal.</w:t>
      </w:r>
    </w:p>
    <w:p w:rsidR="00000000" w:rsidDel="00000000" w:rsidP="00000000" w:rsidRDefault="00000000" w:rsidRPr="00000000" w14:paraId="000005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D">
      <w:pPr>
        <w:spacing w:line="427" w:lineRule="auto"/>
        <w:ind w:left="260" w:right="3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ofdm_FIR_rx_data_filter_window: the FIR window at RX for the data part of the signal.</w:t>
      </w:r>
    </w:p>
    <w:p w:rsidR="00000000" w:rsidDel="00000000" w:rsidP="00000000" w:rsidRDefault="00000000" w:rsidRPr="00000000" w14:paraId="000005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F">
      <w:pPr>
        <w:spacing w:line="427" w:lineRule="auto"/>
        <w:ind w:left="260" w:right="3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ofdm_FIR_rx_data_filter_transition_bandwidth: the FIR transition width at RX for the data part of the signal.</w:t>
      </w:r>
    </w:p>
    <w:p w:rsidR="00000000" w:rsidDel="00000000" w:rsidP="00000000" w:rsidRDefault="00000000" w:rsidRPr="00000000" w14:paraId="000005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1">
      <w:pPr>
        <w:spacing w:line="427" w:lineRule="auto"/>
        <w:ind w:left="260" w:right="3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ofdm_FIR_rx_data_filter_cut_frequency: the FIR cut frequency at RX for the data part of the signal.</w:t>
      </w:r>
    </w:p>
    <w:p w:rsidR="00000000" w:rsidDel="00000000" w:rsidP="00000000" w:rsidRDefault="00000000" w:rsidRPr="00000000" w14:paraId="000005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3">
      <w:pPr>
        <w:spacing w:line="427" w:lineRule="auto"/>
        <w:ind w:left="260" w:right="32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ofdm_FIR_rx_data_filter_type: the FIR type (LPF, HPF, etc..) for the data part of the signal.</w:t>
      </w:r>
    </w:p>
    <w:p w:rsidR="00000000" w:rsidDel="00000000" w:rsidP="00000000" w:rsidRDefault="00000000" w:rsidRPr="00000000" w14:paraId="00000544">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ofdm_FIR_tx1_filter_window: the FIR window at TX.</w:t>
      </w:r>
    </w:p>
    <w:p w:rsidR="00000000" w:rsidDel="00000000" w:rsidP="00000000" w:rsidRDefault="00000000" w:rsidRPr="00000000" w14:paraId="000005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6">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ofdm_FIR_tx1_filter_transition_bandwidth: the FIR transition width at TX.</w:t>
      </w:r>
    </w:p>
    <w:p w:rsidR="00000000" w:rsidDel="00000000" w:rsidP="00000000" w:rsidRDefault="00000000" w:rsidRPr="00000000" w14:paraId="000005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8">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ofdm_FIR_tx1_filter_cut_frequency: the FIR cut frequency at TX.</w:t>
      </w:r>
    </w:p>
    <w:p w:rsidR="00000000" w:rsidDel="00000000" w:rsidP="00000000" w:rsidRDefault="00000000" w:rsidRPr="00000000" w14:paraId="000005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A">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ofdm_FIR_tx1_filter_type: the FIR type (LPF, HPF, etc..) at TX.</w:t>
      </w:r>
    </w:p>
    <w:p w:rsidR="00000000" w:rsidDel="00000000" w:rsidP="00000000" w:rsidRDefault="00000000" w:rsidRPr="00000000" w14:paraId="000005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C">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ofdm_FIR_tx2_filter_window: the FIR window at TX.</w:t>
      </w:r>
    </w:p>
    <w:p w:rsidR="00000000" w:rsidDel="00000000" w:rsidP="00000000" w:rsidRDefault="00000000" w:rsidRPr="00000000" w14:paraId="000005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E">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ofdm_FIR_tx2_filter_transition_bandwidth: the FIR transition width at TX.</w:t>
      </w:r>
    </w:p>
    <w:p w:rsidR="00000000" w:rsidDel="00000000" w:rsidP="00000000" w:rsidRDefault="00000000" w:rsidRPr="00000000" w14:paraId="000005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0">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ofdm_FIR_tx2_filter_cut_frequency: the FIR cut frequency at TX.</w:t>
      </w:r>
    </w:p>
    <w:p w:rsidR="00000000" w:rsidDel="00000000" w:rsidP="00000000" w:rsidRDefault="00000000" w:rsidRPr="00000000" w14:paraId="000005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2">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ofdm_FIR_tx2_filter_type: the FIR type (LPF, HPF, etc..).</w:t>
      </w:r>
    </w:p>
    <w:p w:rsidR="00000000" w:rsidDel="00000000" w:rsidP="00000000" w:rsidRDefault="00000000" w:rsidRPr="00000000" w14:paraId="000005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4">
      <w:pPr>
        <w:ind w:left="6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Preamble:</w:t>
      </w:r>
    </w:p>
    <w:p w:rsidR="00000000" w:rsidDel="00000000" w:rsidP="00000000" w:rsidRDefault="00000000" w:rsidRPr="00000000" w14:paraId="000005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6">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ofdm_preamble_configurator_Nsymb: number of preamble symbols.</w:t>
      </w:r>
    </w:p>
    <w:p w:rsidR="00000000" w:rsidDel="00000000" w:rsidP="00000000" w:rsidRDefault="00000000" w:rsidRPr="00000000" w14:paraId="000005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8">
      <w:pPr>
        <w:spacing w:line="427" w:lineRule="auto"/>
        <w:ind w:left="260" w:firstLine="397"/>
        <w:rPr>
          <w:rFonts w:ascii="Arial" w:cs="Arial" w:eastAsia="Arial" w:hAnsi="Arial"/>
          <w:sz w:val="24"/>
          <w:szCs w:val="24"/>
          <w:vertAlign w:val="baseline"/>
        </w:rPr>
        <w:sectPr>
          <w:type w:val="nextPage"/>
          <w:pgSz w:h="16838" w:w="11900" w:orient="portrait"/>
          <w:pgMar w:bottom="0" w:top="1440" w:left="1440" w:right="806" w:header="0" w:footer="0"/>
        </w:sectPr>
      </w:pPr>
      <w:r w:rsidDel="00000000" w:rsidR="00000000" w:rsidRPr="00000000">
        <w:rPr>
          <w:rFonts w:ascii="Arial" w:cs="Arial" w:eastAsia="Arial" w:hAnsi="Arial"/>
          <w:sz w:val="24"/>
          <w:szCs w:val="24"/>
          <w:vertAlign w:val="baseline"/>
          <w:rtl w:val="0"/>
        </w:rPr>
        <w:t xml:space="preserve">ofdm_preamble_configurator_nIdentical_sections: number of identical parts per pream-ble symbol.</w:t>
      </w:r>
    </w:p>
    <w:p w:rsidR="00000000" w:rsidDel="00000000" w:rsidP="00000000" w:rsidRDefault="00000000" w:rsidRPr="00000000" w14:paraId="000005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B">
      <w:pPr>
        <w:ind w:right="60"/>
        <w:jc w:val="center"/>
        <w:rPr>
          <w:rFonts w:ascii="Arial" w:cs="Arial" w:eastAsia="Arial" w:hAnsi="Arial"/>
          <w:sz w:val="21"/>
          <w:szCs w:val="21"/>
          <w:vertAlign w:val="baseline"/>
        </w:rPr>
        <w:sectPr>
          <w:type w:val="continuous"/>
          <w:pgSz w:h="16838" w:w="11900" w:orient="portrait"/>
          <w:pgMar w:bottom="0" w:top="1440" w:left="1440" w:right="806" w:header="0" w:footer="0"/>
        </w:sectPr>
      </w:pPr>
      <w:r w:rsidDel="00000000" w:rsidR="00000000" w:rsidRPr="00000000">
        <w:rPr>
          <w:rFonts w:ascii="Arial" w:cs="Arial" w:eastAsia="Arial" w:hAnsi="Arial"/>
          <w:sz w:val="21"/>
          <w:szCs w:val="21"/>
          <w:vertAlign w:val="baseline"/>
          <w:rtl w:val="0"/>
        </w:rPr>
        <w:t xml:space="preserve">19</w:t>
      </w:r>
    </w:p>
    <w:bookmarkStart w:colFirst="0" w:colLast="0" w:name="qsh70q" w:id="26"/>
    <w:bookmarkEnd w:id="26"/>
    <w:p w:rsidR="00000000" w:rsidDel="00000000" w:rsidP="00000000" w:rsidRDefault="00000000" w:rsidRPr="00000000" w14:paraId="0000055C">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ofdm_preamble_configurator_modulation: preamble modulation;</w:t>
      </w:r>
    </w:p>
    <w:p w:rsidR="00000000" w:rsidDel="00000000" w:rsidP="00000000" w:rsidRDefault="00000000" w:rsidRPr="00000000" w14:paraId="000005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E">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ofdm_preamble_configurator_boost: preamble boost.</w:t>
      </w:r>
    </w:p>
    <w:p w:rsidR="00000000" w:rsidDel="00000000" w:rsidP="00000000" w:rsidRDefault="00000000" w:rsidRPr="00000000" w14:paraId="000005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0">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ofdm_preamble_configurator_seed: preamble pseudo-random bits seed.</w:t>
      </w:r>
    </w:p>
    <w:p w:rsidR="00000000" w:rsidDel="00000000" w:rsidP="00000000" w:rsidRDefault="00000000" w:rsidRPr="00000000" w14:paraId="000005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2">
      <w:pPr>
        <w:ind w:left="6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PAPR reduction:</w:t>
      </w:r>
    </w:p>
    <w:p w:rsidR="00000000" w:rsidDel="00000000" w:rsidP="00000000" w:rsidRDefault="00000000" w:rsidRPr="00000000" w14:paraId="000005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4">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ofdm_preamble_papr_cut: preamble PAPR cut limit (before filtering)</w:t>
      </w:r>
    </w:p>
    <w:p w:rsidR="00000000" w:rsidDel="00000000" w:rsidP="00000000" w:rsidRDefault="00000000" w:rsidRPr="00000000" w14:paraId="000005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6">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ofdm_data_papr_cut: data PAPR cut limit (before filtering)</w:t>
      </w:r>
    </w:p>
    <w:p w:rsidR="00000000" w:rsidDel="00000000" w:rsidP="00000000" w:rsidRDefault="00000000" w:rsidRPr="00000000" w14:paraId="000005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8">
      <w:pPr>
        <w:ind w:left="6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FEC:</w:t>
      </w:r>
    </w:p>
    <w:p w:rsidR="00000000" w:rsidDel="00000000" w:rsidP="00000000" w:rsidRDefault="00000000" w:rsidRPr="00000000" w14:paraId="000005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A">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decoding algorithm: the LDPC decoding algorithm can be either the SPA or the Gradient Bit-Flipping Algorithm (GBF).</w:t>
      </w:r>
    </w:p>
    <w:p w:rsidR="00000000" w:rsidDel="00000000" w:rsidP="00000000" w:rsidRDefault="00000000" w:rsidRPr="00000000" w14:paraId="000005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C">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standard and framesize: the LDPC code deploys specially designed LDPC matrices of the size 1600 bits with several different code rates.</w:t>
      </w:r>
    </w:p>
    <w:p w:rsidR="00000000" w:rsidDel="00000000" w:rsidP="00000000" w:rsidRDefault="00000000" w:rsidRPr="00000000" w14:paraId="000005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E">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code rate: the code rate that defines the protection level vs data rate (1/16, 2/16, 3/16, 4/16, 5/16, 6/16 8/16, 14/16).</w:t>
      </w:r>
    </w:p>
    <w:p w:rsidR="00000000" w:rsidDel="00000000" w:rsidP="00000000" w:rsidRDefault="00000000" w:rsidRPr="00000000" w14:paraId="000005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0">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GBF_eta: the GBF LDPC decoder correction rate.</w:t>
      </w:r>
    </w:p>
    <w:p w:rsidR="00000000" w:rsidDel="00000000" w:rsidP="00000000" w:rsidRDefault="00000000" w:rsidRPr="00000000" w14:paraId="000005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2">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nIteration_max: the number of maximum decoding iterations.</w:t>
      </w:r>
    </w:p>
    <w:p w:rsidR="00000000" w:rsidDel="00000000" w:rsidP="00000000" w:rsidRDefault="00000000" w:rsidRPr="00000000" w14:paraId="000005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4">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outer code has the following options:</w:t>
      </w:r>
    </w:p>
    <w:p w:rsidR="00000000" w:rsidDel="00000000" w:rsidP="00000000" w:rsidRDefault="00000000" w:rsidRPr="00000000" w14:paraId="000005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6">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outer_code: (CRC16_MODBUS_RTU or NONE)</w:t>
      </w:r>
    </w:p>
    <w:p w:rsidR="00000000" w:rsidDel="00000000" w:rsidP="00000000" w:rsidRDefault="00000000" w:rsidRPr="00000000" w14:paraId="000005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8">
      <w:pPr>
        <w:ind w:left="6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ALSA:</w:t>
      </w:r>
    </w:p>
    <w:p w:rsidR="00000000" w:rsidDel="00000000" w:rsidP="00000000" w:rsidRDefault="00000000" w:rsidRPr="00000000" w14:paraId="000005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A">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microphone_dev_name: Alsa capture device name (”plughw:1,0” for example).</w:t>
      </w:r>
    </w:p>
    <w:p w:rsidR="00000000" w:rsidDel="00000000" w:rsidP="00000000" w:rsidRDefault="00000000" w:rsidRPr="00000000" w14:paraId="000005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C">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speaker_dev_name: Alsa play device name (”plughw:1,0” for example).</w:t>
      </w:r>
    </w:p>
    <w:p w:rsidR="00000000" w:rsidDel="00000000" w:rsidP="00000000" w:rsidRDefault="00000000" w:rsidRPr="00000000" w14:paraId="000005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E">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microphone_type: Capture channel.</w:t>
      </w:r>
    </w:p>
    <w:p w:rsidR="00000000" w:rsidDel="00000000" w:rsidP="00000000" w:rsidRDefault="00000000" w:rsidRPr="00000000" w14:paraId="000005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0">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microphone_channels: Capture channels (Mono, Stereo, Left, Right).</w:t>
      </w:r>
    </w:p>
    <w:p w:rsidR="00000000" w:rsidDel="00000000" w:rsidP="00000000" w:rsidRDefault="00000000" w:rsidRPr="00000000" w14:paraId="000005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2">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speaker_type: Play channel.</w:t>
      </w:r>
    </w:p>
    <w:p w:rsidR="00000000" w:rsidDel="00000000" w:rsidP="00000000" w:rsidRDefault="00000000" w:rsidRPr="00000000" w14:paraId="000005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4">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speaker_channels: Play channels (Mono, Stereo, Left, Right).</w:t>
      </w:r>
    </w:p>
    <w:p w:rsidR="00000000" w:rsidDel="00000000" w:rsidP="00000000" w:rsidRDefault="00000000" w:rsidRPr="00000000" w14:paraId="000005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6">
      <w:pPr>
        <w:ind w:left="660" w:firstLine="0"/>
        <w:rPr>
          <w:rFonts w:ascii="Arial" w:cs="Arial" w:eastAsia="Arial" w:hAnsi="Arial"/>
          <w:sz w:val="23"/>
          <w:szCs w:val="23"/>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3"/>
          <w:szCs w:val="23"/>
          <w:vertAlign w:val="baseline"/>
          <w:rtl w:val="0"/>
        </w:rPr>
        <w:t xml:space="preserve">speaker_frames_to_leave_transmit_fct: Number of frames to be played before leav-</w:t>
      </w:r>
    </w:p>
    <w:p w:rsidR="00000000" w:rsidDel="00000000" w:rsidP="00000000" w:rsidRDefault="00000000" w:rsidRPr="00000000" w14:paraId="000005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A">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20</w:t>
      </w:r>
    </w:p>
    <w:bookmarkStart w:colFirst="0" w:colLast="0" w:name="3as4poj" w:id="27"/>
    <w:bookmarkEnd w:id="27"/>
    <w:p w:rsidR="00000000" w:rsidDel="00000000" w:rsidP="00000000" w:rsidRDefault="00000000" w:rsidRPr="00000000" w14:paraId="000005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C">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ing the Alsa transmission function, to avoid Alsa underrun.</w:t>
      </w:r>
    </w:p>
    <w:p w:rsidR="00000000" w:rsidDel="00000000" w:rsidP="00000000" w:rsidRDefault="00000000" w:rsidRPr="00000000" w14:paraId="000005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E">
      <w:pPr>
        <w:ind w:left="6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Plot:</w:t>
      </w:r>
    </w:p>
    <w:p w:rsidR="00000000" w:rsidDel="00000000" w:rsidP="00000000" w:rsidRDefault="00000000" w:rsidRPr="00000000" w14:paraId="000005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0">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plot_folder: Folder to be used as a temporary for the plot function.</w:t>
      </w:r>
    </w:p>
    <w:p w:rsidR="00000000" w:rsidDel="00000000" w:rsidP="00000000" w:rsidRDefault="00000000" w:rsidRPr="00000000" w14:paraId="000005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2">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plot_plot_active: Plot function activation (Yes, No).</w:t>
      </w:r>
    </w:p>
    <w:p w:rsidR="00000000" w:rsidDel="00000000" w:rsidP="00000000" w:rsidRDefault="00000000" w:rsidRPr="00000000" w14:paraId="000005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6">
      <w:pPr>
        <w:tabs>
          <w:tab w:val="left" w:leader="none" w:pos="1240"/>
        </w:tabs>
        <w:ind w:left="260"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2.0.4.2</w:t>
        <w:tab/>
        <w:t xml:space="preserve">Datalink layer</w:t>
      </w:r>
    </w:p>
    <w:p w:rsidR="00000000" w:rsidDel="00000000" w:rsidP="00000000" w:rsidRDefault="00000000" w:rsidRPr="00000000" w14:paraId="000005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9">
      <w:pPr>
        <w:ind w:left="660" w:firstLine="0"/>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The datalink layer parameters can be defined in data_link_layer/datalink_config.cc</w:t>
      </w:r>
    </w:p>
    <w:p w:rsidR="00000000" w:rsidDel="00000000" w:rsidP="00000000" w:rsidRDefault="00000000" w:rsidRPr="00000000" w14:paraId="000005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B">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datalink layer has the following parameters to be configured:</w:t>
      </w:r>
    </w:p>
    <w:p w:rsidR="00000000" w:rsidDel="00000000" w:rsidP="00000000" w:rsidRDefault="00000000" w:rsidRPr="00000000" w14:paraId="000005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D">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fifo_buffer_tx_size: The First In First Out (FIFO) transmission buffer size (data to be transmitted).</w:t>
      </w:r>
    </w:p>
    <w:p w:rsidR="00000000" w:rsidDel="00000000" w:rsidP="00000000" w:rsidRDefault="00000000" w:rsidRPr="00000000" w14:paraId="000005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F">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fifo_buffer_rx_size: The FIFO reception buffer size.</w:t>
      </w:r>
    </w:p>
    <w:p w:rsidR="00000000" w:rsidDel="00000000" w:rsidP="00000000" w:rsidRDefault="00000000" w:rsidRPr="00000000" w14:paraId="000005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1">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fifo_buffer_backup_size: Backup FIFO buffer for configuration switch.</w:t>
      </w:r>
    </w:p>
    <w:p w:rsidR="00000000" w:rsidDel="00000000" w:rsidP="00000000" w:rsidRDefault="00000000" w:rsidRPr="00000000" w14:paraId="000005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3">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link_timeout: Maximum time without any activity on the link (TX or RX) before link drops (ms).</w:t>
      </w:r>
    </w:p>
    <w:p w:rsidR="00000000" w:rsidDel="00000000" w:rsidP="00000000" w:rsidRDefault="00000000" w:rsidRPr="00000000" w14:paraId="000005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5">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tcp_socket_control_port: Control TCP/IP port.</w:t>
      </w:r>
    </w:p>
    <w:p w:rsidR="00000000" w:rsidDel="00000000" w:rsidP="00000000" w:rsidRDefault="00000000" w:rsidRPr="00000000" w14:paraId="000005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7">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tcp_socket_control_timeout_ms: Control TCP/IP timeout (ms).</w:t>
      </w:r>
    </w:p>
    <w:p w:rsidR="00000000" w:rsidDel="00000000" w:rsidP="00000000" w:rsidRDefault="00000000" w:rsidRPr="00000000" w14:paraId="000005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9">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tcp_socket_data_port: Data TCP/IP port.</w:t>
      </w:r>
    </w:p>
    <w:p w:rsidR="00000000" w:rsidDel="00000000" w:rsidP="00000000" w:rsidRDefault="00000000" w:rsidRPr="00000000" w14:paraId="000005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B">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tcp_socket_data_timeout_ms: Data TCP/IP timeout (ms).</w:t>
      </w:r>
    </w:p>
    <w:p w:rsidR="00000000" w:rsidDel="00000000" w:rsidP="00000000" w:rsidRDefault="00000000" w:rsidRPr="00000000" w14:paraId="000005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D">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init_configuration: The initial data configuration to be used.</w:t>
      </w:r>
    </w:p>
    <w:p w:rsidR="00000000" w:rsidDel="00000000" w:rsidP="00000000" w:rsidRDefault="00000000" w:rsidRPr="00000000" w14:paraId="000005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F">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ack_configuration: The configuration to be used for acknowledgment messages.</w:t>
      </w:r>
    </w:p>
    <w:p w:rsidR="00000000" w:rsidDel="00000000" w:rsidP="00000000" w:rsidRDefault="00000000" w:rsidRPr="00000000" w14:paraId="000005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1">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gear_shift_on: Gearshit setting (Yes, No).</w:t>
      </w:r>
    </w:p>
    <w:p w:rsidR="00000000" w:rsidDel="00000000" w:rsidP="00000000" w:rsidRDefault="00000000" w:rsidRPr="00000000" w14:paraId="000005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3">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gear_shift_algorithm: Gearshit algorithm (SNR-based, Ladder based)</w:t>
      </w:r>
    </w:p>
    <w:p w:rsidR="00000000" w:rsidDel="00000000" w:rsidP="00000000" w:rsidRDefault="00000000" w:rsidRPr="00000000" w14:paraId="000005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5">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gear_shift_up_success_rate_limit_precentage: Threshold for up-gearshifting.</w:t>
      </w:r>
    </w:p>
    <w:p w:rsidR="00000000" w:rsidDel="00000000" w:rsidP="00000000" w:rsidRDefault="00000000" w:rsidRPr="00000000" w14:paraId="000005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7">
      <w:pPr>
        <w:ind w:left="660" w:firstLine="0"/>
        <w:rPr>
          <w:rFonts w:ascii="Arial" w:cs="Arial" w:eastAsia="Arial" w:hAnsi="Arial"/>
          <w:sz w:val="23"/>
          <w:szCs w:val="23"/>
          <w:vertAlign w:val="baseline"/>
        </w:rPr>
      </w:pPr>
      <w:r w:rsidDel="00000000" w:rsidR="00000000" w:rsidRPr="00000000">
        <w:rPr>
          <w:rFonts w:ascii="Arial" w:cs="Arial" w:eastAsia="Arial" w:hAnsi="Arial"/>
          <w:sz w:val="23"/>
          <w:szCs w:val="23"/>
          <w:vertAlign w:val="baseline"/>
          <w:rtl w:val="0"/>
        </w:rPr>
        <w:t xml:space="preserve">gear_shift_down_success_rate_limit_precentage: Threshold for down-gearshifting.</w:t>
      </w:r>
    </w:p>
    <w:p w:rsidR="00000000" w:rsidDel="00000000" w:rsidP="00000000" w:rsidRDefault="00000000" w:rsidRPr="00000000" w14:paraId="000005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9">
      <w:pPr>
        <w:ind w:left="660" w:firstLine="0"/>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gear_shift_block_for_nBlocks_total:  Number of transmission blocks to be done</w:t>
      </w:r>
    </w:p>
    <w:p w:rsidR="00000000" w:rsidDel="00000000" w:rsidP="00000000" w:rsidRDefault="00000000" w:rsidRPr="00000000" w14:paraId="000005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D">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21</w:t>
      </w:r>
    </w:p>
    <w:bookmarkStart w:colFirst="0" w:colLast="0" w:name="1pxezwc" w:id="28"/>
    <w:bookmarkEnd w:id="28"/>
    <w:p w:rsidR="00000000" w:rsidDel="00000000" w:rsidP="00000000" w:rsidRDefault="00000000" w:rsidRPr="00000000" w14:paraId="000005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F">
      <w:pPr>
        <w:ind w:left="2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without a gearshift try in case of an up-gearshift failure.</w:t>
      </w:r>
    </w:p>
    <w:p w:rsidR="00000000" w:rsidDel="00000000" w:rsidP="00000000" w:rsidRDefault="00000000" w:rsidRPr="00000000" w14:paraId="000005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1">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batch_size: Number of messages per data batch.</w:t>
      </w:r>
    </w:p>
    <w:p w:rsidR="00000000" w:rsidDel="00000000" w:rsidP="00000000" w:rsidRDefault="00000000" w:rsidRPr="00000000" w14:paraId="000005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3">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nMessages: Number of messages per block.</w:t>
      </w:r>
    </w:p>
    <w:p w:rsidR="00000000" w:rsidDel="00000000" w:rsidP="00000000" w:rsidRDefault="00000000" w:rsidRPr="00000000" w14:paraId="000005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5">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nResends: Number of trials for each data/control message.</w:t>
      </w:r>
    </w:p>
    <w:p w:rsidR="00000000" w:rsidDel="00000000" w:rsidP="00000000" w:rsidRDefault="00000000" w:rsidRPr="00000000" w14:paraId="000005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7">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ack_batch_size: Number of messages per acknowledgment batch.</w:t>
      </w:r>
    </w:p>
    <w:p w:rsidR="00000000" w:rsidDel="00000000" w:rsidP="00000000" w:rsidRDefault="00000000" w:rsidRPr="00000000" w14:paraId="000005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9">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control_batch_size: Number of messages per control batch.</w:t>
      </w:r>
    </w:p>
    <w:p w:rsidR="00000000" w:rsidDel="00000000" w:rsidP="00000000" w:rsidRDefault="00000000" w:rsidRPr="00000000" w14:paraId="000005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B">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ptt_on_delay_ms: time in milliseconds to wait after switching on the Push To Talk (PTT) before sending data.</w:t>
      </w:r>
    </w:p>
    <w:p w:rsidR="00000000" w:rsidDel="00000000" w:rsidP="00000000" w:rsidRDefault="00000000" w:rsidRPr="00000000" w14:paraId="000005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D">
      <w:pPr>
        <w:spacing w:line="427" w:lineRule="auto"/>
        <w:ind w:left="260" w:firstLine="39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ptt_off_delay_ms: time in milliseconds to wait after switching off the PTT after sending data.</w:t>
      </w:r>
    </w:p>
    <w:p w:rsidR="00000000" w:rsidDel="00000000" w:rsidP="00000000" w:rsidRDefault="00000000" w:rsidRPr="00000000" w14:paraId="000005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F">
      <w:pPr>
        <w:spacing w:line="427" w:lineRule="auto"/>
        <w:ind w:left="260" w:firstLine="397"/>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switch_role_timeout_ms: time in milliseconds to wait before switching roles with the responder in case of an empty data buffer.</w:t>
      </w:r>
    </w:p>
    <w:p w:rsidR="00000000" w:rsidDel="00000000" w:rsidP="00000000" w:rsidRDefault="00000000" w:rsidRPr="00000000" w14:paraId="000005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3">
      <w:pPr>
        <w:ind w:right="-259"/>
        <w:jc w:val="center"/>
        <w:rPr>
          <w:rFonts w:ascii="Arial" w:cs="Arial" w:eastAsia="Arial" w:hAnsi="Arial"/>
          <w:sz w:val="21"/>
          <w:szCs w:val="21"/>
          <w:vertAlign w:val="baseline"/>
        </w:rPr>
        <w:sectPr>
          <w:type w:val="continuous"/>
          <w:pgSz w:h="16838" w:w="11900" w:orient="portrait"/>
          <w:pgMar w:bottom="0" w:top="1440" w:left="1440" w:right="1126" w:header="0" w:footer="0"/>
        </w:sectPr>
      </w:pPr>
      <w:r w:rsidDel="00000000" w:rsidR="00000000" w:rsidRPr="00000000">
        <w:rPr>
          <w:rFonts w:ascii="Arial" w:cs="Arial" w:eastAsia="Arial" w:hAnsi="Arial"/>
          <w:sz w:val="21"/>
          <w:szCs w:val="21"/>
          <w:vertAlign w:val="baseline"/>
          <w:rtl w:val="0"/>
        </w:rPr>
        <w:t xml:space="preserve">22</w:t>
      </w:r>
    </w:p>
    <w:bookmarkStart w:colFirst="0" w:colLast="0" w:name="49x2ik5" w:id="29"/>
    <w:bookmarkEnd w:id="29"/>
    <w:p w:rsidR="00000000" w:rsidDel="00000000" w:rsidP="00000000" w:rsidRDefault="00000000" w:rsidRPr="00000000" w14:paraId="000005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D">
      <w:pPr>
        <w:ind w:left="260" w:firstLine="0"/>
        <w:rPr>
          <w:rFonts w:ascii="Arial" w:cs="Arial" w:eastAsia="Arial" w:hAnsi="Arial"/>
          <w:b w:val="1"/>
          <w:sz w:val="50"/>
          <w:szCs w:val="50"/>
          <w:vertAlign w:val="baseline"/>
        </w:rPr>
      </w:pPr>
      <w:r w:rsidDel="00000000" w:rsidR="00000000" w:rsidRPr="00000000">
        <w:rPr>
          <w:rFonts w:ascii="Arial" w:cs="Arial" w:eastAsia="Arial" w:hAnsi="Arial"/>
          <w:b w:val="1"/>
          <w:sz w:val="50"/>
          <w:szCs w:val="50"/>
          <w:vertAlign w:val="baseline"/>
          <w:rtl w:val="0"/>
        </w:rPr>
        <w:t xml:space="preserve">Chapter 3</w:t>
      </w:r>
    </w:p>
    <w:p w:rsidR="00000000" w:rsidDel="00000000" w:rsidP="00000000" w:rsidRDefault="00000000" w:rsidRPr="00000000" w14:paraId="000005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2">
      <w:pPr>
        <w:ind w:left="260" w:firstLine="0"/>
        <w:rPr>
          <w:rFonts w:ascii="Arial" w:cs="Arial" w:eastAsia="Arial" w:hAnsi="Arial"/>
          <w:b w:val="1"/>
          <w:sz w:val="50"/>
          <w:szCs w:val="50"/>
          <w:vertAlign w:val="baseline"/>
        </w:rPr>
      </w:pPr>
      <w:r w:rsidDel="00000000" w:rsidR="00000000" w:rsidRPr="00000000">
        <w:rPr>
          <w:rFonts w:ascii="Arial" w:cs="Arial" w:eastAsia="Arial" w:hAnsi="Arial"/>
          <w:b w:val="1"/>
          <w:sz w:val="50"/>
          <w:szCs w:val="50"/>
          <w:vertAlign w:val="baseline"/>
          <w:rtl w:val="0"/>
        </w:rPr>
        <w:t xml:space="preserve">License</w:t>
      </w:r>
    </w:p>
    <w:p w:rsidR="00000000" w:rsidDel="00000000" w:rsidP="00000000" w:rsidRDefault="00000000" w:rsidRPr="00000000" w14:paraId="000006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8">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Mercury: A configurable open-source software-defined modem.</w:t>
      </w:r>
    </w:p>
    <w:p w:rsidR="00000000" w:rsidDel="00000000" w:rsidP="00000000" w:rsidRDefault="00000000" w:rsidRPr="00000000" w14:paraId="000006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A">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Copyright (C) 2022-2024 Fadi Jerji</w:t>
      </w:r>
    </w:p>
    <w:p w:rsidR="00000000" w:rsidDel="00000000" w:rsidP="00000000" w:rsidRDefault="00000000" w:rsidRPr="00000000" w14:paraId="000006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C">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Author: Fadi Jerji</w:t>
      </w:r>
    </w:p>
    <w:p w:rsidR="00000000" w:rsidDel="00000000" w:rsidP="00000000" w:rsidRDefault="00000000" w:rsidRPr="00000000" w14:paraId="000006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E">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Email: fadi.jerji@ &lt;gmail.com, caisresearch.com, ieee.org&gt;</w:t>
      </w:r>
    </w:p>
    <w:p w:rsidR="00000000" w:rsidDel="00000000" w:rsidP="00000000" w:rsidRDefault="00000000" w:rsidRPr="00000000" w14:paraId="000006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0">
      <w:pPr>
        <w:ind w:left="66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ORCID: 0000-0002-2076-5831</w:t>
      </w:r>
    </w:p>
    <w:p w:rsidR="00000000" w:rsidDel="00000000" w:rsidP="00000000" w:rsidRDefault="00000000" w:rsidRPr="00000000" w14:paraId="000006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2">
      <w:pPr>
        <w:spacing w:line="402"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program is free software: you can redistribute it and/or modify it under the terms of the GNU Affero General Public License as published by the Free Software Foundation, version 3 of the License.</w:t>
      </w:r>
    </w:p>
    <w:p w:rsidR="00000000" w:rsidDel="00000000" w:rsidP="00000000" w:rsidRDefault="00000000" w:rsidRPr="00000000" w14:paraId="000006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4">
      <w:pPr>
        <w:spacing w:line="393" w:lineRule="auto"/>
        <w:ind w:left="260" w:firstLine="39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program is distributed in the hope that it will be useful, but WITHOUT ANY WARRANTY; without even the implied warranty of MERCHANTABILITY or FITNESS FOR A PARTICULAR PURPOSE. See the GNU Affero General Public License for more details.</w:t>
      </w:r>
    </w:p>
    <w:p w:rsidR="00000000" w:rsidDel="00000000" w:rsidP="00000000" w:rsidRDefault="00000000" w:rsidRPr="00000000" w14:paraId="000006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6">
      <w:pPr>
        <w:spacing w:line="427" w:lineRule="auto"/>
        <w:ind w:left="260" w:firstLine="397"/>
        <w:jc w:val="both"/>
        <w:rPr>
          <w:rFonts w:ascii="Arial" w:cs="Arial" w:eastAsia="Arial" w:hAnsi="Arial"/>
          <w:sz w:val="24"/>
          <w:szCs w:val="24"/>
          <w:vertAlign w:val="baseline"/>
        </w:rPr>
        <w:sectPr>
          <w:type w:val="nextPage"/>
          <w:pgSz w:h="16838" w:w="11900" w:orient="portrait"/>
          <w:pgMar w:bottom="0" w:top="1440" w:left="1440" w:right="1126" w:header="0" w:footer="0"/>
        </w:sectPr>
      </w:pPr>
      <w:r w:rsidDel="00000000" w:rsidR="00000000" w:rsidRPr="00000000">
        <w:rPr>
          <w:rFonts w:ascii="Arial" w:cs="Arial" w:eastAsia="Arial" w:hAnsi="Arial"/>
          <w:sz w:val="24"/>
          <w:szCs w:val="24"/>
          <w:vertAlign w:val="baseline"/>
          <w:rtl w:val="0"/>
        </w:rPr>
        <w:t xml:space="preserve">You should have received a copy of the GNU Affero General Public License along with this program. If not, see &lt;https://www.gnu.org/licenses/&gt;.</w:t>
      </w:r>
    </w:p>
    <w:p w:rsidR="00000000" w:rsidDel="00000000" w:rsidP="00000000" w:rsidRDefault="00000000" w:rsidRPr="00000000" w14:paraId="000006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2">
      <w:pPr>
        <w:ind w:right="-259"/>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23</w:t>
      </w:r>
    </w:p>
    <w:sectPr>
      <w:type w:val="continuous"/>
      <w:pgSz w:h="16838" w:w="11900" w:orient="portrait"/>
      <w:pgMar w:bottom="0" w:top="1440" w:left="1440" w:right="112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8"/>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