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1F6" w:rsidRDefault="00D361F6" w:rsidP="00D361F6"/>
    <w:p w:rsidR="00375504" w:rsidRDefault="007A42B7" w:rsidP="007A42B7">
      <w:pPr>
        <w:pStyle w:val="Heading1"/>
        <w:jc w:val="center"/>
      </w:pPr>
      <w:bookmarkStart w:id="0" w:name="_Toc251232789"/>
      <w:r>
        <w:t>Andromeda</w:t>
      </w:r>
      <w:bookmarkEnd w:id="0"/>
      <w:r>
        <w:t xml:space="preserve"> </w:t>
      </w:r>
    </w:p>
    <w:p w:rsidR="00EC43C6" w:rsidRDefault="00E970E5" w:rsidP="007A42B7">
      <w:pPr>
        <w:pStyle w:val="Heading1"/>
        <w:jc w:val="center"/>
      </w:pPr>
      <w:bookmarkStart w:id="1" w:name="_Toc251232790"/>
      <w:r>
        <w:t>Order</w:t>
      </w:r>
      <w:r w:rsidR="007A42B7">
        <w:t xml:space="preserve"> </w:t>
      </w:r>
      <w:r>
        <w:t>T</w:t>
      </w:r>
      <w:r w:rsidR="007A42B7">
        <w:t>racking</w:t>
      </w:r>
      <w:r w:rsidR="00176031">
        <w:t xml:space="preserve"> </w:t>
      </w:r>
      <w:r w:rsidR="00375504">
        <w:t>Customer</w:t>
      </w:r>
      <w:r w:rsidR="00DF47DF">
        <w:t xml:space="preserve"> Guide</w:t>
      </w:r>
      <w:bookmarkEnd w:id="1"/>
    </w:p>
    <w:p w:rsidR="007A42B7" w:rsidRDefault="007A42B7"/>
    <w:p w:rsidR="007A42B7" w:rsidRDefault="007A42B7"/>
    <w:p w:rsidR="007A42B7" w:rsidRDefault="007A42B7"/>
    <w:p w:rsidR="007A42B7" w:rsidRDefault="007A42B7"/>
    <w:p w:rsidR="007A42B7" w:rsidRDefault="007A42B7"/>
    <w:p w:rsidR="007A42B7" w:rsidRDefault="007A42B7"/>
    <w:p w:rsidR="007A42B7" w:rsidRDefault="007A42B7"/>
    <w:p w:rsidR="007A42B7" w:rsidRDefault="007A42B7"/>
    <w:p w:rsidR="007A42B7" w:rsidRDefault="007A42B7"/>
    <w:p w:rsidR="007A42B7" w:rsidRDefault="007A42B7"/>
    <w:p w:rsidR="007A42B7" w:rsidRDefault="007A42B7"/>
    <w:p w:rsidR="007A42B7" w:rsidRDefault="007A42B7"/>
    <w:p w:rsidR="007A42B7" w:rsidRDefault="007A42B7"/>
    <w:p w:rsidR="007A42B7" w:rsidRDefault="007A42B7"/>
    <w:p w:rsidR="007A42B7" w:rsidRDefault="007A42B7"/>
    <w:p w:rsidR="007A42B7" w:rsidRDefault="007A42B7"/>
    <w:p w:rsidR="007A42B7" w:rsidRDefault="007A42B7"/>
    <w:p w:rsidR="007A42B7" w:rsidRDefault="007A42B7"/>
    <w:p w:rsidR="007A42B7" w:rsidRDefault="007A42B7"/>
    <w:p w:rsidR="007A42B7" w:rsidRDefault="007A42B7"/>
    <w:p w:rsidR="007A42B7" w:rsidRDefault="007A42B7"/>
    <w:p w:rsidR="007A42B7" w:rsidRDefault="007A42B7"/>
    <w:p w:rsidR="007A42B7" w:rsidRDefault="007A42B7"/>
    <w:p w:rsidR="007A42B7" w:rsidRDefault="007A42B7"/>
    <w:p w:rsidR="007A42B7" w:rsidRDefault="007A42B7"/>
    <w:p w:rsidR="007A42B7" w:rsidRDefault="007A42B7"/>
    <w:p w:rsidR="007A42B7" w:rsidRDefault="007A42B7"/>
    <w:p w:rsidR="007A42B7" w:rsidRDefault="007A42B7"/>
    <w:p w:rsidR="007A42B7" w:rsidRDefault="007A42B7"/>
    <w:p w:rsidR="007A42B7" w:rsidRDefault="007A42B7"/>
    <w:p w:rsidR="007A42B7" w:rsidRDefault="007A42B7"/>
    <w:p w:rsidR="007A42B7" w:rsidRDefault="007A42B7"/>
    <w:p w:rsidR="007A42B7" w:rsidRDefault="007A42B7"/>
    <w:p w:rsidR="007A42B7" w:rsidRDefault="007A42B7"/>
    <w:p w:rsidR="007A42B7" w:rsidRDefault="007A42B7"/>
    <w:p w:rsidR="007A42B7" w:rsidRDefault="007A42B7"/>
    <w:p w:rsidR="007A42B7" w:rsidRDefault="007A42B7"/>
    <w:p w:rsidR="007A42B7" w:rsidRDefault="007A42B7"/>
    <w:p w:rsidR="00EC43C6" w:rsidRDefault="00EC43C6" w:rsidP="00D361F6"/>
    <w:p w:rsidR="00EC43C6" w:rsidRDefault="00EC43C6"/>
    <w:p w:rsidR="00D361F6" w:rsidRDefault="00D361F6" w:rsidP="00D361F6"/>
    <w:p w:rsidR="00D361F6" w:rsidRDefault="00D361F6" w:rsidP="00D361F6"/>
    <w:sdt>
      <w:sdtPr>
        <w:rPr>
          <w:rFonts w:ascii="Times New Roman" w:eastAsia="Times New Roman" w:hAnsi="Times New Roman" w:cs="Times New Roman"/>
          <w:bCs w:val="0"/>
          <w:color w:val="auto"/>
          <w:spacing w:val="0"/>
          <w:sz w:val="24"/>
          <w:szCs w:val="24"/>
          <w:lang w:val="en-GB" w:eastAsia="en-GB"/>
        </w:rPr>
        <w:id w:val="7938376"/>
        <w:docPartObj>
          <w:docPartGallery w:val="Table of Contents"/>
          <w:docPartUnique/>
        </w:docPartObj>
      </w:sdtPr>
      <w:sdtContent>
        <w:p w:rsidR="00EC43C6" w:rsidRDefault="00EC43C6" w:rsidP="00EC43C6">
          <w:pPr>
            <w:pStyle w:val="TOCHeading"/>
          </w:pPr>
          <w:r>
            <w:t>Contents</w:t>
          </w:r>
        </w:p>
        <w:p w:rsidR="00C84863" w:rsidRDefault="00A81058">
          <w:pPr>
            <w:pStyle w:val="TOC1"/>
            <w:tabs>
              <w:tab w:val="right" w:leader="dot" w:pos="10070"/>
            </w:tabs>
            <w:rPr>
              <w:noProof/>
            </w:rPr>
          </w:pPr>
          <w:r w:rsidRPr="00A81058">
            <w:fldChar w:fldCharType="begin"/>
          </w:r>
          <w:r w:rsidR="00EC43C6">
            <w:instrText xml:space="preserve"> TOC \o "1-3" \h \z \u </w:instrText>
          </w:r>
          <w:r w:rsidRPr="00A81058">
            <w:fldChar w:fldCharType="separate"/>
          </w:r>
          <w:hyperlink w:anchor="_Toc251232791" w:history="1">
            <w:r w:rsidR="00C84863" w:rsidRPr="004668B9">
              <w:rPr>
                <w:rStyle w:val="Hyperlink"/>
                <w:noProof/>
              </w:rPr>
              <w:t>Order Tracking Customer View</w:t>
            </w:r>
            <w:r w:rsidR="00C84863">
              <w:rPr>
                <w:noProof/>
                <w:webHidden/>
              </w:rPr>
              <w:tab/>
            </w:r>
            <w:r w:rsidR="00C84863">
              <w:rPr>
                <w:noProof/>
                <w:webHidden/>
              </w:rPr>
              <w:fldChar w:fldCharType="begin"/>
            </w:r>
            <w:r w:rsidR="00C84863">
              <w:rPr>
                <w:noProof/>
                <w:webHidden/>
              </w:rPr>
              <w:instrText xml:space="preserve"> PAGEREF _Toc251232791 \h </w:instrText>
            </w:r>
            <w:r w:rsidR="00C84863">
              <w:rPr>
                <w:noProof/>
                <w:webHidden/>
              </w:rPr>
            </w:r>
            <w:r w:rsidR="00C84863">
              <w:rPr>
                <w:noProof/>
                <w:webHidden/>
              </w:rPr>
              <w:fldChar w:fldCharType="separate"/>
            </w:r>
            <w:r w:rsidR="00C84863">
              <w:rPr>
                <w:noProof/>
                <w:webHidden/>
              </w:rPr>
              <w:t>3</w:t>
            </w:r>
            <w:r w:rsidR="00C84863">
              <w:rPr>
                <w:noProof/>
                <w:webHidden/>
              </w:rPr>
              <w:fldChar w:fldCharType="end"/>
            </w:r>
          </w:hyperlink>
        </w:p>
        <w:p w:rsidR="00C84863" w:rsidRDefault="00C84863">
          <w:pPr>
            <w:pStyle w:val="TOC2"/>
            <w:tabs>
              <w:tab w:val="right" w:leader="dot" w:pos="10070"/>
            </w:tabs>
            <w:rPr>
              <w:noProof/>
            </w:rPr>
          </w:pPr>
          <w:hyperlink w:anchor="_Toc251232792" w:history="1">
            <w:r w:rsidRPr="004668B9">
              <w:rPr>
                <w:rStyle w:val="Hyperlink"/>
                <w:noProof/>
              </w:rPr>
              <w:t>Basic Concepts</w:t>
            </w:r>
            <w:r>
              <w:rPr>
                <w:noProof/>
                <w:webHidden/>
              </w:rPr>
              <w:tab/>
            </w:r>
            <w:r>
              <w:rPr>
                <w:noProof/>
                <w:webHidden/>
              </w:rPr>
              <w:fldChar w:fldCharType="begin"/>
            </w:r>
            <w:r>
              <w:rPr>
                <w:noProof/>
                <w:webHidden/>
              </w:rPr>
              <w:instrText xml:space="preserve"> PAGEREF _Toc251232792 \h </w:instrText>
            </w:r>
            <w:r>
              <w:rPr>
                <w:noProof/>
                <w:webHidden/>
              </w:rPr>
            </w:r>
            <w:r>
              <w:rPr>
                <w:noProof/>
                <w:webHidden/>
              </w:rPr>
              <w:fldChar w:fldCharType="separate"/>
            </w:r>
            <w:r>
              <w:rPr>
                <w:noProof/>
                <w:webHidden/>
              </w:rPr>
              <w:t>3</w:t>
            </w:r>
            <w:r>
              <w:rPr>
                <w:noProof/>
                <w:webHidden/>
              </w:rPr>
              <w:fldChar w:fldCharType="end"/>
            </w:r>
          </w:hyperlink>
        </w:p>
        <w:p w:rsidR="00C84863" w:rsidRDefault="00C84863">
          <w:pPr>
            <w:pStyle w:val="TOC2"/>
            <w:tabs>
              <w:tab w:val="right" w:leader="dot" w:pos="10070"/>
            </w:tabs>
            <w:rPr>
              <w:noProof/>
            </w:rPr>
          </w:pPr>
          <w:hyperlink w:anchor="_Toc251232793" w:history="1">
            <w:r w:rsidRPr="004668B9">
              <w:rPr>
                <w:rStyle w:val="Hyperlink"/>
                <w:noProof/>
              </w:rPr>
              <w:t>Order Stages</w:t>
            </w:r>
            <w:r>
              <w:rPr>
                <w:noProof/>
                <w:webHidden/>
              </w:rPr>
              <w:tab/>
            </w:r>
            <w:r>
              <w:rPr>
                <w:noProof/>
                <w:webHidden/>
              </w:rPr>
              <w:fldChar w:fldCharType="begin"/>
            </w:r>
            <w:r>
              <w:rPr>
                <w:noProof/>
                <w:webHidden/>
              </w:rPr>
              <w:instrText xml:space="preserve"> PAGEREF _Toc251232793 \h </w:instrText>
            </w:r>
            <w:r>
              <w:rPr>
                <w:noProof/>
                <w:webHidden/>
              </w:rPr>
            </w:r>
            <w:r>
              <w:rPr>
                <w:noProof/>
                <w:webHidden/>
              </w:rPr>
              <w:fldChar w:fldCharType="separate"/>
            </w:r>
            <w:r>
              <w:rPr>
                <w:noProof/>
                <w:webHidden/>
              </w:rPr>
              <w:t>3</w:t>
            </w:r>
            <w:r>
              <w:rPr>
                <w:noProof/>
                <w:webHidden/>
              </w:rPr>
              <w:fldChar w:fldCharType="end"/>
            </w:r>
          </w:hyperlink>
        </w:p>
        <w:p w:rsidR="00C84863" w:rsidRDefault="00C84863">
          <w:pPr>
            <w:pStyle w:val="TOC2"/>
            <w:tabs>
              <w:tab w:val="right" w:leader="dot" w:pos="10070"/>
            </w:tabs>
            <w:rPr>
              <w:noProof/>
            </w:rPr>
          </w:pPr>
          <w:hyperlink w:anchor="_Toc251232794" w:history="1">
            <w:r>
              <w:rPr>
                <w:rStyle w:val="Hyperlink"/>
                <w:noProof/>
              </w:rPr>
              <w:t>P</w:t>
            </w:r>
            <w:r w:rsidRPr="004668B9">
              <w:rPr>
                <w:rStyle w:val="Hyperlink"/>
                <w:rFonts w:ascii="Times New Roman" w:hAnsi="Times New Roman" w:cs="Times New Roman"/>
                <w:noProof/>
              </w:rPr>
              <w:t xml:space="preserve">roximity </w:t>
            </w:r>
            <w:r>
              <w:rPr>
                <w:rStyle w:val="Hyperlink"/>
                <w:rFonts w:ascii="Times New Roman" w:hAnsi="Times New Roman" w:cs="Times New Roman"/>
                <w:noProof/>
              </w:rPr>
              <w:t>D</w:t>
            </w:r>
            <w:r w:rsidRPr="004668B9">
              <w:rPr>
                <w:rStyle w:val="Hyperlink"/>
                <w:rFonts w:ascii="Times New Roman" w:hAnsi="Times New Roman" w:cs="Times New Roman"/>
                <w:noProof/>
              </w:rPr>
              <w:t>elivery</w:t>
            </w:r>
            <w:r>
              <w:rPr>
                <w:rStyle w:val="Hyperlink"/>
                <w:rFonts w:ascii="Times New Roman" w:hAnsi="Times New Roman" w:cs="Times New Roman"/>
                <w:noProof/>
              </w:rPr>
              <w:t xml:space="preserve"> concept</w:t>
            </w:r>
            <w:r>
              <w:rPr>
                <w:noProof/>
                <w:webHidden/>
              </w:rPr>
              <w:tab/>
            </w:r>
            <w:r>
              <w:rPr>
                <w:noProof/>
                <w:webHidden/>
              </w:rPr>
              <w:fldChar w:fldCharType="begin"/>
            </w:r>
            <w:r>
              <w:rPr>
                <w:noProof/>
                <w:webHidden/>
              </w:rPr>
              <w:instrText xml:space="preserve"> PAGEREF _Toc251232794 \h </w:instrText>
            </w:r>
            <w:r>
              <w:rPr>
                <w:noProof/>
                <w:webHidden/>
              </w:rPr>
            </w:r>
            <w:r>
              <w:rPr>
                <w:noProof/>
                <w:webHidden/>
              </w:rPr>
              <w:fldChar w:fldCharType="separate"/>
            </w:r>
            <w:r>
              <w:rPr>
                <w:noProof/>
                <w:webHidden/>
              </w:rPr>
              <w:t>7</w:t>
            </w:r>
            <w:r>
              <w:rPr>
                <w:noProof/>
                <w:webHidden/>
              </w:rPr>
              <w:fldChar w:fldCharType="end"/>
            </w:r>
          </w:hyperlink>
        </w:p>
        <w:p w:rsidR="00C84863" w:rsidRDefault="00C84863">
          <w:pPr>
            <w:pStyle w:val="TOC2"/>
            <w:tabs>
              <w:tab w:val="right" w:leader="dot" w:pos="10070"/>
            </w:tabs>
            <w:rPr>
              <w:noProof/>
            </w:rPr>
          </w:pPr>
          <w:hyperlink w:anchor="_Toc251232795" w:history="1">
            <w:r>
              <w:rPr>
                <w:rStyle w:val="Hyperlink"/>
                <w:noProof/>
              </w:rPr>
              <w:t>Web i</w:t>
            </w:r>
            <w:r w:rsidRPr="004668B9">
              <w:rPr>
                <w:rStyle w:val="Hyperlink"/>
                <w:rFonts w:ascii="Times New Roman" w:hAnsi="Times New Roman" w:cs="Times New Roman"/>
                <w:noProof/>
              </w:rPr>
              <w:t>ntegrat</w:t>
            </w:r>
            <w:r>
              <w:rPr>
                <w:rStyle w:val="Hyperlink"/>
                <w:rFonts w:ascii="Times New Roman" w:hAnsi="Times New Roman" w:cs="Times New Roman"/>
                <w:noProof/>
              </w:rPr>
              <w:t>ion</w:t>
            </w:r>
            <w:r>
              <w:rPr>
                <w:noProof/>
                <w:webHidden/>
              </w:rPr>
              <w:tab/>
            </w:r>
            <w:r>
              <w:rPr>
                <w:noProof/>
                <w:webHidden/>
              </w:rPr>
              <w:fldChar w:fldCharType="begin"/>
            </w:r>
            <w:r>
              <w:rPr>
                <w:noProof/>
                <w:webHidden/>
              </w:rPr>
              <w:instrText xml:space="preserve"> PAGEREF _Toc251232795 \h </w:instrText>
            </w:r>
            <w:r>
              <w:rPr>
                <w:noProof/>
                <w:webHidden/>
              </w:rPr>
            </w:r>
            <w:r>
              <w:rPr>
                <w:noProof/>
                <w:webHidden/>
              </w:rPr>
              <w:fldChar w:fldCharType="separate"/>
            </w:r>
            <w:r>
              <w:rPr>
                <w:noProof/>
                <w:webHidden/>
              </w:rPr>
              <w:t>8</w:t>
            </w:r>
            <w:r>
              <w:rPr>
                <w:noProof/>
                <w:webHidden/>
              </w:rPr>
              <w:fldChar w:fldCharType="end"/>
            </w:r>
          </w:hyperlink>
        </w:p>
        <w:p w:rsidR="00C84863" w:rsidRDefault="00C84863">
          <w:pPr>
            <w:pStyle w:val="TOC2"/>
            <w:tabs>
              <w:tab w:val="right" w:leader="dot" w:pos="10070"/>
            </w:tabs>
            <w:rPr>
              <w:noProof/>
            </w:rPr>
          </w:pPr>
          <w:hyperlink w:anchor="_Toc251232796" w:history="1">
            <w:r>
              <w:rPr>
                <w:rStyle w:val="Hyperlink"/>
                <w:rFonts w:ascii="Times New Roman" w:hAnsi="Times New Roman" w:cs="Times New Roman"/>
                <w:noProof/>
              </w:rPr>
              <w:t>Developer URLs</w:t>
            </w:r>
            <w:r>
              <w:rPr>
                <w:noProof/>
                <w:webHidden/>
              </w:rPr>
              <w:tab/>
            </w:r>
            <w:r>
              <w:rPr>
                <w:noProof/>
                <w:webHidden/>
              </w:rPr>
              <w:fldChar w:fldCharType="begin"/>
            </w:r>
            <w:r>
              <w:rPr>
                <w:noProof/>
                <w:webHidden/>
              </w:rPr>
              <w:instrText xml:space="preserve"> PAGEREF _Toc251232796 \h </w:instrText>
            </w:r>
            <w:r>
              <w:rPr>
                <w:noProof/>
                <w:webHidden/>
              </w:rPr>
            </w:r>
            <w:r>
              <w:rPr>
                <w:noProof/>
                <w:webHidden/>
              </w:rPr>
              <w:fldChar w:fldCharType="separate"/>
            </w:r>
            <w:r>
              <w:rPr>
                <w:noProof/>
                <w:webHidden/>
              </w:rPr>
              <w:t>8</w:t>
            </w:r>
            <w:r>
              <w:rPr>
                <w:noProof/>
                <w:webHidden/>
              </w:rPr>
              <w:fldChar w:fldCharType="end"/>
            </w:r>
          </w:hyperlink>
        </w:p>
        <w:p w:rsidR="00EC43C6" w:rsidRDefault="00A81058" w:rsidP="00EC43C6">
          <w:r>
            <w:fldChar w:fldCharType="end"/>
          </w:r>
        </w:p>
      </w:sdtContent>
    </w:sdt>
    <w:p w:rsidR="00D361F6" w:rsidRDefault="00D361F6" w:rsidP="00D361F6"/>
    <w:p w:rsidR="007E08B1" w:rsidRDefault="007E08B1">
      <w:r>
        <w:br w:type="page"/>
      </w:r>
    </w:p>
    <w:p w:rsidR="00387C8F" w:rsidRDefault="00375504" w:rsidP="005F78AD">
      <w:pPr>
        <w:pStyle w:val="Heading1"/>
      </w:pPr>
      <w:bookmarkStart w:id="2" w:name="_Toc251232791"/>
      <w:r>
        <w:lastRenderedPageBreak/>
        <w:t>Order Tracking Customer View</w:t>
      </w:r>
      <w:bookmarkEnd w:id="2"/>
      <w:r w:rsidR="00387C8F">
        <w:t xml:space="preserve"> </w:t>
      </w:r>
    </w:p>
    <w:p w:rsidR="001063FB" w:rsidRDefault="00375504" w:rsidP="00375504">
      <w:pPr>
        <w:pStyle w:val="Heading2"/>
      </w:pPr>
      <w:bookmarkStart w:id="3" w:name="_Ref250453180"/>
      <w:bookmarkStart w:id="4" w:name="_Toc251232792"/>
      <w:r>
        <w:t>Basic Concepts</w:t>
      </w:r>
      <w:bookmarkEnd w:id="4"/>
    </w:p>
    <w:p w:rsidR="001063FB" w:rsidRDefault="001063FB" w:rsidP="001063FB"/>
    <w:p w:rsidR="00375504" w:rsidRDefault="00375504" w:rsidP="00375504">
      <w:pPr>
        <w:pStyle w:val="NormalWeb"/>
        <w:spacing w:after="0"/>
      </w:pPr>
      <w:r>
        <w:t>The stores website will have a 'Track my order' area. A customer (after having placed an order) would type in their credentials, usually the phone number they ordered from, which would then give them access to their order details and the status of the order.</w:t>
      </w:r>
    </w:p>
    <w:p w:rsidR="001063FB" w:rsidRDefault="001063FB" w:rsidP="001063FB"/>
    <w:p w:rsidR="00375504" w:rsidRDefault="00375504" w:rsidP="001063FB">
      <w:r>
        <w:rPr>
          <w:noProof/>
          <w:lang w:val="en-US" w:eastAsia="en-US"/>
        </w:rPr>
        <w:drawing>
          <wp:inline distT="0" distB="0" distL="0" distR="0">
            <wp:extent cx="6350000" cy="4394200"/>
            <wp:effectExtent l="19050" t="0" r="0" b="0"/>
            <wp:docPr id="20" name="Picture 19" descr="PhoneN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Number.jpg"/>
                    <pic:cNvPicPr/>
                  </pic:nvPicPr>
                  <pic:blipFill>
                    <a:blip r:embed="rId8"/>
                    <a:stretch>
                      <a:fillRect/>
                    </a:stretch>
                  </pic:blipFill>
                  <pic:spPr>
                    <a:xfrm>
                      <a:off x="0" y="0"/>
                      <a:ext cx="6350000" cy="4394200"/>
                    </a:xfrm>
                    <a:prstGeom prst="rect">
                      <a:avLst/>
                    </a:prstGeom>
                  </pic:spPr>
                </pic:pic>
              </a:graphicData>
            </a:graphic>
          </wp:inline>
        </w:drawing>
      </w:r>
    </w:p>
    <w:p w:rsidR="001063FB" w:rsidRDefault="00375504" w:rsidP="00DF47DF">
      <w:pPr>
        <w:pStyle w:val="Heading2"/>
      </w:pPr>
      <w:bookmarkStart w:id="5" w:name="_Toc251232793"/>
      <w:r>
        <w:t>Order Stages</w:t>
      </w:r>
      <w:bookmarkEnd w:id="5"/>
    </w:p>
    <w:p w:rsidR="00375504" w:rsidRDefault="00375504" w:rsidP="00375504">
      <w:pPr>
        <w:pStyle w:val="NormalWeb"/>
        <w:spacing w:after="0"/>
      </w:pPr>
      <w:r>
        <w:t>The order has 5 stages that it goes through, a developer can easily translate these stages into visual cues such as demonstrated below.  Again, the choice of graphics, styles are design decisions best taken by the store.</w:t>
      </w:r>
    </w:p>
    <w:p w:rsidR="00375504" w:rsidRDefault="00375504">
      <w:pPr>
        <w:rPr>
          <w:lang w:val="en-US" w:eastAsia="en-US"/>
        </w:rPr>
      </w:pPr>
      <w:r>
        <w:br w:type="page"/>
      </w:r>
    </w:p>
    <w:p w:rsidR="00375504" w:rsidRDefault="00375504" w:rsidP="00375504">
      <w:pPr>
        <w:pStyle w:val="NormalWeb"/>
        <w:spacing w:after="0"/>
      </w:pPr>
      <w:r>
        <w:lastRenderedPageBreak/>
        <w:t>In order stages are:</w:t>
      </w:r>
    </w:p>
    <w:p w:rsidR="00375504" w:rsidRDefault="00375504" w:rsidP="00375504">
      <w:pPr>
        <w:pStyle w:val="NormalWeb"/>
        <w:numPr>
          <w:ilvl w:val="0"/>
          <w:numId w:val="7"/>
        </w:numPr>
        <w:spacing w:after="0"/>
      </w:pPr>
      <w:r>
        <w:t>Order taken</w:t>
      </w:r>
    </w:p>
    <w:p w:rsidR="00375504" w:rsidRDefault="00375504" w:rsidP="00375504">
      <w:pPr>
        <w:pStyle w:val="NormalWeb"/>
        <w:spacing w:after="0"/>
        <w:ind w:left="720"/>
      </w:pPr>
      <w:r>
        <w:rPr>
          <w:noProof/>
        </w:rPr>
        <w:drawing>
          <wp:inline distT="0" distB="0" distL="0" distR="0">
            <wp:extent cx="6350000" cy="4394200"/>
            <wp:effectExtent l="19050" t="0" r="0" b="0"/>
            <wp:docPr id="23" name="Picture 22" descr="St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1.jpg"/>
                    <pic:cNvPicPr/>
                  </pic:nvPicPr>
                  <pic:blipFill>
                    <a:blip r:embed="rId9"/>
                    <a:stretch>
                      <a:fillRect/>
                    </a:stretch>
                  </pic:blipFill>
                  <pic:spPr>
                    <a:xfrm>
                      <a:off x="0" y="0"/>
                      <a:ext cx="6350000" cy="4394200"/>
                    </a:xfrm>
                    <a:prstGeom prst="rect">
                      <a:avLst/>
                    </a:prstGeom>
                  </pic:spPr>
                </pic:pic>
              </a:graphicData>
            </a:graphic>
          </wp:inline>
        </w:drawing>
      </w:r>
    </w:p>
    <w:p w:rsidR="00375504" w:rsidRDefault="00375504">
      <w:pPr>
        <w:rPr>
          <w:lang w:val="en-US" w:eastAsia="en-US"/>
        </w:rPr>
      </w:pPr>
      <w:r>
        <w:br w:type="page"/>
      </w:r>
    </w:p>
    <w:p w:rsidR="00375504" w:rsidRDefault="00375504" w:rsidP="00375504">
      <w:pPr>
        <w:pStyle w:val="NormalWeb"/>
        <w:numPr>
          <w:ilvl w:val="0"/>
          <w:numId w:val="7"/>
        </w:numPr>
        <w:spacing w:after="0"/>
      </w:pPr>
      <w:r>
        <w:lastRenderedPageBreak/>
        <w:t>In Oven</w:t>
      </w:r>
    </w:p>
    <w:p w:rsidR="00375504" w:rsidRDefault="00375504" w:rsidP="00375504">
      <w:pPr>
        <w:pStyle w:val="NormalWeb"/>
        <w:spacing w:after="0"/>
        <w:ind w:left="720"/>
      </w:pPr>
      <w:r>
        <w:rPr>
          <w:noProof/>
        </w:rPr>
        <w:drawing>
          <wp:inline distT="0" distB="0" distL="0" distR="0">
            <wp:extent cx="6350000" cy="4394200"/>
            <wp:effectExtent l="19050" t="0" r="0" b="0"/>
            <wp:docPr id="25" name="Picture 24" descr="St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2.jpg"/>
                    <pic:cNvPicPr/>
                  </pic:nvPicPr>
                  <pic:blipFill>
                    <a:blip r:embed="rId10"/>
                    <a:stretch>
                      <a:fillRect/>
                    </a:stretch>
                  </pic:blipFill>
                  <pic:spPr>
                    <a:xfrm>
                      <a:off x="0" y="0"/>
                      <a:ext cx="6350000" cy="4394200"/>
                    </a:xfrm>
                    <a:prstGeom prst="rect">
                      <a:avLst/>
                    </a:prstGeom>
                  </pic:spPr>
                </pic:pic>
              </a:graphicData>
            </a:graphic>
          </wp:inline>
        </w:drawing>
      </w:r>
    </w:p>
    <w:p w:rsidR="00375504" w:rsidRDefault="00375504">
      <w:pPr>
        <w:rPr>
          <w:lang w:val="en-US" w:eastAsia="en-US"/>
        </w:rPr>
      </w:pPr>
      <w:r>
        <w:br w:type="page"/>
      </w:r>
    </w:p>
    <w:p w:rsidR="00375504" w:rsidRDefault="00375504" w:rsidP="00375504">
      <w:pPr>
        <w:pStyle w:val="NormalWeb"/>
        <w:numPr>
          <w:ilvl w:val="0"/>
          <w:numId w:val="7"/>
        </w:numPr>
        <w:spacing w:after="0"/>
      </w:pPr>
      <w:r>
        <w:lastRenderedPageBreak/>
        <w:t>Cut (ready for delivery)</w:t>
      </w:r>
    </w:p>
    <w:p w:rsidR="00375504" w:rsidRDefault="00375504" w:rsidP="00375504">
      <w:pPr>
        <w:pStyle w:val="NormalWeb"/>
        <w:spacing w:after="0"/>
        <w:ind w:left="720"/>
      </w:pPr>
      <w:r>
        <w:rPr>
          <w:noProof/>
        </w:rPr>
        <w:drawing>
          <wp:inline distT="0" distB="0" distL="0" distR="0">
            <wp:extent cx="6350000" cy="4394200"/>
            <wp:effectExtent l="19050" t="0" r="0" b="0"/>
            <wp:docPr id="27" name="Picture 26" descr="St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3.jpg"/>
                    <pic:cNvPicPr/>
                  </pic:nvPicPr>
                  <pic:blipFill>
                    <a:blip r:embed="rId11"/>
                    <a:stretch>
                      <a:fillRect/>
                    </a:stretch>
                  </pic:blipFill>
                  <pic:spPr>
                    <a:xfrm>
                      <a:off x="0" y="0"/>
                      <a:ext cx="6350000" cy="4394200"/>
                    </a:xfrm>
                    <a:prstGeom prst="rect">
                      <a:avLst/>
                    </a:prstGeom>
                  </pic:spPr>
                </pic:pic>
              </a:graphicData>
            </a:graphic>
          </wp:inline>
        </w:drawing>
      </w:r>
    </w:p>
    <w:p w:rsidR="00375504" w:rsidRDefault="00375504" w:rsidP="00375504">
      <w:pPr>
        <w:pStyle w:val="NormalWeb"/>
        <w:spacing w:after="0"/>
        <w:ind w:left="720"/>
      </w:pPr>
    </w:p>
    <w:p w:rsidR="00375504" w:rsidRDefault="00375504">
      <w:pPr>
        <w:rPr>
          <w:lang w:val="en-US" w:eastAsia="en-US"/>
        </w:rPr>
      </w:pPr>
      <w:r>
        <w:br w:type="page"/>
      </w:r>
    </w:p>
    <w:p w:rsidR="00375504" w:rsidRDefault="00375504" w:rsidP="00375504">
      <w:pPr>
        <w:pStyle w:val="NormalWeb"/>
        <w:numPr>
          <w:ilvl w:val="0"/>
          <w:numId w:val="7"/>
        </w:numPr>
        <w:spacing w:after="0"/>
      </w:pPr>
      <w:r>
        <w:lastRenderedPageBreak/>
        <w:t>Out for delivery (if GPS is enabled, you can see progress on a map)</w:t>
      </w:r>
    </w:p>
    <w:p w:rsidR="00375504" w:rsidRDefault="00375504" w:rsidP="00375504">
      <w:pPr>
        <w:pStyle w:val="NormalWeb"/>
        <w:spacing w:after="0"/>
        <w:ind w:left="720"/>
      </w:pPr>
      <w:r>
        <w:rPr>
          <w:noProof/>
        </w:rPr>
        <w:drawing>
          <wp:inline distT="0" distB="0" distL="0" distR="0">
            <wp:extent cx="6350000" cy="4394200"/>
            <wp:effectExtent l="19050" t="0" r="0" b="0"/>
            <wp:docPr id="30" name="Picture 29" descr="Step4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4_Map.jpg"/>
                    <pic:cNvPicPr/>
                  </pic:nvPicPr>
                  <pic:blipFill>
                    <a:blip r:embed="rId12"/>
                    <a:stretch>
                      <a:fillRect/>
                    </a:stretch>
                  </pic:blipFill>
                  <pic:spPr>
                    <a:xfrm>
                      <a:off x="0" y="0"/>
                      <a:ext cx="6350000" cy="4394200"/>
                    </a:xfrm>
                    <a:prstGeom prst="rect">
                      <a:avLst/>
                    </a:prstGeom>
                  </pic:spPr>
                </pic:pic>
              </a:graphicData>
            </a:graphic>
          </wp:inline>
        </w:drawing>
      </w:r>
    </w:p>
    <w:p w:rsidR="00375504" w:rsidRDefault="00375504" w:rsidP="00375504">
      <w:pPr>
        <w:pStyle w:val="NormalWeb"/>
        <w:spacing w:after="0"/>
      </w:pPr>
    </w:p>
    <w:p w:rsidR="00375504" w:rsidRDefault="00375504" w:rsidP="00375504">
      <w:pPr>
        <w:pStyle w:val="NormalWeb"/>
        <w:spacing w:after="0"/>
      </w:pPr>
      <w:r>
        <w:t xml:space="preserve">If the store has drivers with GPS trackers (aka GPS is enabled), then stage 4 (out for delivery) could be a map (eg. Google maps) that would show the stores location, the customers location, and the drivers location. This map should update every 10 seconds, since the trackers do not send information more often than every 10 seconds. </w:t>
      </w:r>
    </w:p>
    <w:p w:rsidR="00375504" w:rsidRPr="00375504" w:rsidRDefault="00375504" w:rsidP="00375504">
      <w:pPr>
        <w:pStyle w:val="NormalWeb"/>
        <w:spacing w:after="0"/>
        <w:rPr>
          <w:color w:val="000000" w:themeColor="text1"/>
        </w:rPr>
      </w:pPr>
      <w:r>
        <w:t xml:space="preserve">Once the driver is within 100 meters of the customers location, the order is flagged as 'proximity delivered' and it is suggested that tracking via the map should be suspended and the user is informed that </w:t>
      </w:r>
      <w:r w:rsidRPr="00375504">
        <w:rPr>
          <w:color w:val="000000" w:themeColor="text1"/>
        </w:rPr>
        <w:t xml:space="preserve">the order is 'very close'. If the customer has been tracking the order, then the order being 'very close' would be obvious. </w:t>
      </w:r>
    </w:p>
    <w:p w:rsidR="00375504" w:rsidRPr="00375504" w:rsidRDefault="00375504" w:rsidP="00375504">
      <w:pPr>
        <w:pStyle w:val="Heading2"/>
        <w:rPr>
          <w:rFonts w:ascii="Times New Roman" w:hAnsi="Times New Roman" w:cs="Times New Roman"/>
          <w:b w:val="0"/>
          <w:color w:val="000000" w:themeColor="text1"/>
          <w:sz w:val="24"/>
          <w:szCs w:val="24"/>
        </w:rPr>
      </w:pPr>
      <w:bookmarkStart w:id="6" w:name="_Toc251232794"/>
      <w:r w:rsidRPr="00375504">
        <w:rPr>
          <w:rFonts w:ascii="Times New Roman" w:hAnsi="Times New Roman" w:cs="Times New Roman"/>
          <w:b w:val="0"/>
          <w:color w:val="000000" w:themeColor="text1"/>
          <w:sz w:val="24"/>
          <w:szCs w:val="24"/>
        </w:rPr>
        <w:t>The reasons for 'proximity delivery' are that the developers integrating the system can suspend driver tracking, after all you don't want display the drivers location on the way back to the store.</w:t>
      </w:r>
      <w:bookmarkEnd w:id="6"/>
      <w:r w:rsidRPr="00375504">
        <w:rPr>
          <w:rFonts w:ascii="Times New Roman" w:hAnsi="Times New Roman" w:cs="Times New Roman"/>
          <w:b w:val="0"/>
          <w:color w:val="000000" w:themeColor="text1"/>
          <w:sz w:val="24"/>
          <w:szCs w:val="24"/>
        </w:rPr>
        <w:t xml:space="preserve"> </w:t>
      </w:r>
    </w:p>
    <w:p w:rsidR="00375504" w:rsidRDefault="00375504">
      <w:pPr>
        <w:rPr>
          <w:lang w:val="en-US" w:eastAsia="en-US"/>
        </w:rPr>
      </w:pPr>
      <w:r>
        <w:br w:type="page"/>
      </w:r>
    </w:p>
    <w:p w:rsidR="00375504" w:rsidRDefault="00375504" w:rsidP="00375504">
      <w:pPr>
        <w:pStyle w:val="NormalWeb"/>
        <w:numPr>
          <w:ilvl w:val="0"/>
          <w:numId w:val="7"/>
        </w:numPr>
        <w:spacing w:after="0"/>
      </w:pPr>
      <w:r>
        <w:lastRenderedPageBreak/>
        <w:t>Cashed off (delivered)</w:t>
      </w:r>
    </w:p>
    <w:p w:rsidR="00375504" w:rsidRDefault="00375504" w:rsidP="00375504">
      <w:pPr>
        <w:pStyle w:val="NormalWeb"/>
        <w:spacing w:after="0"/>
        <w:ind w:left="720"/>
      </w:pPr>
      <w:r>
        <w:rPr>
          <w:noProof/>
        </w:rPr>
        <w:drawing>
          <wp:inline distT="0" distB="0" distL="0" distR="0">
            <wp:extent cx="6350000" cy="4394200"/>
            <wp:effectExtent l="19050" t="0" r="0" b="0"/>
            <wp:docPr id="31" name="Picture 30" descr="Ste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5.jpg"/>
                    <pic:cNvPicPr/>
                  </pic:nvPicPr>
                  <pic:blipFill>
                    <a:blip r:embed="rId13"/>
                    <a:stretch>
                      <a:fillRect/>
                    </a:stretch>
                  </pic:blipFill>
                  <pic:spPr>
                    <a:xfrm>
                      <a:off x="0" y="0"/>
                      <a:ext cx="6350000" cy="4394200"/>
                    </a:xfrm>
                    <a:prstGeom prst="rect">
                      <a:avLst/>
                    </a:prstGeom>
                  </pic:spPr>
                </pic:pic>
              </a:graphicData>
            </a:graphic>
          </wp:inline>
        </w:drawing>
      </w:r>
    </w:p>
    <w:p w:rsidR="00375504" w:rsidRDefault="00375504" w:rsidP="00375504">
      <w:pPr>
        <w:pStyle w:val="NormalWeb"/>
        <w:numPr>
          <w:ilvl w:val="0"/>
          <w:numId w:val="7"/>
        </w:numPr>
        <w:spacing w:after="0"/>
      </w:pPr>
      <w:r>
        <w:t>Cancelled</w:t>
      </w:r>
    </w:p>
    <w:p w:rsidR="00E950E9" w:rsidRDefault="00375504" w:rsidP="00375504">
      <w:pPr>
        <w:pStyle w:val="Heading2"/>
        <w:rPr>
          <w:rFonts w:ascii="Times New Roman" w:hAnsi="Times New Roman" w:cs="Times New Roman"/>
          <w:b w:val="0"/>
          <w:color w:val="000000" w:themeColor="text1"/>
          <w:sz w:val="24"/>
          <w:szCs w:val="24"/>
        </w:rPr>
      </w:pPr>
      <w:bookmarkStart w:id="7" w:name="_Toc251232795"/>
      <w:r>
        <w:rPr>
          <w:rFonts w:ascii="Times New Roman" w:hAnsi="Times New Roman" w:cs="Times New Roman"/>
          <w:b w:val="0"/>
          <w:color w:val="000000" w:themeColor="text1"/>
          <w:sz w:val="24"/>
          <w:szCs w:val="24"/>
        </w:rPr>
        <w:t xml:space="preserve">Stores wishing to integrate GPS into their systems can do so easily by using the following URL as a </w:t>
      </w:r>
      <w:r w:rsidR="00E950E9">
        <w:rPr>
          <w:rFonts w:ascii="Times New Roman" w:hAnsi="Times New Roman" w:cs="Times New Roman"/>
          <w:b w:val="0"/>
          <w:color w:val="000000" w:themeColor="text1"/>
          <w:sz w:val="24"/>
          <w:szCs w:val="24"/>
        </w:rPr>
        <w:t>starting point:</w:t>
      </w:r>
      <w:bookmarkEnd w:id="7"/>
    </w:p>
    <w:p w:rsidR="00E950E9" w:rsidRDefault="00E950E9" w:rsidP="00375504">
      <w:pPr>
        <w:pStyle w:val="Heading2"/>
        <w:rPr>
          <w:rFonts w:ascii="Times New Roman" w:hAnsi="Times New Roman" w:cs="Times New Roman"/>
          <w:b w:val="0"/>
          <w:color w:val="000000" w:themeColor="text1"/>
          <w:sz w:val="24"/>
          <w:szCs w:val="24"/>
        </w:rPr>
      </w:pPr>
      <w:hyperlink r:id="rId14" w:history="1">
        <w:bookmarkStart w:id="8" w:name="_Toc251232796"/>
        <w:r w:rsidRPr="005D3BE2">
          <w:rPr>
            <w:rStyle w:val="Hyperlink"/>
            <w:rFonts w:ascii="Times New Roman" w:hAnsi="Times New Roman" w:cs="Times New Roman"/>
            <w:b w:val="0"/>
            <w:sz w:val="24"/>
            <w:szCs w:val="24"/>
          </w:rPr>
          <w:t>http://test.androtechnology.co.uk/Location/TrackMyOrder.aspx</w:t>
        </w:r>
        <w:bookmarkEnd w:id="8"/>
      </w:hyperlink>
    </w:p>
    <w:p w:rsidR="00375504" w:rsidRDefault="00E950E9" w:rsidP="00375504">
      <w:pPr>
        <w:pStyle w:val="Heading2"/>
        <w:rPr>
          <w:rFonts w:ascii="Times New Roman" w:hAnsi="Times New Roman" w:cs="Times New Roman"/>
          <w:b w:val="0"/>
          <w:color w:val="000000" w:themeColor="text1"/>
          <w:sz w:val="24"/>
          <w:szCs w:val="24"/>
        </w:rPr>
      </w:pPr>
      <w:bookmarkStart w:id="9" w:name="_Toc251232797"/>
      <w:r>
        <w:rPr>
          <w:rFonts w:ascii="Times New Roman" w:hAnsi="Times New Roman" w:cs="Times New Roman"/>
          <w:b w:val="0"/>
          <w:color w:val="000000" w:themeColor="text1"/>
          <w:sz w:val="24"/>
          <w:szCs w:val="24"/>
        </w:rPr>
        <w:t>Web developers integrating this system will also need this webservice url for testing:</w:t>
      </w:r>
      <w:bookmarkEnd w:id="9"/>
    </w:p>
    <w:p w:rsidR="00E950E9" w:rsidRDefault="00E950E9" w:rsidP="00E950E9"/>
    <w:p w:rsidR="00E950E9" w:rsidRDefault="00E950E9" w:rsidP="00E950E9">
      <w:hyperlink r:id="rId15" w:history="1">
        <w:r w:rsidRPr="005D3BE2">
          <w:rPr>
            <w:rStyle w:val="Hyperlink"/>
          </w:rPr>
          <w:t>http://test.androtechnology.co.uk/Ordertracking/ExternalMapTracking.asmx</w:t>
        </w:r>
      </w:hyperlink>
    </w:p>
    <w:p w:rsidR="00E950E9" w:rsidRDefault="00E950E9" w:rsidP="00E950E9"/>
    <w:p w:rsidR="00E950E9" w:rsidRDefault="00E950E9" w:rsidP="00E950E9">
      <w:r>
        <w:t>For live releases:</w:t>
      </w:r>
    </w:p>
    <w:p w:rsidR="00E950E9" w:rsidRDefault="00E950E9" w:rsidP="00E950E9"/>
    <w:p w:rsidR="00E950E9" w:rsidRDefault="00E950E9" w:rsidP="00E950E9">
      <w:hyperlink r:id="rId16" w:history="1">
        <w:r w:rsidRPr="005D3BE2">
          <w:rPr>
            <w:rStyle w:val="Hyperlink"/>
          </w:rPr>
          <w:t>http://www.androtechnology.co.uk/Ordertracking/ExternalMapTracking.asmx</w:t>
        </w:r>
      </w:hyperlink>
    </w:p>
    <w:p w:rsidR="00E950E9" w:rsidRDefault="00E950E9" w:rsidP="00E950E9"/>
    <w:p w:rsidR="00E950E9" w:rsidRPr="00E950E9" w:rsidRDefault="00E950E9" w:rsidP="00E950E9">
      <w:r>
        <w:t>calling the method ‘</w:t>
      </w:r>
      <w:r w:rsidRPr="00E950E9">
        <w:t>GetClientOrder</w:t>
      </w:r>
      <w:r>
        <w:t>’.  The credentials required are usually the phone number the client used to phone the order in, or whatever the submitted client credentials were.  Please see the developer documentation for more details.</w:t>
      </w:r>
      <w:bookmarkEnd w:id="3"/>
    </w:p>
    <w:sectPr w:rsidR="00E950E9" w:rsidRPr="00E950E9" w:rsidSect="00834151">
      <w:headerReference w:type="default" r:id="rId17"/>
      <w:footerReference w:type="default" r:id="rId18"/>
      <w:pgSz w:w="12240" w:h="15840"/>
      <w:pgMar w:top="1440" w:right="1080" w:bottom="1440" w:left="108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131F" w:rsidRDefault="0061131F" w:rsidP="00F17D10">
      <w:r>
        <w:separator/>
      </w:r>
    </w:p>
  </w:endnote>
  <w:endnote w:type="continuationSeparator" w:id="1">
    <w:p w:rsidR="0061131F" w:rsidRDefault="0061131F" w:rsidP="00F17D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38455"/>
      <w:docPartObj>
        <w:docPartGallery w:val="Page Numbers (Bottom of Page)"/>
        <w:docPartUnique/>
      </w:docPartObj>
    </w:sdtPr>
    <w:sdtEndPr>
      <w:rPr>
        <w:color w:val="7F7F7F" w:themeColor="background1" w:themeShade="7F"/>
        <w:spacing w:val="60"/>
      </w:rPr>
    </w:sdtEndPr>
    <w:sdtContent>
      <w:p w:rsidR="00BD5042" w:rsidRDefault="00A81058">
        <w:pPr>
          <w:pStyle w:val="Footer"/>
          <w:pBdr>
            <w:top w:val="single" w:sz="4" w:space="1" w:color="D9D9D9" w:themeColor="background1" w:themeShade="D9"/>
          </w:pBdr>
          <w:jc w:val="right"/>
        </w:pPr>
        <w:fldSimple w:instr=" PAGE   \* MERGEFORMAT ">
          <w:r w:rsidR="00C84863">
            <w:rPr>
              <w:noProof/>
            </w:rPr>
            <w:t>2</w:t>
          </w:r>
        </w:fldSimple>
        <w:r w:rsidR="00BD5042">
          <w:t xml:space="preserve"> | </w:t>
        </w:r>
        <w:r w:rsidR="00BD5042">
          <w:rPr>
            <w:color w:val="7F7F7F" w:themeColor="background1" w:themeShade="7F"/>
            <w:spacing w:val="60"/>
          </w:rPr>
          <w:t>Page</w:t>
        </w:r>
      </w:p>
    </w:sdtContent>
  </w:sdt>
  <w:p w:rsidR="00BD5042" w:rsidRDefault="00BD50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131F" w:rsidRDefault="0061131F" w:rsidP="00F17D10">
      <w:r>
        <w:separator/>
      </w:r>
    </w:p>
  </w:footnote>
  <w:footnote w:type="continuationSeparator" w:id="1">
    <w:p w:rsidR="0061131F" w:rsidRDefault="0061131F" w:rsidP="00F17D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042" w:rsidRDefault="00BD5042">
    <w:pPr>
      <w:pStyle w:val="Header"/>
    </w:pPr>
    <w:r w:rsidRPr="00F17D10">
      <w:rPr>
        <w:noProof/>
        <w:lang w:val="en-US" w:eastAsia="en-US"/>
      </w:rPr>
      <w:drawing>
        <wp:anchor distT="0" distB="0" distL="114300" distR="114300" simplePos="0" relativeHeight="251658240" behindDoc="1" locked="0" layoutInCell="1" allowOverlap="1">
          <wp:simplePos x="0" y="0"/>
          <wp:positionH relativeFrom="column">
            <wp:posOffset>4695825</wp:posOffset>
          </wp:positionH>
          <wp:positionV relativeFrom="paragraph">
            <wp:posOffset>-268605</wp:posOffset>
          </wp:positionV>
          <wp:extent cx="1516380" cy="514350"/>
          <wp:effectExtent l="19050" t="0" r="7620" b="0"/>
          <wp:wrapTight wrapText="bothSides">
            <wp:wrapPolygon edited="0">
              <wp:start x="-271" y="0"/>
              <wp:lineTo x="-271" y="20800"/>
              <wp:lineTo x="21709" y="20800"/>
              <wp:lineTo x="21709" y="0"/>
              <wp:lineTo x="-271"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16380" cy="5143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8.85pt;height:8.85pt" o:bullet="t">
        <v:imagedata r:id="rId1" o:title="BD15136_"/>
      </v:shape>
    </w:pict>
  </w:numPicBullet>
  <w:abstractNum w:abstractNumId="0">
    <w:nsid w:val="0BD221B4"/>
    <w:multiLevelType w:val="hybridMultilevel"/>
    <w:tmpl w:val="3BE2A2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E17EB9"/>
    <w:multiLevelType w:val="hybridMultilevel"/>
    <w:tmpl w:val="E09677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9EB6FCF"/>
    <w:multiLevelType w:val="hybridMultilevel"/>
    <w:tmpl w:val="AE929C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E8A3C72"/>
    <w:multiLevelType w:val="multilevel"/>
    <w:tmpl w:val="2C8A2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E019B5"/>
    <w:multiLevelType w:val="hybridMultilevel"/>
    <w:tmpl w:val="D7289990"/>
    <w:lvl w:ilvl="0" w:tplc="13A052D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DA720D"/>
    <w:multiLevelType w:val="hybridMultilevel"/>
    <w:tmpl w:val="772C44E0"/>
    <w:lvl w:ilvl="0" w:tplc="13A052D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4A4627"/>
    <w:multiLevelType w:val="hybridMultilevel"/>
    <w:tmpl w:val="85FCAA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hdrShapeDefaults>
    <o:shapedefaults v:ext="edit" spidmax="19458" fillcolor="white">
      <v:fill color="white"/>
    </o:shapedefaults>
  </w:hdrShapeDefaults>
  <w:footnotePr>
    <w:footnote w:id="0"/>
    <w:footnote w:id="1"/>
  </w:footnotePr>
  <w:endnotePr>
    <w:endnote w:id="0"/>
    <w:endnote w:id="1"/>
  </w:endnotePr>
  <w:compat/>
  <w:rsids>
    <w:rsidRoot w:val="00F17D10"/>
    <w:rsid w:val="000006AC"/>
    <w:rsid w:val="000046F6"/>
    <w:rsid w:val="000079A5"/>
    <w:rsid w:val="0001172F"/>
    <w:rsid w:val="00013825"/>
    <w:rsid w:val="000277C2"/>
    <w:rsid w:val="00031422"/>
    <w:rsid w:val="00040FF8"/>
    <w:rsid w:val="00042D55"/>
    <w:rsid w:val="00053E72"/>
    <w:rsid w:val="0005604C"/>
    <w:rsid w:val="00064CFD"/>
    <w:rsid w:val="00064EA4"/>
    <w:rsid w:val="00065725"/>
    <w:rsid w:val="00065C52"/>
    <w:rsid w:val="0006618F"/>
    <w:rsid w:val="0007113E"/>
    <w:rsid w:val="0007185D"/>
    <w:rsid w:val="000751B9"/>
    <w:rsid w:val="0007536F"/>
    <w:rsid w:val="00076BAB"/>
    <w:rsid w:val="000808EC"/>
    <w:rsid w:val="00081587"/>
    <w:rsid w:val="0008214A"/>
    <w:rsid w:val="000849BC"/>
    <w:rsid w:val="00084A42"/>
    <w:rsid w:val="00091139"/>
    <w:rsid w:val="00091C70"/>
    <w:rsid w:val="0009309C"/>
    <w:rsid w:val="00094539"/>
    <w:rsid w:val="0009517E"/>
    <w:rsid w:val="000970F7"/>
    <w:rsid w:val="00097A53"/>
    <w:rsid w:val="00097DD5"/>
    <w:rsid w:val="000A4C10"/>
    <w:rsid w:val="000B0FFA"/>
    <w:rsid w:val="000B17A2"/>
    <w:rsid w:val="000C1826"/>
    <w:rsid w:val="000C45F3"/>
    <w:rsid w:val="000D252A"/>
    <w:rsid w:val="000D3082"/>
    <w:rsid w:val="000F0867"/>
    <w:rsid w:val="000F260F"/>
    <w:rsid w:val="000F2815"/>
    <w:rsid w:val="000F61D4"/>
    <w:rsid w:val="00102648"/>
    <w:rsid w:val="00104413"/>
    <w:rsid w:val="001049C3"/>
    <w:rsid w:val="00106139"/>
    <w:rsid w:val="001063FB"/>
    <w:rsid w:val="001104F9"/>
    <w:rsid w:val="00113EE1"/>
    <w:rsid w:val="00115166"/>
    <w:rsid w:val="00116ED5"/>
    <w:rsid w:val="001171FF"/>
    <w:rsid w:val="00120A1E"/>
    <w:rsid w:val="00122097"/>
    <w:rsid w:val="00135287"/>
    <w:rsid w:val="00135E65"/>
    <w:rsid w:val="00137A3E"/>
    <w:rsid w:val="00141D89"/>
    <w:rsid w:val="0014401B"/>
    <w:rsid w:val="00156483"/>
    <w:rsid w:val="0015691B"/>
    <w:rsid w:val="001676A9"/>
    <w:rsid w:val="001741B6"/>
    <w:rsid w:val="00175E51"/>
    <w:rsid w:val="00176031"/>
    <w:rsid w:val="00177081"/>
    <w:rsid w:val="001779F2"/>
    <w:rsid w:val="001821F5"/>
    <w:rsid w:val="001825B6"/>
    <w:rsid w:val="001838FB"/>
    <w:rsid w:val="00184D6B"/>
    <w:rsid w:val="00190E91"/>
    <w:rsid w:val="001922AF"/>
    <w:rsid w:val="001939FC"/>
    <w:rsid w:val="001942A7"/>
    <w:rsid w:val="00194765"/>
    <w:rsid w:val="001963C7"/>
    <w:rsid w:val="001A0832"/>
    <w:rsid w:val="001A13C5"/>
    <w:rsid w:val="001A35CE"/>
    <w:rsid w:val="001A5260"/>
    <w:rsid w:val="001A5798"/>
    <w:rsid w:val="001A634A"/>
    <w:rsid w:val="001A6596"/>
    <w:rsid w:val="001A7077"/>
    <w:rsid w:val="001A7350"/>
    <w:rsid w:val="001B014F"/>
    <w:rsid w:val="001B1BFD"/>
    <w:rsid w:val="001B1D49"/>
    <w:rsid w:val="001B5960"/>
    <w:rsid w:val="001B648A"/>
    <w:rsid w:val="001B71B3"/>
    <w:rsid w:val="001C1204"/>
    <w:rsid w:val="001C4201"/>
    <w:rsid w:val="001C46D1"/>
    <w:rsid w:val="001C50B4"/>
    <w:rsid w:val="001D0063"/>
    <w:rsid w:val="001D41D0"/>
    <w:rsid w:val="001D5778"/>
    <w:rsid w:val="001D665A"/>
    <w:rsid w:val="001D727D"/>
    <w:rsid w:val="001E194A"/>
    <w:rsid w:val="001E2A2E"/>
    <w:rsid w:val="001E65B6"/>
    <w:rsid w:val="001E74DE"/>
    <w:rsid w:val="001F1347"/>
    <w:rsid w:val="001F1E7E"/>
    <w:rsid w:val="001F3636"/>
    <w:rsid w:val="001F4DDA"/>
    <w:rsid w:val="001F5B62"/>
    <w:rsid w:val="001F7788"/>
    <w:rsid w:val="00200FA2"/>
    <w:rsid w:val="0020168A"/>
    <w:rsid w:val="00210BED"/>
    <w:rsid w:val="00210D00"/>
    <w:rsid w:val="002118C8"/>
    <w:rsid w:val="002131B6"/>
    <w:rsid w:val="00217FA5"/>
    <w:rsid w:val="00225279"/>
    <w:rsid w:val="0022735A"/>
    <w:rsid w:val="00230167"/>
    <w:rsid w:val="00230B84"/>
    <w:rsid w:val="002332A8"/>
    <w:rsid w:val="0023394F"/>
    <w:rsid w:val="00234DA8"/>
    <w:rsid w:val="00236514"/>
    <w:rsid w:val="00251BAB"/>
    <w:rsid w:val="002535F5"/>
    <w:rsid w:val="002608F3"/>
    <w:rsid w:val="00264A06"/>
    <w:rsid w:val="00264A15"/>
    <w:rsid w:val="002668DC"/>
    <w:rsid w:val="00280911"/>
    <w:rsid w:val="00283F1B"/>
    <w:rsid w:val="00286217"/>
    <w:rsid w:val="00287575"/>
    <w:rsid w:val="00294153"/>
    <w:rsid w:val="002950AD"/>
    <w:rsid w:val="002A0D2A"/>
    <w:rsid w:val="002A389F"/>
    <w:rsid w:val="002A4912"/>
    <w:rsid w:val="002A72BE"/>
    <w:rsid w:val="002B1853"/>
    <w:rsid w:val="002B50C8"/>
    <w:rsid w:val="002B72B1"/>
    <w:rsid w:val="002B7626"/>
    <w:rsid w:val="002C244E"/>
    <w:rsid w:val="002C46BE"/>
    <w:rsid w:val="002C564B"/>
    <w:rsid w:val="002C56E3"/>
    <w:rsid w:val="002D0488"/>
    <w:rsid w:val="002D18D9"/>
    <w:rsid w:val="002D1A29"/>
    <w:rsid w:val="002D38F9"/>
    <w:rsid w:val="002D5647"/>
    <w:rsid w:val="002D745C"/>
    <w:rsid w:val="002E1DEB"/>
    <w:rsid w:val="002E1F8B"/>
    <w:rsid w:val="002E47C6"/>
    <w:rsid w:val="002E4AEA"/>
    <w:rsid w:val="002E4F29"/>
    <w:rsid w:val="002F0E61"/>
    <w:rsid w:val="002F17C6"/>
    <w:rsid w:val="002F1E58"/>
    <w:rsid w:val="002F2DBE"/>
    <w:rsid w:val="002F441B"/>
    <w:rsid w:val="002F53F3"/>
    <w:rsid w:val="002F682B"/>
    <w:rsid w:val="003009F5"/>
    <w:rsid w:val="003037D2"/>
    <w:rsid w:val="003059C7"/>
    <w:rsid w:val="00305FAC"/>
    <w:rsid w:val="003129C3"/>
    <w:rsid w:val="00314457"/>
    <w:rsid w:val="0031452C"/>
    <w:rsid w:val="00315658"/>
    <w:rsid w:val="003169BB"/>
    <w:rsid w:val="00321013"/>
    <w:rsid w:val="003277F1"/>
    <w:rsid w:val="00334459"/>
    <w:rsid w:val="00335501"/>
    <w:rsid w:val="00335DDF"/>
    <w:rsid w:val="00342A36"/>
    <w:rsid w:val="003439D6"/>
    <w:rsid w:val="00347133"/>
    <w:rsid w:val="00351725"/>
    <w:rsid w:val="00352DC4"/>
    <w:rsid w:val="0035461A"/>
    <w:rsid w:val="00357EFA"/>
    <w:rsid w:val="0036249C"/>
    <w:rsid w:val="003718FD"/>
    <w:rsid w:val="00371BA7"/>
    <w:rsid w:val="0037247A"/>
    <w:rsid w:val="00374831"/>
    <w:rsid w:val="00375504"/>
    <w:rsid w:val="00380602"/>
    <w:rsid w:val="00386C34"/>
    <w:rsid w:val="00387C8F"/>
    <w:rsid w:val="00391F1C"/>
    <w:rsid w:val="00392A97"/>
    <w:rsid w:val="00393ABC"/>
    <w:rsid w:val="00394F4D"/>
    <w:rsid w:val="00395236"/>
    <w:rsid w:val="003A187A"/>
    <w:rsid w:val="003A2CD3"/>
    <w:rsid w:val="003A3D66"/>
    <w:rsid w:val="003A4CEC"/>
    <w:rsid w:val="003B33CA"/>
    <w:rsid w:val="003B63B0"/>
    <w:rsid w:val="003D0402"/>
    <w:rsid w:val="003D2552"/>
    <w:rsid w:val="003D2900"/>
    <w:rsid w:val="003D77B5"/>
    <w:rsid w:val="003E0991"/>
    <w:rsid w:val="003E180D"/>
    <w:rsid w:val="003E1B33"/>
    <w:rsid w:val="003E37B6"/>
    <w:rsid w:val="003E393C"/>
    <w:rsid w:val="003E534F"/>
    <w:rsid w:val="003E6083"/>
    <w:rsid w:val="003E6177"/>
    <w:rsid w:val="003E69D8"/>
    <w:rsid w:val="003E6A80"/>
    <w:rsid w:val="003F36CB"/>
    <w:rsid w:val="003F4203"/>
    <w:rsid w:val="003F6388"/>
    <w:rsid w:val="00403801"/>
    <w:rsid w:val="00404DE6"/>
    <w:rsid w:val="004050FE"/>
    <w:rsid w:val="004108EB"/>
    <w:rsid w:val="0041151D"/>
    <w:rsid w:val="0041265D"/>
    <w:rsid w:val="00414881"/>
    <w:rsid w:val="0042339F"/>
    <w:rsid w:val="00435E11"/>
    <w:rsid w:val="00437208"/>
    <w:rsid w:val="0044186E"/>
    <w:rsid w:val="00443EA5"/>
    <w:rsid w:val="00444EE8"/>
    <w:rsid w:val="00445242"/>
    <w:rsid w:val="004454C7"/>
    <w:rsid w:val="0044585F"/>
    <w:rsid w:val="004463B6"/>
    <w:rsid w:val="00446F43"/>
    <w:rsid w:val="004477B4"/>
    <w:rsid w:val="004508DA"/>
    <w:rsid w:val="00450D15"/>
    <w:rsid w:val="00451600"/>
    <w:rsid w:val="0045362A"/>
    <w:rsid w:val="00460C0F"/>
    <w:rsid w:val="0047069D"/>
    <w:rsid w:val="00472F71"/>
    <w:rsid w:val="0047397C"/>
    <w:rsid w:val="00475056"/>
    <w:rsid w:val="00481A74"/>
    <w:rsid w:val="00481E5F"/>
    <w:rsid w:val="00483190"/>
    <w:rsid w:val="004836F6"/>
    <w:rsid w:val="00485CC8"/>
    <w:rsid w:val="0049064A"/>
    <w:rsid w:val="0049344B"/>
    <w:rsid w:val="00494D00"/>
    <w:rsid w:val="00494F4B"/>
    <w:rsid w:val="004962F4"/>
    <w:rsid w:val="004972D3"/>
    <w:rsid w:val="004A77D7"/>
    <w:rsid w:val="004B5768"/>
    <w:rsid w:val="004C0A46"/>
    <w:rsid w:val="004D01E9"/>
    <w:rsid w:val="004D1C5F"/>
    <w:rsid w:val="004E45EA"/>
    <w:rsid w:val="004F2963"/>
    <w:rsid w:val="004F2F55"/>
    <w:rsid w:val="004F3F8D"/>
    <w:rsid w:val="004F699F"/>
    <w:rsid w:val="00502D72"/>
    <w:rsid w:val="005106C2"/>
    <w:rsid w:val="00511E89"/>
    <w:rsid w:val="00516D6E"/>
    <w:rsid w:val="005206CD"/>
    <w:rsid w:val="0052673F"/>
    <w:rsid w:val="005311EC"/>
    <w:rsid w:val="005316F5"/>
    <w:rsid w:val="00531A11"/>
    <w:rsid w:val="00533C08"/>
    <w:rsid w:val="00536AEA"/>
    <w:rsid w:val="00537B9D"/>
    <w:rsid w:val="005421BF"/>
    <w:rsid w:val="005473FD"/>
    <w:rsid w:val="00552C0C"/>
    <w:rsid w:val="00553F78"/>
    <w:rsid w:val="005611DD"/>
    <w:rsid w:val="005634ED"/>
    <w:rsid w:val="005800F3"/>
    <w:rsid w:val="005840B0"/>
    <w:rsid w:val="0058463A"/>
    <w:rsid w:val="00585AAC"/>
    <w:rsid w:val="00586ADE"/>
    <w:rsid w:val="00591016"/>
    <w:rsid w:val="0059118B"/>
    <w:rsid w:val="00592730"/>
    <w:rsid w:val="00594F0E"/>
    <w:rsid w:val="00594F63"/>
    <w:rsid w:val="005A0FC0"/>
    <w:rsid w:val="005A3B92"/>
    <w:rsid w:val="005A549D"/>
    <w:rsid w:val="005A648D"/>
    <w:rsid w:val="005B794D"/>
    <w:rsid w:val="005C0B38"/>
    <w:rsid w:val="005C71BB"/>
    <w:rsid w:val="005C7629"/>
    <w:rsid w:val="005D015A"/>
    <w:rsid w:val="005D10B7"/>
    <w:rsid w:val="005D1EB7"/>
    <w:rsid w:val="005D3B97"/>
    <w:rsid w:val="005D4375"/>
    <w:rsid w:val="005D5932"/>
    <w:rsid w:val="005E0F7A"/>
    <w:rsid w:val="005E7E30"/>
    <w:rsid w:val="005F1534"/>
    <w:rsid w:val="005F5F0F"/>
    <w:rsid w:val="005F66BA"/>
    <w:rsid w:val="005F6A0B"/>
    <w:rsid w:val="005F78AD"/>
    <w:rsid w:val="0060165E"/>
    <w:rsid w:val="00603D9E"/>
    <w:rsid w:val="00604276"/>
    <w:rsid w:val="00604A1C"/>
    <w:rsid w:val="00610410"/>
    <w:rsid w:val="0061131F"/>
    <w:rsid w:val="00612C4B"/>
    <w:rsid w:val="00614BD1"/>
    <w:rsid w:val="0062097E"/>
    <w:rsid w:val="00620E9A"/>
    <w:rsid w:val="00626ADF"/>
    <w:rsid w:val="00626F94"/>
    <w:rsid w:val="00637FCC"/>
    <w:rsid w:val="00651AB8"/>
    <w:rsid w:val="0065221E"/>
    <w:rsid w:val="00654E9D"/>
    <w:rsid w:val="00655418"/>
    <w:rsid w:val="0065644F"/>
    <w:rsid w:val="00662B4B"/>
    <w:rsid w:val="00667908"/>
    <w:rsid w:val="00673A44"/>
    <w:rsid w:val="00675745"/>
    <w:rsid w:val="006832BE"/>
    <w:rsid w:val="006852EE"/>
    <w:rsid w:val="00691EF7"/>
    <w:rsid w:val="00692692"/>
    <w:rsid w:val="00692E07"/>
    <w:rsid w:val="00696A51"/>
    <w:rsid w:val="006972DB"/>
    <w:rsid w:val="006A2DD3"/>
    <w:rsid w:val="006A4375"/>
    <w:rsid w:val="006A7ED1"/>
    <w:rsid w:val="006B1ABD"/>
    <w:rsid w:val="006B4CEA"/>
    <w:rsid w:val="006B6FD5"/>
    <w:rsid w:val="006C34C5"/>
    <w:rsid w:val="006C3F35"/>
    <w:rsid w:val="006C42BA"/>
    <w:rsid w:val="006C7EC5"/>
    <w:rsid w:val="006D2CD6"/>
    <w:rsid w:val="006D66FA"/>
    <w:rsid w:val="006E2BB5"/>
    <w:rsid w:val="006E6036"/>
    <w:rsid w:val="006F292C"/>
    <w:rsid w:val="006F3646"/>
    <w:rsid w:val="007036E1"/>
    <w:rsid w:val="00705FE1"/>
    <w:rsid w:val="00706781"/>
    <w:rsid w:val="0071733D"/>
    <w:rsid w:val="00724793"/>
    <w:rsid w:val="007258A0"/>
    <w:rsid w:val="00727DEE"/>
    <w:rsid w:val="007310C8"/>
    <w:rsid w:val="007325E7"/>
    <w:rsid w:val="00734759"/>
    <w:rsid w:val="007357AD"/>
    <w:rsid w:val="00744389"/>
    <w:rsid w:val="007449E1"/>
    <w:rsid w:val="00746808"/>
    <w:rsid w:val="007472D8"/>
    <w:rsid w:val="007614CA"/>
    <w:rsid w:val="00770ED5"/>
    <w:rsid w:val="0077153D"/>
    <w:rsid w:val="00774473"/>
    <w:rsid w:val="00775DF3"/>
    <w:rsid w:val="00777B88"/>
    <w:rsid w:val="00781E31"/>
    <w:rsid w:val="0078321A"/>
    <w:rsid w:val="00784117"/>
    <w:rsid w:val="00785145"/>
    <w:rsid w:val="007855A8"/>
    <w:rsid w:val="007903DB"/>
    <w:rsid w:val="00790C60"/>
    <w:rsid w:val="0079652D"/>
    <w:rsid w:val="007A0DC7"/>
    <w:rsid w:val="007A178E"/>
    <w:rsid w:val="007A1BDE"/>
    <w:rsid w:val="007A42B7"/>
    <w:rsid w:val="007A4462"/>
    <w:rsid w:val="007A50D3"/>
    <w:rsid w:val="007A6011"/>
    <w:rsid w:val="007A697F"/>
    <w:rsid w:val="007A7A75"/>
    <w:rsid w:val="007B0C7D"/>
    <w:rsid w:val="007B1362"/>
    <w:rsid w:val="007B186A"/>
    <w:rsid w:val="007B4C0E"/>
    <w:rsid w:val="007B7492"/>
    <w:rsid w:val="007C132F"/>
    <w:rsid w:val="007C46C8"/>
    <w:rsid w:val="007C6286"/>
    <w:rsid w:val="007C7B5B"/>
    <w:rsid w:val="007D16E7"/>
    <w:rsid w:val="007D3705"/>
    <w:rsid w:val="007D699E"/>
    <w:rsid w:val="007E08B1"/>
    <w:rsid w:val="007E258C"/>
    <w:rsid w:val="007E60B2"/>
    <w:rsid w:val="007E73CE"/>
    <w:rsid w:val="007F0FD8"/>
    <w:rsid w:val="007F5177"/>
    <w:rsid w:val="008020B0"/>
    <w:rsid w:val="00803256"/>
    <w:rsid w:val="00807DD4"/>
    <w:rsid w:val="0081138C"/>
    <w:rsid w:val="00813725"/>
    <w:rsid w:val="00814042"/>
    <w:rsid w:val="00816551"/>
    <w:rsid w:val="00821884"/>
    <w:rsid w:val="00824A32"/>
    <w:rsid w:val="00826149"/>
    <w:rsid w:val="008319D5"/>
    <w:rsid w:val="00832643"/>
    <w:rsid w:val="00832D61"/>
    <w:rsid w:val="00834151"/>
    <w:rsid w:val="00840A1F"/>
    <w:rsid w:val="00841B7E"/>
    <w:rsid w:val="008427AD"/>
    <w:rsid w:val="0084332A"/>
    <w:rsid w:val="008470E9"/>
    <w:rsid w:val="00854A8F"/>
    <w:rsid w:val="00855094"/>
    <w:rsid w:val="008564D0"/>
    <w:rsid w:val="00864BD7"/>
    <w:rsid w:val="00864F60"/>
    <w:rsid w:val="008661DA"/>
    <w:rsid w:val="00866F78"/>
    <w:rsid w:val="0087247F"/>
    <w:rsid w:val="0087673D"/>
    <w:rsid w:val="00876CCE"/>
    <w:rsid w:val="00877D67"/>
    <w:rsid w:val="008811A3"/>
    <w:rsid w:val="00885E09"/>
    <w:rsid w:val="00890879"/>
    <w:rsid w:val="0089184F"/>
    <w:rsid w:val="0089344F"/>
    <w:rsid w:val="008A174E"/>
    <w:rsid w:val="008A1B21"/>
    <w:rsid w:val="008B04AD"/>
    <w:rsid w:val="008B0AFC"/>
    <w:rsid w:val="008B1C27"/>
    <w:rsid w:val="008B437C"/>
    <w:rsid w:val="008B508F"/>
    <w:rsid w:val="008B59BA"/>
    <w:rsid w:val="008C354C"/>
    <w:rsid w:val="008C42A2"/>
    <w:rsid w:val="008C490E"/>
    <w:rsid w:val="008C4BBD"/>
    <w:rsid w:val="008D5733"/>
    <w:rsid w:val="008E0FC3"/>
    <w:rsid w:val="008E1939"/>
    <w:rsid w:val="008E257F"/>
    <w:rsid w:val="008E301D"/>
    <w:rsid w:val="008E3DBB"/>
    <w:rsid w:val="008E5D5D"/>
    <w:rsid w:val="008F0B49"/>
    <w:rsid w:val="008F194B"/>
    <w:rsid w:val="008F2670"/>
    <w:rsid w:val="008F32F6"/>
    <w:rsid w:val="008F489D"/>
    <w:rsid w:val="008F55BE"/>
    <w:rsid w:val="008F5EF2"/>
    <w:rsid w:val="008F7174"/>
    <w:rsid w:val="00900214"/>
    <w:rsid w:val="009009F9"/>
    <w:rsid w:val="00900C17"/>
    <w:rsid w:val="00903B5B"/>
    <w:rsid w:val="009046E3"/>
    <w:rsid w:val="00904DB2"/>
    <w:rsid w:val="0090576C"/>
    <w:rsid w:val="00915867"/>
    <w:rsid w:val="0092074B"/>
    <w:rsid w:val="0092236F"/>
    <w:rsid w:val="00924DF0"/>
    <w:rsid w:val="00930E9E"/>
    <w:rsid w:val="00940F23"/>
    <w:rsid w:val="00942A81"/>
    <w:rsid w:val="009459F7"/>
    <w:rsid w:val="0094694D"/>
    <w:rsid w:val="0095276E"/>
    <w:rsid w:val="00955F64"/>
    <w:rsid w:val="00962620"/>
    <w:rsid w:val="00962C2B"/>
    <w:rsid w:val="009633D4"/>
    <w:rsid w:val="0096433B"/>
    <w:rsid w:val="00964A88"/>
    <w:rsid w:val="00965235"/>
    <w:rsid w:val="00967933"/>
    <w:rsid w:val="00967BB2"/>
    <w:rsid w:val="00970EAA"/>
    <w:rsid w:val="009713BA"/>
    <w:rsid w:val="00971BE2"/>
    <w:rsid w:val="00973C66"/>
    <w:rsid w:val="0097633E"/>
    <w:rsid w:val="009812BF"/>
    <w:rsid w:val="00993274"/>
    <w:rsid w:val="00994892"/>
    <w:rsid w:val="009A19D2"/>
    <w:rsid w:val="009A5465"/>
    <w:rsid w:val="009A5D9C"/>
    <w:rsid w:val="009A75B7"/>
    <w:rsid w:val="009B2BA8"/>
    <w:rsid w:val="009B3973"/>
    <w:rsid w:val="009B7BBA"/>
    <w:rsid w:val="009C6B69"/>
    <w:rsid w:val="009D0110"/>
    <w:rsid w:val="009D083B"/>
    <w:rsid w:val="009D3A55"/>
    <w:rsid w:val="009D55EC"/>
    <w:rsid w:val="009E0485"/>
    <w:rsid w:val="009E1585"/>
    <w:rsid w:val="009E1BD6"/>
    <w:rsid w:val="009E4C66"/>
    <w:rsid w:val="009F4DE3"/>
    <w:rsid w:val="009F69A2"/>
    <w:rsid w:val="00A00A4B"/>
    <w:rsid w:val="00A010B1"/>
    <w:rsid w:val="00A01C6B"/>
    <w:rsid w:val="00A033EF"/>
    <w:rsid w:val="00A111B5"/>
    <w:rsid w:val="00A17799"/>
    <w:rsid w:val="00A20CAE"/>
    <w:rsid w:val="00A24C95"/>
    <w:rsid w:val="00A34257"/>
    <w:rsid w:val="00A42096"/>
    <w:rsid w:val="00A455D0"/>
    <w:rsid w:val="00A51151"/>
    <w:rsid w:val="00A516C0"/>
    <w:rsid w:val="00A51B84"/>
    <w:rsid w:val="00A5729A"/>
    <w:rsid w:val="00A670B2"/>
    <w:rsid w:val="00A70435"/>
    <w:rsid w:val="00A707A8"/>
    <w:rsid w:val="00A81058"/>
    <w:rsid w:val="00A8158E"/>
    <w:rsid w:val="00A954A9"/>
    <w:rsid w:val="00A97D95"/>
    <w:rsid w:val="00AA265B"/>
    <w:rsid w:val="00AA622F"/>
    <w:rsid w:val="00AA7125"/>
    <w:rsid w:val="00AB15DB"/>
    <w:rsid w:val="00AB1E17"/>
    <w:rsid w:val="00AB2D10"/>
    <w:rsid w:val="00AB37B3"/>
    <w:rsid w:val="00AB3F2C"/>
    <w:rsid w:val="00AB6FA9"/>
    <w:rsid w:val="00AC1CCE"/>
    <w:rsid w:val="00AC4668"/>
    <w:rsid w:val="00AC6A94"/>
    <w:rsid w:val="00AC6DE3"/>
    <w:rsid w:val="00AC78B1"/>
    <w:rsid w:val="00AD07A4"/>
    <w:rsid w:val="00AD2884"/>
    <w:rsid w:val="00AD4857"/>
    <w:rsid w:val="00AD49FF"/>
    <w:rsid w:val="00AD5D9B"/>
    <w:rsid w:val="00AE45BD"/>
    <w:rsid w:val="00AF0EE4"/>
    <w:rsid w:val="00AF4C41"/>
    <w:rsid w:val="00AF6167"/>
    <w:rsid w:val="00B04FF7"/>
    <w:rsid w:val="00B06C0E"/>
    <w:rsid w:val="00B07194"/>
    <w:rsid w:val="00B1628F"/>
    <w:rsid w:val="00B2154B"/>
    <w:rsid w:val="00B22DE5"/>
    <w:rsid w:val="00B24347"/>
    <w:rsid w:val="00B30545"/>
    <w:rsid w:val="00B377E9"/>
    <w:rsid w:val="00B41E96"/>
    <w:rsid w:val="00B43ABB"/>
    <w:rsid w:val="00B51EAC"/>
    <w:rsid w:val="00B54633"/>
    <w:rsid w:val="00B600BD"/>
    <w:rsid w:val="00B639C6"/>
    <w:rsid w:val="00B653CA"/>
    <w:rsid w:val="00B66ADF"/>
    <w:rsid w:val="00B676C5"/>
    <w:rsid w:val="00B6784B"/>
    <w:rsid w:val="00B67A0C"/>
    <w:rsid w:val="00B715B1"/>
    <w:rsid w:val="00B735C2"/>
    <w:rsid w:val="00B7381C"/>
    <w:rsid w:val="00B80390"/>
    <w:rsid w:val="00B86707"/>
    <w:rsid w:val="00B87940"/>
    <w:rsid w:val="00B90F6B"/>
    <w:rsid w:val="00B91A9A"/>
    <w:rsid w:val="00B93028"/>
    <w:rsid w:val="00B9595D"/>
    <w:rsid w:val="00B97C37"/>
    <w:rsid w:val="00BA72A9"/>
    <w:rsid w:val="00BB1C9B"/>
    <w:rsid w:val="00BB6A01"/>
    <w:rsid w:val="00BB788F"/>
    <w:rsid w:val="00BC0991"/>
    <w:rsid w:val="00BC1FC2"/>
    <w:rsid w:val="00BC223F"/>
    <w:rsid w:val="00BC7419"/>
    <w:rsid w:val="00BD453A"/>
    <w:rsid w:val="00BD4973"/>
    <w:rsid w:val="00BD5042"/>
    <w:rsid w:val="00BD67FD"/>
    <w:rsid w:val="00BE39BE"/>
    <w:rsid w:val="00BE7607"/>
    <w:rsid w:val="00BF107C"/>
    <w:rsid w:val="00BF3515"/>
    <w:rsid w:val="00BF3812"/>
    <w:rsid w:val="00BF5043"/>
    <w:rsid w:val="00BF62DA"/>
    <w:rsid w:val="00BF6BCA"/>
    <w:rsid w:val="00BF6C75"/>
    <w:rsid w:val="00C01927"/>
    <w:rsid w:val="00C054F6"/>
    <w:rsid w:val="00C07869"/>
    <w:rsid w:val="00C117D2"/>
    <w:rsid w:val="00C12EE9"/>
    <w:rsid w:val="00C14F27"/>
    <w:rsid w:val="00C17C86"/>
    <w:rsid w:val="00C23890"/>
    <w:rsid w:val="00C245CA"/>
    <w:rsid w:val="00C34425"/>
    <w:rsid w:val="00C40DF7"/>
    <w:rsid w:val="00C44E70"/>
    <w:rsid w:val="00C453BB"/>
    <w:rsid w:val="00C5238D"/>
    <w:rsid w:val="00C524CA"/>
    <w:rsid w:val="00C534BC"/>
    <w:rsid w:val="00C5532A"/>
    <w:rsid w:val="00C56E5C"/>
    <w:rsid w:val="00C572E5"/>
    <w:rsid w:val="00C606C7"/>
    <w:rsid w:val="00C62E03"/>
    <w:rsid w:val="00C6772F"/>
    <w:rsid w:val="00C70889"/>
    <w:rsid w:val="00C72706"/>
    <w:rsid w:val="00C75F80"/>
    <w:rsid w:val="00C8364D"/>
    <w:rsid w:val="00C84863"/>
    <w:rsid w:val="00C93A7D"/>
    <w:rsid w:val="00C9744B"/>
    <w:rsid w:val="00CA79B4"/>
    <w:rsid w:val="00CB266C"/>
    <w:rsid w:val="00CB4893"/>
    <w:rsid w:val="00CB643B"/>
    <w:rsid w:val="00CB6570"/>
    <w:rsid w:val="00CC2049"/>
    <w:rsid w:val="00CC6A4B"/>
    <w:rsid w:val="00CD3339"/>
    <w:rsid w:val="00CD3394"/>
    <w:rsid w:val="00CD40FB"/>
    <w:rsid w:val="00CD4A0C"/>
    <w:rsid w:val="00CD6D19"/>
    <w:rsid w:val="00CE177F"/>
    <w:rsid w:val="00CE6CEB"/>
    <w:rsid w:val="00CE71E2"/>
    <w:rsid w:val="00CF02C5"/>
    <w:rsid w:val="00CF338D"/>
    <w:rsid w:val="00CF389F"/>
    <w:rsid w:val="00CF48D1"/>
    <w:rsid w:val="00CF4F8C"/>
    <w:rsid w:val="00CF6DC0"/>
    <w:rsid w:val="00D0154A"/>
    <w:rsid w:val="00D01B5F"/>
    <w:rsid w:val="00D10061"/>
    <w:rsid w:val="00D1093B"/>
    <w:rsid w:val="00D11679"/>
    <w:rsid w:val="00D15701"/>
    <w:rsid w:val="00D20BE8"/>
    <w:rsid w:val="00D23F17"/>
    <w:rsid w:val="00D24001"/>
    <w:rsid w:val="00D32B79"/>
    <w:rsid w:val="00D34BA1"/>
    <w:rsid w:val="00D361F6"/>
    <w:rsid w:val="00D36700"/>
    <w:rsid w:val="00D511B4"/>
    <w:rsid w:val="00D61775"/>
    <w:rsid w:val="00D63269"/>
    <w:rsid w:val="00D6344F"/>
    <w:rsid w:val="00D71D03"/>
    <w:rsid w:val="00D726BC"/>
    <w:rsid w:val="00D72BF1"/>
    <w:rsid w:val="00D74097"/>
    <w:rsid w:val="00D872A6"/>
    <w:rsid w:val="00D90493"/>
    <w:rsid w:val="00D934C5"/>
    <w:rsid w:val="00D96FEE"/>
    <w:rsid w:val="00DA7DBC"/>
    <w:rsid w:val="00DB18F5"/>
    <w:rsid w:val="00DB31FB"/>
    <w:rsid w:val="00DB320D"/>
    <w:rsid w:val="00DB34C2"/>
    <w:rsid w:val="00DB6C66"/>
    <w:rsid w:val="00DC090B"/>
    <w:rsid w:val="00DC176F"/>
    <w:rsid w:val="00DC33EA"/>
    <w:rsid w:val="00DC36F6"/>
    <w:rsid w:val="00DC4EAD"/>
    <w:rsid w:val="00DD1144"/>
    <w:rsid w:val="00DD1B71"/>
    <w:rsid w:val="00DD2537"/>
    <w:rsid w:val="00DD373B"/>
    <w:rsid w:val="00DD742E"/>
    <w:rsid w:val="00DE06FA"/>
    <w:rsid w:val="00DE3BAC"/>
    <w:rsid w:val="00DE45A3"/>
    <w:rsid w:val="00DE4B01"/>
    <w:rsid w:val="00DE57A5"/>
    <w:rsid w:val="00DE5D66"/>
    <w:rsid w:val="00DF14A5"/>
    <w:rsid w:val="00DF47DF"/>
    <w:rsid w:val="00DF7038"/>
    <w:rsid w:val="00E04117"/>
    <w:rsid w:val="00E06DA1"/>
    <w:rsid w:val="00E075ED"/>
    <w:rsid w:val="00E163C0"/>
    <w:rsid w:val="00E17568"/>
    <w:rsid w:val="00E206E4"/>
    <w:rsid w:val="00E2101B"/>
    <w:rsid w:val="00E31E47"/>
    <w:rsid w:val="00E3600B"/>
    <w:rsid w:val="00E362B9"/>
    <w:rsid w:val="00E36A56"/>
    <w:rsid w:val="00E37D87"/>
    <w:rsid w:val="00E44894"/>
    <w:rsid w:val="00E5056C"/>
    <w:rsid w:val="00E51532"/>
    <w:rsid w:val="00E6052B"/>
    <w:rsid w:val="00E67036"/>
    <w:rsid w:val="00E70771"/>
    <w:rsid w:val="00E775DB"/>
    <w:rsid w:val="00E81B6C"/>
    <w:rsid w:val="00E85053"/>
    <w:rsid w:val="00E854DA"/>
    <w:rsid w:val="00E867D9"/>
    <w:rsid w:val="00E86B25"/>
    <w:rsid w:val="00E91D10"/>
    <w:rsid w:val="00E92F86"/>
    <w:rsid w:val="00E950E9"/>
    <w:rsid w:val="00E970E5"/>
    <w:rsid w:val="00EA06F1"/>
    <w:rsid w:val="00EA1F4C"/>
    <w:rsid w:val="00EA2C8E"/>
    <w:rsid w:val="00EA74AB"/>
    <w:rsid w:val="00EB07F6"/>
    <w:rsid w:val="00EB7D20"/>
    <w:rsid w:val="00EC2136"/>
    <w:rsid w:val="00EC43C6"/>
    <w:rsid w:val="00EC5CBB"/>
    <w:rsid w:val="00ED0B62"/>
    <w:rsid w:val="00ED26B6"/>
    <w:rsid w:val="00ED292B"/>
    <w:rsid w:val="00ED3958"/>
    <w:rsid w:val="00EE1189"/>
    <w:rsid w:val="00EE3309"/>
    <w:rsid w:val="00EE68C2"/>
    <w:rsid w:val="00EF0834"/>
    <w:rsid w:val="00EF1803"/>
    <w:rsid w:val="00EF7AC1"/>
    <w:rsid w:val="00F003EB"/>
    <w:rsid w:val="00F00F94"/>
    <w:rsid w:val="00F01611"/>
    <w:rsid w:val="00F026C7"/>
    <w:rsid w:val="00F02727"/>
    <w:rsid w:val="00F0474A"/>
    <w:rsid w:val="00F0520C"/>
    <w:rsid w:val="00F12809"/>
    <w:rsid w:val="00F17D10"/>
    <w:rsid w:val="00F217F4"/>
    <w:rsid w:val="00F21844"/>
    <w:rsid w:val="00F23D60"/>
    <w:rsid w:val="00F31207"/>
    <w:rsid w:val="00F343C4"/>
    <w:rsid w:val="00F3659F"/>
    <w:rsid w:val="00F3734A"/>
    <w:rsid w:val="00F45580"/>
    <w:rsid w:val="00F45A19"/>
    <w:rsid w:val="00F50493"/>
    <w:rsid w:val="00F555F8"/>
    <w:rsid w:val="00F62753"/>
    <w:rsid w:val="00F63610"/>
    <w:rsid w:val="00F64D1E"/>
    <w:rsid w:val="00F64DBD"/>
    <w:rsid w:val="00F707D1"/>
    <w:rsid w:val="00F70F3F"/>
    <w:rsid w:val="00F757A6"/>
    <w:rsid w:val="00F77AF6"/>
    <w:rsid w:val="00F81A26"/>
    <w:rsid w:val="00F82BFC"/>
    <w:rsid w:val="00F85BCC"/>
    <w:rsid w:val="00F9054D"/>
    <w:rsid w:val="00F90D99"/>
    <w:rsid w:val="00F96549"/>
    <w:rsid w:val="00F96595"/>
    <w:rsid w:val="00F97253"/>
    <w:rsid w:val="00FA0729"/>
    <w:rsid w:val="00FA67C8"/>
    <w:rsid w:val="00FA7B14"/>
    <w:rsid w:val="00FB2BB1"/>
    <w:rsid w:val="00FC5BA4"/>
    <w:rsid w:val="00FD1A21"/>
    <w:rsid w:val="00FD3D15"/>
    <w:rsid w:val="00FD498F"/>
    <w:rsid w:val="00FD7F89"/>
    <w:rsid w:val="00FE03AC"/>
    <w:rsid w:val="00FE0AF1"/>
    <w:rsid w:val="00FE109A"/>
    <w:rsid w:val="00FE2472"/>
    <w:rsid w:val="00FE6340"/>
    <w:rsid w:val="00FE7357"/>
    <w:rsid w:val="00FE75C1"/>
    <w:rsid w:val="00FF4A58"/>
    <w:rsid w:val="00FF5A46"/>
    <w:rsid w:val="00FF6497"/>
    <w:rsid w:val="00FF6950"/>
    <w:rsid w:val="00FF77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FA2"/>
    <w:rPr>
      <w:sz w:val="24"/>
      <w:szCs w:val="24"/>
      <w:lang w:val="en-GB" w:eastAsia="en-GB"/>
    </w:rPr>
  </w:style>
  <w:style w:type="paragraph" w:styleId="Heading1">
    <w:name w:val="heading 1"/>
    <w:basedOn w:val="Title"/>
    <w:next w:val="Normal"/>
    <w:link w:val="Heading1Char"/>
    <w:uiPriority w:val="9"/>
    <w:qFormat/>
    <w:rsid w:val="006F3646"/>
    <w:pPr>
      <w:keepNext/>
      <w:spacing w:before="240" w:after="60"/>
      <w:outlineLvl w:val="0"/>
    </w:pPr>
    <w:rPr>
      <w:bCs/>
      <w:kern w:val="32"/>
      <w:sz w:val="56"/>
      <w:szCs w:val="32"/>
    </w:rPr>
  </w:style>
  <w:style w:type="paragraph" w:styleId="Heading2">
    <w:name w:val="heading 2"/>
    <w:basedOn w:val="Normal"/>
    <w:next w:val="Normal"/>
    <w:link w:val="Heading2Char"/>
    <w:uiPriority w:val="9"/>
    <w:unhideWhenUsed/>
    <w:qFormat/>
    <w:rsid w:val="00200FA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0FA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0FA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0FA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0FA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0FA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0FA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0FA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646"/>
    <w:rPr>
      <w:rFonts w:asciiTheme="majorHAnsi" w:eastAsiaTheme="majorEastAsia" w:hAnsiTheme="majorHAnsi" w:cstheme="majorBidi"/>
      <w:bCs/>
      <w:color w:val="17365D" w:themeColor="text2" w:themeShade="BF"/>
      <w:spacing w:val="5"/>
      <w:kern w:val="32"/>
      <w:sz w:val="56"/>
      <w:szCs w:val="32"/>
      <w:lang w:val="en-GB" w:eastAsia="en-GB"/>
    </w:rPr>
  </w:style>
  <w:style w:type="character" w:customStyle="1" w:styleId="Heading2Char">
    <w:name w:val="Heading 2 Char"/>
    <w:basedOn w:val="DefaultParagraphFont"/>
    <w:link w:val="Heading2"/>
    <w:uiPriority w:val="9"/>
    <w:rsid w:val="00200FA2"/>
    <w:rPr>
      <w:rFonts w:asciiTheme="majorHAnsi" w:eastAsiaTheme="majorEastAsia" w:hAnsiTheme="majorHAnsi" w:cstheme="majorBidi"/>
      <w:b/>
      <w:bCs/>
      <w:color w:val="4F81BD" w:themeColor="accent1"/>
      <w:sz w:val="26"/>
      <w:szCs w:val="26"/>
      <w:lang w:val="en-GB" w:eastAsia="en-GB"/>
    </w:rPr>
  </w:style>
  <w:style w:type="character" w:customStyle="1" w:styleId="Heading3Char">
    <w:name w:val="Heading 3 Char"/>
    <w:basedOn w:val="DefaultParagraphFont"/>
    <w:link w:val="Heading3"/>
    <w:uiPriority w:val="9"/>
    <w:rsid w:val="00200FA2"/>
    <w:rPr>
      <w:rFonts w:asciiTheme="majorHAnsi" w:eastAsiaTheme="majorEastAsia" w:hAnsiTheme="majorHAnsi" w:cstheme="majorBidi"/>
      <w:b/>
      <w:bCs/>
      <w:color w:val="4F81BD" w:themeColor="accent1"/>
      <w:sz w:val="24"/>
      <w:szCs w:val="24"/>
      <w:lang w:val="en-GB" w:eastAsia="en-GB"/>
    </w:rPr>
  </w:style>
  <w:style w:type="character" w:customStyle="1" w:styleId="Heading4Char">
    <w:name w:val="Heading 4 Char"/>
    <w:basedOn w:val="DefaultParagraphFont"/>
    <w:link w:val="Heading4"/>
    <w:uiPriority w:val="9"/>
    <w:rsid w:val="00200FA2"/>
    <w:rPr>
      <w:rFonts w:asciiTheme="majorHAnsi" w:eastAsiaTheme="majorEastAsia" w:hAnsiTheme="majorHAnsi" w:cstheme="majorBidi"/>
      <w:b/>
      <w:bCs/>
      <w:i/>
      <w:iCs/>
      <w:color w:val="4F81BD" w:themeColor="accent1"/>
      <w:sz w:val="24"/>
      <w:szCs w:val="24"/>
      <w:lang w:val="en-GB" w:eastAsia="en-GB"/>
    </w:rPr>
  </w:style>
  <w:style w:type="character" w:customStyle="1" w:styleId="Heading5Char">
    <w:name w:val="Heading 5 Char"/>
    <w:basedOn w:val="DefaultParagraphFont"/>
    <w:link w:val="Heading5"/>
    <w:uiPriority w:val="9"/>
    <w:semiHidden/>
    <w:rsid w:val="00200FA2"/>
    <w:rPr>
      <w:rFonts w:asciiTheme="majorHAnsi" w:eastAsiaTheme="majorEastAsia" w:hAnsiTheme="majorHAnsi" w:cstheme="majorBidi"/>
      <w:color w:val="243F60" w:themeColor="accent1" w:themeShade="7F"/>
      <w:sz w:val="24"/>
      <w:szCs w:val="24"/>
      <w:lang w:val="en-GB" w:eastAsia="en-GB"/>
    </w:rPr>
  </w:style>
  <w:style w:type="character" w:customStyle="1" w:styleId="Heading6Char">
    <w:name w:val="Heading 6 Char"/>
    <w:basedOn w:val="DefaultParagraphFont"/>
    <w:link w:val="Heading6"/>
    <w:uiPriority w:val="9"/>
    <w:semiHidden/>
    <w:rsid w:val="00200FA2"/>
    <w:rPr>
      <w:rFonts w:asciiTheme="majorHAnsi" w:eastAsiaTheme="majorEastAsia" w:hAnsiTheme="majorHAnsi" w:cstheme="majorBidi"/>
      <w:i/>
      <w:iCs/>
      <w:color w:val="243F60" w:themeColor="accent1" w:themeShade="7F"/>
      <w:sz w:val="24"/>
      <w:szCs w:val="24"/>
      <w:lang w:val="en-GB" w:eastAsia="en-GB"/>
    </w:rPr>
  </w:style>
  <w:style w:type="character" w:customStyle="1" w:styleId="Heading7Char">
    <w:name w:val="Heading 7 Char"/>
    <w:basedOn w:val="DefaultParagraphFont"/>
    <w:link w:val="Heading7"/>
    <w:uiPriority w:val="9"/>
    <w:semiHidden/>
    <w:rsid w:val="00200FA2"/>
    <w:rPr>
      <w:rFonts w:asciiTheme="majorHAnsi" w:eastAsiaTheme="majorEastAsia" w:hAnsiTheme="majorHAnsi" w:cstheme="majorBidi"/>
      <w:i/>
      <w:iCs/>
      <w:color w:val="404040" w:themeColor="text1" w:themeTint="BF"/>
      <w:sz w:val="24"/>
      <w:szCs w:val="24"/>
      <w:lang w:val="en-GB" w:eastAsia="en-GB"/>
    </w:rPr>
  </w:style>
  <w:style w:type="character" w:customStyle="1" w:styleId="Heading8Char">
    <w:name w:val="Heading 8 Char"/>
    <w:basedOn w:val="DefaultParagraphFont"/>
    <w:link w:val="Heading8"/>
    <w:uiPriority w:val="9"/>
    <w:semiHidden/>
    <w:rsid w:val="00200FA2"/>
    <w:rPr>
      <w:rFonts w:asciiTheme="majorHAnsi" w:eastAsiaTheme="majorEastAsia" w:hAnsiTheme="majorHAnsi" w:cstheme="majorBidi"/>
      <w:color w:val="404040" w:themeColor="text1" w:themeTint="BF"/>
      <w:lang w:val="en-GB" w:eastAsia="en-GB"/>
    </w:rPr>
  </w:style>
  <w:style w:type="character" w:customStyle="1" w:styleId="Heading9Char">
    <w:name w:val="Heading 9 Char"/>
    <w:basedOn w:val="DefaultParagraphFont"/>
    <w:link w:val="Heading9"/>
    <w:uiPriority w:val="9"/>
    <w:semiHidden/>
    <w:rsid w:val="00200FA2"/>
    <w:rPr>
      <w:rFonts w:asciiTheme="majorHAnsi" w:eastAsiaTheme="majorEastAsia" w:hAnsiTheme="majorHAnsi" w:cstheme="majorBidi"/>
      <w:i/>
      <w:iCs/>
      <w:color w:val="404040" w:themeColor="text1" w:themeTint="BF"/>
      <w:lang w:val="en-GB" w:eastAsia="en-GB"/>
    </w:rPr>
  </w:style>
  <w:style w:type="paragraph" w:styleId="TOC1">
    <w:name w:val="toc 1"/>
    <w:basedOn w:val="Normal"/>
    <w:next w:val="Normal"/>
    <w:autoRedefine/>
    <w:uiPriority w:val="39"/>
    <w:unhideWhenUsed/>
    <w:qFormat/>
    <w:rsid w:val="00200FA2"/>
    <w:pPr>
      <w:spacing w:after="100" w:line="276" w:lineRule="auto"/>
    </w:pPr>
    <w:rPr>
      <w:rFonts w:asciiTheme="minorHAnsi" w:eastAsiaTheme="minorEastAsia" w:hAnsiTheme="minorHAnsi" w:cstheme="minorBidi"/>
      <w:sz w:val="22"/>
      <w:szCs w:val="22"/>
      <w:lang w:val="en-US" w:eastAsia="en-US"/>
    </w:rPr>
  </w:style>
  <w:style w:type="paragraph" w:styleId="TOC2">
    <w:name w:val="toc 2"/>
    <w:basedOn w:val="Normal"/>
    <w:next w:val="Normal"/>
    <w:autoRedefine/>
    <w:uiPriority w:val="39"/>
    <w:unhideWhenUsed/>
    <w:qFormat/>
    <w:rsid w:val="00200FA2"/>
    <w:pPr>
      <w:spacing w:after="100" w:line="276" w:lineRule="auto"/>
      <w:ind w:left="220"/>
    </w:pPr>
    <w:rPr>
      <w:rFonts w:asciiTheme="minorHAnsi" w:eastAsiaTheme="minorEastAsia" w:hAnsiTheme="minorHAnsi" w:cstheme="minorBidi"/>
      <w:sz w:val="22"/>
      <w:szCs w:val="22"/>
      <w:lang w:val="en-US" w:eastAsia="en-US"/>
    </w:rPr>
  </w:style>
  <w:style w:type="paragraph" w:styleId="TOC3">
    <w:name w:val="toc 3"/>
    <w:basedOn w:val="Normal"/>
    <w:next w:val="Normal"/>
    <w:autoRedefine/>
    <w:uiPriority w:val="39"/>
    <w:unhideWhenUsed/>
    <w:qFormat/>
    <w:rsid w:val="00200FA2"/>
    <w:pPr>
      <w:spacing w:after="100" w:line="276" w:lineRule="auto"/>
      <w:ind w:left="440"/>
    </w:pPr>
    <w:rPr>
      <w:rFonts w:asciiTheme="minorHAnsi" w:eastAsiaTheme="minorEastAsia" w:hAnsiTheme="minorHAnsi" w:cstheme="minorBidi"/>
      <w:sz w:val="22"/>
      <w:szCs w:val="22"/>
      <w:lang w:val="en-US" w:eastAsia="en-US"/>
    </w:rPr>
  </w:style>
  <w:style w:type="paragraph" w:styleId="Caption">
    <w:name w:val="caption"/>
    <w:basedOn w:val="Normal"/>
    <w:next w:val="Normal"/>
    <w:uiPriority w:val="35"/>
    <w:semiHidden/>
    <w:unhideWhenUsed/>
    <w:qFormat/>
    <w:rsid w:val="00200FA2"/>
    <w:pPr>
      <w:spacing w:after="200"/>
    </w:pPr>
    <w:rPr>
      <w:b/>
      <w:bCs/>
      <w:color w:val="4F81BD" w:themeColor="accent1"/>
      <w:sz w:val="18"/>
      <w:szCs w:val="18"/>
    </w:rPr>
  </w:style>
  <w:style w:type="paragraph" w:styleId="Title">
    <w:name w:val="Title"/>
    <w:basedOn w:val="Normal"/>
    <w:next w:val="Normal"/>
    <w:link w:val="TitleChar"/>
    <w:uiPriority w:val="10"/>
    <w:qFormat/>
    <w:rsid w:val="00200F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0FA2"/>
    <w:rPr>
      <w:rFonts w:asciiTheme="majorHAnsi" w:eastAsiaTheme="majorEastAsia" w:hAnsiTheme="majorHAnsi" w:cstheme="majorBidi"/>
      <w:color w:val="17365D" w:themeColor="text2" w:themeShade="BF"/>
      <w:spacing w:val="5"/>
      <w:kern w:val="28"/>
      <w:sz w:val="52"/>
      <w:szCs w:val="52"/>
      <w:lang w:val="en-GB" w:eastAsia="en-GB"/>
    </w:rPr>
  </w:style>
  <w:style w:type="paragraph" w:styleId="Subtitle">
    <w:name w:val="Subtitle"/>
    <w:basedOn w:val="Normal"/>
    <w:next w:val="Normal"/>
    <w:link w:val="SubtitleChar"/>
    <w:uiPriority w:val="11"/>
    <w:qFormat/>
    <w:rsid w:val="00200FA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00FA2"/>
    <w:rPr>
      <w:rFonts w:asciiTheme="majorHAnsi" w:eastAsiaTheme="majorEastAsia" w:hAnsiTheme="majorHAnsi" w:cstheme="majorBidi"/>
      <w:i/>
      <w:iCs/>
      <w:color w:val="4F81BD" w:themeColor="accent1"/>
      <w:spacing w:val="15"/>
      <w:sz w:val="24"/>
      <w:szCs w:val="24"/>
      <w:lang w:val="en-GB" w:eastAsia="en-GB"/>
    </w:rPr>
  </w:style>
  <w:style w:type="character" w:styleId="Strong">
    <w:name w:val="Strong"/>
    <w:basedOn w:val="DefaultParagraphFont"/>
    <w:uiPriority w:val="22"/>
    <w:qFormat/>
    <w:rsid w:val="00200FA2"/>
    <w:rPr>
      <w:b/>
      <w:bCs/>
    </w:rPr>
  </w:style>
  <w:style w:type="character" w:styleId="Emphasis">
    <w:name w:val="Emphasis"/>
    <w:basedOn w:val="DefaultParagraphFont"/>
    <w:uiPriority w:val="20"/>
    <w:qFormat/>
    <w:rsid w:val="00200FA2"/>
    <w:rPr>
      <w:i/>
      <w:iCs/>
    </w:rPr>
  </w:style>
  <w:style w:type="paragraph" w:styleId="NoSpacing">
    <w:name w:val="No Spacing"/>
    <w:link w:val="NoSpacingChar"/>
    <w:uiPriority w:val="1"/>
    <w:qFormat/>
    <w:rsid w:val="00200FA2"/>
    <w:rPr>
      <w:sz w:val="24"/>
      <w:szCs w:val="24"/>
      <w:lang w:val="en-GB" w:eastAsia="en-GB"/>
    </w:rPr>
  </w:style>
  <w:style w:type="paragraph" w:styleId="ListParagraph">
    <w:name w:val="List Paragraph"/>
    <w:basedOn w:val="Normal"/>
    <w:uiPriority w:val="34"/>
    <w:qFormat/>
    <w:rsid w:val="00200FA2"/>
    <w:pPr>
      <w:ind w:left="720"/>
      <w:contextualSpacing/>
    </w:pPr>
  </w:style>
  <w:style w:type="paragraph" w:styleId="Quote">
    <w:name w:val="Quote"/>
    <w:basedOn w:val="Normal"/>
    <w:next w:val="Normal"/>
    <w:link w:val="QuoteChar"/>
    <w:uiPriority w:val="29"/>
    <w:qFormat/>
    <w:rsid w:val="00200FA2"/>
    <w:rPr>
      <w:i/>
      <w:iCs/>
      <w:color w:val="000000" w:themeColor="text1"/>
    </w:rPr>
  </w:style>
  <w:style w:type="character" w:customStyle="1" w:styleId="QuoteChar">
    <w:name w:val="Quote Char"/>
    <w:basedOn w:val="DefaultParagraphFont"/>
    <w:link w:val="Quote"/>
    <w:uiPriority w:val="29"/>
    <w:rsid w:val="00200FA2"/>
    <w:rPr>
      <w:i/>
      <w:iCs/>
      <w:color w:val="000000" w:themeColor="text1"/>
      <w:sz w:val="24"/>
      <w:szCs w:val="24"/>
      <w:lang w:val="en-GB" w:eastAsia="en-GB"/>
    </w:rPr>
  </w:style>
  <w:style w:type="paragraph" w:styleId="IntenseQuote">
    <w:name w:val="Intense Quote"/>
    <w:basedOn w:val="Normal"/>
    <w:next w:val="Normal"/>
    <w:link w:val="IntenseQuoteChar"/>
    <w:uiPriority w:val="30"/>
    <w:qFormat/>
    <w:rsid w:val="00200FA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00FA2"/>
    <w:rPr>
      <w:b/>
      <w:bCs/>
      <w:i/>
      <w:iCs/>
      <w:color w:val="4F81BD" w:themeColor="accent1"/>
      <w:sz w:val="24"/>
      <w:szCs w:val="24"/>
      <w:lang w:val="en-GB" w:eastAsia="en-GB"/>
    </w:rPr>
  </w:style>
  <w:style w:type="character" w:styleId="SubtleEmphasis">
    <w:name w:val="Subtle Emphasis"/>
    <w:basedOn w:val="DefaultParagraphFont"/>
    <w:uiPriority w:val="19"/>
    <w:qFormat/>
    <w:rsid w:val="00200FA2"/>
    <w:rPr>
      <w:i/>
      <w:iCs/>
      <w:color w:val="808080" w:themeColor="text1" w:themeTint="7F"/>
    </w:rPr>
  </w:style>
  <w:style w:type="character" w:styleId="IntenseEmphasis">
    <w:name w:val="Intense Emphasis"/>
    <w:basedOn w:val="DefaultParagraphFont"/>
    <w:uiPriority w:val="21"/>
    <w:qFormat/>
    <w:rsid w:val="00200FA2"/>
    <w:rPr>
      <w:b/>
      <w:bCs/>
      <w:i/>
      <w:iCs/>
      <w:color w:val="4F81BD" w:themeColor="accent1"/>
    </w:rPr>
  </w:style>
  <w:style w:type="character" w:styleId="SubtleReference">
    <w:name w:val="Subtle Reference"/>
    <w:basedOn w:val="DefaultParagraphFont"/>
    <w:uiPriority w:val="31"/>
    <w:qFormat/>
    <w:rsid w:val="00200FA2"/>
    <w:rPr>
      <w:smallCaps/>
      <w:color w:val="C0504D" w:themeColor="accent2"/>
      <w:u w:val="single"/>
    </w:rPr>
  </w:style>
  <w:style w:type="character" w:styleId="IntenseReference">
    <w:name w:val="Intense Reference"/>
    <w:basedOn w:val="DefaultParagraphFont"/>
    <w:uiPriority w:val="32"/>
    <w:qFormat/>
    <w:rsid w:val="00200FA2"/>
    <w:rPr>
      <w:b/>
      <w:bCs/>
      <w:smallCaps/>
      <w:color w:val="C0504D" w:themeColor="accent2"/>
      <w:spacing w:val="5"/>
      <w:u w:val="single"/>
    </w:rPr>
  </w:style>
  <w:style w:type="character" w:styleId="BookTitle">
    <w:name w:val="Book Title"/>
    <w:basedOn w:val="DefaultParagraphFont"/>
    <w:uiPriority w:val="33"/>
    <w:qFormat/>
    <w:rsid w:val="00200FA2"/>
    <w:rPr>
      <w:b/>
      <w:bCs/>
      <w:smallCaps/>
      <w:spacing w:val="5"/>
    </w:rPr>
  </w:style>
  <w:style w:type="paragraph" w:styleId="TOCHeading">
    <w:name w:val="TOC Heading"/>
    <w:basedOn w:val="Heading1"/>
    <w:next w:val="Normal"/>
    <w:uiPriority w:val="39"/>
    <w:unhideWhenUsed/>
    <w:qFormat/>
    <w:rsid w:val="00200FA2"/>
    <w:pPr>
      <w:keepLines/>
      <w:spacing w:before="480" w:after="0" w:line="276" w:lineRule="auto"/>
      <w:outlineLvl w:val="9"/>
    </w:pPr>
    <w:rPr>
      <w:color w:val="365F91" w:themeColor="accent1" w:themeShade="BF"/>
      <w:kern w:val="0"/>
      <w:sz w:val="28"/>
      <w:szCs w:val="28"/>
      <w:lang w:val="en-US" w:eastAsia="en-US"/>
    </w:rPr>
  </w:style>
  <w:style w:type="character" w:customStyle="1" w:styleId="NoSpacingChar">
    <w:name w:val="No Spacing Char"/>
    <w:basedOn w:val="DefaultParagraphFont"/>
    <w:link w:val="NoSpacing"/>
    <w:uiPriority w:val="1"/>
    <w:rsid w:val="00200FA2"/>
    <w:rPr>
      <w:sz w:val="24"/>
      <w:szCs w:val="24"/>
      <w:lang w:val="en-GB" w:eastAsia="en-GB"/>
    </w:rPr>
  </w:style>
  <w:style w:type="paragraph" w:styleId="BalloonText">
    <w:name w:val="Balloon Text"/>
    <w:basedOn w:val="Normal"/>
    <w:link w:val="BalloonTextChar"/>
    <w:uiPriority w:val="99"/>
    <w:semiHidden/>
    <w:unhideWhenUsed/>
    <w:rsid w:val="00F17D10"/>
    <w:rPr>
      <w:rFonts w:ascii="Tahoma" w:hAnsi="Tahoma" w:cs="Tahoma"/>
      <w:sz w:val="16"/>
      <w:szCs w:val="16"/>
    </w:rPr>
  </w:style>
  <w:style w:type="character" w:customStyle="1" w:styleId="BalloonTextChar">
    <w:name w:val="Balloon Text Char"/>
    <w:basedOn w:val="DefaultParagraphFont"/>
    <w:link w:val="BalloonText"/>
    <w:uiPriority w:val="99"/>
    <w:semiHidden/>
    <w:rsid w:val="00F17D10"/>
    <w:rPr>
      <w:rFonts w:ascii="Tahoma" w:hAnsi="Tahoma" w:cs="Tahoma"/>
      <w:sz w:val="16"/>
      <w:szCs w:val="16"/>
      <w:lang w:val="en-GB" w:eastAsia="en-GB"/>
    </w:rPr>
  </w:style>
  <w:style w:type="paragraph" w:styleId="Header">
    <w:name w:val="header"/>
    <w:basedOn w:val="Normal"/>
    <w:link w:val="HeaderChar"/>
    <w:uiPriority w:val="99"/>
    <w:semiHidden/>
    <w:unhideWhenUsed/>
    <w:rsid w:val="00F17D10"/>
    <w:pPr>
      <w:tabs>
        <w:tab w:val="center" w:pos="4680"/>
        <w:tab w:val="right" w:pos="9360"/>
      </w:tabs>
    </w:pPr>
  </w:style>
  <w:style w:type="character" w:customStyle="1" w:styleId="HeaderChar">
    <w:name w:val="Header Char"/>
    <w:basedOn w:val="DefaultParagraphFont"/>
    <w:link w:val="Header"/>
    <w:uiPriority w:val="99"/>
    <w:semiHidden/>
    <w:rsid w:val="00F17D10"/>
    <w:rPr>
      <w:sz w:val="24"/>
      <w:szCs w:val="24"/>
      <w:lang w:val="en-GB" w:eastAsia="en-GB"/>
    </w:rPr>
  </w:style>
  <w:style w:type="paragraph" w:styleId="Footer">
    <w:name w:val="footer"/>
    <w:basedOn w:val="Normal"/>
    <w:link w:val="FooterChar"/>
    <w:uiPriority w:val="99"/>
    <w:unhideWhenUsed/>
    <w:rsid w:val="00F17D10"/>
    <w:pPr>
      <w:tabs>
        <w:tab w:val="center" w:pos="4680"/>
        <w:tab w:val="right" w:pos="9360"/>
      </w:tabs>
    </w:pPr>
  </w:style>
  <w:style w:type="character" w:customStyle="1" w:styleId="FooterChar">
    <w:name w:val="Footer Char"/>
    <w:basedOn w:val="DefaultParagraphFont"/>
    <w:link w:val="Footer"/>
    <w:uiPriority w:val="99"/>
    <w:rsid w:val="00F17D10"/>
    <w:rPr>
      <w:sz w:val="24"/>
      <w:szCs w:val="24"/>
      <w:lang w:val="en-GB" w:eastAsia="en-GB"/>
    </w:rPr>
  </w:style>
  <w:style w:type="character" w:styleId="Hyperlink">
    <w:name w:val="Hyperlink"/>
    <w:basedOn w:val="DefaultParagraphFont"/>
    <w:uiPriority w:val="99"/>
    <w:unhideWhenUsed/>
    <w:rsid w:val="00D361F6"/>
    <w:rPr>
      <w:color w:val="0000FF" w:themeColor="hyperlink"/>
      <w:u w:val="single"/>
    </w:rPr>
  </w:style>
  <w:style w:type="table" w:customStyle="1" w:styleId="MediumList1-Accent11">
    <w:name w:val="Medium List 1 - Accent 11"/>
    <w:basedOn w:val="TableNormal"/>
    <w:uiPriority w:val="65"/>
    <w:rsid w:val="00CF338D"/>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TableGrid">
    <w:name w:val="Table Grid"/>
    <w:basedOn w:val="TableNormal"/>
    <w:uiPriority w:val="59"/>
    <w:rsid w:val="001D006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375504"/>
    <w:pPr>
      <w:spacing w:before="100" w:beforeAutospacing="1" w:after="119"/>
    </w:pPr>
    <w:rPr>
      <w:lang w:val="en-US" w:eastAsia="en-US"/>
    </w:rPr>
  </w:style>
</w:styles>
</file>

<file path=word/webSettings.xml><?xml version="1.0" encoding="utf-8"?>
<w:webSettings xmlns:r="http://schemas.openxmlformats.org/officeDocument/2006/relationships" xmlns:w="http://schemas.openxmlformats.org/wordprocessingml/2006/main">
  <w:divs>
    <w:div w:id="557010464">
      <w:bodyDiv w:val="1"/>
      <w:marLeft w:val="0"/>
      <w:marRight w:val="0"/>
      <w:marTop w:val="0"/>
      <w:marBottom w:val="0"/>
      <w:divBdr>
        <w:top w:val="none" w:sz="0" w:space="0" w:color="auto"/>
        <w:left w:val="none" w:sz="0" w:space="0" w:color="auto"/>
        <w:bottom w:val="none" w:sz="0" w:space="0" w:color="auto"/>
        <w:right w:val="none" w:sz="0" w:space="0" w:color="auto"/>
      </w:divBdr>
    </w:div>
    <w:div w:id="1547643345">
      <w:bodyDiv w:val="1"/>
      <w:marLeft w:val="0"/>
      <w:marRight w:val="0"/>
      <w:marTop w:val="0"/>
      <w:marBottom w:val="0"/>
      <w:divBdr>
        <w:top w:val="none" w:sz="0" w:space="0" w:color="auto"/>
        <w:left w:val="none" w:sz="0" w:space="0" w:color="auto"/>
        <w:bottom w:val="none" w:sz="0" w:space="0" w:color="auto"/>
        <w:right w:val="none" w:sz="0" w:space="0" w:color="auto"/>
      </w:divBdr>
    </w:div>
    <w:div w:id="1983386153">
      <w:bodyDiv w:val="1"/>
      <w:marLeft w:val="0"/>
      <w:marRight w:val="0"/>
      <w:marTop w:val="0"/>
      <w:marBottom w:val="0"/>
      <w:divBdr>
        <w:top w:val="none" w:sz="0" w:space="0" w:color="auto"/>
        <w:left w:val="none" w:sz="0" w:space="0" w:color="auto"/>
        <w:bottom w:val="none" w:sz="0" w:space="0" w:color="auto"/>
        <w:right w:val="none" w:sz="0" w:space="0" w:color="auto"/>
      </w:divBdr>
    </w:div>
    <w:div w:id="211740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androtechnology.co.uk/Ordertracking/ExternalMapTracking.asm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test.androtechnology.co.uk/Ordertracking/ExternalMapTracking.asmx"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test.androtechnology.co.uk/Location/TrackMyOrder.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74D2D-DAFD-4AAD-B582-6C1CE41BD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Rameses GPS tracking</vt:lpstr>
    </vt:vector>
  </TitlesOfParts>
  <Company> </Company>
  <LinksUpToDate>false</LinksUpToDate>
  <CharactersWithSpaces>3152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Rameses GPS tracking</dc:title>
  <dc:subject/>
  <dc:creator>Edgar Wells</dc:creator>
  <cp:keywords/>
  <dc:description/>
  <cp:lastModifiedBy>acidhorse</cp:lastModifiedBy>
  <cp:revision>4</cp:revision>
  <cp:lastPrinted>2009-08-28T15:56:00Z</cp:lastPrinted>
  <dcterms:created xsi:type="dcterms:W3CDTF">2010-01-14T11:27:00Z</dcterms:created>
  <dcterms:modified xsi:type="dcterms:W3CDTF">2010-01-14T11:45:00Z</dcterms:modified>
</cp:coreProperties>
</file>