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F5951" w14:textId="5167C5EE" w:rsidR="00362BD7" w:rsidRPr="0030204D" w:rsidRDefault="00D720EC" w:rsidP="00C80865">
      <w:pPr>
        <w:pStyle w:val="Titel"/>
        <w:rPr>
          <w:sz w:val="40"/>
        </w:rPr>
      </w:pPr>
      <w:r w:rsidRPr="0030204D">
        <w:rPr>
          <w:sz w:val="40"/>
        </w:rPr>
        <w:drawing>
          <wp:anchor distT="0" distB="0" distL="114300" distR="114300" simplePos="0" relativeHeight="251664384" behindDoc="0" locked="0" layoutInCell="1" allowOverlap="1" wp14:anchorId="00F99A99" wp14:editId="19472D04">
            <wp:simplePos x="0" y="0"/>
            <wp:positionH relativeFrom="column">
              <wp:posOffset>5080</wp:posOffset>
            </wp:positionH>
            <wp:positionV relativeFrom="paragraph">
              <wp:posOffset>5080</wp:posOffset>
            </wp:positionV>
            <wp:extent cx="365760" cy="365760"/>
            <wp:effectExtent l="0" t="0" r="2540" b="254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576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45C" w:rsidRPr="0030204D">
        <w:rPr>
          <w:sz w:val="40"/>
        </w:rPr>
        <w:t xml:space="preserve">Übung (2): </w:t>
      </w:r>
      <w:r w:rsidR="00CB045C" w:rsidRPr="0030204D">
        <w:rPr>
          <w:sz w:val="40"/>
        </w:rPr>
        <w:t>Welche Option passt am besten zu Eurer Anwendung?</w:t>
      </w:r>
    </w:p>
    <w:p w14:paraId="1923FDB0" w14:textId="16AFA30E" w:rsidR="00511E54" w:rsidRPr="00511E54" w:rsidRDefault="00511E54" w:rsidP="00511E54">
      <w:pPr>
        <w:rPr>
          <w:sz w:val="24"/>
        </w:rPr>
      </w:pPr>
      <w:r w:rsidRPr="00511E54">
        <w:rPr>
          <w:sz w:val="24"/>
        </w:rPr>
        <w:t>Wie könn</w:t>
      </w:r>
      <w:r>
        <w:rPr>
          <w:sz w:val="24"/>
        </w:rPr>
        <w:t>t</w:t>
      </w:r>
      <w:r w:rsidRPr="00511E54">
        <w:rPr>
          <w:sz w:val="24"/>
        </w:rPr>
        <w:t xml:space="preserve"> </w:t>
      </w:r>
      <w:r>
        <w:rPr>
          <w:sz w:val="24"/>
        </w:rPr>
        <w:t>Ihr</w:t>
      </w:r>
      <w:r w:rsidRPr="00511E54">
        <w:rPr>
          <w:sz w:val="24"/>
        </w:rPr>
        <w:t xml:space="preserve"> </w:t>
      </w:r>
      <w:r>
        <w:rPr>
          <w:sz w:val="24"/>
        </w:rPr>
        <w:t>Eure</w:t>
      </w:r>
      <w:r w:rsidRPr="00511E54">
        <w:rPr>
          <w:sz w:val="24"/>
        </w:rPr>
        <w:t xml:space="preserve"> Anwendung strukturieren? Die folgende Tabelle zeigt Optionen auf</w:t>
      </w:r>
      <w:r w:rsidR="00D87CD7">
        <w:rPr>
          <w:sz w:val="24"/>
        </w:rPr>
        <w:t>!</w:t>
      </w:r>
    </w:p>
    <w:p w14:paraId="000DD06D" w14:textId="77777777" w:rsidR="00511E54" w:rsidRPr="00511E54" w:rsidRDefault="00511E54" w:rsidP="00511E54">
      <w:pPr>
        <w:rPr>
          <w:sz w:val="24"/>
        </w:rPr>
      </w:pPr>
    </w:p>
    <w:tbl>
      <w:tblPr>
        <w:tblStyle w:val="Tabellenraster"/>
        <w:tblW w:w="15701" w:type="dxa"/>
        <w:tblLook w:val="04A0" w:firstRow="1" w:lastRow="0" w:firstColumn="1" w:lastColumn="0" w:noHBand="0" w:noVBand="1"/>
      </w:tblPr>
      <w:tblGrid>
        <w:gridCol w:w="3163"/>
        <w:gridCol w:w="2350"/>
        <w:gridCol w:w="2533"/>
        <w:gridCol w:w="3046"/>
        <w:gridCol w:w="2725"/>
        <w:gridCol w:w="1884"/>
      </w:tblGrid>
      <w:tr w:rsidR="00511E54" w:rsidRPr="00511E54" w14:paraId="5A27B9F2" w14:textId="77777777" w:rsidTr="00FE04AD">
        <w:tc>
          <w:tcPr>
            <w:tcW w:w="3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4C7FD8A" w14:textId="65FC2DE2" w:rsidR="00511E54" w:rsidRPr="00511E54" w:rsidRDefault="00511E54" w:rsidP="00EA72F2">
            <w:pPr>
              <w:rPr>
                <w:b/>
                <w:bCs/>
                <w:sz w:val="24"/>
              </w:rPr>
            </w:pPr>
          </w:p>
        </w:tc>
        <w:tc>
          <w:tcPr>
            <w:tcW w:w="2350" w:type="dxa"/>
            <w:tcBorders>
              <w:left w:val="single" w:sz="4" w:space="0" w:color="auto"/>
            </w:tcBorders>
          </w:tcPr>
          <w:p w14:paraId="57565E3D" w14:textId="77777777" w:rsidR="00511E54" w:rsidRPr="00511E54" w:rsidRDefault="00511E54" w:rsidP="00EA72F2">
            <w:pPr>
              <w:rPr>
                <w:b/>
                <w:bCs/>
                <w:sz w:val="24"/>
              </w:rPr>
            </w:pPr>
            <w:r w:rsidRPr="00511E54">
              <w:rPr>
                <w:b/>
                <w:bCs/>
                <w:sz w:val="24"/>
              </w:rPr>
              <w:t xml:space="preserve">Was sind </w:t>
            </w:r>
          </w:p>
          <w:p w14:paraId="276A3276" w14:textId="77777777" w:rsidR="00511E54" w:rsidRPr="00511E54" w:rsidRDefault="00511E54" w:rsidP="00EA72F2">
            <w:pPr>
              <w:rPr>
                <w:b/>
                <w:bCs/>
                <w:sz w:val="24"/>
              </w:rPr>
            </w:pPr>
            <w:r w:rsidRPr="00511E54">
              <w:rPr>
                <w:b/>
                <w:bCs/>
                <w:sz w:val="24"/>
              </w:rPr>
              <w:t>Anwendungsteile?</w:t>
            </w:r>
          </w:p>
        </w:tc>
        <w:tc>
          <w:tcPr>
            <w:tcW w:w="2533" w:type="dxa"/>
          </w:tcPr>
          <w:p w14:paraId="301EACB7" w14:textId="77777777" w:rsidR="00511E54" w:rsidRPr="00511E54" w:rsidRDefault="00511E54" w:rsidP="00EA72F2">
            <w:pPr>
              <w:rPr>
                <w:b/>
                <w:bCs/>
                <w:sz w:val="24"/>
              </w:rPr>
            </w:pPr>
            <w:r w:rsidRPr="00511E54">
              <w:rPr>
                <w:b/>
                <w:bCs/>
                <w:sz w:val="24"/>
              </w:rPr>
              <w:t>Wann und wo erfolgt die Integration der Teile?</w:t>
            </w:r>
          </w:p>
        </w:tc>
        <w:tc>
          <w:tcPr>
            <w:tcW w:w="3046" w:type="dxa"/>
          </w:tcPr>
          <w:p w14:paraId="23D4A5C6" w14:textId="77777777" w:rsidR="00511E54" w:rsidRPr="00511E54" w:rsidRDefault="00511E54" w:rsidP="00EA72F2">
            <w:pPr>
              <w:rPr>
                <w:b/>
                <w:bCs/>
                <w:sz w:val="24"/>
              </w:rPr>
            </w:pPr>
            <w:r w:rsidRPr="00511E54">
              <w:rPr>
                <w:b/>
                <w:bCs/>
                <w:sz w:val="24"/>
              </w:rPr>
              <w:t>Wie kommunizieren die Teile?</w:t>
            </w:r>
          </w:p>
        </w:tc>
        <w:tc>
          <w:tcPr>
            <w:tcW w:w="2725" w:type="dxa"/>
          </w:tcPr>
          <w:p w14:paraId="2FE866BC" w14:textId="77777777" w:rsidR="00511E54" w:rsidRPr="00511E54" w:rsidRDefault="00511E54" w:rsidP="00EA72F2">
            <w:pPr>
              <w:rPr>
                <w:b/>
                <w:bCs/>
                <w:sz w:val="24"/>
              </w:rPr>
            </w:pPr>
            <w:r w:rsidRPr="00511E54">
              <w:rPr>
                <w:b/>
                <w:bCs/>
                <w:sz w:val="24"/>
              </w:rPr>
              <w:t xml:space="preserve">Wie unabhängig kann </w:t>
            </w:r>
            <w:proofErr w:type="spellStart"/>
            <w:r w:rsidRPr="00511E54">
              <w:rPr>
                <w:b/>
                <w:bCs/>
                <w:sz w:val="24"/>
              </w:rPr>
              <w:t>deployt</w:t>
            </w:r>
            <w:proofErr w:type="spellEnd"/>
            <w:r w:rsidRPr="00511E54">
              <w:rPr>
                <w:b/>
                <w:bCs/>
                <w:sz w:val="24"/>
              </w:rPr>
              <w:t xml:space="preserve"> werden?</w:t>
            </w:r>
          </w:p>
        </w:tc>
        <w:tc>
          <w:tcPr>
            <w:tcW w:w="1884" w:type="dxa"/>
          </w:tcPr>
          <w:p w14:paraId="01BA10EB" w14:textId="7CEDF90B" w:rsidR="00511E54" w:rsidRPr="00511E54" w:rsidRDefault="00511E54" w:rsidP="00EA72F2">
            <w:pPr>
              <w:rPr>
                <w:b/>
                <w:bCs/>
                <w:sz w:val="24"/>
              </w:rPr>
            </w:pPr>
            <w:r w:rsidRPr="00511E54">
              <w:rPr>
                <w:b/>
                <w:bCs/>
                <w:sz w:val="24"/>
              </w:rPr>
              <w:t>Highlight</w:t>
            </w:r>
          </w:p>
        </w:tc>
      </w:tr>
      <w:tr w:rsidR="00511E54" w:rsidRPr="00511E54" w14:paraId="6BEB81F1" w14:textId="77777777" w:rsidTr="00FE04AD">
        <w:tc>
          <w:tcPr>
            <w:tcW w:w="3163" w:type="dxa"/>
            <w:tcBorders>
              <w:top w:val="single" w:sz="4" w:space="0" w:color="auto"/>
            </w:tcBorders>
          </w:tcPr>
          <w:p w14:paraId="41156A0F" w14:textId="74A04920" w:rsidR="00511E54" w:rsidRPr="00511E54" w:rsidRDefault="003E2BAD" w:rsidP="00EA72F2">
            <w:pPr>
              <w:rPr>
                <w:b/>
                <w:bCs/>
                <w:sz w:val="24"/>
              </w:rPr>
            </w:pPr>
            <w:r w:rsidRPr="003E2BAD">
              <w:rPr>
                <w:b/>
                <w:bCs/>
                <w:sz w:val="24"/>
              </w:rPr>
              <w:drawing>
                <wp:anchor distT="0" distB="0" distL="114300" distR="114300" simplePos="0" relativeHeight="251659264" behindDoc="0" locked="0" layoutInCell="1" allowOverlap="1" wp14:anchorId="44223541" wp14:editId="0A03EB5E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75303</wp:posOffset>
                  </wp:positionV>
                  <wp:extent cx="302400" cy="302400"/>
                  <wp:effectExtent l="0" t="0" r="2540" b="2540"/>
                  <wp:wrapSquare wrapText="bothSides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" cy="30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1E54" w:rsidRPr="00511E54">
              <w:rPr>
                <w:b/>
                <w:bCs/>
                <w:sz w:val="24"/>
              </w:rPr>
              <w:t>Modularer Monolith</w:t>
            </w:r>
          </w:p>
          <w:p w14:paraId="6D929691" w14:textId="77777777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 xml:space="preserve">Eine einzelne Anwendung aus Modulen, die beim </w:t>
            </w:r>
            <w:proofErr w:type="spellStart"/>
            <w:r w:rsidRPr="00511E54">
              <w:rPr>
                <w:sz w:val="24"/>
              </w:rPr>
              <w:t>Build</w:t>
            </w:r>
            <w:proofErr w:type="spellEnd"/>
            <w:r w:rsidRPr="00511E54">
              <w:rPr>
                <w:sz w:val="24"/>
              </w:rPr>
              <w:t xml:space="preserve"> integriert wird</w:t>
            </w:r>
            <w:bookmarkStart w:id="0" w:name="_GoBack"/>
            <w:bookmarkEnd w:id="0"/>
          </w:p>
        </w:tc>
        <w:tc>
          <w:tcPr>
            <w:tcW w:w="2350" w:type="dxa"/>
          </w:tcPr>
          <w:p w14:paraId="2BA71FB4" w14:textId="77777777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Module, alle mit einem einzigen Framework umgesetzt, z.B.</w:t>
            </w:r>
          </w:p>
          <w:p w14:paraId="45780CF0" w14:textId="77777777" w:rsidR="00511E54" w:rsidRPr="00511E54" w:rsidRDefault="00511E54" w:rsidP="00511E54">
            <w:pPr>
              <w:pStyle w:val="Listenabsatz"/>
              <w:numPr>
                <w:ilvl w:val="0"/>
                <w:numId w:val="11"/>
              </w:numPr>
              <w:rPr>
                <w:sz w:val="24"/>
              </w:rPr>
            </w:pPr>
            <w:proofErr w:type="spellStart"/>
            <w:r w:rsidRPr="00511E54">
              <w:rPr>
                <w:sz w:val="24"/>
              </w:rPr>
              <w:t>npm</w:t>
            </w:r>
            <w:proofErr w:type="spellEnd"/>
            <w:r w:rsidRPr="00511E54">
              <w:rPr>
                <w:sz w:val="24"/>
              </w:rPr>
              <w:t xml:space="preserve"> </w:t>
            </w:r>
            <w:proofErr w:type="spellStart"/>
            <w:r w:rsidRPr="00511E54">
              <w:rPr>
                <w:sz w:val="24"/>
              </w:rPr>
              <w:t>package</w:t>
            </w:r>
            <w:proofErr w:type="spellEnd"/>
          </w:p>
          <w:p w14:paraId="29953725" w14:textId="77777777" w:rsidR="00511E54" w:rsidRPr="00511E54" w:rsidRDefault="00511E54" w:rsidP="00511E54">
            <w:pPr>
              <w:pStyle w:val="Listenabsatz"/>
              <w:numPr>
                <w:ilvl w:val="0"/>
                <w:numId w:val="11"/>
              </w:numPr>
              <w:rPr>
                <w:sz w:val="24"/>
              </w:rPr>
            </w:pPr>
            <w:r w:rsidRPr="00511E54">
              <w:rPr>
                <w:sz w:val="24"/>
              </w:rPr>
              <w:t>Angular Module</w:t>
            </w:r>
          </w:p>
        </w:tc>
        <w:tc>
          <w:tcPr>
            <w:tcW w:w="2533" w:type="dxa"/>
          </w:tcPr>
          <w:p w14:paraId="5C7145C1" w14:textId="77777777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Beim Bauen der Anwendung</w:t>
            </w:r>
          </w:p>
        </w:tc>
        <w:tc>
          <w:tcPr>
            <w:tcW w:w="3046" w:type="dxa"/>
          </w:tcPr>
          <w:p w14:paraId="008DE99D" w14:textId="77777777" w:rsidR="00511E54" w:rsidRPr="00511E54" w:rsidRDefault="00511E54" w:rsidP="00511E54">
            <w:pPr>
              <w:pStyle w:val="Listenabsatz"/>
              <w:numPr>
                <w:ilvl w:val="0"/>
                <w:numId w:val="9"/>
              </w:numPr>
              <w:rPr>
                <w:sz w:val="24"/>
              </w:rPr>
            </w:pPr>
            <w:r w:rsidRPr="00511E54">
              <w:rPr>
                <w:sz w:val="24"/>
              </w:rPr>
              <w:t xml:space="preserve">Zentraler Zustand, z.B. </w:t>
            </w:r>
            <w:proofErr w:type="spellStart"/>
            <w:r w:rsidRPr="00511E54">
              <w:rPr>
                <w:sz w:val="24"/>
              </w:rPr>
              <w:t>Redux</w:t>
            </w:r>
            <w:proofErr w:type="spellEnd"/>
          </w:p>
          <w:p w14:paraId="5F47E01C" w14:textId="77777777" w:rsidR="00511E54" w:rsidRPr="00511E54" w:rsidRDefault="00511E54" w:rsidP="00511E54">
            <w:pPr>
              <w:pStyle w:val="Listenabsatz"/>
              <w:numPr>
                <w:ilvl w:val="0"/>
                <w:numId w:val="9"/>
              </w:numPr>
              <w:rPr>
                <w:sz w:val="24"/>
              </w:rPr>
            </w:pPr>
            <w:r w:rsidRPr="00511E54">
              <w:rPr>
                <w:sz w:val="24"/>
              </w:rPr>
              <w:t>Events</w:t>
            </w:r>
          </w:p>
          <w:p w14:paraId="636D753A" w14:textId="77777777" w:rsidR="00511E54" w:rsidRPr="00511E54" w:rsidRDefault="00511E54" w:rsidP="00EA72F2">
            <w:pPr>
              <w:rPr>
                <w:sz w:val="24"/>
              </w:rPr>
            </w:pPr>
          </w:p>
        </w:tc>
        <w:tc>
          <w:tcPr>
            <w:tcW w:w="2725" w:type="dxa"/>
          </w:tcPr>
          <w:p w14:paraId="79371C51" w14:textId="77777777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Nur zusammen als Monolith</w:t>
            </w:r>
          </w:p>
        </w:tc>
        <w:tc>
          <w:tcPr>
            <w:tcW w:w="1884" w:type="dxa"/>
          </w:tcPr>
          <w:p w14:paraId="52463EFE" w14:textId="77777777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Konsistenz</w:t>
            </w:r>
          </w:p>
        </w:tc>
      </w:tr>
      <w:tr w:rsidR="00511E54" w:rsidRPr="00511E54" w14:paraId="59948D31" w14:textId="77777777" w:rsidTr="00F53504">
        <w:tc>
          <w:tcPr>
            <w:tcW w:w="3163" w:type="dxa"/>
          </w:tcPr>
          <w:p w14:paraId="44E4FB6D" w14:textId="577978B2" w:rsidR="00511E54" w:rsidRPr="00511E54" w:rsidRDefault="00FC6331" w:rsidP="00EA72F2">
            <w:pPr>
              <w:rPr>
                <w:b/>
                <w:bCs/>
                <w:sz w:val="24"/>
              </w:rPr>
            </w:pPr>
            <w:r w:rsidRPr="003E2BAD">
              <w:rPr>
                <w:b/>
                <w:bCs/>
                <w:sz w:val="24"/>
              </w:rPr>
              <w:drawing>
                <wp:anchor distT="0" distB="0" distL="114300" distR="114300" simplePos="0" relativeHeight="251661312" behindDoc="0" locked="0" layoutInCell="1" allowOverlap="1" wp14:anchorId="6A18168F" wp14:editId="3F903F2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110751</wp:posOffset>
                  </wp:positionV>
                  <wp:extent cx="302400" cy="302400"/>
                  <wp:effectExtent l="0" t="0" r="2540" b="2540"/>
                  <wp:wrapSquare wrapText="bothSides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" cy="30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1E54" w:rsidRPr="00511E54">
              <w:rPr>
                <w:b/>
                <w:bCs/>
                <w:sz w:val="24"/>
              </w:rPr>
              <w:t>Micro Components</w:t>
            </w:r>
          </w:p>
          <w:p w14:paraId="1BA47B0C" w14:textId="77777777" w:rsid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 xml:space="preserve">Auf einer einzelnen Webseite werden unterschiedliche Teil per </w:t>
            </w:r>
            <w:proofErr w:type="spellStart"/>
            <w:r w:rsidRPr="00511E54">
              <w:rPr>
                <w:sz w:val="24"/>
              </w:rPr>
              <w:t>iFrame</w:t>
            </w:r>
            <w:proofErr w:type="spellEnd"/>
            <w:r w:rsidRPr="00511E54">
              <w:rPr>
                <w:sz w:val="24"/>
              </w:rPr>
              <w:t xml:space="preserve"> oder Web </w:t>
            </w:r>
            <w:proofErr w:type="spellStart"/>
            <w:r w:rsidRPr="00511E54">
              <w:rPr>
                <w:sz w:val="24"/>
              </w:rPr>
              <w:t>Component</w:t>
            </w:r>
            <w:proofErr w:type="spellEnd"/>
            <w:r w:rsidRPr="00511E54">
              <w:rPr>
                <w:sz w:val="24"/>
              </w:rPr>
              <w:t xml:space="preserve"> gleichzeitig darstellt</w:t>
            </w:r>
          </w:p>
          <w:p w14:paraId="1F8E6EA0" w14:textId="21E2FA2E" w:rsidR="00511E54" w:rsidRPr="00511E54" w:rsidRDefault="00511E54" w:rsidP="00EA72F2">
            <w:pPr>
              <w:rPr>
                <w:sz w:val="24"/>
              </w:rPr>
            </w:pPr>
          </w:p>
        </w:tc>
        <w:tc>
          <w:tcPr>
            <w:tcW w:w="2350" w:type="dxa"/>
          </w:tcPr>
          <w:p w14:paraId="3636A46D" w14:textId="77777777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Eigenständige Web-Applikationen, jede mit beliebiger Technik umgesetzt</w:t>
            </w:r>
          </w:p>
        </w:tc>
        <w:tc>
          <w:tcPr>
            <w:tcW w:w="2533" w:type="dxa"/>
          </w:tcPr>
          <w:p w14:paraId="694EBB31" w14:textId="77777777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Zur Laufzeit auf einer Seite im Browser</w:t>
            </w:r>
          </w:p>
        </w:tc>
        <w:tc>
          <w:tcPr>
            <w:tcW w:w="3046" w:type="dxa"/>
          </w:tcPr>
          <w:p w14:paraId="0C703F97" w14:textId="77777777" w:rsidR="00511E54" w:rsidRPr="00511E54" w:rsidRDefault="00511E54" w:rsidP="00511E54">
            <w:pPr>
              <w:pStyle w:val="Listenabsatz"/>
              <w:numPr>
                <w:ilvl w:val="0"/>
                <w:numId w:val="10"/>
              </w:numPr>
              <w:rPr>
                <w:sz w:val="24"/>
              </w:rPr>
            </w:pPr>
            <w:r w:rsidRPr="00511E54">
              <w:rPr>
                <w:sz w:val="24"/>
              </w:rPr>
              <w:t>Events</w:t>
            </w:r>
          </w:p>
          <w:p w14:paraId="49442FD7" w14:textId="77777777" w:rsidR="00511E54" w:rsidRPr="00511E54" w:rsidRDefault="00511E54" w:rsidP="00511E54">
            <w:pPr>
              <w:pStyle w:val="Listenabsatz"/>
              <w:numPr>
                <w:ilvl w:val="0"/>
                <w:numId w:val="10"/>
              </w:numPr>
              <w:rPr>
                <w:sz w:val="24"/>
                <w:lang w:val="en-US"/>
              </w:rPr>
            </w:pPr>
            <w:r w:rsidRPr="00511E54">
              <w:rPr>
                <w:sz w:val="24"/>
                <w:lang w:val="en-US"/>
              </w:rPr>
              <w:t>Cookies (</w:t>
            </w:r>
            <w:proofErr w:type="spellStart"/>
            <w:r w:rsidRPr="00511E54">
              <w:rPr>
                <w:sz w:val="24"/>
                <w:lang w:val="en-US"/>
              </w:rPr>
              <w:t>z.B</w:t>
            </w:r>
            <w:proofErr w:type="spellEnd"/>
            <w:r w:rsidRPr="00511E54">
              <w:rPr>
                <w:sz w:val="24"/>
                <w:lang w:val="en-US"/>
              </w:rPr>
              <w:t>. Auth Token)</w:t>
            </w:r>
          </w:p>
          <w:p w14:paraId="57EC167B" w14:textId="77777777" w:rsidR="00511E54" w:rsidRPr="00511E54" w:rsidRDefault="00511E54" w:rsidP="00511E54">
            <w:pPr>
              <w:pStyle w:val="Listenabsatz"/>
              <w:numPr>
                <w:ilvl w:val="0"/>
                <w:numId w:val="10"/>
              </w:numPr>
              <w:rPr>
                <w:sz w:val="24"/>
              </w:rPr>
            </w:pPr>
            <w:proofErr w:type="spellStart"/>
            <w:r w:rsidRPr="00511E54">
              <w:rPr>
                <w:sz w:val="24"/>
              </w:rPr>
              <w:t>LocalStorage</w:t>
            </w:r>
            <w:proofErr w:type="spellEnd"/>
          </w:p>
        </w:tc>
        <w:tc>
          <w:tcPr>
            <w:tcW w:w="2725" w:type="dxa"/>
          </w:tcPr>
          <w:p w14:paraId="1727628C" w14:textId="77777777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Jede Web-Applikation einzeln und unabhängig von den anderen</w:t>
            </w:r>
          </w:p>
        </w:tc>
        <w:tc>
          <w:tcPr>
            <w:tcW w:w="1884" w:type="dxa"/>
          </w:tcPr>
          <w:p w14:paraId="5CFC63FB" w14:textId="77777777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Kompromiss</w:t>
            </w:r>
          </w:p>
        </w:tc>
      </w:tr>
      <w:tr w:rsidR="00511E54" w:rsidRPr="00511E54" w14:paraId="4FF79FB9" w14:textId="77777777" w:rsidTr="00F53504">
        <w:tc>
          <w:tcPr>
            <w:tcW w:w="3163" w:type="dxa"/>
          </w:tcPr>
          <w:p w14:paraId="32F9780E" w14:textId="1BD3E2B6" w:rsidR="00511E54" w:rsidRPr="00511E54" w:rsidRDefault="00FC6331" w:rsidP="00EA72F2">
            <w:pPr>
              <w:rPr>
                <w:b/>
                <w:bCs/>
                <w:sz w:val="24"/>
              </w:rPr>
            </w:pPr>
            <w:r w:rsidRPr="003E2BAD">
              <w:rPr>
                <w:b/>
                <w:bCs/>
                <w:sz w:val="24"/>
              </w:rPr>
              <w:drawing>
                <wp:anchor distT="0" distB="0" distL="114300" distR="114300" simplePos="0" relativeHeight="251663360" behindDoc="0" locked="0" layoutInCell="1" allowOverlap="1" wp14:anchorId="2AAD194A" wp14:editId="6EA88B6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79711</wp:posOffset>
                  </wp:positionV>
                  <wp:extent cx="302400" cy="302400"/>
                  <wp:effectExtent l="0" t="0" r="2540" b="2540"/>
                  <wp:wrapSquare wrapText="bothSides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" cy="30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1E54" w:rsidRPr="00511E54">
              <w:rPr>
                <w:b/>
                <w:bCs/>
                <w:sz w:val="24"/>
              </w:rPr>
              <w:t>Klassische Links</w:t>
            </w:r>
          </w:p>
          <w:p w14:paraId="02046DF7" w14:textId="77777777" w:rsid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Jeder Teil nimmt die komplette Seite ein. Andere Anwendungsteile werden per Link verbunden.</w:t>
            </w:r>
          </w:p>
          <w:p w14:paraId="277F701A" w14:textId="10114804" w:rsidR="00511E54" w:rsidRPr="00511E54" w:rsidRDefault="00511E54" w:rsidP="00EA72F2">
            <w:pPr>
              <w:rPr>
                <w:sz w:val="24"/>
              </w:rPr>
            </w:pPr>
          </w:p>
        </w:tc>
        <w:tc>
          <w:tcPr>
            <w:tcW w:w="2350" w:type="dxa"/>
          </w:tcPr>
          <w:p w14:paraId="5EFC6611" w14:textId="77777777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Eigenständige Web-Applikationen, jede mit beliebiger Technik umgesetzt</w:t>
            </w:r>
          </w:p>
        </w:tc>
        <w:tc>
          <w:tcPr>
            <w:tcW w:w="2533" w:type="dxa"/>
          </w:tcPr>
          <w:p w14:paraId="13E4851A" w14:textId="3DB60DD6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Mehrere Seiten oder Tabs im Browser. Mehrere Tabs können gleichzeitig offen sein</w:t>
            </w:r>
          </w:p>
        </w:tc>
        <w:tc>
          <w:tcPr>
            <w:tcW w:w="3046" w:type="dxa"/>
          </w:tcPr>
          <w:p w14:paraId="40D2F1A4" w14:textId="77777777" w:rsidR="00511E54" w:rsidRPr="00511E54" w:rsidRDefault="00511E54" w:rsidP="00511E54">
            <w:pPr>
              <w:pStyle w:val="Listenabsatz"/>
              <w:numPr>
                <w:ilvl w:val="0"/>
                <w:numId w:val="10"/>
              </w:numPr>
              <w:rPr>
                <w:sz w:val="24"/>
              </w:rPr>
            </w:pPr>
            <w:r w:rsidRPr="00511E54">
              <w:rPr>
                <w:sz w:val="24"/>
              </w:rPr>
              <w:t>URL-Parameter (bei Links zwischen Anwendungsteilen)</w:t>
            </w:r>
          </w:p>
          <w:p w14:paraId="778CE715" w14:textId="77777777" w:rsidR="00511E54" w:rsidRPr="00511E54" w:rsidRDefault="00511E54" w:rsidP="00511E54">
            <w:pPr>
              <w:pStyle w:val="Listenabsatz"/>
              <w:numPr>
                <w:ilvl w:val="0"/>
                <w:numId w:val="10"/>
              </w:numPr>
              <w:rPr>
                <w:sz w:val="24"/>
              </w:rPr>
            </w:pPr>
            <w:r w:rsidRPr="00511E54">
              <w:rPr>
                <w:sz w:val="24"/>
              </w:rPr>
              <w:t>Cookies</w:t>
            </w:r>
          </w:p>
          <w:p w14:paraId="738A0DE8" w14:textId="77777777" w:rsidR="00511E54" w:rsidRPr="00511E54" w:rsidRDefault="00511E54" w:rsidP="00511E54">
            <w:pPr>
              <w:pStyle w:val="Listenabsatz"/>
              <w:numPr>
                <w:ilvl w:val="0"/>
                <w:numId w:val="10"/>
              </w:numPr>
              <w:rPr>
                <w:sz w:val="24"/>
              </w:rPr>
            </w:pPr>
            <w:proofErr w:type="spellStart"/>
            <w:r w:rsidRPr="00511E54">
              <w:rPr>
                <w:sz w:val="24"/>
              </w:rPr>
              <w:t>LocalStorage</w:t>
            </w:r>
            <w:proofErr w:type="spellEnd"/>
          </w:p>
        </w:tc>
        <w:tc>
          <w:tcPr>
            <w:tcW w:w="2725" w:type="dxa"/>
          </w:tcPr>
          <w:p w14:paraId="12447219" w14:textId="77777777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Jede Web-Applikation einzeln und unabhängig von den anderen</w:t>
            </w:r>
          </w:p>
        </w:tc>
        <w:tc>
          <w:tcPr>
            <w:tcW w:w="1884" w:type="dxa"/>
          </w:tcPr>
          <w:p w14:paraId="66D9E373" w14:textId="77777777" w:rsidR="00511E54" w:rsidRPr="00511E54" w:rsidRDefault="00511E54" w:rsidP="00EA72F2">
            <w:pPr>
              <w:rPr>
                <w:sz w:val="24"/>
              </w:rPr>
            </w:pPr>
            <w:r w:rsidRPr="00511E54">
              <w:rPr>
                <w:sz w:val="24"/>
              </w:rPr>
              <w:t>Unabhängigkeit</w:t>
            </w:r>
          </w:p>
        </w:tc>
      </w:tr>
    </w:tbl>
    <w:p w14:paraId="373F797A" w14:textId="77777777" w:rsidR="00511E54" w:rsidRPr="00511E54" w:rsidRDefault="00511E54" w:rsidP="00B31557">
      <w:pPr>
        <w:rPr>
          <w:rFonts w:eastAsia="MS Gothic" w:cs="Arial"/>
          <w:color w:val="000000"/>
          <w:sz w:val="24"/>
        </w:rPr>
      </w:pPr>
    </w:p>
    <w:sectPr w:rsidR="00511E54" w:rsidRPr="00511E54" w:rsidSect="00CB045C">
      <w:headerReference w:type="default" r:id="rId9"/>
      <w:footerReference w:type="default" r:id="rId10"/>
      <w:footerReference w:type="first" r:id="rId11"/>
      <w:pgSz w:w="16840" w:h="11900" w:orient="landscape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97ABE" w14:textId="77777777" w:rsidR="00E41CAE" w:rsidRDefault="00E41CAE" w:rsidP="00AB43BE">
      <w:r>
        <w:separator/>
      </w:r>
    </w:p>
  </w:endnote>
  <w:endnote w:type="continuationSeparator" w:id="0">
    <w:p w14:paraId="39D46A26" w14:textId="77777777" w:rsidR="00E41CAE" w:rsidRDefault="00E41CAE" w:rsidP="00AB4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920022" w14:textId="7E1C0046" w:rsidR="006104E1" w:rsidRDefault="006104E1" w:rsidP="0065379A">
    <w:pPr>
      <w:pStyle w:val="Fuzeile"/>
      <w:jc w:val="right"/>
    </w:pPr>
    <w:r>
      <w:rPr>
        <w:noProof/>
        <w:lang w:val="en-US"/>
      </w:rPr>
      <w:drawing>
        <wp:inline distT="0" distB="0" distL="0" distR="0" wp14:anchorId="08ADB834" wp14:editId="5EC335A5">
          <wp:extent cx="1488332" cy="512647"/>
          <wp:effectExtent l="0" t="0" r="10795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1920" cy="5138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A05C18" w14:textId="2ADCC167" w:rsidR="0030204D" w:rsidRDefault="0030204D">
    <w:pPr>
      <w:pStyle w:val="Fuzeile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rPr>
        <w:noProof/>
        <w:lang w:val="en-US"/>
      </w:rPr>
      <w:drawing>
        <wp:inline distT="0" distB="0" distL="0" distR="0" wp14:anchorId="71F4516D" wp14:editId="44E4A79A">
          <wp:extent cx="1488332" cy="512647"/>
          <wp:effectExtent l="0" t="0" r="10795" b="0"/>
          <wp:docPr id="1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1920" cy="5138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6E0153" w14:textId="77777777" w:rsidR="00E41CAE" w:rsidRDefault="00E41CAE" w:rsidP="00AB43BE">
      <w:r>
        <w:separator/>
      </w:r>
    </w:p>
  </w:footnote>
  <w:footnote w:type="continuationSeparator" w:id="0">
    <w:p w14:paraId="3CE3BDF8" w14:textId="77777777" w:rsidR="00E41CAE" w:rsidRDefault="00E41CAE" w:rsidP="00AB43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364FE" w14:textId="6C4BE522" w:rsidR="006104E1" w:rsidRDefault="006104E1" w:rsidP="0065379A">
    <w:pPr>
      <w:pStyle w:val="Kopfzeile"/>
      <w:tabs>
        <w:tab w:val="left" w:pos="142"/>
      </w:tabs>
      <w:jc w:val="right"/>
    </w:pPr>
  </w:p>
  <w:p w14:paraId="017C15BF" w14:textId="77777777" w:rsidR="006104E1" w:rsidRDefault="006104E1" w:rsidP="0065379A">
    <w:pPr>
      <w:pStyle w:val="Kopfzeile"/>
      <w:tabs>
        <w:tab w:val="left" w:pos="142"/>
      </w:tabs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B0216"/>
    <w:multiLevelType w:val="hybridMultilevel"/>
    <w:tmpl w:val="53D81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93BA6"/>
    <w:multiLevelType w:val="hybridMultilevel"/>
    <w:tmpl w:val="49722E8C"/>
    <w:lvl w:ilvl="0" w:tplc="8790008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679DA"/>
    <w:multiLevelType w:val="hybridMultilevel"/>
    <w:tmpl w:val="CC322062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468E4"/>
    <w:multiLevelType w:val="hybridMultilevel"/>
    <w:tmpl w:val="990CEB36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7432C"/>
    <w:multiLevelType w:val="hybridMultilevel"/>
    <w:tmpl w:val="5F92DED8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9757E"/>
    <w:multiLevelType w:val="hybridMultilevel"/>
    <w:tmpl w:val="67605C82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05F66"/>
    <w:multiLevelType w:val="hybridMultilevel"/>
    <w:tmpl w:val="376A2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100541"/>
    <w:multiLevelType w:val="hybridMultilevel"/>
    <w:tmpl w:val="811A2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7A557D"/>
    <w:multiLevelType w:val="hybridMultilevel"/>
    <w:tmpl w:val="B0A89112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4A4035"/>
    <w:multiLevelType w:val="hybridMultilevel"/>
    <w:tmpl w:val="E98E8E30"/>
    <w:lvl w:ilvl="0" w:tplc="7AC674F4">
      <w:start w:val="2"/>
      <w:numFmt w:val="bullet"/>
      <w:lvlText w:val="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16014C"/>
    <w:multiLevelType w:val="hybridMultilevel"/>
    <w:tmpl w:val="C41AA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0"/>
  </w:num>
  <w:num w:numId="9">
    <w:abstractNumId w:val="6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2AED"/>
    <w:rsid w:val="000442C8"/>
    <w:rsid w:val="00052019"/>
    <w:rsid w:val="000D203B"/>
    <w:rsid w:val="0013606F"/>
    <w:rsid w:val="001449C1"/>
    <w:rsid w:val="00151063"/>
    <w:rsid w:val="001704A2"/>
    <w:rsid w:val="00192E77"/>
    <w:rsid w:val="001E6A79"/>
    <w:rsid w:val="00235339"/>
    <w:rsid w:val="00241AC3"/>
    <w:rsid w:val="002461A9"/>
    <w:rsid w:val="00285C14"/>
    <w:rsid w:val="00296740"/>
    <w:rsid w:val="002B48ED"/>
    <w:rsid w:val="0030204D"/>
    <w:rsid w:val="003243D6"/>
    <w:rsid w:val="00355160"/>
    <w:rsid w:val="00362BD7"/>
    <w:rsid w:val="00363E9C"/>
    <w:rsid w:val="0037537F"/>
    <w:rsid w:val="003A2515"/>
    <w:rsid w:val="003A2D5D"/>
    <w:rsid w:val="003A7870"/>
    <w:rsid w:val="003D3B0E"/>
    <w:rsid w:val="003E2BAD"/>
    <w:rsid w:val="003E3FF0"/>
    <w:rsid w:val="003E41F5"/>
    <w:rsid w:val="004161B5"/>
    <w:rsid w:val="00440538"/>
    <w:rsid w:val="004836D8"/>
    <w:rsid w:val="00495571"/>
    <w:rsid w:val="004E44D9"/>
    <w:rsid w:val="00511E54"/>
    <w:rsid w:val="00544C1E"/>
    <w:rsid w:val="005634A3"/>
    <w:rsid w:val="00587DA4"/>
    <w:rsid w:val="005A3753"/>
    <w:rsid w:val="005A640D"/>
    <w:rsid w:val="005D59D8"/>
    <w:rsid w:val="005F77FD"/>
    <w:rsid w:val="006104E1"/>
    <w:rsid w:val="006142D0"/>
    <w:rsid w:val="0065379A"/>
    <w:rsid w:val="006C1329"/>
    <w:rsid w:val="006E13CE"/>
    <w:rsid w:val="0070263E"/>
    <w:rsid w:val="00756576"/>
    <w:rsid w:val="007628DE"/>
    <w:rsid w:val="0077319E"/>
    <w:rsid w:val="00773F05"/>
    <w:rsid w:val="007A1FBE"/>
    <w:rsid w:val="007D173F"/>
    <w:rsid w:val="007F770B"/>
    <w:rsid w:val="0081701E"/>
    <w:rsid w:val="00823003"/>
    <w:rsid w:val="008517AE"/>
    <w:rsid w:val="0085525C"/>
    <w:rsid w:val="00856383"/>
    <w:rsid w:val="0087165A"/>
    <w:rsid w:val="00883180"/>
    <w:rsid w:val="008A4D80"/>
    <w:rsid w:val="008D54AE"/>
    <w:rsid w:val="00911435"/>
    <w:rsid w:val="009340B1"/>
    <w:rsid w:val="009372E6"/>
    <w:rsid w:val="00942D8F"/>
    <w:rsid w:val="00945774"/>
    <w:rsid w:val="00950FA0"/>
    <w:rsid w:val="00952AED"/>
    <w:rsid w:val="009752B5"/>
    <w:rsid w:val="009908E6"/>
    <w:rsid w:val="0099792E"/>
    <w:rsid w:val="009A3D6F"/>
    <w:rsid w:val="009B0579"/>
    <w:rsid w:val="009C1344"/>
    <w:rsid w:val="009D2E44"/>
    <w:rsid w:val="00A04EF8"/>
    <w:rsid w:val="00A57FC6"/>
    <w:rsid w:val="00AA476E"/>
    <w:rsid w:val="00AB43BE"/>
    <w:rsid w:val="00AB5E1B"/>
    <w:rsid w:val="00AE1D32"/>
    <w:rsid w:val="00B217C0"/>
    <w:rsid w:val="00B31557"/>
    <w:rsid w:val="00B37CB7"/>
    <w:rsid w:val="00B7096F"/>
    <w:rsid w:val="00B75BB3"/>
    <w:rsid w:val="00BA0718"/>
    <w:rsid w:val="00C34028"/>
    <w:rsid w:val="00C670BA"/>
    <w:rsid w:val="00C71082"/>
    <w:rsid w:val="00C80865"/>
    <w:rsid w:val="00C819A2"/>
    <w:rsid w:val="00C85D21"/>
    <w:rsid w:val="00C8769B"/>
    <w:rsid w:val="00CA4DD5"/>
    <w:rsid w:val="00CB045C"/>
    <w:rsid w:val="00D43751"/>
    <w:rsid w:val="00D50041"/>
    <w:rsid w:val="00D720EC"/>
    <w:rsid w:val="00D87CD7"/>
    <w:rsid w:val="00DA1D1D"/>
    <w:rsid w:val="00DC0362"/>
    <w:rsid w:val="00DC1211"/>
    <w:rsid w:val="00DD03F8"/>
    <w:rsid w:val="00DE665E"/>
    <w:rsid w:val="00E24B70"/>
    <w:rsid w:val="00E41CAE"/>
    <w:rsid w:val="00E725D4"/>
    <w:rsid w:val="00E729F2"/>
    <w:rsid w:val="00E823DC"/>
    <w:rsid w:val="00E82FDD"/>
    <w:rsid w:val="00E85C2C"/>
    <w:rsid w:val="00E90DDA"/>
    <w:rsid w:val="00EC3082"/>
    <w:rsid w:val="00EC6034"/>
    <w:rsid w:val="00F53504"/>
    <w:rsid w:val="00F56369"/>
    <w:rsid w:val="00F75B12"/>
    <w:rsid w:val="00FC6331"/>
    <w:rsid w:val="00FE04AD"/>
    <w:rsid w:val="00FE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C348D0"/>
  <w14:defaultImageDpi w14:val="300"/>
  <w15:docId w15:val="{53E0E42E-AB90-C440-B419-308D70C28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2461A9"/>
    <w:rPr>
      <w:rFonts w:ascii="Arial" w:hAnsi="Arial"/>
      <w:sz w:val="28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461A9"/>
    <w:pPr>
      <w:keepNext/>
      <w:keepLines/>
      <w:spacing w:before="480" w:after="120"/>
      <w:outlineLvl w:val="0"/>
    </w:pPr>
    <w:rPr>
      <w:rFonts w:ascii="Arial Rounded MT Bold" w:eastAsiaTheme="majorEastAsia" w:hAnsi="Arial Rounded MT Bold" w:cstheme="majorBidi"/>
      <w:bCs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808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808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52AED"/>
    <w:pPr>
      <w:ind w:left="720"/>
      <w:contextualSpacing/>
    </w:pPr>
  </w:style>
  <w:style w:type="table" w:styleId="Tabellenraster">
    <w:name w:val="Table Grid"/>
    <w:basedOn w:val="NormaleTabelle"/>
    <w:uiPriority w:val="39"/>
    <w:rsid w:val="009979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362BD7"/>
    <w:pPr>
      <w:pBdr>
        <w:bottom w:val="single" w:sz="8" w:space="4" w:color="4F81BD" w:themeColor="accent1"/>
      </w:pBdr>
      <w:spacing w:after="300"/>
      <w:contextualSpacing/>
    </w:pPr>
    <w:rPr>
      <w:rFonts w:ascii="Arial Rounded MT Bold" w:eastAsiaTheme="majorEastAsia" w:hAnsi="Arial Rounded MT Bold" w:cstheme="majorBidi"/>
      <w:spacing w:val="5"/>
      <w:kern w:val="28"/>
      <w:sz w:val="48"/>
      <w:szCs w:val="40"/>
    </w:rPr>
  </w:style>
  <w:style w:type="character" w:customStyle="1" w:styleId="TitelZchn">
    <w:name w:val="Titel Zchn"/>
    <w:basedOn w:val="Absatz-Standardschriftart"/>
    <w:link w:val="Titel"/>
    <w:uiPriority w:val="10"/>
    <w:rsid w:val="00362BD7"/>
    <w:rPr>
      <w:rFonts w:ascii="Arial Rounded MT Bold" w:eastAsiaTheme="majorEastAsia" w:hAnsi="Arial Rounded MT Bold" w:cstheme="majorBidi"/>
      <w:spacing w:val="5"/>
      <w:kern w:val="28"/>
      <w:sz w:val="48"/>
      <w:szCs w:val="4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461A9"/>
    <w:rPr>
      <w:rFonts w:ascii="Arial Rounded MT Bold" w:eastAsiaTheme="majorEastAsia" w:hAnsi="Arial Rounded MT Bold" w:cstheme="majorBidi"/>
      <w:bCs/>
      <w:sz w:val="36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808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8086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A0718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A0718"/>
    <w:rPr>
      <w:rFonts w:ascii="Lucida Grande" w:hAnsi="Lucida Grande" w:cs="Lucida Grande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AB43BE"/>
    <w:pPr>
      <w:tabs>
        <w:tab w:val="center" w:pos="4153"/>
        <w:tab w:val="right" w:pos="830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B43BE"/>
  </w:style>
  <w:style w:type="paragraph" w:styleId="Fuzeile">
    <w:name w:val="footer"/>
    <w:basedOn w:val="Standard"/>
    <w:link w:val="FuzeileZchn"/>
    <w:uiPriority w:val="99"/>
    <w:unhideWhenUsed/>
    <w:rsid w:val="00AB43BE"/>
    <w:pPr>
      <w:tabs>
        <w:tab w:val="center" w:pos="4153"/>
        <w:tab w:val="right" w:pos="830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B4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5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1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06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184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 Z</dc:creator>
  <cp:keywords/>
  <dc:description/>
  <cp:lastModifiedBy>Stefan Zörner</cp:lastModifiedBy>
  <cp:revision>136</cp:revision>
  <cp:lastPrinted>2019-08-15T14:06:00Z</cp:lastPrinted>
  <dcterms:created xsi:type="dcterms:W3CDTF">2019-03-06T17:08:00Z</dcterms:created>
  <dcterms:modified xsi:type="dcterms:W3CDTF">2019-08-16T14:39:00Z</dcterms:modified>
</cp:coreProperties>
</file>