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670"/>
        <w:gridCol w:w="1629"/>
        <w:gridCol w:w="1495"/>
        <w:gridCol w:w="1509"/>
        <w:gridCol w:w="1559"/>
      </w:tblGrid>
      <w:tr w:rsidR="0040675C" w:rsidRPr="00CA54DB" w:rsidTr="00FD4226">
        <w:tc>
          <w:tcPr>
            <w:tcW w:w="1483" w:type="dxa"/>
          </w:tcPr>
          <w:p w:rsidR="00CA54DB" w:rsidRPr="00CA54DB" w:rsidRDefault="004F0305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C</w:t>
            </w:r>
            <w:r w:rsidR="00CA54DB" w:rsidRPr="00CA54DB">
              <w:rPr>
                <w:sz w:val="32"/>
              </w:rPr>
              <w:t>Ключ</w:t>
            </w:r>
          </w:p>
        </w:tc>
        <w:tc>
          <w:tcPr>
            <w:tcW w:w="1670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Имя</w:t>
            </w:r>
          </w:p>
        </w:tc>
        <w:tc>
          <w:tcPr>
            <w:tcW w:w="1629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Тип</w:t>
            </w:r>
          </w:p>
        </w:tc>
        <w:tc>
          <w:tcPr>
            <w:tcW w:w="1495" w:type="dxa"/>
          </w:tcPr>
          <w:p w:rsidR="00CA54DB" w:rsidRPr="00CA54DB" w:rsidRDefault="00CA54DB">
            <w:pPr>
              <w:rPr>
                <w:sz w:val="32"/>
                <w:lang w:val="en-US"/>
              </w:rPr>
            </w:pPr>
            <w:r w:rsidRPr="00CA54DB">
              <w:rPr>
                <w:sz w:val="32"/>
                <w:lang w:val="en-US"/>
              </w:rPr>
              <w:t>IS NULL</w:t>
            </w:r>
          </w:p>
        </w:tc>
        <w:tc>
          <w:tcPr>
            <w:tcW w:w="1509" w:type="dxa"/>
          </w:tcPr>
          <w:p w:rsidR="00CA54DB" w:rsidRPr="00CA54DB" w:rsidRDefault="00CA54DB">
            <w:pPr>
              <w:rPr>
                <w:sz w:val="32"/>
                <w:lang w:val="en-US"/>
              </w:rPr>
            </w:pPr>
            <w:r w:rsidRPr="00CA54DB">
              <w:rPr>
                <w:sz w:val="32"/>
                <w:lang w:val="en-US"/>
              </w:rPr>
              <w:t>Default</w:t>
            </w:r>
          </w:p>
        </w:tc>
        <w:tc>
          <w:tcPr>
            <w:tcW w:w="1559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Описание</w:t>
            </w:r>
          </w:p>
        </w:tc>
      </w:tr>
      <w:tr w:rsidR="00DE6ACB" w:rsidRPr="00085746" w:rsidTr="00DE6ACB">
        <w:tc>
          <w:tcPr>
            <w:tcW w:w="9345" w:type="dxa"/>
            <w:gridSpan w:val="6"/>
            <w:shd w:val="clear" w:color="auto" w:fill="A5A5A5" w:themeFill="accent3"/>
          </w:tcPr>
          <w:p w:rsidR="00DE6ACB" w:rsidRPr="00085746" w:rsidRDefault="00DE6ACB" w:rsidP="009979CF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tBill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DE6ACB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PaymentDate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95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Pr="00DE6ACB" w:rsidRDefault="00DE6ACB" w:rsidP="009979CF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PaymentStatus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DE6ACB" w:rsidRPr="00085746" w:rsidTr="00DE6ACB">
        <w:tc>
          <w:tcPr>
            <w:tcW w:w="9345" w:type="dxa"/>
            <w:gridSpan w:val="6"/>
            <w:shd w:val="clear" w:color="auto" w:fill="A5A5A5" w:themeFill="accent3"/>
          </w:tcPr>
          <w:p w:rsidR="00DE6ACB" w:rsidRPr="00085746" w:rsidRDefault="00DE6ACB" w:rsidP="0040675C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tC</w:t>
            </w:r>
            <w:r w:rsidR="0040675C" w:rsidRPr="00085746">
              <w:rPr>
                <w:b/>
                <w:lang w:val="en-US"/>
              </w:rPr>
              <w:t>art</w:t>
            </w:r>
            <w:proofErr w:type="spellEnd"/>
          </w:p>
        </w:tc>
      </w:tr>
      <w:tr w:rsidR="0040675C" w:rsidTr="0099736E">
        <w:tc>
          <w:tcPr>
            <w:tcW w:w="1483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70" w:type="dxa"/>
          </w:tcPr>
          <w:p w:rsidR="00DE6AC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/>
        </w:tc>
        <w:tc>
          <w:tcPr>
            <w:tcW w:w="1559" w:type="dxa"/>
          </w:tcPr>
          <w:p w:rsidR="00DE6ACB" w:rsidRDefault="00DE6AC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tCategory</w:t>
            </w:r>
            <w:proofErr w:type="spellEnd"/>
          </w:p>
        </w:tc>
      </w:tr>
      <w:tr w:rsidR="0040675C" w:rsidTr="0099736E">
        <w:tc>
          <w:tcPr>
            <w:tcW w:w="1483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CatDescription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tClient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40675C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Pr="00652968" w:rsidRDefault="00652968">
            <w:pPr>
              <w:rPr>
                <w:lang w:val="et-EE"/>
              </w:rPr>
            </w:pPr>
            <w:r>
              <w:rPr>
                <w:lang w:val="et-EE"/>
              </w:rPr>
              <w:t>IDENTITY</w:t>
            </w:r>
          </w:p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629" w:type="dxa"/>
          </w:tcPr>
          <w:p w:rsidR="0040675C" w:rsidRDefault="0040675C" w:rsidP="007709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 w:rsidR="00770928"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BornDate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53346C" w:rsidTr="0040675C">
        <w:tc>
          <w:tcPr>
            <w:tcW w:w="1483" w:type="dxa"/>
          </w:tcPr>
          <w:p w:rsidR="0053346C" w:rsidRDefault="0053346C"/>
        </w:tc>
        <w:tc>
          <w:tcPr>
            <w:tcW w:w="1670" w:type="dxa"/>
          </w:tcPr>
          <w:p w:rsidR="0053346C" w:rsidRP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29" w:type="dxa"/>
          </w:tcPr>
          <w:p w:rsid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53346C" w:rsidRPr="00652968" w:rsidRDefault="00652968">
            <w:pPr>
              <w:rPr>
                <w:lang w:val="et-EE"/>
              </w:rPr>
            </w:pPr>
            <w:r>
              <w:rPr>
                <w:lang w:val="et-EE"/>
              </w:rPr>
              <w:t>0</w:t>
            </w:r>
          </w:p>
        </w:tc>
        <w:tc>
          <w:tcPr>
            <w:tcW w:w="1559" w:type="dxa"/>
          </w:tcPr>
          <w:p w:rsidR="0053346C" w:rsidRDefault="0053346C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tDrinks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40675C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DrinkCode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29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FD4226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FD4226" w:rsidRPr="00085746" w:rsidRDefault="00FD4226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tEmployer</w:t>
            </w:r>
            <w:proofErr w:type="spellEnd"/>
          </w:p>
        </w:tc>
      </w:tr>
      <w:tr w:rsidR="00FD4226" w:rsidTr="0099736E">
        <w:tc>
          <w:tcPr>
            <w:tcW w:w="1483" w:type="dxa"/>
          </w:tcPr>
          <w:p w:rsidR="00FD4226" w:rsidRP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FD4226" w:rsidRPr="00085746" w:rsidRDefault="00FD4226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tSnack</w:t>
            </w:r>
            <w:proofErr w:type="spellEnd"/>
          </w:p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SnackCode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</w:tbl>
    <w:p w:rsidR="00E92AA3" w:rsidRDefault="0099736E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89763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305">
        <w:t>Триггеры</w:t>
      </w:r>
      <w:r w:rsidR="004F0305">
        <w:rPr>
          <w:lang w:val="en-US"/>
        </w:rPr>
        <w:t>:</w:t>
      </w:r>
    </w:p>
    <w:p w:rsidR="004F0305" w:rsidRDefault="004F0305" w:rsidP="004F0305">
      <w:pPr>
        <w:pStyle w:val="ListParagraph"/>
        <w:numPr>
          <w:ilvl w:val="0"/>
          <w:numId w:val="1"/>
        </w:numPr>
      </w:pPr>
      <w:r>
        <w:t xml:space="preserve">При добавлении клиента, проверяется возраст. Если возраст </w:t>
      </w:r>
      <w:r w:rsidRPr="004F0305">
        <w:t>&lt;18</w:t>
      </w:r>
      <w:r>
        <w:t xml:space="preserve">, статус ставится 0. Если возраст </w:t>
      </w:r>
      <w:r w:rsidRPr="00652968">
        <w:t xml:space="preserve">&gt;18, </w:t>
      </w:r>
      <w:r>
        <w:t>статус ставится 1.</w:t>
      </w:r>
    </w:p>
    <w:p w:rsidR="00F671E1" w:rsidRDefault="00F671E1" w:rsidP="00F671E1">
      <w:r>
        <w:t>Пользователи:</w:t>
      </w:r>
    </w:p>
    <w:p w:rsidR="00F671E1" w:rsidRPr="00F671E1" w:rsidRDefault="00F671E1" w:rsidP="00F671E1">
      <w:pPr>
        <w:pStyle w:val="ListParagraph"/>
        <w:numPr>
          <w:ilvl w:val="0"/>
          <w:numId w:val="1"/>
        </w:numPr>
      </w:pPr>
      <w:r>
        <w:t>Работник</w:t>
      </w:r>
      <w:bookmarkStart w:id="0" w:name="_GoBack"/>
      <w:bookmarkEnd w:id="0"/>
    </w:p>
    <w:sectPr w:rsidR="00F671E1" w:rsidRPr="00F6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D03F6"/>
    <w:multiLevelType w:val="hybridMultilevel"/>
    <w:tmpl w:val="AEB2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1"/>
    <w:rsid w:val="00026F57"/>
    <w:rsid w:val="00072DFF"/>
    <w:rsid w:val="00085746"/>
    <w:rsid w:val="00146F43"/>
    <w:rsid w:val="00236249"/>
    <w:rsid w:val="00275040"/>
    <w:rsid w:val="00305F5C"/>
    <w:rsid w:val="00396984"/>
    <w:rsid w:val="0040675C"/>
    <w:rsid w:val="0044575E"/>
    <w:rsid w:val="004B7F31"/>
    <w:rsid w:val="004F0305"/>
    <w:rsid w:val="0053346C"/>
    <w:rsid w:val="005743FD"/>
    <w:rsid w:val="00582418"/>
    <w:rsid w:val="00652968"/>
    <w:rsid w:val="00677665"/>
    <w:rsid w:val="006E7309"/>
    <w:rsid w:val="006F2305"/>
    <w:rsid w:val="00770928"/>
    <w:rsid w:val="00831971"/>
    <w:rsid w:val="008D1A1C"/>
    <w:rsid w:val="009230B3"/>
    <w:rsid w:val="0099736E"/>
    <w:rsid w:val="009B4D52"/>
    <w:rsid w:val="00AD3B2B"/>
    <w:rsid w:val="00B34056"/>
    <w:rsid w:val="00B65CB3"/>
    <w:rsid w:val="00B718E9"/>
    <w:rsid w:val="00C50C7E"/>
    <w:rsid w:val="00C51CCA"/>
    <w:rsid w:val="00CA54DB"/>
    <w:rsid w:val="00DE6ACB"/>
    <w:rsid w:val="00E122B7"/>
    <w:rsid w:val="00E127E8"/>
    <w:rsid w:val="00E92AA3"/>
    <w:rsid w:val="00EB182A"/>
    <w:rsid w:val="00F671E1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E5BB"/>
  <w15:chartTrackingRefBased/>
  <w15:docId w15:val="{5F306B65-AA10-475D-AAFE-41D28E6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384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2305"/>
    <w:pPr>
      <w:keepNext/>
      <w:spacing w:before="240" w:after="60"/>
      <w:outlineLvl w:val="1"/>
    </w:pPr>
    <w:rPr>
      <w:rFonts w:ascii="Arial" w:eastAsia="Times New Roman" w:hAnsi="Arial" w:cs="Times New Roman"/>
      <w:b/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">
    <w:name w:val="Symbol"/>
    <w:basedOn w:val="DefaultParagraphFont"/>
    <w:uiPriority w:val="1"/>
    <w:qFormat/>
    <w:rsid w:val="006F2305"/>
    <w:rPr>
      <w:rFonts w:ascii="Tahoma" w:hAnsi="Tahoma"/>
      <w:color w:val="5B9BD5" w:themeColor="accent1"/>
      <w:u w:val="wave"/>
    </w:rPr>
  </w:style>
  <w:style w:type="character" w:customStyle="1" w:styleId="Heading2Char">
    <w:name w:val="Heading 2 Char"/>
    <w:basedOn w:val="DefaultParagraphFont"/>
    <w:link w:val="Heading2"/>
    <w:rsid w:val="006F2305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ab1">
    <w:name w:val="Style_ab1"/>
    <w:basedOn w:val="Normal"/>
    <w:qFormat/>
    <w:rsid w:val="006F2305"/>
    <w:pPr>
      <w:spacing w:after="567" w:line="360" w:lineRule="exact"/>
      <w:ind w:left="284" w:right="567" w:firstLine="992"/>
      <w:jc w:val="both"/>
    </w:pPr>
    <w:rPr>
      <w:color w:val="002060"/>
      <w:sz w:val="23"/>
    </w:rPr>
  </w:style>
  <w:style w:type="paragraph" w:customStyle="1" w:styleId="Styleab2">
    <w:name w:val="Style_ab2"/>
    <w:basedOn w:val="Styleab1"/>
    <w:qFormat/>
    <w:rsid w:val="006F2305"/>
    <w:pPr>
      <w:spacing w:before="567" w:after="284" w:line="360" w:lineRule="auto"/>
      <w:ind w:left="255" w:right="284" w:firstLine="851"/>
    </w:pPr>
    <w:rPr>
      <w:rFonts w:ascii="Book Antiqua" w:hAnsi="Book Antiqua"/>
      <w:color w:val="385623" w:themeColor="accent6" w:themeShade="80"/>
      <w:sz w:val="25"/>
    </w:rPr>
  </w:style>
  <w:style w:type="paragraph" w:customStyle="1" w:styleId="Zaglavie">
    <w:name w:val="Zaglavie"/>
    <w:basedOn w:val="Styleab2"/>
    <w:qFormat/>
    <w:rsid w:val="006F2305"/>
    <w:rPr>
      <w:rFonts w:eastAsia="Calibri" w:cs="Times New Roman"/>
      <w:color w:val="385623"/>
    </w:rPr>
  </w:style>
  <w:style w:type="paragraph" w:customStyle="1" w:styleId="Styletx">
    <w:name w:val="Style_tx"/>
    <w:basedOn w:val="Styleab1"/>
    <w:qFormat/>
    <w:rsid w:val="006F2305"/>
    <w:rPr>
      <w:rFonts w:ascii="Arial" w:eastAsia="Calibri" w:hAnsi="Arial" w:cs="Times New Roman"/>
      <w:b/>
      <w:i/>
      <w:color w:val="7030A0"/>
    </w:rPr>
  </w:style>
  <w:style w:type="paragraph" w:customStyle="1" w:styleId="Vrezka">
    <w:name w:val="Vrezka"/>
    <w:basedOn w:val="Normal"/>
    <w:rsid w:val="006F2305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line="360" w:lineRule="auto"/>
      <w:jc w:val="center"/>
    </w:pPr>
    <w:rPr>
      <w:rFonts w:eastAsia="Times New Roman" w:cs="Times New Roman"/>
      <w:shadow/>
      <w:color w:val="006600"/>
      <w:sz w:val="32"/>
      <w:szCs w:val="24"/>
      <w:lang w:val="en-US"/>
    </w:rPr>
  </w:style>
  <w:style w:type="paragraph" w:customStyle="1" w:styleId="Osnova">
    <w:name w:val="Osnova"/>
    <w:basedOn w:val="Normal"/>
    <w:qFormat/>
    <w:rsid w:val="00305F5C"/>
    <w:pPr>
      <w:spacing w:after="576"/>
      <w:ind w:left="567" w:right="567" w:firstLine="851"/>
      <w:jc w:val="both"/>
    </w:pPr>
    <w:rPr>
      <w:rFonts w:eastAsia="Times New Roman" w:cs="Times New Roman"/>
      <w:iCs/>
      <w:color w:val="767171" w:themeColor="background2" w:themeShade="80"/>
      <w:sz w:val="25"/>
      <w:lang w:val="en-US"/>
    </w:rPr>
  </w:style>
  <w:style w:type="paragraph" w:customStyle="1" w:styleId="Head1">
    <w:name w:val="Head_1"/>
    <w:basedOn w:val="Normal"/>
    <w:qFormat/>
    <w:rsid w:val="00305F5C"/>
    <w:pPr>
      <w:pBdr>
        <w:top w:val="triple" w:sz="24" w:space="1" w:color="auto"/>
        <w:bottom w:val="triple" w:sz="24" w:space="1" w:color="auto"/>
      </w:pBdr>
      <w:shd w:val="clear" w:color="auto" w:fill="BDD6EE" w:themeFill="accent1" w:themeFillTint="66"/>
      <w:spacing w:after="576" w:line="240" w:lineRule="exact"/>
      <w:jc w:val="center"/>
    </w:pPr>
    <w:rPr>
      <w:rFonts w:ascii="Verdana" w:eastAsia="Times New Roman" w:hAnsi="Verdana" w:cs="Times New Roman"/>
      <w:b/>
      <w:iCs/>
      <w:caps/>
      <w:color w:val="2F5496" w:themeColor="accent5" w:themeShade="BF"/>
      <w:sz w:val="66"/>
      <w:lang w:val="en-US"/>
    </w:rPr>
  </w:style>
  <w:style w:type="paragraph" w:customStyle="1" w:styleId="Head2">
    <w:name w:val="Head_2"/>
    <w:basedOn w:val="Normal"/>
    <w:qFormat/>
    <w:rsid w:val="00305F5C"/>
    <w:pPr>
      <w:pBdr>
        <w:bottom w:val="single" w:sz="12" w:space="1" w:color="auto"/>
      </w:pBdr>
      <w:shd w:val="clear" w:color="auto" w:fill="BDD6EE" w:themeFill="accent1" w:themeFillTint="66"/>
      <w:spacing w:after="720" w:line="432" w:lineRule="auto"/>
    </w:pPr>
    <w:rPr>
      <w:rFonts w:ascii="Arial" w:eastAsia="Times New Roman" w:hAnsi="Arial" w:cs="Times New Roman"/>
      <w:b/>
      <w:iCs/>
      <w:caps/>
      <w:color w:val="2E74B5" w:themeColor="accent1" w:themeShade="BF"/>
      <w:sz w:val="58"/>
      <w:lang w:val="en-US"/>
    </w:rPr>
  </w:style>
  <w:style w:type="paragraph" w:customStyle="1" w:styleId="Head3">
    <w:name w:val="Head_3"/>
    <w:basedOn w:val="Normal"/>
    <w:qFormat/>
    <w:rsid w:val="006F2305"/>
    <w:pPr>
      <w:spacing w:after="400" w:line="240" w:lineRule="exact"/>
    </w:pPr>
    <w:rPr>
      <w:rFonts w:ascii="Tahoma" w:hAnsi="Tahoma"/>
      <w:b/>
      <w:i/>
      <w:smallCaps/>
      <w:color w:val="808080" w:themeColor="background1" w:themeShade="80"/>
      <w:sz w:val="42"/>
    </w:rPr>
  </w:style>
  <w:style w:type="paragraph" w:customStyle="1" w:styleId="Titullevel1">
    <w:name w:val="Titul_level1"/>
    <w:basedOn w:val="Normal"/>
    <w:qFormat/>
    <w:rsid w:val="00396984"/>
    <w:pPr>
      <w:spacing w:after="0"/>
      <w:jc w:val="center"/>
    </w:pPr>
    <w:rPr>
      <w:rFonts w:eastAsia="Times New Roman" w:cs="Times New Roman"/>
      <w:b/>
      <w:caps/>
      <w:shadow/>
      <w:color w:val="002060"/>
      <w:sz w:val="60"/>
      <w:szCs w:val="24"/>
      <w:lang w:val="en-US"/>
    </w:rPr>
  </w:style>
  <w:style w:type="paragraph" w:customStyle="1" w:styleId="Titullevel2">
    <w:name w:val="Titul_level2"/>
    <w:basedOn w:val="Titullevel1"/>
    <w:qFormat/>
    <w:rsid w:val="00396984"/>
    <w:pPr>
      <w:pBdr>
        <w:top w:val="double" w:sz="4" w:space="1" w:color="2F5496" w:themeColor="accent5" w:themeShade="BF"/>
        <w:bottom w:val="double" w:sz="4" w:space="1" w:color="2F5496" w:themeColor="accent5" w:themeShade="BF"/>
      </w:pBdr>
      <w:shd w:val="clear" w:color="auto" w:fill="BDD6EE" w:themeFill="accent1" w:themeFillTint="66"/>
      <w:jc w:val="left"/>
    </w:pPr>
    <w:rPr>
      <w:i/>
      <w:caps w:val="0"/>
      <w:smallCaps/>
      <w:color w:val="2E74B5" w:themeColor="accent1" w:themeShade="BF"/>
      <w:sz w:val="40"/>
      <w:lang w:val="ru-RU"/>
    </w:rPr>
  </w:style>
  <w:style w:type="paragraph" w:customStyle="1" w:styleId="Paragraph1">
    <w:name w:val="Paragraph1"/>
    <w:basedOn w:val="Titullevel2"/>
    <w:qFormat/>
    <w:rsid w:val="00396984"/>
    <w:pPr>
      <w:spacing w:after="260" w:line="386" w:lineRule="exact"/>
      <w:jc w:val="both"/>
    </w:pPr>
    <w:rPr>
      <w:sz w:val="25"/>
    </w:rPr>
  </w:style>
  <w:style w:type="character" w:customStyle="1" w:styleId="Kras1">
    <w:name w:val="Kras_1"/>
    <w:basedOn w:val="DefaultParagraphFont"/>
    <w:rsid w:val="00831971"/>
    <w:rPr>
      <w:rFonts w:ascii="Tahoma" w:hAnsi="Tahoma"/>
      <w:b/>
      <w:i/>
      <w:emboss/>
      <w:color w:val="9900FF"/>
      <w:spacing w:val="40"/>
      <w:sz w:val="25"/>
    </w:rPr>
  </w:style>
  <w:style w:type="table" w:styleId="TableGrid">
    <w:name w:val="Table Grid"/>
    <w:basedOn w:val="TableNormal"/>
    <w:uiPriority w:val="39"/>
    <w:rsid w:val="00CA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EF23-41AA-4A97-8FA1-19677B6C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16</cp:revision>
  <dcterms:created xsi:type="dcterms:W3CDTF">2021-11-08T08:26:00Z</dcterms:created>
  <dcterms:modified xsi:type="dcterms:W3CDTF">2021-11-29T08:13:00Z</dcterms:modified>
</cp:coreProperties>
</file>