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92" w:type="dxa"/>
        <w:tblCellMar>
          <w:left w:w="0" w:type="dxa"/>
          <w:right w:w="0" w:type="dxa"/>
        </w:tblCellMar>
        <w:tblLook w:val="04A0" w:firstRow="1" w:lastRow="0" w:firstColumn="1" w:lastColumn="0" w:noHBand="0" w:noVBand="1"/>
      </w:tblPr>
      <w:tblGrid>
        <w:gridCol w:w="972"/>
        <w:gridCol w:w="219"/>
        <w:gridCol w:w="8399"/>
        <w:gridCol w:w="219"/>
      </w:tblGrid>
      <w:tr w:rsidR="00205A44" w:rsidRPr="007B1F5B" w14:paraId="46A92226" w14:textId="77777777" w:rsidTr="00F5043E">
        <w:trPr>
          <w:trHeight w:hRule="exact" w:val="2419"/>
        </w:trPr>
        <w:tc>
          <w:tcPr>
            <w:tcW w:w="1191" w:type="dxa"/>
            <w:gridSpan w:val="2"/>
          </w:tcPr>
          <w:p w14:paraId="25912760" w14:textId="0386814F" w:rsidR="00205A44" w:rsidRPr="007B1F5B" w:rsidRDefault="00205A44" w:rsidP="00322CB2">
            <w:pPr>
              <w:spacing w:line="24" w:lineRule="atLeast"/>
              <w:rPr>
                <w:rFonts w:ascii="Arial" w:hAnsi="Arial" w:cs="Arial"/>
                <w:noProof/>
                <w:sz w:val="22"/>
                <w:szCs w:val="22"/>
              </w:rPr>
            </w:pPr>
          </w:p>
        </w:tc>
        <w:tc>
          <w:tcPr>
            <w:tcW w:w="8618" w:type="dxa"/>
            <w:gridSpan w:val="2"/>
          </w:tcPr>
          <w:p w14:paraId="788FFB50" w14:textId="15505AEF" w:rsidR="00205A44" w:rsidRPr="007B1F5B" w:rsidRDefault="00205A44" w:rsidP="00322CB2">
            <w:pPr>
              <w:spacing w:line="24" w:lineRule="atLeast"/>
              <w:rPr>
                <w:rFonts w:ascii="Arial" w:hAnsi="Arial" w:cs="Arial"/>
                <w:sz w:val="22"/>
                <w:szCs w:val="22"/>
              </w:rPr>
            </w:pPr>
          </w:p>
        </w:tc>
      </w:tr>
      <w:tr w:rsidR="00205A44" w:rsidRPr="007B1F5B" w14:paraId="282B1A69" w14:textId="77777777" w:rsidTr="00874743">
        <w:trPr>
          <w:gridAfter w:val="1"/>
          <w:wAfter w:w="219" w:type="dxa"/>
          <w:trHeight w:hRule="exact" w:val="1458"/>
        </w:trPr>
        <w:tc>
          <w:tcPr>
            <w:tcW w:w="972" w:type="dxa"/>
          </w:tcPr>
          <w:p w14:paraId="3EF45D75" w14:textId="7E9ADE8F" w:rsidR="00205A44" w:rsidRPr="007B1F5B" w:rsidRDefault="00205A44" w:rsidP="00322CB2">
            <w:pPr>
              <w:spacing w:line="24" w:lineRule="atLeast"/>
              <w:rPr>
                <w:rFonts w:ascii="Arial" w:hAnsi="Arial" w:cs="Arial"/>
                <w:sz w:val="22"/>
                <w:szCs w:val="22"/>
              </w:rPr>
            </w:pPr>
          </w:p>
        </w:tc>
        <w:tc>
          <w:tcPr>
            <w:tcW w:w="8618" w:type="dxa"/>
            <w:gridSpan w:val="2"/>
          </w:tcPr>
          <w:p w14:paraId="77703EEE" w14:textId="55C72C9C" w:rsidR="00205A44" w:rsidRPr="007B1F5B" w:rsidRDefault="00205A44" w:rsidP="00322CB2">
            <w:pPr>
              <w:spacing w:line="24" w:lineRule="atLeast"/>
              <w:rPr>
                <w:rFonts w:ascii="Arial" w:hAnsi="Arial" w:cs="Arial"/>
                <w:sz w:val="22"/>
                <w:szCs w:val="22"/>
              </w:rPr>
            </w:pPr>
          </w:p>
        </w:tc>
      </w:tr>
      <w:tr w:rsidR="00205A44" w:rsidRPr="007B1F5B" w14:paraId="235E9368" w14:textId="77777777" w:rsidTr="00586757">
        <w:trPr>
          <w:gridAfter w:val="1"/>
          <w:wAfter w:w="219" w:type="dxa"/>
          <w:trHeight w:hRule="exact" w:val="4482"/>
        </w:trPr>
        <w:tc>
          <w:tcPr>
            <w:tcW w:w="972" w:type="dxa"/>
          </w:tcPr>
          <w:p w14:paraId="305E0A57" w14:textId="5A1B7496" w:rsidR="00205A44" w:rsidRPr="007B1F5B" w:rsidRDefault="003A3217" w:rsidP="00322CB2">
            <w:pPr>
              <w:spacing w:line="24" w:lineRule="atLeast"/>
              <w:rPr>
                <w:rFonts w:ascii="Arial" w:hAnsi="Arial" w:cs="Arial"/>
                <w:sz w:val="22"/>
                <w:szCs w:val="22"/>
              </w:rPr>
            </w:pPr>
            <w:r w:rsidRPr="007B1F5B">
              <w:rPr>
                <w:rFonts w:ascii="Arial" w:hAnsi="Arial" w:cs="Arial"/>
                <w:noProof/>
                <w:sz w:val="22"/>
                <w:szCs w:val="22"/>
              </w:rPr>
              <w:drawing>
                <wp:anchor distT="0" distB="0" distL="114300" distR="114300" simplePos="0" relativeHeight="251669504" behindDoc="1" locked="0" layoutInCell="1" allowOverlap="1" wp14:anchorId="24BCEF35" wp14:editId="606BAE2A">
                  <wp:simplePos x="0" y="0"/>
                  <wp:positionH relativeFrom="column">
                    <wp:posOffset>487680</wp:posOffset>
                  </wp:positionH>
                  <wp:positionV relativeFrom="paragraph">
                    <wp:posOffset>-2233295</wp:posOffset>
                  </wp:positionV>
                  <wp:extent cx="6400165" cy="7688213"/>
                  <wp:effectExtent l="0" t="0" r="635" b="8255"/>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pic:cNvPicPr>
                        </pic:nvPicPr>
                        <pic:blipFill>
                          <a:blip r:embed="rId11" cstate="print">
                            <a:alphaModFix amt="50000"/>
                            <a:extLst>
                              <a:ext uri="{28A0092B-C50C-407E-A947-70E740481C1C}">
                                <a14:useLocalDpi xmlns:a14="http://schemas.microsoft.com/office/drawing/2010/main" val="0"/>
                              </a:ext>
                            </a:extLst>
                          </a:blip>
                          <a:stretch>
                            <a:fillRect/>
                          </a:stretch>
                        </pic:blipFill>
                        <pic:spPr>
                          <a:xfrm>
                            <a:off x="0" y="0"/>
                            <a:ext cx="6409422" cy="7699333"/>
                          </a:xfrm>
                          <a:prstGeom prst="rect">
                            <a:avLst/>
                          </a:prstGeom>
                        </pic:spPr>
                      </pic:pic>
                    </a:graphicData>
                  </a:graphic>
                  <wp14:sizeRelH relativeFrom="margin">
                    <wp14:pctWidth>0</wp14:pctWidth>
                  </wp14:sizeRelH>
                  <wp14:sizeRelV relativeFrom="margin">
                    <wp14:pctHeight>0</wp14:pctHeight>
                  </wp14:sizeRelV>
                </wp:anchor>
              </w:drawing>
            </w:r>
          </w:p>
        </w:tc>
        <w:tc>
          <w:tcPr>
            <w:tcW w:w="8618" w:type="dxa"/>
            <w:gridSpan w:val="2"/>
          </w:tcPr>
          <w:p w14:paraId="2C47A211" w14:textId="021EEAB2" w:rsidR="00205A44" w:rsidRPr="007B1F5B" w:rsidRDefault="003A3217" w:rsidP="00322CB2">
            <w:pPr>
              <w:pStyle w:val="Title"/>
              <w:spacing w:line="24" w:lineRule="atLeast"/>
              <w:rPr>
                <w:rFonts w:ascii="Arial" w:hAnsi="Arial" w:cs="Arial"/>
                <w:bCs/>
                <w:sz w:val="22"/>
                <w:szCs w:val="22"/>
              </w:rPr>
            </w:pPr>
            <w:r w:rsidRPr="007B1F5B">
              <w:rPr>
                <w:rFonts w:ascii="Arial" w:hAnsi="Arial" w:cs="Arial"/>
                <w:bCs/>
                <w:sz w:val="22"/>
                <w:szCs w:val="22"/>
              </w:rPr>
              <w:t>LitU</w:t>
            </w:r>
          </w:p>
          <w:p w14:paraId="7E931933" w14:textId="0D2BE2CC" w:rsidR="00205A44" w:rsidRPr="007B1F5B" w:rsidRDefault="00205A44" w:rsidP="00322CB2">
            <w:pPr>
              <w:pStyle w:val="LineGraphic"/>
              <w:spacing w:line="24" w:lineRule="atLeast"/>
              <w:rPr>
                <w:rFonts w:ascii="Arial" w:hAnsi="Arial" w:cs="Arial"/>
                <w:sz w:val="22"/>
                <w:szCs w:val="22"/>
              </w:rPr>
            </w:pPr>
            <w:r w:rsidRPr="007B1F5B">
              <w:rPr>
                <w:rFonts w:ascii="Arial" w:hAnsi="Arial" w:cs="Arial"/>
                <w:noProof/>
                <w:sz w:val="22"/>
                <w:szCs w:val="22"/>
              </w:rPr>
              <mc:AlternateContent>
                <mc:Choice Requires="wps">
                  <w:drawing>
                    <wp:inline distT="0" distB="0" distL="0" distR="0" wp14:anchorId="5BF7A753" wp14:editId="46DB0613">
                      <wp:extent cx="785611" cy="0"/>
                      <wp:effectExtent l="0" t="38100" r="52705" b="38100"/>
                      <wp:docPr id="4" name="Straight Connector 4"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128CF77" id="Straight Connector 4"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Wf6Wie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6C3AB5D5" w14:textId="52B2F4F1" w:rsidR="00205A44" w:rsidRPr="007B1F5B" w:rsidRDefault="003A3217" w:rsidP="00322CB2">
            <w:pPr>
              <w:pStyle w:val="Subtitle"/>
              <w:spacing w:line="24" w:lineRule="atLeast"/>
              <w:rPr>
                <w:rFonts w:ascii="Arial" w:hAnsi="Arial" w:cs="Arial"/>
                <w:sz w:val="22"/>
                <w:szCs w:val="22"/>
              </w:rPr>
            </w:pPr>
            <w:r w:rsidRPr="007B1F5B">
              <w:rPr>
                <w:rFonts w:ascii="Arial" w:hAnsi="Arial" w:cs="Arial"/>
                <w:bCs/>
                <w:sz w:val="22"/>
                <w:szCs w:val="22"/>
              </w:rPr>
              <w:t>White Paper</w:t>
            </w:r>
          </w:p>
        </w:tc>
      </w:tr>
      <w:tr w:rsidR="00205A44" w:rsidRPr="007B1F5B" w14:paraId="6084F2D6" w14:textId="77777777" w:rsidTr="00D12681">
        <w:trPr>
          <w:gridAfter w:val="1"/>
          <w:wAfter w:w="219" w:type="dxa"/>
          <w:trHeight w:hRule="exact" w:val="3600"/>
        </w:trPr>
        <w:tc>
          <w:tcPr>
            <w:tcW w:w="972" w:type="dxa"/>
          </w:tcPr>
          <w:p w14:paraId="28B1551D" w14:textId="77777777" w:rsidR="00205A44" w:rsidRPr="007B1F5B" w:rsidRDefault="00205A44" w:rsidP="00322CB2">
            <w:pPr>
              <w:spacing w:line="24" w:lineRule="atLeast"/>
              <w:rPr>
                <w:rFonts w:ascii="Arial" w:hAnsi="Arial" w:cs="Arial"/>
                <w:sz w:val="22"/>
                <w:szCs w:val="22"/>
              </w:rPr>
            </w:pPr>
          </w:p>
        </w:tc>
        <w:tc>
          <w:tcPr>
            <w:tcW w:w="8618" w:type="dxa"/>
            <w:gridSpan w:val="2"/>
          </w:tcPr>
          <w:p w14:paraId="593C1C03" w14:textId="77777777" w:rsidR="00586757" w:rsidRPr="007B1F5B" w:rsidRDefault="00586757" w:rsidP="00322CB2">
            <w:pPr>
              <w:spacing w:line="24" w:lineRule="atLeast"/>
              <w:rPr>
                <w:rFonts w:ascii="Arial" w:hAnsi="Arial" w:cs="Arial"/>
                <w:sz w:val="22"/>
                <w:szCs w:val="22"/>
              </w:rPr>
            </w:pPr>
          </w:p>
          <w:tbl>
            <w:tblPr>
              <w:tblpPr w:leftFromText="180" w:rightFromText="180" w:vertAnchor="text" w:horzAnchor="margin" w:tblpY="290"/>
              <w:tblOverlap w:val="never"/>
              <w:tblW w:w="0" w:type="auto"/>
              <w:tblCellMar>
                <w:left w:w="0" w:type="dxa"/>
                <w:right w:w="0" w:type="dxa"/>
              </w:tblCellMar>
              <w:tblLook w:val="04A0" w:firstRow="1" w:lastRow="0" w:firstColumn="1" w:lastColumn="0" w:noHBand="0" w:noVBand="1"/>
            </w:tblPr>
            <w:tblGrid>
              <w:gridCol w:w="4265"/>
            </w:tblGrid>
            <w:tr w:rsidR="00586757" w:rsidRPr="007B1F5B" w14:paraId="54AF0809" w14:textId="77777777" w:rsidTr="00586757">
              <w:tc>
                <w:tcPr>
                  <w:tcW w:w="4265" w:type="dxa"/>
                </w:tcPr>
                <w:p w14:paraId="160EE68A" w14:textId="79CE59B0" w:rsidR="00586757" w:rsidRPr="007B1F5B" w:rsidRDefault="003A3217" w:rsidP="00322CB2">
                  <w:pPr>
                    <w:pStyle w:val="Heading1"/>
                    <w:spacing w:line="24" w:lineRule="atLeast"/>
                    <w:rPr>
                      <w:rFonts w:ascii="Arial" w:hAnsi="Arial" w:cs="Arial"/>
                      <w:b w:val="0"/>
                      <w:bCs/>
                      <w:sz w:val="22"/>
                      <w:szCs w:val="22"/>
                      <w:lang w:val="es-ES"/>
                    </w:rPr>
                  </w:pPr>
                  <w:proofErr w:type="spellStart"/>
                  <w:r w:rsidRPr="007B1F5B">
                    <w:rPr>
                      <w:rFonts w:ascii="Arial" w:hAnsi="Arial" w:cs="Arial"/>
                      <w:bCs/>
                      <w:sz w:val="22"/>
                      <w:szCs w:val="22"/>
                      <w:lang w:val="es-ES"/>
                    </w:rPr>
                    <w:t>Opening</w:t>
                  </w:r>
                  <w:proofErr w:type="spellEnd"/>
                  <w:r w:rsidRPr="007B1F5B">
                    <w:rPr>
                      <w:rFonts w:ascii="Arial" w:hAnsi="Arial" w:cs="Arial"/>
                      <w:bCs/>
                      <w:sz w:val="22"/>
                      <w:szCs w:val="22"/>
                      <w:lang w:val="es-ES"/>
                    </w:rPr>
                    <w:t xml:space="preserve"> </w:t>
                  </w:r>
                  <w:proofErr w:type="spellStart"/>
                  <w:r w:rsidRPr="007B1F5B">
                    <w:rPr>
                      <w:rFonts w:ascii="Arial" w:hAnsi="Arial" w:cs="Arial"/>
                      <w:bCs/>
                      <w:sz w:val="22"/>
                      <w:szCs w:val="22"/>
                      <w:lang w:val="es-ES"/>
                    </w:rPr>
                    <w:t>Literary</w:t>
                  </w:r>
                  <w:proofErr w:type="spellEnd"/>
                  <w:r w:rsidRPr="007B1F5B">
                    <w:rPr>
                      <w:rFonts w:ascii="Arial" w:hAnsi="Arial" w:cs="Arial"/>
                      <w:bCs/>
                      <w:sz w:val="22"/>
                      <w:szCs w:val="22"/>
                      <w:lang w:val="es-ES"/>
                    </w:rPr>
                    <w:t xml:space="preserve"> </w:t>
                  </w:r>
                  <w:proofErr w:type="spellStart"/>
                  <w:r w:rsidRPr="007B1F5B">
                    <w:rPr>
                      <w:rFonts w:ascii="Arial" w:hAnsi="Arial" w:cs="Arial"/>
                      <w:bCs/>
                      <w:sz w:val="22"/>
                      <w:szCs w:val="22"/>
                      <w:lang w:val="es-ES"/>
                    </w:rPr>
                    <w:t>Doors</w:t>
                  </w:r>
                  <w:proofErr w:type="spellEnd"/>
                </w:p>
              </w:tc>
            </w:tr>
          </w:tbl>
          <w:p w14:paraId="54EDFB97" w14:textId="134A56E8" w:rsidR="00205A44" w:rsidRPr="007B1F5B" w:rsidRDefault="00205A44" w:rsidP="00322CB2">
            <w:pPr>
              <w:pStyle w:val="Heading1"/>
              <w:spacing w:line="24" w:lineRule="atLeast"/>
              <w:rPr>
                <w:rFonts w:ascii="Arial" w:hAnsi="Arial" w:cs="Arial"/>
                <w:sz w:val="22"/>
                <w:szCs w:val="22"/>
                <w:lang w:val="es-ES"/>
              </w:rPr>
            </w:pPr>
          </w:p>
          <w:p w14:paraId="51590E43" w14:textId="77777777" w:rsidR="00205A44" w:rsidRPr="007B1F5B" w:rsidRDefault="00205A44" w:rsidP="00322CB2">
            <w:pPr>
              <w:spacing w:line="24" w:lineRule="atLeast"/>
              <w:rPr>
                <w:rFonts w:ascii="Arial" w:hAnsi="Arial" w:cs="Arial"/>
                <w:sz w:val="22"/>
                <w:szCs w:val="22"/>
                <w:lang w:val="es-ES"/>
              </w:rPr>
            </w:pPr>
          </w:p>
        </w:tc>
      </w:tr>
      <w:tr w:rsidR="00205A44" w:rsidRPr="007B1F5B" w14:paraId="0D30F32C" w14:textId="77777777" w:rsidTr="00D12681">
        <w:trPr>
          <w:gridAfter w:val="1"/>
          <w:wAfter w:w="219" w:type="dxa"/>
          <w:trHeight w:hRule="exact" w:val="1296"/>
        </w:trPr>
        <w:tc>
          <w:tcPr>
            <w:tcW w:w="972" w:type="dxa"/>
          </w:tcPr>
          <w:p w14:paraId="44FD1B7E" w14:textId="77777777" w:rsidR="00205A44" w:rsidRPr="007B1F5B" w:rsidRDefault="00205A44" w:rsidP="00322CB2">
            <w:pPr>
              <w:spacing w:line="24" w:lineRule="atLeast"/>
              <w:rPr>
                <w:rFonts w:ascii="Arial" w:hAnsi="Arial" w:cs="Arial"/>
                <w:noProof/>
                <w:sz w:val="22"/>
                <w:szCs w:val="22"/>
                <w:lang w:val="es-ES"/>
              </w:rPr>
            </w:pPr>
          </w:p>
        </w:tc>
        <w:tc>
          <w:tcPr>
            <w:tcW w:w="8618" w:type="dxa"/>
            <w:gridSpan w:val="2"/>
          </w:tcPr>
          <w:tbl>
            <w:tblPr>
              <w:tblW w:w="0" w:type="auto"/>
              <w:tblCellMar>
                <w:left w:w="0" w:type="dxa"/>
                <w:right w:w="0" w:type="dxa"/>
              </w:tblCellMar>
              <w:tblLook w:val="04A0" w:firstRow="1" w:lastRow="0" w:firstColumn="1" w:lastColumn="0" w:noHBand="0" w:noVBand="1"/>
            </w:tblPr>
            <w:tblGrid>
              <w:gridCol w:w="1253"/>
              <w:gridCol w:w="1800"/>
            </w:tblGrid>
            <w:tr w:rsidR="00874743" w:rsidRPr="007B1F5B" w14:paraId="63F4BA0B" w14:textId="77777777" w:rsidTr="00D12681">
              <w:trPr>
                <w:trHeight w:val="1440"/>
              </w:trPr>
              <w:tc>
                <w:tcPr>
                  <w:tcW w:w="1253" w:type="dxa"/>
                </w:tcPr>
                <w:p w14:paraId="18FF970B" w14:textId="25CB1E86" w:rsidR="00874743" w:rsidRPr="007B1F5B" w:rsidRDefault="00874743" w:rsidP="00322CB2">
                  <w:pPr>
                    <w:pStyle w:val="ContactInfo"/>
                    <w:spacing w:line="24" w:lineRule="atLeast"/>
                    <w:rPr>
                      <w:rFonts w:ascii="Arial" w:hAnsi="Arial" w:cs="Arial"/>
                      <w:sz w:val="22"/>
                      <w:szCs w:val="22"/>
                      <w:lang w:val="es-ES"/>
                    </w:rPr>
                  </w:pPr>
                </w:p>
              </w:tc>
              <w:tc>
                <w:tcPr>
                  <w:tcW w:w="1800" w:type="dxa"/>
                </w:tcPr>
                <w:p w14:paraId="0FDE732A" w14:textId="0A12FBC1" w:rsidR="00874743" w:rsidRPr="007B1F5B" w:rsidRDefault="00874743" w:rsidP="00322CB2">
                  <w:pPr>
                    <w:pStyle w:val="Logo"/>
                    <w:spacing w:line="24" w:lineRule="atLeast"/>
                    <w:rPr>
                      <w:rFonts w:ascii="Arial" w:hAnsi="Arial" w:cs="Arial"/>
                      <w:sz w:val="22"/>
                      <w:szCs w:val="22"/>
                      <w:lang w:val="es-ES"/>
                    </w:rPr>
                  </w:pPr>
                </w:p>
              </w:tc>
            </w:tr>
          </w:tbl>
          <w:p w14:paraId="070CB2B8" w14:textId="2674AD61" w:rsidR="00205A44" w:rsidRPr="007B1F5B" w:rsidRDefault="00205A44" w:rsidP="00322CB2">
            <w:pPr>
              <w:spacing w:line="24" w:lineRule="atLeast"/>
              <w:rPr>
                <w:rFonts w:ascii="Arial" w:hAnsi="Arial" w:cs="Arial"/>
                <w:sz w:val="22"/>
                <w:szCs w:val="22"/>
                <w:lang w:val="es-ES"/>
              </w:rPr>
            </w:pPr>
          </w:p>
        </w:tc>
      </w:tr>
    </w:tbl>
    <w:p w14:paraId="3D0453CA" w14:textId="77777777" w:rsidR="001D06FD" w:rsidRPr="007B1F5B" w:rsidRDefault="001D06FD" w:rsidP="00322CB2">
      <w:pPr>
        <w:spacing w:line="24" w:lineRule="atLeast"/>
        <w:rPr>
          <w:rFonts w:ascii="Arial" w:hAnsi="Arial" w:cs="Arial"/>
          <w:color w:val="000000"/>
          <w:sz w:val="22"/>
          <w:szCs w:val="22"/>
        </w:rPr>
      </w:pPr>
      <w:bookmarkStart w:id="0" w:name="_Hlk19891848"/>
      <w:bookmarkEnd w:id="0"/>
    </w:p>
    <w:p w14:paraId="4994370C" w14:textId="2C38A979" w:rsidR="00A419F4" w:rsidRPr="007B1F5B" w:rsidRDefault="00A419F4" w:rsidP="00AE1470">
      <w:pPr>
        <w:spacing w:line="24" w:lineRule="atLeast"/>
        <w:jc w:val="center"/>
        <w:rPr>
          <w:rFonts w:ascii="Arial" w:hAnsi="Arial" w:cs="Arial"/>
          <w:noProof/>
          <w:sz w:val="22"/>
          <w:szCs w:val="22"/>
        </w:rPr>
      </w:pPr>
    </w:p>
    <w:p w14:paraId="14CA412E" w14:textId="42184A04" w:rsidR="000F0663" w:rsidRPr="007B1F5B" w:rsidRDefault="000F0663" w:rsidP="00AE1470">
      <w:pPr>
        <w:spacing w:line="24" w:lineRule="atLeast"/>
        <w:jc w:val="center"/>
        <w:rPr>
          <w:rFonts w:ascii="Arial" w:hAnsi="Arial" w:cs="Arial"/>
          <w:noProof/>
          <w:sz w:val="22"/>
          <w:szCs w:val="22"/>
        </w:rPr>
      </w:pPr>
    </w:p>
    <w:p w14:paraId="38DC63AE" w14:textId="00517986" w:rsidR="000F0663" w:rsidRPr="007B1F5B" w:rsidRDefault="000F0663" w:rsidP="00362F60">
      <w:pPr>
        <w:spacing w:after="120" w:line="24" w:lineRule="atLeast"/>
        <w:rPr>
          <w:rFonts w:ascii="Arial" w:hAnsi="Arial" w:cs="Arial"/>
          <w:b/>
          <w:caps/>
          <w:color w:val="161718" w:themeColor="text1"/>
          <w:spacing w:val="20"/>
          <w:kern w:val="28"/>
          <w:sz w:val="22"/>
          <w:szCs w:val="22"/>
        </w:rPr>
      </w:pPr>
    </w:p>
    <w:p w14:paraId="099F92C6" w14:textId="5C4FBA75" w:rsidR="00E7172D" w:rsidRPr="007B1F5B" w:rsidRDefault="00362F60" w:rsidP="00E7172D">
      <w:pPr>
        <w:spacing w:after="120" w:line="24" w:lineRule="atLeast"/>
        <w:rPr>
          <w:rFonts w:ascii="Arial" w:hAnsi="Arial" w:cs="Arial"/>
          <w:b/>
          <w:caps/>
          <w:color w:val="161718" w:themeColor="text1"/>
          <w:spacing w:val="20"/>
          <w:kern w:val="28"/>
          <w:sz w:val="22"/>
          <w:szCs w:val="22"/>
        </w:rPr>
      </w:pPr>
      <w:r w:rsidRPr="007B1F5B">
        <w:rPr>
          <w:rFonts w:ascii="Arial" w:hAnsi="Arial" w:cs="Arial"/>
          <w:b/>
          <w:caps/>
          <w:color w:val="161718" w:themeColor="text1"/>
          <w:spacing w:val="20"/>
          <w:kern w:val="28"/>
          <w:sz w:val="22"/>
          <w:szCs w:val="22"/>
        </w:rPr>
        <w:t>EXECUTIVE SUMMARY</w:t>
      </w:r>
    </w:p>
    <w:p w14:paraId="2A8F3748" w14:textId="42E43A92" w:rsidR="003A3217" w:rsidRPr="007B1F5B" w:rsidRDefault="00E7172D" w:rsidP="003A3217">
      <w:pPr>
        <w:rPr>
          <w:rFonts w:ascii="Arial" w:hAnsi="Arial" w:cs="Arial"/>
          <w:color w:val="000000"/>
          <w:sz w:val="22"/>
          <w:szCs w:val="22"/>
          <w:lang w:val="en-GB" w:eastAsia="en-GB"/>
        </w:rPr>
      </w:pPr>
      <w:r w:rsidRPr="007B1F5B">
        <w:rPr>
          <w:rFonts w:ascii="Arial" w:hAnsi="Arial" w:cs="Arial"/>
          <w:color w:val="000000"/>
          <w:sz w:val="22"/>
          <w:szCs w:val="22"/>
          <w:lang w:val="en-GB" w:eastAsia="en-GB"/>
        </w:rPr>
        <w:t xml:space="preserve">The idea of </w:t>
      </w:r>
      <w:proofErr w:type="spellStart"/>
      <w:r w:rsidRPr="007B1F5B">
        <w:rPr>
          <w:rFonts w:ascii="Arial" w:hAnsi="Arial" w:cs="Arial"/>
          <w:color w:val="000000"/>
          <w:sz w:val="22"/>
          <w:szCs w:val="22"/>
          <w:lang w:val="en-GB" w:eastAsia="en-GB"/>
        </w:rPr>
        <w:t>LitU</w:t>
      </w:r>
      <w:proofErr w:type="spellEnd"/>
      <w:r w:rsidRPr="007B1F5B">
        <w:rPr>
          <w:rFonts w:ascii="Arial" w:hAnsi="Arial" w:cs="Arial"/>
          <w:color w:val="000000"/>
          <w:sz w:val="22"/>
          <w:szCs w:val="22"/>
          <w:lang w:val="en-GB" w:eastAsia="en-GB"/>
        </w:rPr>
        <w:t xml:space="preserve"> is to help professionals and academics find trustworthy articles, papers, reports and the like. </w:t>
      </w:r>
      <w:r w:rsidR="003A3217" w:rsidRPr="007B1F5B">
        <w:rPr>
          <w:rFonts w:ascii="Arial" w:hAnsi="Arial" w:cs="Arial"/>
          <w:color w:val="000000"/>
          <w:sz w:val="22"/>
          <w:szCs w:val="22"/>
          <w:lang w:val="en-GB" w:eastAsia="en-GB"/>
        </w:rPr>
        <w:t xml:space="preserve">We want people to find the wisdom they desire without having to search through thousands of irrelevant </w:t>
      </w:r>
      <w:r w:rsidRPr="007B1F5B">
        <w:rPr>
          <w:rFonts w:ascii="Arial" w:hAnsi="Arial" w:cs="Arial"/>
          <w:color w:val="000000"/>
          <w:sz w:val="22"/>
          <w:szCs w:val="22"/>
          <w:lang w:val="en-GB" w:eastAsia="en-GB"/>
        </w:rPr>
        <w:t>contents</w:t>
      </w:r>
      <w:r w:rsidR="00076D26" w:rsidRPr="007B1F5B">
        <w:rPr>
          <w:rFonts w:ascii="Arial" w:hAnsi="Arial" w:cs="Arial"/>
          <w:color w:val="000000"/>
          <w:sz w:val="22"/>
          <w:szCs w:val="22"/>
          <w:lang w:val="en-GB" w:eastAsia="en-GB"/>
        </w:rPr>
        <w:t xml:space="preserve">. </w:t>
      </w:r>
      <w:r w:rsidRPr="007B1F5B">
        <w:rPr>
          <w:rFonts w:ascii="Arial" w:hAnsi="Arial" w:cs="Arial"/>
          <w:color w:val="000000"/>
          <w:sz w:val="22"/>
          <w:szCs w:val="22"/>
          <w:lang w:val="en-GB" w:eastAsia="en-GB"/>
        </w:rPr>
        <w:t xml:space="preserve">To that end, </w:t>
      </w:r>
      <w:proofErr w:type="spellStart"/>
      <w:r w:rsidRPr="007B1F5B">
        <w:rPr>
          <w:rFonts w:ascii="Arial" w:hAnsi="Arial" w:cs="Arial"/>
          <w:color w:val="000000"/>
          <w:sz w:val="22"/>
          <w:szCs w:val="22"/>
          <w:lang w:val="en-GB" w:eastAsia="en-GB"/>
        </w:rPr>
        <w:t>LitU</w:t>
      </w:r>
      <w:proofErr w:type="spellEnd"/>
      <w:r w:rsidRPr="007B1F5B">
        <w:rPr>
          <w:rFonts w:ascii="Arial" w:hAnsi="Arial" w:cs="Arial"/>
          <w:color w:val="000000"/>
          <w:sz w:val="22"/>
          <w:szCs w:val="22"/>
          <w:lang w:val="en-GB" w:eastAsia="en-GB"/>
        </w:rPr>
        <w:t xml:space="preserve"> has developed a Quora-like hybrid recommendation system which not only provides relevant content but also avoids</w:t>
      </w:r>
      <w:r w:rsidR="00076D26" w:rsidRPr="007B1F5B">
        <w:rPr>
          <w:rFonts w:ascii="Arial" w:hAnsi="Arial" w:cs="Arial"/>
          <w:color w:val="000000"/>
          <w:sz w:val="22"/>
          <w:szCs w:val="22"/>
          <w:lang w:val="en-GB" w:eastAsia="en-GB"/>
        </w:rPr>
        <w:t xml:space="preserve"> creating a filter bubble so that </w:t>
      </w:r>
      <w:r w:rsidR="003C6B70" w:rsidRPr="007B1F5B">
        <w:rPr>
          <w:rFonts w:ascii="Arial" w:hAnsi="Arial" w:cs="Arial"/>
          <w:color w:val="000000"/>
          <w:sz w:val="22"/>
          <w:szCs w:val="22"/>
          <w:lang w:val="en-GB" w:eastAsia="en-GB"/>
        </w:rPr>
        <w:t>users can</w:t>
      </w:r>
      <w:r w:rsidRPr="007B1F5B">
        <w:rPr>
          <w:rFonts w:ascii="Arial" w:hAnsi="Arial" w:cs="Arial"/>
          <w:color w:val="000000"/>
          <w:sz w:val="22"/>
          <w:szCs w:val="22"/>
          <w:lang w:val="en-GB" w:eastAsia="en-GB"/>
        </w:rPr>
        <w:t xml:space="preserve"> keep</w:t>
      </w:r>
      <w:r w:rsidR="00076D26" w:rsidRPr="007B1F5B">
        <w:rPr>
          <w:rFonts w:ascii="Arial" w:hAnsi="Arial" w:cs="Arial"/>
          <w:color w:val="000000"/>
          <w:sz w:val="22"/>
          <w:szCs w:val="22"/>
          <w:lang w:val="en-GB" w:eastAsia="en-GB"/>
        </w:rPr>
        <w:t xml:space="preserve"> on acquiring new wisdom. </w:t>
      </w:r>
    </w:p>
    <w:p w14:paraId="2C53055B" w14:textId="0AB80B9D" w:rsidR="00C16A39" w:rsidRPr="007B1F5B" w:rsidRDefault="00C16A39" w:rsidP="003A3217">
      <w:pPr>
        <w:rPr>
          <w:rFonts w:ascii="Arial" w:hAnsi="Arial" w:cs="Arial"/>
          <w:color w:val="000000"/>
          <w:sz w:val="22"/>
          <w:szCs w:val="22"/>
          <w:lang w:val="en-GB" w:eastAsia="en-GB"/>
        </w:rPr>
      </w:pPr>
    </w:p>
    <w:p w14:paraId="32A67E4B" w14:textId="0B4E8AA1" w:rsidR="00C16A39" w:rsidRPr="007B1F5B" w:rsidRDefault="00C16A39" w:rsidP="003A3217">
      <w:pPr>
        <w:rPr>
          <w:rFonts w:ascii="Arial" w:hAnsi="Arial" w:cs="Arial"/>
          <w:color w:val="000000"/>
          <w:sz w:val="22"/>
          <w:szCs w:val="22"/>
          <w:lang w:val="en-GB" w:eastAsia="en-GB"/>
        </w:rPr>
      </w:pPr>
      <w:proofErr w:type="spellStart"/>
      <w:r w:rsidRPr="007B1F5B">
        <w:rPr>
          <w:rFonts w:ascii="Arial" w:hAnsi="Arial" w:cs="Arial"/>
          <w:color w:val="000000"/>
          <w:sz w:val="22"/>
          <w:szCs w:val="22"/>
          <w:lang w:val="en-GB" w:eastAsia="en-GB"/>
        </w:rPr>
        <w:t>LitU’s</w:t>
      </w:r>
      <w:proofErr w:type="spellEnd"/>
      <w:r w:rsidRPr="007B1F5B">
        <w:rPr>
          <w:rFonts w:ascii="Arial" w:hAnsi="Arial" w:cs="Arial"/>
          <w:color w:val="000000"/>
          <w:sz w:val="22"/>
          <w:szCs w:val="22"/>
          <w:lang w:val="en-GB" w:eastAsia="en-GB"/>
        </w:rPr>
        <w:t xml:space="preserve"> system has several layers, each one serving a specific purpose:</w:t>
      </w:r>
    </w:p>
    <w:p w14:paraId="7A67DDD3" w14:textId="386BAFFF" w:rsidR="00C16A39" w:rsidRPr="007B1F5B" w:rsidRDefault="00C16A39" w:rsidP="003A3217">
      <w:pPr>
        <w:rPr>
          <w:rFonts w:ascii="Arial" w:hAnsi="Arial" w:cs="Arial"/>
          <w:color w:val="000000"/>
          <w:sz w:val="22"/>
          <w:szCs w:val="22"/>
          <w:lang w:val="en-GB" w:eastAsia="en-GB"/>
        </w:rPr>
      </w:pPr>
    </w:p>
    <w:p w14:paraId="7CAB24E8" w14:textId="1AF8FA95" w:rsidR="00E7172D" w:rsidRPr="007B1F5B" w:rsidRDefault="00C16A39" w:rsidP="003A3217">
      <w:pPr>
        <w:rPr>
          <w:rFonts w:ascii="Arial" w:hAnsi="Arial" w:cs="Arial"/>
          <w:color w:val="000000"/>
          <w:sz w:val="22"/>
          <w:szCs w:val="22"/>
          <w:lang w:val="en-GB" w:eastAsia="en-GB"/>
        </w:rPr>
      </w:pPr>
      <w:r w:rsidRPr="007B1F5B">
        <w:rPr>
          <w:rFonts w:ascii="Arial" w:hAnsi="Arial" w:cs="Arial"/>
          <w:b/>
          <w:color w:val="000000"/>
          <w:sz w:val="22"/>
          <w:szCs w:val="22"/>
          <w:lang w:val="en-GB" w:eastAsia="en-GB"/>
        </w:rPr>
        <w:t>Content-Based Recommender:</w:t>
      </w:r>
      <w:r w:rsidRPr="007B1F5B">
        <w:rPr>
          <w:rFonts w:ascii="Arial" w:hAnsi="Arial" w:cs="Arial"/>
          <w:color w:val="000000"/>
          <w:sz w:val="22"/>
          <w:szCs w:val="22"/>
          <w:lang w:val="en-GB" w:eastAsia="en-GB"/>
        </w:rPr>
        <w:t xml:space="preserve"> </w:t>
      </w:r>
      <w:r w:rsidR="0093074F" w:rsidRPr="007B1F5B">
        <w:rPr>
          <w:rFonts w:ascii="Arial" w:hAnsi="Arial" w:cs="Arial"/>
          <w:color w:val="000000"/>
          <w:sz w:val="22"/>
          <w:szCs w:val="22"/>
          <w:lang w:val="en-GB" w:eastAsia="en-GB"/>
        </w:rPr>
        <w:t xml:space="preserve">Our </w:t>
      </w:r>
      <w:r w:rsidR="00E7172D" w:rsidRPr="007B1F5B">
        <w:rPr>
          <w:rFonts w:ascii="Arial" w:hAnsi="Arial" w:cs="Arial"/>
          <w:color w:val="000000"/>
          <w:sz w:val="22"/>
          <w:szCs w:val="22"/>
          <w:lang w:val="en-GB" w:eastAsia="en-GB"/>
        </w:rPr>
        <w:t xml:space="preserve">initial </w:t>
      </w:r>
      <w:r w:rsidR="0093074F" w:rsidRPr="007B1F5B">
        <w:rPr>
          <w:rFonts w:ascii="Arial" w:hAnsi="Arial" w:cs="Arial"/>
          <w:color w:val="000000"/>
          <w:sz w:val="22"/>
          <w:szCs w:val="22"/>
          <w:lang w:val="en-GB" w:eastAsia="en-GB"/>
        </w:rPr>
        <w:t xml:space="preserve">plan </w:t>
      </w:r>
      <w:r w:rsidR="00E7172D" w:rsidRPr="007B1F5B">
        <w:rPr>
          <w:rFonts w:ascii="Arial" w:hAnsi="Arial" w:cs="Arial"/>
          <w:color w:val="000000"/>
          <w:sz w:val="22"/>
          <w:szCs w:val="22"/>
          <w:lang w:val="en-GB" w:eastAsia="en-GB"/>
        </w:rPr>
        <w:t>was</w:t>
      </w:r>
      <w:r w:rsidR="0093074F" w:rsidRPr="007B1F5B">
        <w:rPr>
          <w:rFonts w:ascii="Arial" w:hAnsi="Arial" w:cs="Arial"/>
          <w:color w:val="000000"/>
          <w:sz w:val="22"/>
          <w:szCs w:val="22"/>
          <w:lang w:val="en-GB" w:eastAsia="en-GB"/>
        </w:rPr>
        <w:t xml:space="preserve"> to build a collaborative filtering system for our users</w:t>
      </w:r>
      <w:r w:rsidR="00E7172D" w:rsidRPr="007B1F5B">
        <w:rPr>
          <w:rFonts w:ascii="Arial" w:hAnsi="Arial" w:cs="Arial"/>
          <w:color w:val="000000"/>
          <w:sz w:val="22"/>
          <w:szCs w:val="22"/>
          <w:lang w:val="en-GB" w:eastAsia="en-GB"/>
        </w:rPr>
        <w:t>. We soon noticed that such a system</w:t>
      </w:r>
      <w:r w:rsidR="0093074F" w:rsidRPr="007B1F5B">
        <w:rPr>
          <w:rFonts w:ascii="Arial" w:hAnsi="Arial" w:cs="Arial"/>
          <w:color w:val="000000"/>
          <w:sz w:val="22"/>
          <w:szCs w:val="22"/>
          <w:lang w:val="en-GB" w:eastAsia="en-GB"/>
        </w:rPr>
        <w:t xml:space="preserve"> did not solve the cold start problem: </w:t>
      </w:r>
      <w:r w:rsidR="00E7172D" w:rsidRPr="007B1F5B">
        <w:rPr>
          <w:rFonts w:ascii="Arial" w:hAnsi="Arial" w:cs="Arial"/>
          <w:color w:val="000000"/>
          <w:sz w:val="22"/>
          <w:szCs w:val="22"/>
          <w:lang w:val="en-GB" w:eastAsia="en-GB"/>
        </w:rPr>
        <w:t>w</w:t>
      </w:r>
      <w:r w:rsidR="0093074F" w:rsidRPr="007B1F5B">
        <w:rPr>
          <w:rFonts w:ascii="Arial" w:hAnsi="Arial" w:cs="Arial"/>
          <w:color w:val="000000"/>
          <w:sz w:val="22"/>
          <w:szCs w:val="22"/>
          <w:lang w:val="en-GB" w:eastAsia="en-GB"/>
        </w:rPr>
        <w:t xml:space="preserve">hat do we recommend to a user that has only just joined the website? We then came up with the idea of using a </w:t>
      </w:r>
      <w:r w:rsidR="00E7172D" w:rsidRPr="007B1F5B">
        <w:rPr>
          <w:rFonts w:ascii="Arial" w:hAnsi="Arial" w:cs="Arial"/>
          <w:color w:val="000000"/>
          <w:sz w:val="22"/>
          <w:szCs w:val="22"/>
          <w:lang w:val="en-GB" w:eastAsia="en-GB"/>
        </w:rPr>
        <w:t>content-based</w:t>
      </w:r>
      <w:r w:rsidR="0093074F" w:rsidRPr="007B1F5B">
        <w:rPr>
          <w:rFonts w:ascii="Arial" w:hAnsi="Arial" w:cs="Arial"/>
          <w:color w:val="000000"/>
          <w:sz w:val="22"/>
          <w:szCs w:val="22"/>
          <w:lang w:val="en-GB" w:eastAsia="en-GB"/>
        </w:rPr>
        <w:t xml:space="preserve"> recommender system as the first layer o</w:t>
      </w:r>
      <w:r w:rsidR="00E7172D" w:rsidRPr="007B1F5B">
        <w:rPr>
          <w:rFonts w:ascii="Arial" w:hAnsi="Arial" w:cs="Arial"/>
          <w:color w:val="000000"/>
          <w:sz w:val="22"/>
          <w:szCs w:val="22"/>
          <w:lang w:val="en-GB" w:eastAsia="en-GB"/>
        </w:rPr>
        <w:t>n the</w:t>
      </w:r>
      <w:r w:rsidR="0093074F" w:rsidRPr="007B1F5B">
        <w:rPr>
          <w:rFonts w:ascii="Arial" w:hAnsi="Arial" w:cs="Arial"/>
          <w:color w:val="000000"/>
          <w:sz w:val="22"/>
          <w:szCs w:val="22"/>
          <w:lang w:val="en-GB" w:eastAsia="en-GB"/>
        </w:rPr>
        <w:t xml:space="preserve"> platform. We would ask a new client for topic preferences and recommend articles based on a proprietary ranking algorithm.</w:t>
      </w:r>
    </w:p>
    <w:p w14:paraId="284318DD" w14:textId="74A308E7" w:rsidR="00E7172D" w:rsidRPr="007B1F5B" w:rsidRDefault="00E7172D" w:rsidP="003A3217">
      <w:pPr>
        <w:rPr>
          <w:rFonts w:ascii="Arial" w:hAnsi="Arial" w:cs="Arial"/>
          <w:color w:val="000000"/>
          <w:sz w:val="22"/>
          <w:szCs w:val="22"/>
          <w:lang w:val="en-GB" w:eastAsia="en-GB"/>
        </w:rPr>
      </w:pPr>
    </w:p>
    <w:p w14:paraId="49C3A6DC" w14:textId="4EABCFDD" w:rsidR="008F7EF2" w:rsidRPr="007B1F5B" w:rsidRDefault="0093074F" w:rsidP="003A3217">
      <w:pPr>
        <w:rPr>
          <w:rFonts w:ascii="Arial" w:hAnsi="Arial" w:cs="Arial"/>
          <w:color w:val="000000"/>
          <w:sz w:val="22"/>
          <w:szCs w:val="22"/>
          <w:lang w:val="en-GB" w:eastAsia="en-GB"/>
        </w:rPr>
      </w:pPr>
      <w:r w:rsidRPr="007B1F5B">
        <w:rPr>
          <w:rFonts w:ascii="Arial" w:hAnsi="Arial" w:cs="Arial"/>
          <w:color w:val="000000"/>
          <w:sz w:val="22"/>
          <w:szCs w:val="22"/>
          <w:lang w:val="en-GB" w:eastAsia="en-GB"/>
        </w:rPr>
        <w:t xml:space="preserve">This </w:t>
      </w:r>
      <w:r w:rsidR="001E551E" w:rsidRPr="007B1F5B">
        <w:rPr>
          <w:rFonts w:ascii="Arial" w:hAnsi="Arial" w:cs="Arial"/>
          <w:color w:val="000000"/>
          <w:sz w:val="22"/>
          <w:szCs w:val="22"/>
          <w:lang w:val="en-GB" w:eastAsia="en-GB"/>
        </w:rPr>
        <w:t xml:space="preserve">system </w:t>
      </w:r>
      <w:r w:rsidRPr="007B1F5B">
        <w:rPr>
          <w:rFonts w:ascii="Arial" w:hAnsi="Arial" w:cs="Arial"/>
          <w:color w:val="000000"/>
          <w:sz w:val="22"/>
          <w:szCs w:val="22"/>
          <w:lang w:val="en-GB" w:eastAsia="en-GB"/>
        </w:rPr>
        <w:t xml:space="preserve">not only took care of giving new clients articles based on their preferences, we could also use the rankings to provide non-personalised recommendations of top articles </w:t>
      </w:r>
      <w:r w:rsidR="00FB0145" w:rsidRPr="007B1F5B">
        <w:rPr>
          <w:rFonts w:ascii="Arial" w:hAnsi="Arial" w:cs="Arial"/>
          <w:color w:val="000000"/>
          <w:sz w:val="22"/>
          <w:szCs w:val="22"/>
          <w:lang w:val="en-GB" w:eastAsia="en-GB"/>
        </w:rPr>
        <w:t>within different categories (topics</w:t>
      </w:r>
      <w:r w:rsidR="00E7172D" w:rsidRPr="007B1F5B">
        <w:rPr>
          <w:rFonts w:ascii="Arial" w:hAnsi="Arial" w:cs="Arial"/>
          <w:color w:val="000000"/>
          <w:sz w:val="22"/>
          <w:szCs w:val="22"/>
          <w:lang w:val="en-GB" w:eastAsia="en-GB"/>
        </w:rPr>
        <w:t>)</w:t>
      </w:r>
      <w:r w:rsidR="00FB0145" w:rsidRPr="007B1F5B">
        <w:rPr>
          <w:rFonts w:ascii="Arial" w:hAnsi="Arial" w:cs="Arial"/>
          <w:color w:val="000000"/>
          <w:sz w:val="22"/>
          <w:szCs w:val="22"/>
          <w:lang w:val="en-GB" w:eastAsia="en-GB"/>
        </w:rPr>
        <w:t xml:space="preserve"> </w:t>
      </w:r>
      <w:r w:rsidRPr="007B1F5B">
        <w:rPr>
          <w:rFonts w:ascii="Arial" w:hAnsi="Arial" w:cs="Arial"/>
          <w:color w:val="000000"/>
          <w:sz w:val="22"/>
          <w:szCs w:val="22"/>
          <w:lang w:val="en-GB" w:eastAsia="en-GB"/>
        </w:rPr>
        <w:t>when clients first came to our website (even before they announced their preferences).</w:t>
      </w:r>
      <w:r w:rsidR="00E7172D" w:rsidRPr="007B1F5B">
        <w:rPr>
          <w:rFonts w:ascii="Arial" w:hAnsi="Arial" w:cs="Arial"/>
          <w:color w:val="000000"/>
          <w:sz w:val="22"/>
          <w:szCs w:val="22"/>
          <w:lang w:val="en-GB" w:eastAsia="en-GB"/>
        </w:rPr>
        <w:t xml:space="preserve"> </w:t>
      </w:r>
    </w:p>
    <w:p w14:paraId="7DB870BE" w14:textId="5CB1E7FD" w:rsidR="008F7EF2" w:rsidRPr="007B1F5B" w:rsidRDefault="00DC6AFC" w:rsidP="003A3217">
      <w:pPr>
        <w:rPr>
          <w:rFonts w:ascii="Arial" w:hAnsi="Arial" w:cs="Arial"/>
          <w:color w:val="000000"/>
          <w:sz w:val="22"/>
          <w:szCs w:val="22"/>
          <w:lang w:val="en-GB" w:eastAsia="en-GB"/>
        </w:rPr>
      </w:pPr>
      <w:r w:rsidRPr="007B1F5B">
        <w:rPr>
          <w:rFonts w:ascii="Arial" w:hAnsi="Arial" w:cs="Arial"/>
          <w:noProof/>
          <w:color w:val="000000"/>
          <w:sz w:val="22"/>
          <w:szCs w:val="22"/>
          <w:lang w:val="en-GB" w:eastAsia="en-GB"/>
        </w:rPr>
        <w:drawing>
          <wp:anchor distT="0" distB="0" distL="114300" distR="114300" simplePos="0" relativeHeight="251670528" behindDoc="1" locked="0" layoutInCell="1" allowOverlap="1" wp14:anchorId="1BC7EC44" wp14:editId="2AEF7E34">
            <wp:simplePos x="0" y="0"/>
            <wp:positionH relativeFrom="column">
              <wp:posOffset>3180080</wp:posOffset>
            </wp:positionH>
            <wp:positionV relativeFrom="paragraph">
              <wp:posOffset>16510</wp:posOffset>
            </wp:positionV>
            <wp:extent cx="3199765" cy="3528695"/>
            <wp:effectExtent l="0" t="0" r="635" b="0"/>
            <wp:wrapTight wrapText="bothSides">
              <wp:wrapPolygon edited="0">
                <wp:start x="0" y="0"/>
                <wp:lineTo x="0" y="21456"/>
                <wp:lineTo x="21476" y="21456"/>
                <wp:lineTo x="2147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9765" cy="352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BB2EE" w14:textId="6180AD80" w:rsidR="00F349EB" w:rsidRPr="007B1F5B" w:rsidRDefault="00C16A39" w:rsidP="003A3217">
      <w:pPr>
        <w:rPr>
          <w:rFonts w:ascii="Arial" w:hAnsi="Arial" w:cs="Arial"/>
          <w:color w:val="000000"/>
          <w:sz w:val="22"/>
          <w:szCs w:val="22"/>
          <w:lang w:val="en-GB" w:eastAsia="en-GB"/>
        </w:rPr>
      </w:pPr>
      <w:r w:rsidRPr="007B1F5B">
        <w:rPr>
          <w:rFonts w:ascii="Arial" w:hAnsi="Arial" w:cs="Arial"/>
          <w:b/>
          <w:color w:val="000000"/>
          <w:sz w:val="22"/>
          <w:szCs w:val="22"/>
          <w:lang w:val="en-GB" w:eastAsia="en-GB"/>
        </w:rPr>
        <w:t>Collaborative Recommender</w:t>
      </w:r>
      <w:r w:rsidR="00F349EB" w:rsidRPr="007B1F5B">
        <w:rPr>
          <w:rFonts w:ascii="Arial" w:hAnsi="Arial" w:cs="Arial"/>
          <w:b/>
          <w:color w:val="000000"/>
          <w:sz w:val="22"/>
          <w:szCs w:val="22"/>
          <w:lang w:val="en-GB" w:eastAsia="en-GB"/>
        </w:rPr>
        <w:t>:</w:t>
      </w:r>
      <w:r w:rsidRPr="007B1F5B">
        <w:rPr>
          <w:rFonts w:ascii="Arial" w:hAnsi="Arial" w:cs="Arial"/>
          <w:color w:val="000000"/>
          <w:sz w:val="22"/>
          <w:szCs w:val="22"/>
          <w:lang w:val="en-GB" w:eastAsia="en-GB"/>
        </w:rPr>
        <w:t xml:space="preserve"> </w:t>
      </w:r>
      <w:r w:rsidR="00E7172D" w:rsidRPr="007B1F5B">
        <w:rPr>
          <w:rFonts w:ascii="Arial" w:hAnsi="Arial" w:cs="Arial"/>
          <w:color w:val="000000"/>
          <w:sz w:val="22"/>
          <w:szCs w:val="22"/>
          <w:lang w:val="en-GB" w:eastAsia="en-GB"/>
        </w:rPr>
        <w:t>This would get users using our service but how would we calculate user similarities</w:t>
      </w:r>
      <w:r w:rsidR="001E551E" w:rsidRPr="007B1F5B">
        <w:rPr>
          <w:rFonts w:ascii="Arial" w:hAnsi="Arial" w:cs="Arial"/>
          <w:color w:val="000000"/>
          <w:sz w:val="22"/>
          <w:szCs w:val="22"/>
          <w:lang w:val="en-GB" w:eastAsia="en-GB"/>
        </w:rPr>
        <w:t xml:space="preserve"> for our Collaborative Recommender</w:t>
      </w:r>
      <w:r w:rsidR="00E7172D" w:rsidRPr="007B1F5B">
        <w:rPr>
          <w:rFonts w:ascii="Arial" w:hAnsi="Arial" w:cs="Arial"/>
          <w:color w:val="000000"/>
          <w:sz w:val="22"/>
          <w:szCs w:val="22"/>
          <w:lang w:val="en-GB" w:eastAsia="en-GB"/>
        </w:rPr>
        <w:t xml:space="preserve">? We </w:t>
      </w:r>
      <w:r w:rsidR="008F7EF2" w:rsidRPr="007B1F5B">
        <w:rPr>
          <w:rFonts w:ascii="Arial" w:hAnsi="Arial" w:cs="Arial"/>
          <w:color w:val="000000"/>
          <w:sz w:val="22"/>
          <w:szCs w:val="22"/>
          <w:lang w:val="en-GB" w:eastAsia="en-GB"/>
        </w:rPr>
        <w:t>decided that the best thing to do is to let the user decide for herself. Once a user has read one of our recommendations</w:t>
      </w:r>
      <w:r w:rsidR="001E551E" w:rsidRPr="007B1F5B">
        <w:rPr>
          <w:rFonts w:ascii="Arial" w:hAnsi="Arial" w:cs="Arial"/>
          <w:color w:val="000000"/>
          <w:sz w:val="22"/>
          <w:szCs w:val="22"/>
          <w:lang w:val="en-GB" w:eastAsia="en-GB"/>
        </w:rPr>
        <w:t xml:space="preserve"> from the </w:t>
      </w:r>
      <w:r w:rsidR="00F349EB" w:rsidRPr="007B1F5B">
        <w:rPr>
          <w:rFonts w:ascii="Arial" w:hAnsi="Arial" w:cs="Arial"/>
          <w:color w:val="000000"/>
          <w:sz w:val="22"/>
          <w:szCs w:val="22"/>
          <w:lang w:val="en-GB" w:eastAsia="en-GB"/>
        </w:rPr>
        <w:t>content-based</w:t>
      </w:r>
      <w:r w:rsidR="001E551E" w:rsidRPr="007B1F5B">
        <w:rPr>
          <w:rFonts w:ascii="Arial" w:hAnsi="Arial" w:cs="Arial"/>
          <w:color w:val="000000"/>
          <w:sz w:val="22"/>
          <w:szCs w:val="22"/>
          <w:lang w:val="en-GB" w:eastAsia="en-GB"/>
        </w:rPr>
        <w:t xml:space="preserve"> filtering system</w:t>
      </w:r>
      <w:r w:rsidR="008F7EF2" w:rsidRPr="007B1F5B">
        <w:rPr>
          <w:rFonts w:ascii="Arial" w:hAnsi="Arial" w:cs="Arial"/>
          <w:color w:val="000000"/>
          <w:sz w:val="22"/>
          <w:szCs w:val="22"/>
          <w:lang w:val="en-GB" w:eastAsia="en-GB"/>
        </w:rPr>
        <w:t xml:space="preserve">, we would encourage them to give the content a like (1). If the user did not give it a like, we would assume she did not like what we provided (0). We would then use this information for our entire client base to build collaborative </w:t>
      </w:r>
      <w:r w:rsidR="00F349EB" w:rsidRPr="007B1F5B">
        <w:rPr>
          <w:rFonts w:ascii="Arial" w:hAnsi="Arial" w:cs="Arial"/>
          <w:color w:val="000000"/>
          <w:sz w:val="22"/>
          <w:szCs w:val="22"/>
          <w:lang w:val="en-GB" w:eastAsia="en-GB"/>
        </w:rPr>
        <w:t xml:space="preserve">recommendations. </w:t>
      </w:r>
    </w:p>
    <w:p w14:paraId="6731F53E" w14:textId="77777777" w:rsidR="00F349EB" w:rsidRPr="007B1F5B" w:rsidRDefault="00F349EB" w:rsidP="003A3217">
      <w:pPr>
        <w:rPr>
          <w:rFonts w:ascii="Arial" w:hAnsi="Arial" w:cs="Arial"/>
          <w:color w:val="000000"/>
          <w:sz w:val="22"/>
          <w:szCs w:val="22"/>
          <w:lang w:val="en-GB" w:eastAsia="en-GB"/>
        </w:rPr>
      </w:pPr>
    </w:p>
    <w:p w14:paraId="512486BC" w14:textId="527BA12B" w:rsidR="008F7EF2" w:rsidRPr="007B1F5B" w:rsidRDefault="00F349EB" w:rsidP="003A3217">
      <w:pPr>
        <w:rPr>
          <w:rFonts w:ascii="Arial" w:hAnsi="Arial" w:cs="Arial"/>
          <w:color w:val="000000"/>
          <w:sz w:val="22"/>
          <w:szCs w:val="22"/>
          <w:lang w:val="en-GB" w:eastAsia="en-GB"/>
        </w:rPr>
      </w:pPr>
      <w:r w:rsidRPr="007B1F5B">
        <w:rPr>
          <w:rFonts w:ascii="Arial" w:hAnsi="Arial" w:cs="Arial"/>
          <w:b/>
          <w:color w:val="000000"/>
          <w:sz w:val="22"/>
          <w:szCs w:val="22"/>
          <w:lang w:val="en-GB" w:eastAsia="en-GB"/>
        </w:rPr>
        <w:t>Randomizer:</w:t>
      </w:r>
      <w:r w:rsidRPr="007B1F5B">
        <w:rPr>
          <w:rFonts w:ascii="Arial" w:hAnsi="Arial" w:cs="Arial"/>
          <w:color w:val="000000"/>
          <w:sz w:val="22"/>
          <w:szCs w:val="22"/>
          <w:lang w:val="en-GB" w:eastAsia="en-GB"/>
        </w:rPr>
        <w:t xml:space="preserve"> </w:t>
      </w:r>
      <w:r w:rsidR="008F7EF2" w:rsidRPr="007B1F5B">
        <w:rPr>
          <w:rFonts w:ascii="Arial" w:hAnsi="Arial" w:cs="Arial"/>
          <w:color w:val="000000"/>
          <w:sz w:val="22"/>
          <w:szCs w:val="22"/>
          <w:lang w:val="en-GB" w:eastAsia="en-GB"/>
        </w:rPr>
        <w:t>All these steps would take care of the relevance problem. We then needed to find a solution to the filter bubble</w:t>
      </w:r>
      <w:r w:rsidR="00E12E3A" w:rsidRPr="007B1F5B">
        <w:rPr>
          <w:rFonts w:ascii="Arial" w:hAnsi="Arial" w:cs="Arial"/>
          <w:color w:val="000000"/>
          <w:sz w:val="22"/>
          <w:szCs w:val="22"/>
          <w:lang w:val="en-GB" w:eastAsia="en-GB"/>
        </w:rPr>
        <w:t xml:space="preserve"> because we wanted our users to also find new wisdom.</w:t>
      </w:r>
      <w:r w:rsidR="008F7EF2" w:rsidRPr="007B1F5B">
        <w:rPr>
          <w:rFonts w:ascii="Arial" w:hAnsi="Arial" w:cs="Arial"/>
          <w:color w:val="000000"/>
          <w:sz w:val="22"/>
          <w:szCs w:val="22"/>
          <w:lang w:val="en-GB" w:eastAsia="en-GB"/>
        </w:rPr>
        <w:t xml:space="preserve"> We</w:t>
      </w:r>
      <w:r w:rsidR="00E12E3A" w:rsidRPr="007B1F5B">
        <w:rPr>
          <w:rFonts w:ascii="Arial" w:hAnsi="Arial" w:cs="Arial"/>
          <w:color w:val="000000"/>
          <w:sz w:val="22"/>
          <w:szCs w:val="22"/>
          <w:lang w:val="en-GB" w:eastAsia="en-GB"/>
        </w:rPr>
        <w:t xml:space="preserve"> realised t</w:t>
      </w:r>
      <w:r w:rsidR="008F7EF2" w:rsidRPr="007B1F5B">
        <w:rPr>
          <w:rFonts w:ascii="Arial" w:hAnsi="Arial" w:cs="Arial"/>
          <w:color w:val="000000"/>
          <w:sz w:val="22"/>
          <w:szCs w:val="22"/>
          <w:lang w:val="en-GB" w:eastAsia="en-GB"/>
        </w:rPr>
        <w:t xml:space="preserve">hat we </w:t>
      </w:r>
      <w:r w:rsidR="00E12E3A" w:rsidRPr="007B1F5B">
        <w:rPr>
          <w:rFonts w:ascii="Arial" w:hAnsi="Arial" w:cs="Arial"/>
          <w:color w:val="000000"/>
          <w:sz w:val="22"/>
          <w:szCs w:val="22"/>
          <w:lang w:val="en-GB" w:eastAsia="en-GB"/>
        </w:rPr>
        <w:t>had to</w:t>
      </w:r>
      <w:r w:rsidR="008F7EF2" w:rsidRPr="007B1F5B">
        <w:rPr>
          <w:rFonts w:ascii="Arial" w:hAnsi="Arial" w:cs="Arial"/>
          <w:color w:val="000000"/>
          <w:sz w:val="22"/>
          <w:szCs w:val="22"/>
          <w:lang w:val="en-GB" w:eastAsia="en-GB"/>
        </w:rPr>
        <w:t xml:space="preserve"> add a randomizer to the platform. Rather than providing only the top recommendations based on our collaborative filtering algorithm, </w:t>
      </w:r>
      <w:r w:rsidR="004D1C16" w:rsidRPr="007B1F5B">
        <w:rPr>
          <w:rFonts w:ascii="Arial" w:hAnsi="Arial" w:cs="Arial"/>
          <w:color w:val="000000"/>
          <w:sz w:val="22"/>
          <w:szCs w:val="22"/>
          <w:lang w:val="en-GB" w:eastAsia="en-GB"/>
        </w:rPr>
        <w:t>our</w:t>
      </w:r>
      <w:r w:rsidR="008F7EF2" w:rsidRPr="007B1F5B">
        <w:rPr>
          <w:rFonts w:ascii="Arial" w:hAnsi="Arial" w:cs="Arial"/>
          <w:color w:val="000000"/>
          <w:sz w:val="22"/>
          <w:szCs w:val="22"/>
          <w:lang w:val="en-GB" w:eastAsia="en-GB"/>
        </w:rPr>
        <w:t xml:space="preserve"> system would also provide an “articles you may like” section with top content from our ranking algorithm in areas / topics not in the users </w:t>
      </w:r>
      <w:r w:rsidR="004D1C16" w:rsidRPr="007B1F5B">
        <w:rPr>
          <w:rFonts w:ascii="Arial" w:hAnsi="Arial" w:cs="Arial"/>
          <w:color w:val="000000"/>
          <w:sz w:val="22"/>
          <w:szCs w:val="22"/>
          <w:lang w:val="en-GB" w:eastAsia="en-GB"/>
        </w:rPr>
        <w:t>list of preferred topics</w:t>
      </w:r>
      <w:r w:rsidR="008F7EF2" w:rsidRPr="007B1F5B">
        <w:rPr>
          <w:rFonts w:ascii="Arial" w:hAnsi="Arial" w:cs="Arial"/>
          <w:color w:val="000000"/>
          <w:sz w:val="22"/>
          <w:szCs w:val="22"/>
          <w:lang w:val="en-GB" w:eastAsia="en-GB"/>
        </w:rPr>
        <w:t>. This would encourage users to read new content</w:t>
      </w:r>
      <w:r w:rsidR="004D1C16" w:rsidRPr="007B1F5B">
        <w:rPr>
          <w:rFonts w:ascii="Arial" w:hAnsi="Arial" w:cs="Arial"/>
          <w:color w:val="000000"/>
          <w:sz w:val="22"/>
          <w:szCs w:val="22"/>
          <w:lang w:val="en-GB" w:eastAsia="en-GB"/>
        </w:rPr>
        <w:t xml:space="preserve"> but more importantly,</w:t>
      </w:r>
      <w:r w:rsidR="008F7EF2" w:rsidRPr="007B1F5B">
        <w:rPr>
          <w:rFonts w:ascii="Arial" w:hAnsi="Arial" w:cs="Arial"/>
          <w:color w:val="000000"/>
          <w:sz w:val="22"/>
          <w:szCs w:val="22"/>
          <w:lang w:val="en-GB" w:eastAsia="en-GB"/>
        </w:rPr>
        <w:t xml:space="preserve"> over time, if we see that a user </w:t>
      </w:r>
      <w:r w:rsidR="004D1C16" w:rsidRPr="007B1F5B">
        <w:rPr>
          <w:rFonts w:ascii="Arial" w:hAnsi="Arial" w:cs="Arial"/>
          <w:color w:val="000000"/>
          <w:sz w:val="22"/>
          <w:szCs w:val="22"/>
          <w:lang w:val="en-GB" w:eastAsia="en-GB"/>
        </w:rPr>
        <w:t xml:space="preserve">is consistently giving </w:t>
      </w:r>
      <w:r w:rsidR="008F7EF2" w:rsidRPr="007B1F5B">
        <w:rPr>
          <w:rFonts w:ascii="Arial" w:hAnsi="Arial" w:cs="Arial"/>
          <w:color w:val="000000"/>
          <w:sz w:val="22"/>
          <w:szCs w:val="22"/>
          <w:lang w:val="en-GB" w:eastAsia="en-GB"/>
        </w:rPr>
        <w:t>likes</w:t>
      </w:r>
      <w:r w:rsidR="004D1C16" w:rsidRPr="007B1F5B">
        <w:rPr>
          <w:rFonts w:ascii="Arial" w:hAnsi="Arial" w:cs="Arial"/>
          <w:color w:val="000000"/>
          <w:sz w:val="22"/>
          <w:szCs w:val="22"/>
          <w:lang w:val="en-GB" w:eastAsia="en-GB"/>
        </w:rPr>
        <w:t xml:space="preserve"> (1) to</w:t>
      </w:r>
      <w:r w:rsidR="008F7EF2" w:rsidRPr="007B1F5B">
        <w:rPr>
          <w:rFonts w:ascii="Arial" w:hAnsi="Arial" w:cs="Arial"/>
          <w:color w:val="000000"/>
          <w:sz w:val="22"/>
          <w:szCs w:val="22"/>
          <w:lang w:val="en-GB" w:eastAsia="en-GB"/>
        </w:rPr>
        <w:t xml:space="preserve"> a certain category of randomised articles, we could use that to update the users</w:t>
      </w:r>
      <w:r w:rsidR="004D1C16" w:rsidRPr="007B1F5B">
        <w:rPr>
          <w:rFonts w:ascii="Arial" w:hAnsi="Arial" w:cs="Arial"/>
          <w:color w:val="000000"/>
          <w:sz w:val="22"/>
          <w:szCs w:val="22"/>
          <w:lang w:val="en-GB" w:eastAsia="en-GB"/>
        </w:rPr>
        <w:t xml:space="preserve"> preferred topics</w:t>
      </w:r>
      <w:r w:rsidR="008F7EF2" w:rsidRPr="007B1F5B">
        <w:rPr>
          <w:rFonts w:ascii="Arial" w:hAnsi="Arial" w:cs="Arial"/>
          <w:color w:val="000000"/>
          <w:sz w:val="22"/>
          <w:szCs w:val="22"/>
          <w:lang w:val="en-GB" w:eastAsia="en-GB"/>
        </w:rPr>
        <w:t xml:space="preserve"> without having to explicitly ask time and again.  </w:t>
      </w:r>
    </w:p>
    <w:p w14:paraId="7403E7FF" w14:textId="7E275B82" w:rsidR="003647B2" w:rsidRPr="007B1F5B" w:rsidRDefault="003647B2" w:rsidP="003647B2">
      <w:pPr>
        <w:spacing w:after="120" w:line="24" w:lineRule="atLeast"/>
        <w:rPr>
          <w:rFonts w:ascii="Arial" w:hAnsi="Arial" w:cs="Arial"/>
          <w:b/>
          <w:caps/>
          <w:color w:val="161718" w:themeColor="text1"/>
          <w:spacing w:val="20"/>
          <w:kern w:val="28"/>
          <w:sz w:val="22"/>
          <w:szCs w:val="22"/>
        </w:rPr>
      </w:pPr>
    </w:p>
    <w:p w14:paraId="68FC8020" w14:textId="77777777" w:rsidR="003647B2" w:rsidRPr="007B1F5B" w:rsidRDefault="003647B2" w:rsidP="003647B2">
      <w:pPr>
        <w:spacing w:after="120" w:line="24" w:lineRule="atLeast"/>
        <w:rPr>
          <w:rFonts w:ascii="Arial" w:hAnsi="Arial" w:cs="Arial"/>
          <w:b/>
          <w:caps/>
          <w:color w:val="161718" w:themeColor="text1"/>
          <w:spacing w:val="20"/>
          <w:kern w:val="28"/>
          <w:sz w:val="22"/>
          <w:szCs w:val="22"/>
        </w:rPr>
      </w:pPr>
    </w:p>
    <w:p w14:paraId="6B21913B" w14:textId="77777777" w:rsidR="003647B2" w:rsidRPr="007B1F5B" w:rsidRDefault="003647B2" w:rsidP="003647B2">
      <w:pPr>
        <w:spacing w:after="120" w:line="24" w:lineRule="atLeast"/>
        <w:rPr>
          <w:rFonts w:ascii="Arial" w:hAnsi="Arial" w:cs="Arial"/>
          <w:b/>
          <w:caps/>
          <w:color w:val="161718" w:themeColor="text1"/>
          <w:spacing w:val="20"/>
          <w:kern w:val="28"/>
          <w:sz w:val="22"/>
          <w:szCs w:val="22"/>
        </w:rPr>
      </w:pPr>
    </w:p>
    <w:p w14:paraId="43A59B8D" w14:textId="77777777" w:rsidR="003647B2" w:rsidRPr="007B1F5B" w:rsidRDefault="003647B2" w:rsidP="003647B2">
      <w:pPr>
        <w:spacing w:after="120" w:line="24" w:lineRule="atLeast"/>
        <w:rPr>
          <w:rFonts w:ascii="Arial" w:hAnsi="Arial" w:cs="Arial"/>
          <w:b/>
          <w:caps/>
          <w:color w:val="161718" w:themeColor="text1"/>
          <w:spacing w:val="20"/>
          <w:kern w:val="28"/>
          <w:sz w:val="22"/>
          <w:szCs w:val="22"/>
        </w:rPr>
      </w:pPr>
    </w:p>
    <w:p w14:paraId="155BD9CF" w14:textId="225B5E4D" w:rsidR="003647B2" w:rsidRPr="007B1F5B" w:rsidRDefault="003647B2" w:rsidP="003647B2">
      <w:pPr>
        <w:spacing w:after="120" w:line="24" w:lineRule="atLeast"/>
        <w:rPr>
          <w:rFonts w:ascii="Arial" w:hAnsi="Arial" w:cs="Arial"/>
          <w:b/>
          <w:caps/>
          <w:color w:val="161718" w:themeColor="text1"/>
          <w:spacing w:val="20"/>
          <w:kern w:val="28"/>
          <w:sz w:val="22"/>
          <w:szCs w:val="22"/>
        </w:rPr>
      </w:pPr>
      <w:r w:rsidRPr="007B1F5B">
        <w:rPr>
          <w:rFonts w:ascii="Arial" w:hAnsi="Arial" w:cs="Arial"/>
          <w:b/>
          <w:caps/>
          <w:color w:val="161718" w:themeColor="text1"/>
          <w:spacing w:val="20"/>
          <w:kern w:val="28"/>
          <w:sz w:val="22"/>
          <w:szCs w:val="22"/>
        </w:rPr>
        <w:t>litu for new users</w:t>
      </w:r>
    </w:p>
    <w:p w14:paraId="49D0D973" w14:textId="0DC7283A" w:rsidR="003647B2" w:rsidRPr="007B1F5B" w:rsidRDefault="003647B2" w:rsidP="003647B2">
      <w:pPr>
        <w:spacing w:after="120" w:line="24" w:lineRule="atLeast"/>
        <w:rPr>
          <w:rFonts w:ascii="Arial" w:hAnsi="Arial" w:cs="Arial"/>
          <w:color w:val="000000"/>
          <w:sz w:val="22"/>
          <w:szCs w:val="22"/>
          <w:lang w:val="en-GB" w:eastAsia="en-GB"/>
        </w:rPr>
      </w:pPr>
      <w:r w:rsidRPr="007B1F5B">
        <w:rPr>
          <w:rFonts w:ascii="Arial" w:hAnsi="Arial" w:cs="Arial"/>
          <w:color w:val="000000"/>
          <w:sz w:val="22"/>
          <w:szCs w:val="22"/>
          <w:lang w:eastAsia="en-GB"/>
        </w:rPr>
        <w:t xml:space="preserve">New users, including those with accounts on </w:t>
      </w:r>
      <w:proofErr w:type="spellStart"/>
      <w:r w:rsidRPr="007B1F5B">
        <w:rPr>
          <w:rFonts w:ascii="Arial" w:hAnsi="Arial" w:cs="Arial"/>
          <w:color w:val="000000"/>
          <w:sz w:val="22"/>
          <w:szCs w:val="22"/>
          <w:lang w:eastAsia="en-GB"/>
        </w:rPr>
        <w:t>LitU</w:t>
      </w:r>
      <w:proofErr w:type="spellEnd"/>
      <w:r w:rsidRPr="007B1F5B">
        <w:rPr>
          <w:rFonts w:ascii="Arial" w:hAnsi="Arial" w:cs="Arial"/>
          <w:color w:val="000000"/>
          <w:sz w:val="22"/>
          <w:szCs w:val="22"/>
          <w:lang w:eastAsia="en-GB"/>
        </w:rPr>
        <w:t xml:space="preserve"> and those that simply landed on our page, </w:t>
      </w:r>
      <w:r w:rsidRPr="007B1F5B">
        <w:rPr>
          <w:rFonts w:ascii="Arial" w:hAnsi="Arial" w:cs="Arial"/>
          <w:color w:val="000000"/>
          <w:sz w:val="22"/>
          <w:szCs w:val="22"/>
          <w:lang w:val="en-GB" w:eastAsia="en-GB"/>
        </w:rPr>
        <w:t xml:space="preserve">had to be provided with some form of </w:t>
      </w:r>
      <w:r w:rsidRPr="007B1F5B">
        <w:rPr>
          <w:rFonts w:ascii="Arial" w:hAnsi="Arial" w:cs="Arial"/>
          <w:b/>
          <w:color w:val="000000"/>
          <w:sz w:val="22"/>
          <w:szCs w:val="22"/>
          <w:lang w:val="en-GB" w:eastAsia="en-GB"/>
        </w:rPr>
        <w:t>non-personalised recommendations</w:t>
      </w:r>
      <w:r w:rsidRPr="007B1F5B">
        <w:rPr>
          <w:rFonts w:ascii="Arial" w:hAnsi="Arial" w:cs="Arial"/>
          <w:color w:val="000000"/>
          <w:sz w:val="22"/>
          <w:szCs w:val="22"/>
          <w:lang w:val="en-GB" w:eastAsia="en-GB"/>
        </w:rPr>
        <w:t>. Why? Well we have little to no information on them so it’s impossible to personalise anything. In the industry, this is done by providing the “top” content on the platform, based on a ranking. This could be top viewed, top read, top liked.</w:t>
      </w:r>
      <w:r w:rsidR="00E55A59" w:rsidRPr="007B1F5B">
        <w:rPr>
          <w:rFonts w:ascii="Arial" w:hAnsi="Arial" w:cs="Arial"/>
          <w:color w:val="000000"/>
          <w:sz w:val="22"/>
          <w:szCs w:val="22"/>
          <w:lang w:val="en-GB" w:eastAsia="en-GB"/>
        </w:rPr>
        <w:t xml:space="preserve"> In our case, this is done by using a proprietary rankings formula</w:t>
      </w:r>
      <w:r w:rsidR="00343083" w:rsidRPr="007B1F5B">
        <w:rPr>
          <w:rFonts w:ascii="Arial" w:hAnsi="Arial" w:cs="Arial"/>
          <w:color w:val="000000"/>
          <w:sz w:val="22"/>
          <w:szCs w:val="22"/>
          <w:lang w:val="en-GB" w:eastAsia="en-GB"/>
        </w:rPr>
        <w:t xml:space="preserve"> that is described below.</w:t>
      </w:r>
    </w:p>
    <w:p w14:paraId="56B11950" w14:textId="1BD303F0" w:rsidR="003647B2" w:rsidRPr="007B1F5B" w:rsidRDefault="003647B2" w:rsidP="003647B2">
      <w:pPr>
        <w:spacing w:after="120" w:line="24" w:lineRule="atLeast"/>
        <w:rPr>
          <w:rFonts w:ascii="Arial" w:hAnsi="Arial" w:cs="Arial"/>
          <w:color w:val="000000"/>
          <w:sz w:val="22"/>
          <w:szCs w:val="22"/>
          <w:lang w:val="en-GB" w:eastAsia="en-GB"/>
        </w:rPr>
      </w:pPr>
      <w:r w:rsidRPr="007B1F5B">
        <w:rPr>
          <w:rFonts w:ascii="Arial" w:hAnsi="Arial" w:cs="Arial"/>
          <w:color w:val="000000"/>
          <w:sz w:val="22"/>
          <w:szCs w:val="22"/>
          <w:lang w:val="en-GB" w:eastAsia="en-GB"/>
        </w:rPr>
        <w:t xml:space="preserve">For those users that create accounts we have </w:t>
      </w:r>
      <w:r w:rsidR="00ED0D49" w:rsidRPr="007B1F5B">
        <w:rPr>
          <w:rFonts w:ascii="Arial" w:hAnsi="Arial" w:cs="Arial"/>
          <w:color w:val="000000"/>
          <w:sz w:val="22"/>
          <w:szCs w:val="22"/>
          <w:lang w:val="en-GB" w:eastAsia="en-GB"/>
        </w:rPr>
        <w:t>a</w:t>
      </w:r>
      <w:r w:rsidRPr="007B1F5B">
        <w:rPr>
          <w:rFonts w:ascii="Arial" w:hAnsi="Arial" w:cs="Arial"/>
          <w:color w:val="000000"/>
          <w:sz w:val="22"/>
          <w:szCs w:val="22"/>
          <w:lang w:val="en-GB" w:eastAsia="en-GB"/>
        </w:rPr>
        <w:t xml:space="preserve"> slight advantage. If we ask these users to select their preferred topics from a “Topic Checklist” (</w:t>
      </w:r>
      <w:proofErr w:type="gramStart"/>
      <w:r w:rsidRPr="007B1F5B">
        <w:rPr>
          <w:rFonts w:ascii="Arial" w:hAnsi="Arial" w:cs="Arial"/>
          <w:color w:val="000000"/>
          <w:sz w:val="22"/>
          <w:szCs w:val="22"/>
          <w:lang w:val="en-GB" w:eastAsia="en-GB"/>
        </w:rPr>
        <w:t>similar to</w:t>
      </w:r>
      <w:proofErr w:type="gramEnd"/>
      <w:r w:rsidRPr="007B1F5B">
        <w:rPr>
          <w:rFonts w:ascii="Arial" w:hAnsi="Arial" w:cs="Arial"/>
          <w:color w:val="000000"/>
          <w:sz w:val="22"/>
          <w:szCs w:val="22"/>
          <w:lang w:val="en-GB" w:eastAsia="en-GB"/>
        </w:rPr>
        <w:t xml:space="preserve"> those provided by StumbleUpon, Quora i.e.), we could filter out items in topics outside the user’s interests</w:t>
      </w:r>
      <w:r w:rsidR="006B0683" w:rsidRPr="007B1F5B">
        <w:rPr>
          <w:rFonts w:ascii="Arial" w:hAnsi="Arial" w:cs="Arial"/>
          <w:color w:val="000000"/>
          <w:sz w:val="22"/>
          <w:szCs w:val="22"/>
          <w:lang w:val="en-GB" w:eastAsia="en-GB"/>
        </w:rPr>
        <w:t xml:space="preserve"> using a </w:t>
      </w:r>
      <w:r w:rsidR="006B0683" w:rsidRPr="007B1F5B">
        <w:rPr>
          <w:rFonts w:ascii="Arial" w:hAnsi="Arial" w:cs="Arial"/>
          <w:b/>
          <w:color w:val="000000"/>
          <w:sz w:val="22"/>
          <w:szCs w:val="22"/>
          <w:lang w:val="en-GB" w:eastAsia="en-GB"/>
        </w:rPr>
        <w:t>content-based recommendation system.</w:t>
      </w:r>
      <w:r w:rsidR="00ED0D49" w:rsidRPr="007B1F5B">
        <w:rPr>
          <w:rFonts w:ascii="Arial" w:hAnsi="Arial" w:cs="Arial"/>
          <w:b/>
          <w:color w:val="000000"/>
          <w:sz w:val="22"/>
          <w:szCs w:val="22"/>
          <w:lang w:val="en-GB" w:eastAsia="en-GB"/>
        </w:rPr>
        <w:t xml:space="preserve"> </w:t>
      </w:r>
      <w:r w:rsidR="00ED0D49" w:rsidRPr="007B1F5B">
        <w:rPr>
          <w:rFonts w:ascii="Arial" w:hAnsi="Arial" w:cs="Arial"/>
          <w:color w:val="000000"/>
          <w:sz w:val="22"/>
          <w:szCs w:val="22"/>
          <w:lang w:val="en-GB" w:eastAsia="en-GB"/>
        </w:rPr>
        <w:t xml:space="preserve">We could then provide to users only the top content from the ranking formula only for the topics the user is interested in. </w:t>
      </w:r>
    </w:p>
    <w:p w14:paraId="24A3F607" w14:textId="41222BE1" w:rsidR="00AA5068" w:rsidRPr="007B1F5B" w:rsidRDefault="00AA5068" w:rsidP="003647B2">
      <w:pPr>
        <w:spacing w:after="120" w:line="24" w:lineRule="atLeast"/>
        <w:rPr>
          <w:rFonts w:ascii="Arial" w:hAnsi="Arial" w:cs="Arial"/>
          <w:b/>
          <w:caps/>
          <w:color w:val="161718" w:themeColor="text1"/>
          <w:spacing w:val="20"/>
          <w:kern w:val="28"/>
          <w:sz w:val="22"/>
          <w:szCs w:val="22"/>
        </w:rPr>
      </w:pPr>
    </w:p>
    <w:p w14:paraId="3D45F426" w14:textId="77777777" w:rsidR="00181B16" w:rsidRPr="007B1F5B" w:rsidRDefault="00AA5068" w:rsidP="00181B16">
      <w:pPr>
        <w:spacing w:after="120" w:line="24" w:lineRule="atLeast"/>
        <w:rPr>
          <w:rFonts w:ascii="Arial" w:hAnsi="Arial" w:cs="Arial"/>
          <w:b/>
          <w:caps/>
          <w:color w:val="161718" w:themeColor="text1"/>
          <w:spacing w:val="20"/>
          <w:kern w:val="28"/>
          <w:sz w:val="22"/>
          <w:szCs w:val="22"/>
        </w:rPr>
      </w:pPr>
      <w:r w:rsidRPr="007B1F5B">
        <w:rPr>
          <w:rFonts w:ascii="Arial" w:hAnsi="Arial" w:cs="Arial"/>
          <w:b/>
          <w:caps/>
          <w:color w:val="161718" w:themeColor="text1"/>
          <w:spacing w:val="20"/>
          <w:kern w:val="28"/>
          <w:sz w:val="22"/>
          <w:szCs w:val="22"/>
        </w:rPr>
        <w:t>ranking formula</w:t>
      </w:r>
    </w:p>
    <w:p w14:paraId="7D38CE42" w14:textId="77777777" w:rsidR="00181B16" w:rsidRPr="007B1F5B" w:rsidRDefault="00181B16" w:rsidP="00181B16">
      <w:pPr>
        <w:spacing w:after="120" w:line="24" w:lineRule="atLeast"/>
        <w:rPr>
          <w:rFonts w:ascii="Arial" w:hAnsi="Arial" w:cs="Arial"/>
          <w:b/>
          <w:caps/>
          <w:color w:val="161718" w:themeColor="text1"/>
          <w:spacing w:val="20"/>
          <w:kern w:val="28"/>
          <w:sz w:val="22"/>
          <w:szCs w:val="22"/>
        </w:rPr>
      </w:pPr>
    </w:p>
    <w:p w14:paraId="3033AC06" w14:textId="42D53AE5" w:rsidR="00AA5068" w:rsidRPr="007B1F5B" w:rsidRDefault="00181B16" w:rsidP="00181B16">
      <w:pPr>
        <w:spacing w:after="120" w:line="24" w:lineRule="atLeast"/>
        <w:rPr>
          <w:rFonts w:ascii="Arial" w:hAnsi="Arial" w:cs="Arial"/>
          <w:b/>
          <w:caps/>
          <w:color w:val="161718" w:themeColor="text1"/>
          <w:spacing w:val="20"/>
          <w:kern w:val="28"/>
          <w:sz w:val="22"/>
          <w:szCs w:val="22"/>
        </w:rPr>
      </w:pPr>
      <w:r w:rsidRPr="007B1F5B">
        <w:rPr>
          <w:rFonts w:ascii="Arial" w:hAnsi="Arial" w:cs="Arial"/>
          <w:color w:val="000000"/>
          <w:sz w:val="22"/>
          <w:szCs w:val="22"/>
          <w:lang w:val="en-GB" w:eastAsia="en-GB"/>
        </w:rPr>
        <w:t xml:space="preserve">For the non-personalised (semi-personalised in the case of a user who has signed up recently), we </w:t>
      </w:r>
      <w:r w:rsidR="00AA5068" w:rsidRPr="007B1F5B">
        <w:rPr>
          <w:rFonts w:ascii="Arial" w:hAnsi="Arial" w:cs="Arial"/>
          <w:color w:val="000000"/>
          <w:sz w:val="22"/>
          <w:szCs w:val="22"/>
          <w:lang w:val="en-GB" w:eastAsia="en-GB"/>
        </w:rPr>
        <w:t xml:space="preserve">need to define what articles </w:t>
      </w:r>
      <w:r w:rsidRPr="007B1F5B">
        <w:rPr>
          <w:rFonts w:ascii="Arial" w:hAnsi="Arial" w:cs="Arial"/>
          <w:color w:val="000000"/>
          <w:sz w:val="22"/>
          <w:szCs w:val="22"/>
          <w:lang w:val="en-GB" w:eastAsia="en-GB"/>
        </w:rPr>
        <w:t>to</w:t>
      </w:r>
      <w:r w:rsidR="00AA5068" w:rsidRPr="007B1F5B">
        <w:rPr>
          <w:rFonts w:ascii="Arial" w:hAnsi="Arial" w:cs="Arial"/>
          <w:color w:val="000000"/>
          <w:sz w:val="22"/>
          <w:szCs w:val="22"/>
          <w:lang w:val="en-GB" w:eastAsia="en-GB"/>
        </w:rPr>
        <w:t xml:space="preserve"> recommend, curating the best content</w:t>
      </w:r>
      <w:r w:rsidRPr="007B1F5B">
        <w:rPr>
          <w:rFonts w:ascii="Arial" w:hAnsi="Arial" w:cs="Arial"/>
          <w:color w:val="000000"/>
          <w:sz w:val="22"/>
          <w:szCs w:val="22"/>
          <w:lang w:val="en-GB" w:eastAsia="en-GB"/>
        </w:rPr>
        <w:t xml:space="preserve"> using </w:t>
      </w:r>
      <w:r w:rsidR="00AA5068" w:rsidRPr="007B1F5B">
        <w:rPr>
          <w:rFonts w:ascii="Arial" w:hAnsi="Arial" w:cs="Arial"/>
          <w:color w:val="000000"/>
          <w:sz w:val="22"/>
          <w:szCs w:val="22"/>
          <w:lang w:val="en-GB" w:eastAsia="en-GB"/>
        </w:rPr>
        <w:t>a formula that considers four main features about the items in order to curate the content. These are:</w:t>
      </w:r>
    </w:p>
    <w:p w14:paraId="495B3CC5" w14:textId="77777777" w:rsidR="00AA5068" w:rsidRPr="007B1F5B" w:rsidRDefault="00AA5068" w:rsidP="00AA5068">
      <w:pPr>
        <w:rPr>
          <w:rFonts w:ascii="Arial" w:hAnsi="Arial" w:cs="Arial"/>
          <w:sz w:val="22"/>
          <w:szCs w:val="22"/>
          <w:lang w:val="en-GB" w:eastAsia="en-GB"/>
        </w:rPr>
      </w:pPr>
    </w:p>
    <w:p w14:paraId="4C371C32" w14:textId="6A9F8D20" w:rsidR="00AA5068" w:rsidRPr="007B1F5B" w:rsidRDefault="00AA5068" w:rsidP="00AA5068">
      <w:pPr>
        <w:pStyle w:val="ListParagraph"/>
        <w:numPr>
          <w:ilvl w:val="0"/>
          <w:numId w:val="43"/>
        </w:numPr>
        <w:rPr>
          <w:rFonts w:ascii="Arial" w:hAnsi="Arial" w:cs="Arial"/>
          <w:sz w:val="22"/>
          <w:szCs w:val="22"/>
          <w:lang w:val="en-GB" w:eastAsia="en-GB"/>
        </w:rPr>
      </w:pPr>
      <w:r w:rsidRPr="007B1F5B">
        <w:rPr>
          <w:rFonts w:ascii="Arial" w:hAnsi="Arial" w:cs="Arial"/>
          <w:color w:val="000000"/>
          <w:sz w:val="22"/>
          <w:szCs w:val="22"/>
          <w:lang w:val="en-GB" w:eastAsia="en-GB"/>
        </w:rPr>
        <w:t xml:space="preserve">The number of </w:t>
      </w:r>
      <w:r w:rsidR="00966701" w:rsidRPr="007B1F5B">
        <w:rPr>
          <w:rFonts w:ascii="Arial" w:hAnsi="Arial" w:cs="Arial"/>
          <w:color w:val="000000"/>
          <w:sz w:val="22"/>
          <w:szCs w:val="22"/>
          <w:lang w:val="en-GB" w:eastAsia="en-GB"/>
        </w:rPr>
        <w:t>well-respected</w:t>
      </w:r>
      <w:r w:rsidRPr="007B1F5B">
        <w:rPr>
          <w:rFonts w:ascii="Arial" w:hAnsi="Arial" w:cs="Arial"/>
          <w:color w:val="000000"/>
          <w:sz w:val="22"/>
          <w:szCs w:val="22"/>
          <w:lang w:val="en-GB" w:eastAsia="en-GB"/>
        </w:rPr>
        <w:t xml:space="preserve"> journals and papers within the topic that the item has been published in. This is what we consider to be “first hand” information and an example would be The Journal of Finance</w:t>
      </w:r>
    </w:p>
    <w:p w14:paraId="794180B4" w14:textId="77777777" w:rsidR="00AA5068" w:rsidRPr="007B1F5B" w:rsidRDefault="00AA5068" w:rsidP="00AA5068">
      <w:pPr>
        <w:rPr>
          <w:rFonts w:ascii="Arial" w:hAnsi="Arial" w:cs="Arial"/>
          <w:sz w:val="22"/>
          <w:szCs w:val="22"/>
          <w:lang w:val="en-GB" w:eastAsia="en-GB"/>
        </w:rPr>
      </w:pPr>
    </w:p>
    <w:p w14:paraId="60F371B9" w14:textId="77777777" w:rsidR="00AA5068" w:rsidRPr="007B1F5B" w:rsidRDefault="00AA5068" w:rsidP="00AA5068">
      <w:pPr>
        <w:pStyle w:val="ListParagraph"/>
        <w:numPr>
          <w:ilvl w:val="0"/>
          <w:numId w:val="43"/>
        </w:numPr>
        <w:textAlignment w:val="baseline"/>
        <w:rPr>
          <w:rFonts w:ascii="Arial" w:hAnsi="Arial" w:cs="Arial"/>
          <w:color w:val="000000"/>
          <w:sz w:val="22"/>
          <w:szCs w:val="22"/>
          <w:lang w:val="en-GB" w:eastAsia="en-GB"/>
        </w:rPr>
      </w:pPr>
      <w:r w:rsidRPr="007B1F5B">
        <w:rPr>
          <w:rFonts w:ascii="Arial" w:hAnsi="Arial" w:cs="Arial"/>
          <w:color w:val="000000"/>
          <w:sz w:val="22"/>
          <w:szCs w:val="22"/>
          <w:lang w:val="en-GB" w:eastAsia="en-GB"/>
        </w:rPr>
        <w:t>The number of citations the item has received (from authors not including the one that wrote the item) in journals and papers within the same topic. This is what we consider to be “second hand” information and an example would be the number of citations provided by Google scholar.</w:t>
      </w:r>
    </w:p>
    <w:p w14:paraId="765EBB9E" w14:textId="77777777" w:rsidR="00AA5068" w:rsidRPr="007B1F5B" w:rsidRDefault="00AA5068" w:rsidP="00AA5068">
      <w:pPr>
        <w:pStyle w:val="ListParagraph"/>
        <w:rPr>
          <w:rFonts w:ascii="Arial" w:hAnsi="Arial" w:cs="Arial"/>
          <w:color w:val="000000"/>
          <w:sz w:val="22"/>
          <w:szCs w:val="22"/>
          <w:lang w:val="en-GB" w:eastAsia="en-GB"/>
        </w:rPr>
      </w:pPr>
    </w:p>
    <w:p w14:paraId="2B508E71" w14:textId="77777777" w:rsidR="00AA5068" w:rsidRPr="007B1F5B" w:rsidRDefault="00AA5068" w:rsidP="00AA5068">
      <w:pPr>
        <w:pStyle w:val="ListParagraph"/>
        <w:numPr>
          <w:ilvl w:val="0"/>
          <w:numId w:val="43"/>
        </w:numPr>
        <w:textAlignment w:val="baseline"/>
        <w:rPr>
          <w:rFonts w:ascii="Arial" w:hAnsi="Arial" w:cs="Arial"/>
          <w:color w:val="000000"/>
          <w:sz w:val="22"/>
          <w:szCs w:val="22"/>
          <w:lang w:val="en-GB" w:eastAsia="en-GB"/>
        </w:rPr>
      </w:pPr>
      <w:r w:rsidRPr="007B1F5B">
        <w:rPr>
          <w:rFonts w:ascii="Arial" w:hAnsi="Arial" w:cs="Arial"/>
          <w:color w:val="000000"/>
          <w:sz w:val="22"/>
          <w:szCs w:val="22"/>
          <w:lang w:val="en-GB" w:eastAsia="en-GB"/>
        </w:rPr>
        <w:t>The number of citations that the general public gives to this item. This could be newspapers, books, journals in other topics etc.</w:t>
      </w:r>
    </w:p>
    <w:p w14:paraId="4C754A36" w14:textId="77777777" w:rsidR="00AA5068" w:rsidRPr="007B1F5B" w:rsidRDefault="00AA5068" w:rsidP="00AA5068">
      <w:pPr>
        <w:pStyle w:val="ListParagraph"/>
        <w:rPr>
          <w:rFonts w:ascii="Arial" w:hAnsi="Arial" w:cs="Arial"/>
          <w:color w:val="000000"/>
          <w:sz w:val="22"/>
          <w:szCs w:val="22"/>
          <w:lang w:val="en-GB" w:eastAsia="en-GB"/>
        </w:rPr>
      </w:pPr>
    </w:p>
    <w:p w14:paraId="4AACC632" w14:textId="77777777" w:rsidR="00AA5068" w:rsidRPr="007B1F5B" w:rsidRDefault="00AA5068" w:rsidP="00AA5068">
      <w:pPr>
        <w:pStyle w:val="ListParagraph"/>
        <w:numPr>
          <w:ilvl w:val="0"/>
          <w:numId w:val="43"/>
        </w:numPr>
        <w:textAlignment w:val="baseline"/>
        <w:rPr>
          <w:rFonts w:ascii="Arial" w:hAnsi="Arial" w:cs="Arial"/>
          <w:color w:val="000000"/>
          <w:sz w:val="22"/>
          <w:szCs w:val="22"/>
          <w:lang w:val="en-GB" w:eastAsia="en-GB"/>
        </w:rPr>
      </w:pPr>
      <w:r w:rsidRPr="007B1F5B">
        <w:rPr>
          <w:rFonts w:ascii="Arial" w:hAnsi="Arial" w:cs="Arial"/>
          <w:color w:val="000000"/>
          <w:sz w:val="22"/>
          <w:szCs w:val="22"/>
          <w:lang w:val="en-GB" w:eastAsia="en-GB"/>
        </w:rPr>
        <w:t>The date the paper was written. The significance of this is described in the following sections. </w:t>
      </w:r>
    </w:p>
    <w:p w14:paraId="613C3811" w14:textId="77777777" w:rsidR="00AA5068" w:rsidRPr="007B1F5B" w:rsidRDefault="00AA5068" w:rsidP="00AA5068">
      <w:pPr>
        <w:rPr>
          <w:rFonts w:ascii="Arial" w:hAnsi="Arial" w:cs="Arial"/>
          <w:sz w:val="22"/>
          <w:szCs w:val="22"/>
          <w:lang w:val="en-GB" w:eastAsia="en-GB"/>
        </w:rPr>
      </w:pPr>
    </w:p>
    <w:p w14:paraId="5E3FBE17" w14:textId="77777777" w:rsidR="00AA5068" w:rsidRPr="007B1F5B" w:rsidRDefault="00AA5068" w:rsidP="00AA5068">
      <w:pPr>
        <w:rPr>
          <w:rFonts w:ascii="Arial" w:hAnsi="Arial" w:cs="Arial"/>
          <w:sz w:val="22"/>
          <w:szCs w:val="22"/>
          <w:lang w:val="en-GB" w:eastAsia="en-GB"/>
        </w:rPr>
      </w:pPr>
      <w:r w:rsidRPr="007B1F5B">
        <w:rPr>
          <w:rFonts w:ascii="Arial" w:hAnsi="Arial" w:cs="Arial"/>
          <w:color w:val="000000"/>
          <w:sz w:val="22"/>
          <w:szCs w:val="22"/>
          <w:lang w:val="en-GB" w:eastAsia="en-GB"/>
        </w:rPr>
        <w:t>POTENTIAL ISSUES</w:t>
      </w:r>
    </w:p>
    <w:p w14:paraId="4E6C50FF" w14:textId="77777777" w:rsidR="00AA5068" w:rsidRPr="007B1F5B" w:rsidRDefault="00AA5068" w:rsidP="00AA5068">
      <w:pPr>
        <w:rPr>
          <w:rFonts w:ascii="Arial" w:hAnsi="Arial" w:cs="Arial"/>
          <w:sz w:val="22"/>
          <w:szCs w:val="22"/>
          <w:lang w:val="en-GB" w:eastAsia="en-GB"/>
        </w:rPr>
      </w:pPr>
    </w:p>
    <w:p w14:paraId="2C6C1BE8" w14:textId="77777777" w:rsidR="00AA5068" w:rsidRPr="007B1F5B" w:rsidRDefault="00AA5068" w:rsidP="00AA5068">
      <w:pPr>
        <w:rPr>
          <w:rFonts w:ascii="Arial" w:hAnsi="Arial" w:cs="Arial"/>
          <w:sz w:val="22"/>
          <w:szCs w:val="22"/>
          <w:lang w:val="en-GB" w:eastAsia="en-GB"/>
        </w:rPr>
      </w:pPr>
      <w:r w:rsidRPr="007B1F5B">
        <w:rPr>
          <w:rFonts w:ascii="Arial" w:hAnsi="Arial" w:cs="Arial"/>
          <w:color w:val="000000"/>
          <w:sz w:val="22"/>
          <w:szCs w:val="22"/>
          <w:lang w:val="en-GB" w:eastAsia="en-GB"/>
        </w:rPr>
        <w:t>One way of building the rankings would be get the average of the number of publications, ratings and citations for each item. By doing so, we might have been able to get a number for the “popularity” of each item. However, this could cause a few problems:</w:t>
      </w:r>
    </w:p>
    <w:p w14:paraId="4A7761E1" w14:textId="77777777" w:rsidR="00AA5068" w:rsidRPr="007B1F5B" w:rsidRDefault="00AA5068" w:rsidP="00AA5068">
      <w:pPr>
        <w:rPr>
          <w:rFonts w:ascii="Arial" w:hAnsi="Arial" w:cs="Arial"/>
          <w:sz w:val="22"/>
          <w:szCs w:val="22"/>
          <w:lang w:val="en-GB" w:eastAsia="en-GB"/>
        </w:rPr>
      </w:pPr>
    </w:p>
    <w:p w14:paraId="60F2E355" w14:textId="77777777" w:rsidR="00AA5068" w:rsidRPr="007B1F5B" w:rsidRDefault="00AA5068" w:rsidP="00AA5068">
      <w:pPr>
        <w:pStyle w:val="ListParagraph"/>
        <w:numPr>
          <w:ilvl w:val="0"/>
          <w:numId w:val="44"/>
        </w:numPr>
        <w:rPr>
          <w:rFonts w:ascii="Arial" w:hAnsi="Arial" w:cs="Arial"/>
          <w:sz w:val="22"/>
          <w:szCs w:val="22"/>
          <w:lang w:val="en-GB" w:eastAsia="en-GB"/>
        </w:rPr>
      </w:pPr>
      <w:r w:rsidRPr="007B1F5B">
        <w:rPr>
          <w:rFonts w:ascii="Arial" w:hAnsi="Arial" w:cs="Arial"/>
          <w:color w:val="000000"/>
          <w:sz w:val="22"/>
          <w:szCs w:val="22"/>
          <w:lang w:val="en-GB" w:eastAsia="en-GB"/>
        </w:rPr>
        <w:t>The number of publications in journals are usually much lower than the number of citations by other authors or by newspapers and the like. As an article gets published in more journals, it gets better known and receives more citations and references.</w:t>
      </w:r>
    </w:p>
    <w:p w14:paraId="6108119D" w14:textId="77777777" w:rsidR="00AA5068" w:rsidRPr="007B1F5B" w:rsidRDefault="00AA5068" w:rsidP="00AA5068">
      <w:pPr>
        <w:pStyle w:val="ListParagraph"/>
        <w:rPr>
          <w:rFonts w:ascii="Arial" w:hAnsi="Arial" w:cs="Arial"/>
          <w:sz w:val="22"/>
          <w:szCs w:val="22"/>
          <w:lang w:val="en-GB" w:eastAsia="en-GB"/>
        </w:rPr>
      </w:pPr>
    </w:p>
    <w:p w14:paraId="0D9896CB" w14:textId="77777777" w:rsidR="00AA5068" w:rsidRPr="007B1F5B" w:rsidRDefault="00AA5068" w:rsidP="00AA5068">
      <w:pPr>
        <w:pStyle w:val="ListParagraph"/>
        <w:numPr>
          <w:ilvl w:val="0"/>
          <w:numId w:val="44"/>
        </w:numPr>
        <w:rPr>
          <w:rFonts w:ascii="Arial" w:hAnsi="Arial" w:cs="Arial"/>
          <w:sz w:val="22"/>
          <w:szCs w:val="22"/>
          <w:lang w:val="en-GB" w:eastAsia="en-GB"/>
        </w:rPr>
      </w:pPr>
      <w:r w:rsidRPr="007B1F5B">
        <w:rPr>
          <w:rFonts w:ascii="Arial" w:hAnsi="Arial" w:cs="Arial"/>
          <w:color w:val="000000"/>
          <w:sz w:val="22"/>
          <w:szCs w:val="22"/>
          <w:lang w:val="en-GB" w:eastAsia="en-GB"/>
        </w:rPr>
        <w:lastRenderedPageBreak/>
        <w:t>By averaging, we would be giving the same weight (importance) to a citation in a newspaper than to a journal, which should not be the case.</w:t>
      </w:r>
    </w:p>
    <w:p w14:paraId="31DDACA9" w14:textId="77777777" w:rsidR="00AA5068" w:rsidRPr="007B1F5B" w:rsidRDefault="00AA5068" w:rsidP="00AA5068">
      <w:pPr>
        <w:pStyle w:val="ListParagraph"/>
        <w:rPr>
          <w:rFonts w:ascii="Arial" w:hAnsi="Arial" w:cs="Arial"/>
          <w:color w:val="000000"/>
          <w:sz w:val="22"/>
          <w:szCs w:val="22"/>
          <w:lang w:val="en-GB" w:eastAsia="en-GB"/>
        </w:rPr>
      </w:pPr>
    </w:p>
    <w:p w14:paraId="7190E73E" w14:textId="4AE6BA22" w:rsidR="00AA5068" w:rsidRPr="007B1F5B" w:rsidRDefault="00AA5068" w:rsidP="00AA5068">
      <w:pPr>
        <w:pStyle w:val="ListParagraph"/>
        <w:numPr>
          <w:ilvl w:val="0"/>
          <w:numId w:val="44"/>
        </w:numPr>
        <w:rPr>
          <w:rFonts w:ascii="Arial" w:hAnsi="Arial" w:cs="Arial"/>
          <w:sz w:val="22"/>
          <w:szCs w:val="22"/>
          <w:lang w:val="en-GB" w:eastAsia="en-GB"/>
        </w:rPr>
      </w:pPr>
      <w:r w:rsidRPr="007B1F5B">
        <w:rPr>
          <w:rFonts w:ascii="Arial" w:hAnsi="Arial" w:cs="Arial"/>
          <w:color w:val="000000"/>
          <w:sz w:val="22"/>
          <w:szCs w:val="22"/>
          <w:lang w:val="en-GB" w:eastAsia="en-GB"/>
        </w:rPr>
        <w:t>Older articles naturally have had more time to be reviewed so the publications and citations they receive will usually be higher than for newer articles. This penalises newer articles and increases the likelihood that a user will only be recommended older articles.</w:t>
      </w:r>
    </w:p>
    <w:p w14:paraId="5F043580" w14:textId="77777777" w:rsidR="00AA5068" w:rsidRPr="007B1F5B" w:rsidRDefault="00AA5068" w:rsidP="00AA5068">
      <w:pPr>
        <w:rPr>
          <w:rFonts w:ascii="Arial" w:hAnsi="Arial" w:cs="Arial"/>
          <w:color w:val="000000"/>
          <w:sz w:val="22"/>
          <w:szCs w:val="22"/>
          <w:lang w:val="en-GB" w:eastAsia="en-GB"/>
        </w:rPr>
      </w:pPr>
    </w:p>
    <w:p w14:paraId="3F8552A1" w14:textId="77777777" w:rsidR="00AA5068" w:rsidRPr="007B1F5B" w:rsidRDefault="00AA5068" w:rsidP="00AA5068">
      <w:pPr>
        <w:rPr>
          <w:rFonts w:ascii="Arial" w:hAnsi="Arial" w:cs="Arial"/>
          <w:color w:val="000000"/>
          <w:sz w:val="22"/>
          <w:szCs w:val="22"/>
          <w:lang w:val="en-GB" w:eastAsia="en-GB"/>
        </w:rPr>
      </w:pPr>
      <w:r w:rsidRPr="007B1F5B">
        <w:rPr>
          <w:rFonts w:ascii="Arial" w:hAnsi="Arial" w:cs="Arial"/>
          <w:color w:val="000000"/>
          <w:sz w:val="22"/>
          <w:szCs w:val="22"/>
          <w:lang w:val="en-GB" w:eastAsia="en-GB"/>
        </w:rPr>
        <w:t>SOLUTIONS</w:t>
      </w:r>
    </w:p>
    <w:p w14:paraId="78BFD03D" w14:textId="77777777" w:rsidR="00AA5068" w:rsidRPr="007B1F5B" w:rsidRDefault="00AA5068" w:rsidP="00AA5068">
      <w:pPr>
        <w:rPr>
          <w:rFonts w:ascii="Arial" w:hAnsi="Arial" w:cs="Arial"/>
          <w:color w:val="000000"/>
          <w:sz w:val="22"/>
          <w:szCs w:val="22"/>
          <w:lang w:val="en-GB" w:eastAsia="en-GB"/>
        </w:rPr>
      </w:pPr>
    </w:p>
    <w:p w14:paraId="71A4A79F" w14:textId="77777777" w:rsidR="00AA5068" w:rsidRPr="007B1F5B" w:rsidRDefault="00AA5068" w:rsidP="00AA5068">
      <w:pPr>
        <w:rPr>
          <w:rFonts w:ascii="Arial" w:hAnsi="Arial" w:cs="Arial"/>
          <w:color w:val="000000"/>
          <w:sz w:val="22"/>
          <w:szCs w:val="22"/>
          <w:lang w:val="en-GB" w:eastAsia="en-GB"/>
        </w:rPr>
      </w:pPr>
    </w:p>
    <w:p w14:paraId="54BF7B84" w14:textId="77777777" w:rsidR="00AA5068" w:rsidRPr="007B1F5B" w:rsidRDefault="00AA5068" w:rsidP="00AA5068">
      <w:pPr>
        <w:rPr>
          <w:rFonts w:ascii="Arial" w:hAnsi="Arial" w:cs="Arial"/>
          <w:sz w:val="22"/>
          <w:szCs w:val="22"/>
          <w:lang w:val="en-GB" w:eastAsia="en-GB"/>
        </w:rPr>
      </w:pPr>
      <w:r w:rsidRPr="007B1F5B">
        <w:rPr>
          <w:rFonts w:ascii="Arial" w:hAnsi="Arial" w:cs="Arial"/>
          <w:color w:val="000000"/>
          <w:sz w:val="22"/>
          <w:szCs w:val="22"/>
          <w:lang w:val="en-GB" w:eastAsia="en-GB"/>
        </w:rPr>
        <w:t>To account for the issues mentioned above, we devised two weighting methodologies for the features:</w:t>
      </w:r>
    </w:p>
    <w:p w14:paraId="50F2616D" w14:textId="77777777" w:rsidR="00AA5068" w:rsidRPr="007B1F5B" w:rsidRDefault="00AA5068" w:rsidP="00AA5068">
      <w:pPr>
        <w:textAlignment w:val="baseline"/>
        <w:rPr>
          <w:rFonts w:ascii="Arial" w:hAnsi="Arial" w:cs="Arial"/>
          <w:sz w:val="22"/>
          <w:szCs w:val="22"/>
          <w:lang w:val="en-GB" w:eastAsia="en-GB"/>
        </w:rPr>
      </w:pPr>
    </w:p>
    <w:p w14:paraId="7D9070B4" w14:textId="77777777" w:rsidR="00AA5068" w:rsidRPr="007B1F5B" w:rsidRDefault="00AA5068" w:rsidP="00AA5068">
      <w:pPr>
        <w:pStyle w:val="ListParagraph"/>
        <w:numPr>
          <w:ilvl w:val="0"/>
          <w:numId w:val="45"/>
        </w:numPr>
        <w:textAlignment w:val="baseline"/>
        <w:rPr>
          <w:rFonts w:ascii="Arial" w:hAnsi="Arial" w:cs="Arial"/>
          <w:color w:val="000000"/>
          <w:sz w:val="22"/>
          <w:szCs w:val="22"/>
          <w:lang w:val="en-GB" w:eastAsia="en-GB"/>
        </w:rPr>
      </w:pPr>
      <w:r w:rsidRPr="007B1F5B">
        <w:rPr>
          <w:rFonts w:ascii="Arial" w:hAnsi="Arial" w:cs="Arial"/>
          <w:color w:val="000000"/>
          <w:sz w:val="22"/>
          <w:szCs w:val="22"/>
          <w:lang w:val="en-GB" w:eastAsia="en-GB"/>
        </w:rPr>
        <w:t>The first is a time weight. As explained above, on the one hand, older articles will normally have higher publications, citations and references. On the other hand, an article that, for example, was published in 1920 could be referenced by other authors in 1950, 60, 70 and published in newspapers as late as 2019. </w:t>
      </w:r>
    </w:p>
    <w:p w14:paraId="2940AEFD" w14:textId="77777777" w:rsidR="00AA5068" w:rsidRPr="007B1F5B" w:rsidRDefault="00AA5068" w:rsidP="00AA5068">
      <w:pPr>
        <w:ind w:left="720"/>
        <w:rPr>
          <w:rFonts w:ascii="Arial" w:hAnsi="Arial" w:cs="Arial"/>
          <w:sz w:val="22"/>
          <w:szCs w:val="22"/>
          <w:lang w:val="en-GB" w:eastAsia="en-GB"/>
        </w:rPr>
      </w:pPr>
      <w:r w:rsidRPr="007B1F5B">
        <w:rPr>
          <w:rFonts w:ascii="Arial" w:hAnsi="Arial" w:cs="Arial"/>
          <w:color w:val="000000"/>
          <w:sz w:val="22"/>
          <w:szCs w:val="22"/>
          <w:lang w:val="en-GB" w:eastAsia="en-GB"/>
        </w:rPr>
        <w:t xml:space="preserve">How can we account for these discrepancies? For the former, consider the current date to be 2019 and the date of publication to be1950 </w:t>
      </w:r>
      <w:proofErr w:type="spellStart"/>
      <w:r w:rsidRPr="007B1F5B">
        <w:rPr>
          <w:rFonts w:ascii="Arial" w:hAnsi="Arial" w:cs="Arial"/>
          <w:color w:val="000000"/>
          <w:sz w:val="22"/>
          <w:szCs w:val="22"/>
          <w:lang w:val="en-GB" w:eastAsia="en-GB"/>
        </w:rPr>
        <w:t>i.e</w:t>
      </w:r>
      <w:proofErr w:type="spellEnd"/>
      <w:r w:rsidRPr="007B1F5B">
        <w:rPr>
          <w:rFonts w:ascii="Arial" w:hAnsi="Arial" w:cs="Arial"/>
          <w:color w:val="000000"/>
          <w:sz w:val="22"/>
          <w:szCs w:val="22"/>
          <w:lang w:val="en-GB" w:eastAsia="en-GB"/>
        </w:rPr>
        <w:t xml:space="preserve"> 69 years have passed since the publication of the article. We divide the number of citations by the number of years (in the case that publication is same as current year, it would be considered as 1). For example, if we consider the number of citations to be 50, the weighted citations would come out to be 0.72 for an article that is 69 years old and 2.63 for an article that is only 19 years old. In that sense, we are weighting articles by the time-factor. </w:t>
      </w:r>
    </w:p>
    <w:p w14:paraId="3185F4A8" w14:textId="77777777" w:rsidR="00AA5068" w:rsidRPr="007B1F5B" w:rsidRDefault="00AA5068" w:rsidP="00AA5068">
      <w:pPr>
        <w:rPr>
          <w:rFonts w:ascii="Arial" w:hAnsi="Arial" w:cs="Arial"/>
          <w:sz w:val="22"/>
          <w:szCs w:val="22"/>
          <w:lang w:val="en-GB" w:eastAsia="en-GB"/>
        </w:rPr>
      </w:pPr>
    </w:p>
    <w:p w14:paraId="7B079536" w14:textId="77777777" w:rsidR="00AA5068" w:rsidRPr="007B1F5B" w:rsidRDefault="00AA5068" w:rsidP="00AA5068">
      <w:pPr>
        <w:ind w:left="720"/>
        <w:rPr>
          <w:rFonts w:ascii="Arial" w:hAnsi="Arial" w:cs="Arial"/>
          <w:color w:val="000000"/>
          <w:sz w:val="22"/>
          <w:szCs w:val="22"/>
          <w:lang w:val="en-GB" w:eastAsia="en-GB"/>
        </w:rPr>
      </w:pPr>
      <w:r w:rsidRPr="007B1F5B">
        <w:rPr>
          <w:rFonts w:ascii="Arial" w:hAnsi="Arial" w:cs="Arial"/>
          <w:color w:val="000000"/>
          <w:sz w:val="22"/>
          <w:szCs w:val="22"/>
          <w:lang w:val="en-GB" w:eastAsia="en-GB"/>
        </w:rPr>
        <w:t>What happens then in the latter case? Say an article has 5 citations each in the years 2000, 1990 and 1975. Using our formula, the weight for each of the citations will be 0.26, 0.17, 0.11. The citations are now “weighted and ordered” by the time-factor. The sum of these weighted citations (0.54 in this case) will be the time-weighted citations for the item.</w:t>
      </w:r>
    </w:p>
    <w:p w14:paraId="6CF4440E" w14:textId="77777777" w:rsidR="00AA5068" w:rsidRPr="007B1F5B" w:rsidRDefault="00AA5068" w:rsidP="00AA5068">
      <w:pPr>
        <w:ind w:left="720"/>
        <w:rPr>
          <w:rFonts w:ascii="Arial" w:hAnsi="Arial" w:cs="Arial"/>
          <w:color w:val="000000"/>
          <w:sz w:val="22"/>
          <w:szCs w:val="22"/>
          <w:lang w:val="en-GB" w:eastAsia="en-GB"/>
        </w:rPr>
      </w:pPr>
    </w:p>
    <w:p w14:paraId="71E3CEA2" w14:textId="77777777" w:rsidR="00AA5068" w:rsidRPr="007B1F5B" w:rsidRDefault="00AA5068" w:rsidP="00AA5068">
      <w:pPr>
        <w:ind w:left="720"/>
        <w:rPr>
          <w:rFonts w:ascii="Arial" w:hAnsi="Arial" w:cs="Arial"/>
          <w:sz w:val="22"/>
          <w:szCs w:val="22"/>
          <w:lang w:val="en-GB" w:eastAsia="en-GB"/>
        </w:rPr>
      </w:pPr>
      <w:r w:rsidRPr="007B1F5B">
        <w:rPr>
          <w:rFonts w:ascii="Arial" w:hAnsi="Arial" w:cs="Arial"/>
          <w:color w:val="000000"/>
          <w:sz w:val="22"/>
          <w:szCs w:val="22"/>
          <w:lang w:val="en-GB" w:eastAsia="en-GB"/>
        </w:rPr>
        <w:t xml:space="preserve">Another advantage of having items time-weighted is that if an item, say published in 1920, only becomes relevant in 2010 (think Bayesian probabilities relevance to Machine Learning), the time factor would be able to track this change. </w:t>
      </w:r>
    </w:p>
    <w:p w14:paraId="4B7B1F4D" w14:textId="77777777" w:rsidR="00AA5068" w:rsidRPr="007B1F5B" w:rsidRDefault="00AA5068" w:rsidP="00AA5068">
      <w:pPr>
        <w:ind w:left="720"/>
        <w:rPr>
          <w:rFonts w:ascii="Arial" w:hAnsi="Arial" w:cs="Arial"/>
          <w:sz w:val="22"/>
          <w:szCs w:val="22"/>
          <w:lang w:val="en-GB" w:eastAsia="en-GB"/>
        </w:rPr>
      </w:pPr>
    </w:p>
    <w:p w14:paraId="4D6CAFF4" w14:textId="77777777" w:rsidR="00AA5068" w:rsidRPr="007B1F5B" w:rsidRDefault="00AA5068" w:rsidP="00AA5068">
      <w:pPr>
        <w:pStyle w:val="ListParagraph"/>
        <w:numPr>
          <w:ilvl w:val="0"/>
          <w:numId w:val="45"/>
        </w:numPr>
        <w:rPr>
          <w:rFonts w:ascii="Arial" w:hAnsi="Arial" w:cs="Arial"/>
          <w:sz w:val="22"/>
          <w:szCs w:val="22"/>
          <w:lang w:val="en-GB" w:eastAsia="en-GB"/>
        </w:rPr>
      </w:pPr>
      <w:r w:rsidRPr="007B1F5B">
        <w:rPr>
          <w:rFonts w:ascii="Arial" w:hAnsi="Arial" w:cs="Arial"/>
          <w:color w:val="000000"/>
          <w:sz w:val="22"/>
          <w:szCs w:val="22"/>
          <w:lang w:val="en-GB" w:eastAsia="en-GB"/>
        </w:rPr>
        <w:t>The second problem we have is related to the importance. We somehow needed to give importance to journals because they are the most credible source for high quality content. We do this by further weighting the time-weighted citations and references by importance. We have defined the weights as follows:</w:t>
      </w:r>
    </w:p>
    <w:p w14:paraId="5DA6FB75" w14:textId="77777777" w:rsidR="00AA5068" w:rsidRPr="007B1F5B" w:rsidRDefault="00AA5068" w:rsidP="00AA5068">
      <w:pPr>
        <w:pStyle w:val="ListParagraph"/>
        <w:rPr>
          <w:rFonts w:ascii="Arial" w:hAnsi="Arial" w:cs="Arial"/>
          <w:color w:val="000000"/>
          <w:sz w:val="22"/>
          <w:szCs w:val="22"/>
          <w:lang w:val="en-GB" w:eastAsia="en-GB"/>
        </w:rPr>
      </w:pPr>
    </w:p>
    <w:p w14:paraId="6A098CD8" w14:textId="5E0B880F" w:rsidR="00AA5068" w:rsidRPr="007B1F5B" w:rsidRDefault="00AA5068" w:rsidP="00AA5068">
      <w:pPr>
        <w:pStyle w:val="ListParagraph"/>
        <w:numPr>
          <w:ilvl w:val="0"/>
          <w:numId w:val="46"/>
        </w:numPr>
        <w:rPr>
          <w:rFonts w:ascii="Arial" w:hAnsi="Arial" w:cs="Arial"/>
          <w:sz w:val="22"/>
          <w:szCs w:val="22"/>
          <w:lang w:val="en-GB" w:eastAsia="en-GB"/>
        </w:rPr>
      </w:pPr>
      <w:r w:rsidRPr="007B1F5B">
        <w:rPr>
          <w:rFonts w:ascii="Arial" w:hAnsi="Arial" w:cs="Arial"/>
          <w:color w:val="000000"/>
          <w:sz w:val="22"/>
          <w:szCs w:val="22"/>
          <w:lang w:val="en-GB" w:eastAsia="en-GB"/>
        </w:rPr>
        <w:t xml:space="preserve">First-hand information receives the highest weight : </w:t>
      </w:r>
      <w:r w:rsidR="00F10B60" w:rsidRPr="007B1F5B">
        <w:rPr>
          <w:rFonts w:ascii="Arial" w:hAnsi="Arial" w:cs="Arial"/>
          <w:color w:val="000000"/>
          <w:sz w:val="22"/>
          <w:szCs w:val="22"/>
          <w:lang w:val="en-GB" w:eastAsia="en-GB"/>
        </w:rPr>
        <w:t>4</w:t>
      </w:r>
      <w:r w:rsidRPr="007B1F5B">
        <w:rPr>
          <w:rFonts w:ascii="Arial" w:hAnsi="Arial" w:cs="Arial"/>
          <w:color w:val="000000"/>
          <w:sz w:val="22"/>
          <w:szCs w:val="22"/>
          <w:lang w:val="en-GB" w:eastAsia="en-GB"/>
        </w:rPr>
        <w:t>0%</w:t>
      </w:r>
    </w:p>
    <w:p w14:paraId="0B6D3667" w14:textId="29882C46" w:rsidR="00AA5068" w:rsidRPr="007B1F5B" w:rsidRDefault="00AA5068" w:rsidP="00AA5068">
      <w:pPr>
        <w:pStyle w:val="ListParagraph"/>
        <w:numPr>
          <w:ilvl w:val="0"/>
          <w:numId w:val="46"/>
        </w:numPr>
        <w:rPr>
          <w:rFonts w:ascii="Arial" w:hAnsi="Arial" w:cs="Arial"/>
          <w:sz w:val="22"/>
          <w:szCs w:val="22"/>
          <w:lang w:val="en-GB" w:eastAsia="en-GB"/>
        </w:rPr>
      </w:pPr>
      <w:r w:rsidRPr="007B1F5B">
        <w:rPr>
          <w:rFonts w:ascii="Arial" w:hAnsi="Arial" w:cs="Arial"/>
          <w:color w:val="000000"/>
          <w:sz w:val="22"/>
          <w:szCs w:val="22"/>
          <w:lang w:val="en-GB" w:eastAsia="en-GB"/>
        </w:rPr>
        <w:t xml:space="preserve">Second-hand information receives the second highest weight: </w:t>
      </w:r>
      <w:r w:rsidR="00F10B60" w:rsidRPr="007B1F5B">
        <w:rPr>
          <w:rFonts w:ascii="Arial" w:hAnsi="Arial" w:cs="Arial"/>
          <w:color w:val="000000"/>
          <w:sz w:val="22"/>
          <w:szCs w:val="22"/>
          <w:lang w:val="en-GB" w:eastAsia="en-GB"/>
        </w:rPr>
        <w:t>30</w:t>
      </w:r>
      <w:r w:rsidRPr="007B1F5B">
        <w:rPr>
          <w:rFonts w:ascii="Arial" w:hAnsi="Arial" w:cs="Arial"/>
          <w:color w:val="000000"/>
          <w:sz w:val="22"/>
          <w:szCs w:val="22"/>
          <w:lang w:val="en-GB" w:eastAsia="en-GB"/>
        </w:rPr>
        <w:t>%</w:t>
      </w:r>
    </w:p>
    <w:p w14:paraId="77CCD186" w14:textId="607AFFE7" w:rsidR="00AA5068" w:rsidRPr="007B1F5B" w:rsidRDefault="00AA5068" w:rsidP="00AA5068">
      <w:pPr>
        <w:pStyle w:val="ListParagraph"/>
        <w:numPr>
          <w:ilvl w:val="0"/>
          <w:numId w:val="46"/>
        </w:numPr>
        <w:rPr>
          <w:rFonts w:ascii="Arial" w:hAnsi="Arial" w:cs="Arial"/>
          <w:sz w:val="22"/>
          <w:szCs w:val="22"/>
          <w:lang w:val="en-GB" w:eastAsia="en-GB"/>
        </w:rPr>
      </w:pPr>
      <w:r w:rsidRPr="007B1F5B">
        <w:rPr>
          <w:rFonts w:ascii="Arial" w:hAnsi="Arial" w:cs="Arial"/>
          <w:color w:val="000000"/>
          <w:sz w:val="22"/>
          <w:szCs w:val="22"/>
          <w:lang w:val="en-GB" w:eastAsia="en-GB"/>
        </w:rPr>
        <w:t xml:space="preserve">Third-hand information receives the lowest weight: </w:t>
      </w:r>
      <w:r w:rsidR="00F10B60" w:rsidRPr="007B1F5B">
        <w:rPr>
          <w:rFonts w:ascii="Arial" w:hAnsi="Arial" w:cs="Arial"/>
          <w:color w:val="000000"/>
          <w:sz w:val="22"/>
          <w:szCs w:val="22"/>
          <w:lang w:val="en-GB" w:eastAsia="en-GB"/>
        </w:rPr>
        <w:t>3</w:t>
      </w:r>
      <w:r w:rsidRPr="007B1F5B">
        <w:rPr>
          <w:rFonts w:ascii="Arial" w:hAnsi="Arial" w:cs="Arial"/>
          <w:color w:val="000000"/>
          <w:sz w:val="22"/>
          <w:szCs w:val="22"/>
          <w:lang w:val="en-GB" w:eastAsia="en-GB"/>
        </w:rPr>
        <w:t>0%. </w:t>
      </w:r>
    </w:p>
    <w:p w14:paraId="66F1AF4B" w14:textId="1CC203DA" w:rsidR="00ED578F" w:rsidRPr="007B1F5B" w:rsidRDefault="00ED578F" w:rsidP="00ED578F">
      <w:pPr>
        <w:rPr>
          <w:rFonts w:ascii="Arial" w:hAnsi="Arial" w:cs="Arial"/>
          <w:sz w:val="22"/>
          <w:szCs w:val="22"/>
          <w:lang w:val="en-GB" w:eastAsia="en-GB"/>
        </w:rPr>
      </w:pPr>
    </w:p>
    <w:p w14:paraId="5A1A7D63" w14:textId="45492BD6" w:rsidR="00ED578F" w:rsidRPr="007B1F5B" w:rsidRDefault="00ED578F" w:rsidP="00ED578F">
      <w:pPr>
        <w:rPr>
          <w:rFonts w:ascii="Arial" w:hAnsi="Arial" w:cs="Arial"/>
          <w:sz w:val="22"/>
          <w:szCs w:val="22"/>
          <w:lang w:val="en-GB" w:eastAsia="en-GB"/>
        </w:rPr>
      </w:pPr>
    </w:p>
    <w:p w14:paraId="232387A9" w14:textId="5CF65573" w:rsidR="00ED578F" w:rsidRPr="007B1F5B" w:rsidRDefault="00ED578F" w:rsidP="00525281">
      <w:pPr>
        <w:jc w:val="center"/>
        <w:rPr>
          <w:rFonts w:ascii="Arial" w:hAnsi="Arial" w:cs="Arial"/>
          <w:sz w:val="22"/>
          <w:szCs w:val="22"/>
          <w:lang w:val="en-GB" w:eastAsia="en-GB"/>
        </w:rPr>
      </w:pPr>
      <w:r w:rsidRPr="007B1F5B">
        <w:rPr>
          <w:rFonts w:ascii="Arial" w:hAnsi="Arial" w:cs="Arial"/>
          <w:noProof/>
          <w:sz w:val="22"/>
          <w:szCs w:val="22"/>
          <w:lang w:val="en-GB" w:eastAsia="en-GB"/>
        </w:rPr>
        <w:lastRenderedPageBreak/>
        <w:drawing>
          <wp:inline distT="0" distB="0" distL="0" distR="0" wp14:anchorId="52C28221" wp14:editId="28BC3637">
            <wp:extent cx="4768850" cy="253338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429" cy="2539008"/>
                    </a:xfrm>
                    <a:prstGeom prst="rect">
                      <a:avLst/>
                    </a:prstGeom>
                    <a:noFill/>
                  </pic:spPr>
                </pic:pic>
              </a:graphicData>
            </a:graphic>
          </wp:inline>
        </w:drawing>
      </w:r>
    </w:p>
    <w:p w14:paraId="078F0628" w14:textId="77777777" w:rsidR="00AA5068" w:rsidRPr="007B1F5B" w:rsidRDefault="00AA5068" w:rsidP="00AA5068">
      <w:pPr>
        <w:rPr>
          <w:rFonts w:ascii="Arial" w:hAnsi="Arial" w:cs="Arial"/>
          <w:sz w:val="22"/>
          <w:szCs w:val="22"/>
          <w:lang w:val="en-GB" w:eastAsia="en-GB"/>
        </w:rPr>
      </w:pPr>
    </w:p>
    <w:p w14:paraId="14EBE568" w14:textId="77777777" w:rsidR="00AA5068" w:rsidRPr="007B1F5B" w:rsidRDefault="00AA5068" w:rsidP="00AA5068">
      <w:pPr>
        <w:ind w:left="720"/>
        <w:rPr>
          <w:rFonts w:ascii="Arial" w:hAnsi="Arial" w:cs="Arial"/>
          <w:sz w:val="22"/>
          <w:szCs w:val="22"/>
          <w:lang w:val="en-GB" w:eastAsia="en-GB"/>
        </w:rPr>
      </w:pPr>
      <w:r w:rsidRPr="007B1F5B">
        <w:rPr>
          <w:rFonts w:ascii="Arial" w:hAnsi="Arial" w:cs="Arial"/>
          <w:color w:val="000000"/>
          <w:sz w:val="22"/>
          <w:szCs w:val="22"/>
          <w:lang w:val="en-GB" w:eastAsia="en-GB"/>
        </w:rPr>
        <w:t xml:space="preserve">By further weightings the numbers we account for both higher importance being given to higher quality sources and for the fact that there will usually be higher number of references for newspapers than citations and more citations than journal publications.  </w:t>
      </w:r>
    </w:p>
    <w:p w14:paraId="16B4B093" w14:textId="77777777" w:rsidR="00AA5068" w:rsidRPr="007B1F5B" w:rsidRDefault="00AA5068" w:rsidP="00AA5068">
      <w:pPr>
        <w:spacing w:line="24" w:lineRule="atLeast"/>
        <w:rPr>
          <w:rFonts w:ascii="Arial" w:eastAsia="PMingLiU" w:hAnsi="Arial" w:cs="Arial"/>
          <w:sz w:val="22"/>
          <w:szCs w:val="22"/>
        </w:rPr>
      </w:pPr>
    </w:p>
    <w:p w14:paraId="1BB367E2" w14:textId="7117D11B" w:rsidR="00AA5068" w:rsidRPr="007B1F5B" w:rsidRDefault="00AA5068" w:rsidP="00AA5068">
      <w:pPr>
        <w:spacing w:line="24" w:lineRule="atLeast"/>
        <w:rPr>
          <w:rFonts w:ascii="Arial" w:eastAsia="PMingLiU" w:hAnsi="Arial" w:cs="Arial"/>
          <w:sz w:val="22"/>
          <w:szCs w:val="22"/>
        </w:rPr>
      </w:pPr>
      <w:r w:rsidRPr="007B1F5B">
        <w:rPr>
          <w:rFonts w:ascii="Arial" w:eastAsia="PMingLiU" w:hAnsi="Arial" w:cs="Arial"/>
          <w:sz w:val="22"/>
          <w:szCs w:val="22"/>
        </w:rPr>
        <w:t>The weighted citations can then be built as follows:</w:t>
      </w:r>
    </w:p>
    <w:p w14:paraId="39BDFE42" w14:textId="77777777" w:rsidR="00ED578F" w:rsidRPr="007B1F5B" w:rsidRDefault="00ED578F" w:rsidP="00AA5068">
      <w:pPr>
        <w:spacing w:line="24" w:lineRule="atLeast"/>
        <w:rPr>
          <w:rFonts w:ascii="Arial" w:eastAsia="PMingLiU" w:hAnsi="Arial" w:cs="Arial"/>
          <w:sz w:val="22"/>
          <w:szCs w:val="22"/>
        </w:rPr>
      </w:pPr>
    </w:p>
    <w:p w14:paraId="57645B27" w14:textId="77777777" w:rsidR="00ED578F" w:rsidRPr="007B1F5B" w:rsidRDefault="00ED578F" w:rsidP="00ED578F">
      <w:pPr>
        <w:rPr>
          <w:rFonts w:ascii="Arial" w:eastAsiaTheme="minorEastAsia" w:hAnsi="Arial" w:cs="Arial"/>
          <w:sz w:val="22"/>
          <w:szCs w:val="22"/>
        </w:rPr>
      </w:pPr>
      <m:oMathPara>
        <m:oMath>
          <m:r>
            <w:rPr>
              <w:rFonts w:ascii="Cambria Math" w:hAnsi="Cambria Math" w:cs="Arial"/>
              <w:sz w:val="22"/>
              <w:szCs w:val="22"/>
            </w:rPr>
            <m:t>Weight Journals=40%×</m:t>
          </m:r>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J</m:t>
              </m:r>
            </m:sup>
            <m:e>
              <m:f>
                <m:fPr>
                  <m:ctrlPr>
                    <w:rPr>
                      <w:rFonts w:ascii="Cambria Math" w:hAnsi="Cambria Math" w:cs="Arial"/>
                      <w:i/>
                      <w:sz w:val="22"/>
                      <w:szCs w:val="22"/>
                    </w:rPr>
                  </m:ctrlPr>
                </m:fPr>
                <m:num>
                  <m:r>
                    <w:rPr>
                      <w:rFonts w:ascii="Cambria Math" w:hAnsi="Cambria Math" w:cs="Arial"/>
                      <w:sz w:val="22"/>
                      <w:szCs w:val="22"/>
                    </w:rPr>
                    <m:t>1</m:t>
                  </m:r>
                </m:num>
                <m:den>
                  <m:sSub>
                    <m:sSubPr>
                      <m:ctrlPr>
                        <w:rPr>
                          <w:rFonts w:ascii="Cambria Math" w:hAnsi="Cambria Math" w:cs="Arial"/>
                          <w:i/>
                          <w:sz w:val="22"/>
                          <w:szCs w:val="22"/>
                        </w:rPr>
                      </m:ctrlPr>
                    </m:sSubPr>
                    <m:e>
                      <m:r>
                        <w:rPr>
                          <w:rFonts w:ascii="Cambria Math" w:hAnsi="Cambria Math" w:cs="Arial"/>
                          <w:sz w:val="22"/>
                          <w:szCs w:val="22"/>
                        </w:rPr>
                        <m:t>Years since the Citation</m:t>
                      </m:r>
                    </m:e>
                    <m:sub>
                      <m:r>
                        <w:rPr>
                          <w:rFonts w:ascii="Cambria Math" w:hAnsi="Cambria Math" w:cs="Arial"/>
                          <w:sz w:val="22"/>
                          <w:szCs w:val="22"/>
                        </w:rPr>
                        <m:t>i</m:t>
                      </m:r>
                    </m:sub>
                  </m:sSub>
                </m:den>
              </m:f>
            </m:e>
          </m:nary>
        </m:oMath>
      </m:oMathPara>
    </w:p>
    <w:p w14:paraId="4009B937" w14:textId="77777777" w:rsidR="00ED578F" w:rsidRPr="007B1F5B" w:rsidRDefault="00ED578F" w:rsidP="00ED578F">
      <w:pPr>
        <w:rPr>
          <w:rFonts w:ascii="Arial" w:hAnsi="Arial" w:cs="Arial"/>
          <w:sz w:val="22"/>
          <w:szCs w:val="22"/>
        </w:rPr>
      </w:pPr>
      <m:oMathPara>
        <m:oMath>
          <m:r>
            <w:rPr>
              <w:rFonts w:ascii="Cambria Math" w:hAnsi="Cambria Math" w:cs="Arial"/>
              <w:sz w:val="22"/>
              <w:szCs w:val="22"/>
            </w:rPr>
            <m:t>Weight Reports=30%×</m:t>
          </m:r>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R</m:t>
              </m:r>
            </m:sup>
            <m:e>
              <m:f>
                <m:fPr>
                  <m:ctrlPr>
                    <w:rPr>
                      <w:rFonts w:ascii="Cambria Math" w:hAnsi="Cambria Math" w:cs="Arial"/>
                      <w:i/>
                      <w:sz w:val="22"/>
                      <w:szCs w:val="22"/>
                    </w:rPr>
                  </m:ctrlPr>
                </m:fPr>
                <m:num>
                  <m:r>
                    <w:rPr>
                      <w:rFonts w:ascii="Cambria Math" w:hAnsi="Cambria Math" w:cs="Arial"/>
                      <w:sz w:val="22"/>
                      <w:szCs w:val="22"/>
                    </w:rPr>
                    <m:t>1</m:t>
                  </m:r>
                </m:num>
                <m:den>
                  <m:sSub>
                    <m:sSubPr>
                      <m:ctrlPr>
                        <w:rPr>
                          <w:rFonts w:ascii="Cambria Math" w:hAnsi="Cambria Math" w:cs="Arial"/>
                          <w:i/>
                          <w:sz w:val="22"/>
                          <w:szCs w:val="22"/>
                        </w:rPr>
                      </m:ctrlPr>
                    </m:sSubPr>
                    <m:e>
                      <m:r>
                        <w:rPr>
                          <w:rFonts w:ascii="Cambria Math" w:hAnsi="Cambria Math" w:cs="Arial"/>
                          <w:sz w:val="22"/>
                          <w:szCs w:val="22"/>
                        </w:rPr>
                        <m:t>Years since the Citation</m:t>
                      </m:r>
                    </m:e>
                    <m:sub>
                      <m:r>
                        <w:rPr>
                          <w:rFonts w:ascii="Cambria Math" w:hAnsi="Cambria Math" w:cs="Arial"/>
                          <w:sz w:val="22"/>
                          <w:szCs w:val="22"/>
                        </w:rPr>
                        <m:t>i</m:t>
                      </m:r>
                    </m:sub>
                  </m:sSub>
                </m:den>
              </m:f>
            </m:e>
          </m:nary>
        </m:oMath>
      </m:oMathPara>
    </w:p>
    <w:p w14:paraId="501348D9" w14:textId="77777777" w:rsidR="00ED578F" w:rsidRPr="007B1F5B" w:rsidRDefault="00ED578F" w:rsidP="00ED578F">
      <w:pPr>
        <w:rPr>
          <w:rFonts w:ascii="Arial" w:hAnsi="Arial" w:cs="Arial"/>
          <w:sz w:val="22"/>
          <w:szCs w:val="22"/>
        </w:rPr>
      </w:pPr>
      <m:oMathPara>
        <m:oMath>
          <m:r>
            <w:rPr>
              <w:rFonts w:ascii="Cambria Math" w:hAnsi="Cambria Math" w:cs="Arial"/>
              <w:sz w:val="22"/>
              <w:szCs w:val="22"/>
            </w:rPr>
            <m:t>Weight Newspapers=30%×</m:t>
          </m:r>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NP</m:t>
              </m:r>
            </m:sup>
            <m:e>
              <m:f>
                <m:fPr>
                  <m:ctrlPr>
                    <w:rPr>
                      <w:rFonts w:ascii="Cambria Math" w:hAnsi="Cambria Math" w:cs="Arial"/>
                      <w:i/>
                      <w:sz w:val="22"/>
                      <w:szCs w:val="22"/>
                    </w:rPr>
                  </m:ctrlPr>
                </m:fPr>
                <m:num>
                  <m:r>
                    <w:rPr>
                      <w:rFonts w:ascii="Cambria Math" w:hAnsi="Cambria Math" w:cs="Arial"/>
                      <w:sz w:val="22"/>
                      <w:szCs w:val="22"/>
                    </w:rPr>
                    <m:t>1</m:t>
                  </m:r>
                </m:num>
                <m:den>
                  <m:sSub>
                    <m:sSubPr>
                      <m:ctrlPr>
                        <w:rPr>
                          <w:rFonts w:ascii="Cambria Math" w:hAnsi="Cambria Math" w:cs="Arial"/>
                          <w:i/>
                          <w:sz w:val="22"/>
                          <w:szCs w:val="22"/>
                        </w:rPr>
                      </m:ctrlPr>
                    </m:sSubPr>
                    <m:e>
                      <m:r>
                        <w:rPr>
                          <w:rFonts w:ascii="Cambria Math" w:hAnsi="Cambria Math" w:cs="Arial"/>
                          <w:sz w:val="22"/>
                          <w:szCs w:val="22"/>
                        </w:rPr>
                        <m:t>Years since the Citation</m:t>
                      </m:r>
                    </m:e>
                    <m:sub>
                      <m:r>
                        <w:rPr>
                          <w:rFonts w:ascii="Cambria Math" w:hAnsi="Cambria Math" w:cs="Arial"/>
                          <w:sz w:val="22"/>
                          <w:szCs w:val="22"/>
                        </w:rPr>
                        <m:t>i</m:t>
                      </m:r>
                    </m:sub>
                  </m:sSub>
                </m:den>
              </m:f>
            </m:e>
          </m:nary>
        </m:oMath>
      </m:oMathPara>
    </w:p>
    <w:p w14:paraId="1F1372A6" w14:textId="57789C7E" w:rsidR="00F10B60" w:rsidRPr="00525281" w:rsidRDefault="00ED578F" w:rsidP="00525281">
      <w:pPr>
        <w:rPr>
          <w:rFonts w:ascii="Arial" w:hAnsi="Arial" w:cs="Arial"/>
          <w:sz w:val="22"/>
          <w:szCs w:val="22"/>
        </w:rPr>
      </w:pPr>
      <m:oMathPara>
        <m:oMath>
          <m:r>
            <m:rPr>
              <m:sty m:val="p"/>
            </m:rPr>
            <w:rPr>
              <w:rFonts w:ascii="Cambria Math" w:hAnsi="Cambria Math" w:cs="Arial"/>
              <w:sz w:val="22"/>
              <w:szCs w:val="22"/>
            </w:rPr>
            <w:br/>
          </m:r>
        </m:oMath>
        <m:oMath>
          <m:r>
            <w:rPr>
              <w:rFonts w:ascii="Cambria Math" w:hAnsi="Cambria Math" w:cs="Arial"/>
              <w:sz w:val="22"/>
              <w:szCs w:val="22"/>
            </w:rPr>
            <m:t>Weight for the article= Weight Journals+ Weight Reports+ Weight Newspapers</m:t>
          </m:r>
        </m:oMath>
      </m:oMathPara>
    </w:p>
    <w:p w14:paraId="1182863C" w14:textId="77777777" w:rsidR="00ED578F" w:rsidRPr="007B1F5B" w:rsidRDefault="00ED578F" w:rsidP="00AA5068">
      <w:pPr>
        <w:spacing w:line="24" w:lineRule="atLeast"/>
        <w:rPr>
          <w:rFonts w:ascii="Arial" w:eastAsia="PMingLiU" w:hAnsi="Arial" w:cs="Arial"/>
          <w:sz w:val="22"/>
          <w:szCs w:val="22"/>
        </w:rPr>
      </w:pPr>
    </w:p>
    <w:p w14:paraId="4CA51A19" w14:textId="77777777" w:rsidR="00AA5068" w:rsidRPr="007B1F5B" w:rsidRDefault="00AA5068" w:rsidP="00AA5068">
      <w:pPr>
        <w:spacing w:line="24" w:lineRule="atLeast"/>
        <w:rPr>
          <w:rFonts w:ascii="Arial" w:eastAsia="PMingLiU" w:hAnsi="Arial" w:cs="Arial"/>
          <w:sz w:val="22"/>
          <w:szCs w:val="22"/>
        </w:rPr>
      </w:pPr>
    </w:p>
    <w:p w14:paraId="015BB4CC" w14:textId="69388F6D" w:rsidR="00AA5068" w:rsidRPr="007B1F5B" w:rsidRDefault="007B1F5B" w:rsidP="00AA5068">
      <w:pPr>
        <w:spacing w:line="24" w:lineRule="atLeast"/>
        <w:rPr>
          <w:rFonts w:ascii="Arial" w:eastAsia="PMingLiU" w:hAnsi="Arial" w:cs="Arial"/>
          <w:sz w:val="22"/>
          <w:szCs w:val="22"/>
        </w:rPr>
      </w:pPr>
      <w:r w:rsidRPr="007B1F5B">
        <w:rPr>
          <w:rFonts w:ascii="Arial" w:eastAsia="PMingLiU" w:hAnsi="Arial" w:cs="Arial"/>
          <w:sz w:val="22"/>
          <w:szCs w:val="22"/>
        </w:rPr>
        <w:drawing>
          <wp:inline distT="0" distB="0" distL="0" distR="0" wp14:anchorId="506AC229" wp14:editId="4B5494C4">
            <wp:extent cx="6309360" cy="170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1704975"/>
                    </a:xfrm>
                    <a:prstGeom prst="rect">
                      <a:avLst/>
                    </a:prstGeom>
                    <a:noFill/>
                    <a:ln>
                      <a:noFill/>
                    </a:ln>
                  </pic:spPr>
                </pic:pic>
              </a:graphicData>
            </a:graphic>
          </wp:inline>
        </w:drawing>
      </w:r>
    </w:p>
    <w:p w14:paraId="3633B101" w14:textId="77777777" w:rsidR="00AA5068" w:rsidRPr="007B1F5B" w:rsidRDefault="00AA5068" w:rsidP="00AA5068">
      <w:pPr>
        <w:spacing w:line="24" w:lineRule="atLeast"/>
        <w:rPr>
          <w:rFonts w:ascii="Arial" w:eastAsia="PMingLiU" w:hAnsi="Arial" w:cs="Arial"/>
          <w:sz w:val="22"/>
          <w:szCs w:val="22"/>
        </w:rPr>
      </w:pPr>
      <w:r w:rsidRPr="007B1F5B">
        <w:rPr>
          <w:rFonts w:ascii="Arial" w:eastAsia="PMingLiU" w:hAnsi="Arial" w:cs="Arial"/>
          <w:sz w:val="22"/>
          <w:szCs w:val="22"/>
        </w:rPr>
        <w:t xml:space="preserve">Once the weighted citations are calculated for all the articles in the database, they can be </w:t>
      </w:r>
      <w:proofErr w:type="gramStart"/>
      <w:r w:rsidRPr="007B1F5B">
        <w:rPr>
          <w:rFonts w:ascii="Arial" w:eastAsia="PMingLiU" w:hAnsi="Arial" w:cs="Arial"/>
          <w:sz w:val="22"/>
          <w:szCs w:val="22"/>
        </w:rPr>
        <w:t>ordered</w:t>
      </w:r>
      <w:proofErr w:type="gramEnd"/>
      <w:r w:rsidRPr="007B1F5B">
        <w:rPr>
          <w:rFonts w:ascii="Arial" w:eastAsia="PMingLiU" w:hAnsi="Arial" w:cs="Arial"/>
          <w:sz w:val="22"/>
          <w:szCs w:val="22"/>
        </w:rPr>
        <w:t xml:space="preserve"> and the top ones can be provided as recommendations. </w:t>
      </w:r>
    </w:p>
    <w:p w14:paraId="3649C553" w14:textId="77777777" w:rsidR="00AA5068" w:rsidRPr="007B1F5B" w:rsidRDefault="00AA5068" w:rsidP="003647B2">
      <w:pPr>
        <w:spacing w:after="120" w:line="24" w:lineRule="atLeast"/>
        <w:rPr>
          <w:rFonts w:ascii="Arial" w:hAnsi="Arial" w:cs="Arial"/>
          <w:b/>
          <w:caps/>
          <w:color w:val="161718" w:themeColor="text1"/>
          <w:spacing w:val="20"/>
          <w:kern w:val="28"/>
          <w:sz w:val="22"/>
          <w:szCs w:val="22"/>
        </w:rPr>
      </w:pPr>
    </w:p>
    <w:p w14:paraId="4A8D89B6" w14:textId="77777777" w:rsidR="00525281" w:rsidRDefault="00525281" w:rsidP="003647B2">
      <w:pPr>
        <w:spacing w:after="120" w:line="24" w:lineRule="atLeast"/>
        <w:rPr>
          <w:rFonts w:ascii="Arial" w:hAnsi="Arial" w:cs="Arial"/>
          <w:b/>
          <w:caps/>
          <w:color w:val="161718" w:themeColor="text1"/>
          <w:spacing w:val="20"/>
          <w:kern w:val="28"/>
          <w:sz w:val="22"/>
          <w:szCs w:val="22"/>
        </w:rPr>
      </w:pPr>
    </w:p>
    <w:p w14:paraId="2DEBE26D" w14:textId="77777777" w:rsidR="00525281" w:rsidRDefault="00525281" w:rsidP="003647B2">
      <w:pPr>
        <w:spacing w:after="120" w:line="24" w:lineRule="atLeast"/>
        <w:rPr>
          <w:rFonts w:ascii="Arial" w:hAnsi="Arial" w:cs="Arial"/>
          <w:b/>
          <w:caps/>
          <w:color w:val="161718" w:themeColor="text1"/>
          <w:spacing w:val="20"/>
          <w:kern w:val="28"/>
          <w:sz w:val="22"/>
          <w:szCs w:val="22"/>
        </w:rPr>
      </w:pPr>
    </w:p>
    <w:p w14:paraId="00242210" w14:textId="32E8F42B" w:rsidR="003647B2" w:rsidRPr="007B1F5B" w:rsidRDefault="003647B2" w:rsidP="003647B2">
      <w:pPr>
        <w:spacing w:after="120" w:line="24" w:lineRule="atLeast"/>
        <w:rPr>
          <w:rFonts w:ascii="Arial" w:hAnsi="Arial" w:cs="Arial"/>
          <w:b/>
          <w:caps/>
          <w:color w:val="161718" w:themeColor="text1"/>
          <w:spacing w:val="20"/>
          <w:kern w:val="28"/>
          <w:sz w:val="22"/>
          <w:szCs w:val="22"/>
        </w:rPr>
      </w:pPr>
      <w:r w:rsidRPr="007B1F5B">
        <w:rPr>
          <w:rFonts w:ascii="Arial" w:hAnsi="Arial" w:cs="Arial"/>
          <w:b/>
          <w:caps/>
          <w:color w:val="161718" w:themeColor="text1"/>
          <w:spacing w:val="20"/>
          <w:kern w:val="28"/>
          <w:sz w:val="22"/>
          <w:szCs w:val="22"/>
        </w:rPr>
        <w:lastRenderedPageBreak/>
        <w:t>litu for existing users</w:t>
      </w:r>
    </w:p>
    <w:p w14:paraId="79B74B5D" w14:textId="07D3246D" w:rsidR="003647B2" w:rsidRPr="007B1F5B" w:rsidRDefault="003647B2" w:rsidP="003647B2">
      <w:pPr>
        <w:spacing w:after="120" w:line="24" w:lineRule="atLeast"/>
        <w:rPr>
          <w:rFonts w:ascii="Arial" w:hAnsi="Arial" w:cs="Arial"/>
          <w:color w:val="000000"/>
          <w:sz w:val="22"/>
          <w:szCs w:val="22"/>
          <w:lang w:val="en-GB" w:eastAsia="en-GB"/>
        </w:rPr>
      </w:pPr>
    </w:p>
    <w:p w14:paraId="77AC7B64" w14:textId="77777777" w:rsidR="007651A8" w:rsidRPr="007B1F5B" w:rsidRDefault="008F7EEA" w:rsidP="008F7EEA">
      <w:pPr>
        <w:rPr>
          <w:rFonts w:ascii="Arial" w:hAnsi="Arial" w:cs="Arial"/>
          <w:color w:val="000000"/>
          <w:sz w:val="22"/>
          <w:szCs w:val="22"/>
          <w:lang w:val="en-GB" w:eastAsia="en-GB"/>
        </w:rPr>
      </w:pPr>
      <w:r w:rsidRPr="007B1F5B">
        <w:rPr>
          <w:rFonts w:ascii="Arial" w:hAnsi="Arial" w:cs="Arial"/>
          <w:color w:val="000000"/>
          <w:sz w:val="22"/>
          <w:szCs w:val="22"/>
          <w:lang w:val="en-GB" w:eastAsia="en-GB"/>
        </w:rPr>
        <w:t xml:space="preserve">After users interact and use </w:t>
      </w:r>
      <w:r w:rsidR="007651A8" w:rsidRPr="007B1F5B">
        <w:rPr>
          <w:rFonts w:ascii="Arial" w:hAnsi="Arial" w:cs="Arial"/>
          <w:color w:val="000000"/>
          <w:sz w:val="22"/>
          <w:szCs w:val="22"/>
          <w:lang w:val="en-GB" w:eastAsia="en-GB"/>
        </w:rPr>
        <w:t xml:space="preserve">the </w:t>
      </w:r>
      <w:r w:rsidRPr="007B1F5B">
        <w:rPr>
          <w:rFonts w:ascii="Arial" w:hAnsi="Arial" w:cs="Arial"/>
          <w:color w:val="000000"/>
          <w:sz w:val="22"/>
          <w:szCs w:val="22"/>
          <w:lang w:val="en-GB" w:eastAsia="en-GB"/>
        </w:rPr>
        <w:t xml:space="preserve">platform, </w:t>
      </w:r>
      <w:r w:rsidR="007651A8" w:rsidRPr="007B1F5B">
        <w:rPr>
          <w:rFonts w:ascii="Arial" w:hAnsi="Arial" w:cs="Arial"/>
          <w:color w:val="000000"/>
          <w:sz w:val="22"/>
          <w:szCs w:val="22"/>
          <w:lang w:val="en-GB" w:eastAsia="en-GB"/>
        </w:rPr>
        <w:t>the</w:t>
      </w:r>
      <w:r w:rsidRPr="007B1F5B">
        <w:rPr>
          <w:rFonts w:ascii="Arial" w:hAnsi="Arial" w:cs="Arial"/>
          <w:color w:val="000000"/>
          <w:sz w:val="22"/>
          <w:szCs w:val="22"/>
          <w:lang w:val="en-GB" w:eastAsia="en-GB"/>
        </w:rPr>
        <w:t xml:space="preserve"> approach to generating recommendations changes to a </w:t>
      </w:r>
      <w:r w:rsidRPr="007B1F5B">
        <w:rPr>
          <w:rFonts w:ascii="Arial" w:hAnsi="Arial" w:cs="Arial"/>
          <w:b/>
          <w:bCs/>
          <w:color w:val="000000"/>
          <w:sz w:val="22"/>
          <w:szCs w:val="22"/>
          <w:lang w:val="en-GB" w:eastAsia="en-GB"/>
        </w:rPr>
        <w:t>Personalized</w:t>
      </w:r>
      <w:r w:rsidRPr="007B1F5B">
        <w:rPr>
          <w:rFonts w:ascii="Arial" w:hAnsi="Arial" w:cs="Arial"/>
          <w:color w:val="000000"/>
          <w:sz w:val="22"/>
          <w:szCs w:val="22"/>
          <w:lang w:val="en-GB" w:eastAsia="en-GB"/>
        </w:rPr>
        <w:t xml:space="preserve"> </w:t>
      </w:r>
      <w:r w:rsidRPr="007B1F5B">
        <w:rPr>
          <w:rFonts w:ascii="Arial" w:hAnsi="Arial" w:cs="Arial"/>
          <w:b/>
          <w:bCs/>
          <w:color w:val="000000"/>
          <w:sz w:val="22"/>
          <w:szCs w:val="22"/>
          <w:lang w:val="en-GB" w:eastAsia="en-GB"/>
        </w:rPr>
        <w:t>Collaborative Filtering Recommender</w:t>
      </w:r>
      <w:r w:rsidR="007651A8" w:rsidRPr="007B1F5B">
        <w:rPr>
          <w:rFonts w:ascii="Arial" w:hAnsi="Arial" w:cs="Arial"/>
          <w:b/>
          <w:bCs/>
          <w:color w:val="000000"/>
          <w:sz w:val="22"/>
          <w:szCs w:val="22"/>
          <w:lang w:val="en-GB" w:eastAsia="en-GB"/>
        </w:rPr>
        <w:t xml:space="preserve">. </w:t>
      </w:r>
      <w:r w:rsidRPr="007B1F5B">
        <w:rPr>
          <w:rFonts w:ascii="Arial" w:hAnsi="Arial" w:cs="Arial"/>
          <w:b/>
          <w:bCs/>
          <w:color w:val="000000"/>
          <w:sz w:val="22"/>
          <w:szCs w:val="22"/>
          <w:lang w:val="en-GB" w:eastAsia="en-GB"/>
        </w:rPr>
        <w:t xml:space="preserve"> </w:t>
      </w:r>
      <w:r w:rsidR="007651A8" w:rsidRPr="007B1F5B">
        <w:rPr>
          <w:rFonts w:ascii="Arial" w:hAnsi="Arial" w:cs="Arial"/>
          <w:color w:val="000000"/>
          <w:sz w:val="22"/>
          <w:szCs w:val="22"/>
          <w:lang w:val="en-GB" w:eastAsia="en-GB"/>
        </w:rPr>
        <w:t>This increases the likelihood of a content being relevant to the user.</w:t>
      </w:r>
    </w:p>
    <w:p w14:paraId="2F764091" w14:textId="77777777" w:rsidR="007651A8" w:rsidRPr="007B1F5B" w:rsidRDefault="007651A8" w:rsidP="008F7EEA">
      <w:pPr>
        <w:rPr>
          <w:rFonts w:ascii="Arial" w:hAnsi="Arial" w:cs="Arial"/>
          <w:color w:val="000000"/>
          <w:sz w:val="22"/>
          <w:szCs w:val="22"/>
          <w:lang w:val="en-GB" w:eastAsia="en-GB"/>
        </w:rPr>
      </w:pPr>
    </w:p>
    <w:p w14:paraId="66AF16AE" w14:textId="107F9055" w:rsidR="008F7EEA" w:rsidRPr="007B1F5B" w:rsidRDefault="007651A8" w:rsidP="008F7EEA">
      <w:pPr>
        <w:rPr>
          <w:rFonts w:ascii="Arial" w:hAnsi="Arial" w:cs="Arial"/>
          <w:color w:val="000000"/>
          <w:sz w:val="22"/>
          <w:szCs w:val="22"/>
          <w:lang w:val="en-GB" w:eastAsia="en-GB"/>
        </w:rPr>
      </w:pPr>
      <w:r w:rsidRPr="007B1F5B">
        <w:rPr>
          <w:rFonts w:ascii="Arial" w:hAnsi="Arial" w:cs="Arial"/>
          <w:color w:val="000000"/>
          <w:sz w:val="22"/>
          <w:szCs w:val="22"/>
          <w:lang w:val="en-GB" w:eastAsia="en-GB"/>
        </w:rPr>
        <w:t xml:space="preserve">In order to do so, we had to find a way of calculating </w:t>
      </w:r>
      <w:r w:rsidR="008F7EEA" w:rsidRPr="007B1F5B">
        <w:rPr>
          <w:rFonts w:ascii="Arial" w:hAnsi="Arial" w:cs="Arial"/>
          <w:color w:val="000000"/>
          <w:sz w:val="22"/>
          <w:szCs w:val="22"/>
          <w:u w:val="single"/>
          <w:lang w:val="en-GB" w:eastAsia="en-GB"/>
        </w:rPr>
        <w:t xml:space="preserve">a similarity measure </w:t>
      </w:r>
      <w:r w:rsidR="008F7EEA" w:rsidRPr="007B1F5B">
        <w:rPr>
          <w:rFonts w:ascii="Arial" w:hAnsi="Arial" w:cs="Arial"/>
          <w:color w:val="000000"/>
          <w:sz w:val="22"/>
          <w:szCs w:val="22"/>
          <w:lang w:val="en-GB" w:eastAsia="en-GB"/>
        </w:rPr>
        <w:t xml:space="preserve">with the rest of the users. </w:t>
      </w:r>
      <w:r w:rsidRPr="007B1F5B">
        <w:rPr>
          <w:rFonts w:ascii="Arial" w:hAnsi="Arial" w:cs="Arial"/>
          <w:color w:val="000000"/>
          <w:sz w:val="22"/>
          <w:szCs w:val="22"/>
          <w:lang w:val="en-GB" w:eastAsia="en-GB"/>
        </w:rPr>
        <w:t>I</w:t>
      </w:r>
      <w:r w:rsidR="008F7EEA" w:rsidRPr="007B1F5B">
        <w:rPr>
          <w:rFonts w:ascii="Arial" w:hAnsi="Arial" w:cs="Arial"/>
          <w:color w:val="000000"/>
          <w:sz w:val="22"/>
          <w:szCs w:val="22"/>
          <w:lang w:val="en-GB" w:eastAsia="en-GB"/>
        </w:rPr>
        <w:t xml:space="preserve">f done correctly, </w:t>
      </w:r>
      <w:r w:rsidRPr="007B1F5B">
        <w:rPr>
          <w:rFonts w:ascii="Arial" w:hAnsi="Arial" w:cs="Arial"/>
          <w:color w:val="000000"/>
          <w:sz w:val="22"/>
          <w:szCs w:val="22"/>
          <w:lang w:val="en-GB" w:eastAsia="en-GB"/>
        </w:rPr>
        <w:t xml:space="preserve">the personalised recommender would </w:t>
      </w:r>
      <w:r w:rsidR="008F7EEA" w:rsidRPr="007B1F5B">
        <w:rPr>
          <w:rFonts w:ascii="Arial" w:hAnsi="Arial" w:cs="Arial"/>
          <w:color w:val="000000"/>
          <w:sz w:val="22"/>
          <w:szCs w:val="22"/>
          <w:lang w:val="en-GB" w:eastAsia="en-GB"/>
        </w:rPr>
        <w:t>increase our platform usage</w:t>
      </w:r>
      <w:r w:rsidRPr="007B1F5B">
        <w:rPr>
          <w:rFonts w:ascii="Arial" w:hAnsi="Arial" w:cs="Arial"/>
          <w:color w:val="000000"/>
          <w:sz w:val="22"/>
          <w:szCs w:val="22"/>
          <w:lang w:val="en-GB" w:eastAsia="en-GB"/>
        </w:rPr>
        <w:t xml:space="preserve"> by keeping</w:t>
      </w:r>
      <w:r w:rsidR="008F7EEA" w:rsidRPr="007B1F5B">
        <w:rPr>
          <w:rFonts w:ascii="Arial" w:hAnsi="Arial" w:cs="Arial"/>
          <w:color w:val="000000"/>
          <w:sz w:val="22"/>
          <w:szCs w:val="22"/>
          <w:lang w:val="en-GB" w:eastAsia="en-GB"/>
        </w:rPr>
        <w:t xml:space="preserve"> users engaged with relevant content</w:t>
      </w:r>
      <w:r w:rsidRPr="007B1F5B">
        <w:rPr>
          <w:rFonts w:ascii="Arial" w:hAnsi="Arial" w:cs="Arial"/>
          <w:color w:val="000000"/>
          <w:sz w:val="22"/>
          <w:szCs w:val="22"/>
          <w:lang w:val="en-GB" w:eastAsia="en-GB"/>
        </w:rPr>
        <w:t>.</w:t>
      </w:r>
    </w:p>
    <w:p w14:paraId="21138A15" w14:textId="77777777" w:rsidR="007651A8" w:rsidRPr="007B1F5B" w:rsidRDefault="007651A8" w:rsidP="008F7EEA">
      <w:pPr>
        <w:rPr>
          <w:rFonts w:ascii="Arial" w:hAnsi="Arial" w:cs="Arial"/>
          <w:color w:val="000000"/>
          <w:sz w:val="22"/>
          <w:szCs w:val="22"/>
          <w:lang w:val="en-GB" w:eastAsia="en-GB"/>
        </w:rPr>
      </w:pPr>
    </w:p>
    <w:p w14:paraId="66060D71" w14:textId="0C908B2E" w:rsidR="008F7EEA" w:rsidRPr="007B1F5B" w:rsidRDefault="007651A8" w:rsidP="008F7EEA">
      <w:pPr>
        <w:rPr>
          <w:rFonts w:ascii="Arial" w:hAnsi="Arial" w:cs="Arial"/>
          <w:sz w:val="22"/>
          <w:szCs w:val="22"/>
          <w:lang w:val="en-GB" w:eastAsia="en-GB"/>
        </w:rPr>
      </w:pPr>
      <w:r w:rsidRPr="007B1F5B">
        <w:rPr>
          <w:rFonts w:ascii="Arial" w:hAnsi="Arial" w:cs="Arial"/>
          <w:sz w:val="22"/>
          <w:szCs w:val="22"/>
          <w:lang w:val="en-GB" w:eastAsia="en-GB"/>
        </w:rPr>
        <w:t xml:space="preserve">We decided to </w:t>
      </w:r>
      <w:r w:rsidRPr="007B1F5B">
        <w:rPr>
          <w:rFonts w:ascii="Arial" w:hAnsi="Arial" w:cs="Arial"/>
          <w:b/>
          <w:bCs/>
          <w:color w:val="000000"/>
          <w:sz w:val="22"/>
          <w:szCs w:val="22"/>
          <w:lang w:val="en-GB" w:eastAsia="en-GB"/>
        </w:rPr>
        <w:t>ask the users whether</w:t>
      </w:r>
      <w:r w:rsidR="008F7EEA" w:rsidRPr="007B1F5B">
        <w:rPr>
          <w:rFonts w:ascii="Arial" w:hAnsi="Arial" w:cs="Arial"/>
          <w:color w:val="000000"/>
          <w:sz w:val="22"/>
          <w:szCs w:val="22"/>
          <w:lang w:val="en-GB" w:eastAsia="en-GB"/>
        </w:rPr>
        <w:t xml:space="preserve"> </w:t>
      </w:r>
      <w:r w:rsidRPr="007B1F5B">
        <w:rPr>
          <w:rFonts w:ascii="Arial" w:hAnsi="Arial" w:cs="Arial"/>
          <w:color w:val="000000"/>
          <w:sz w:val="22"/>
          <w:szCs w:val="22"/>
          <w:lang w:val="en-GB" w:eastAsia="en-GB"/>
        </w:rPr>
        <w:t xml:space="preserve">he liked </w:t>
      </w:r>
      <w:r w:rsidR="008F7EEA" w:rsidRPr="007B1F5B">
        <w:rPr>
          <w:rFonts w:ascii="Arial" w:hAnsi="Arial" w:cs="Arial"/>
          <w:color w:val="000000"/>
          <w:sz w:val="22"/>
          <w:szCs w:val="22"/>
          <w:lang w:val="en-GB" w:eastAsia="en-GB"/>
        </w:rPr>
        <w:t>the</w:t>
      </w:r>
      <w:r w:rsidRPr="007B1F5B">
        <w:rPr>
          <w:rFonts w:ascii="Arial" w:hAnsi="Arial" w:cs="Arial"/>
          <w:color w:val="000000"/>
          <w:sz w:val="22"/>
          <w:szCs w:val="22"/>
          <w:lang w:val="en-GB" w:eastAsia="en-GB"/>
        </w:rPr>
        <w:t xml:space="preserve"> recommendations given</w:t>
      </w:r>
      <w:r w:rsidR="008F7EEA" w:rsidRPr="007B1F5B">
        <w:rPr>
          <w:rFonts w:ascii="Arial" w:hAnsi="Arial" w:cs="Arial"/>
          <w:color w:val="000000"/>
          <w:sz w:val="22"/>
          <w:szCs w:val="22"/>
          <w:lang w:val="en-GB" w:eastAsia="en-GB"/>
        </w:rPr>
        <w:t xml:space="preserve"> </w:t>
      </w:r>
      <w:r w:rsidRPr="007B1F5B">
        <w:rPr>
          <w:rFonts w:ascii="Arial" w:hAnsi="Arial" w:cs="Arial"/>
          <w:color w:val="000000"/>
          <w:sz w:val="22"/>
          <w:szCs w:val="22"/>
          <w:lang w:val="en-GB" w:eastAsia="en-GB"/>
        </w:rPr>
        <w:t>by the platform</w:t>
      </w:r>
      <w:r w:rsidR="00966701" w:rsidRPr="007B1F5B">
        <w:rPr>
          <w:rFonts w:ascii="Arial" w:hAnsi="Arial" w:cs="Arial"/>
          <w:color w:val="000000"/>
          <w:sz w:val="22"/>
          <w:szCs w:val="22"/>
          <w:lang w:val="en-GB" w:eastAsia="en-GB"/>
        </w:rPr>
        <w:t xml:space="preserve"> using the ranking formula when he first signed up</w:t>
      </w:r>
      <w:r w:rsidR="008F7EEA" w:rsidRPr="007B1F5B">
        <w:rPr>
          <w:rFonts w:ascii="Arial" w:hAnsi="Arial" w:cs="Arial"/>
          <w:color w:val="000000"/>
          <w:sz w:val="22"/>
          <w:szCs w:val="22"/>
          <w:lang w:val="en-GB" w:eastAsia="en-GB"/>
        </w:rPr>
        <w:t>. With this explicit binary rating (0, 1)</w:t>
      </w:r>
      <w:r w:rsidRPr="007B1F5B">
        <w:rPr>
          <w:rFonts w:ascii="Arial" w:hAnsi="Arial" w:cs="Arial"/>
          <w:color w:val="000000"/>
          <w:sz w:val="22"/>
          <w:szCs w:val="22"/>
          <w:lang w:val="en-GB" w:eastAsia="en-GB"/>
        </w:rPr>
        <w:t xml:space="preserve">, we could build </w:t>
      </w:r>
      <w:r w:rsidR="008F7EEA" w:rsidRPr="007B1F5B">
        <w:rPr>
          <w:rFonts w:ascii="Arial" w:hAnsi="Arial" w:cs="Arial"/>
          <w:color w:val="000000"/>
          <w:sz w:val="22"/>
          <w:szCs w:val="22"/>
          <w:lang w:val="en-GB" w:eastAsia="en-GB"/>
        </w:rPr>
        <w:t xml:space="preserve">users vs articles matrix in order to find neighbour users and recommend based on items liked by the </w:t>
      </w:r>
      <w:r w:rsidRPr="007B1F5B">
        <w:rPr>
          <w:rFonts w:ascii="Arial" w:hAnsi="Arial" w:cs="Arial"/>
          <w:color w:val="000000"/>
          <w:sz w:val="22"/>
          <w:szCs w:val="22"/>
          <w:lang w:val="en-GB" w:eastAsia="en-GB"/>
        </w:rPr>
        <w:t>user’s</w:t>
      </w:r>
      <w:r w:rsidR="008F7EEA" w:rsidRPr="007B1F5B">
        <w:rPr>
          <w:rFonts w:ascii="Arial" w:hAnsi="Arial" w:cs="Arial"/>
          <w:color w:val="000000"/>
          <w:sz w:val="22"/>
          <w:szCs w:val="22"/>
          <w:lang w:val="en-GB" w:eastAsia="en-GB"/>
        </w:rPr>
        <w:t xml:space="preserve"> closest </w:t>
      </w:r>
      <w:r w:rsidRPr="007B1F5B">
        <w:rPr>
          <w:rFonts w:ascii="Arial" w:hAnsi="Arial" w:cs="Arial"/>
          <w:color w:val="000000"/>
          <w:sz w:val="22"/>
          <w:szCs w:val="22"/>
          <w:lang w:val="en-GB" w:eastAsia="en-GB"/>
        </w:rPr>
        <w:t>neighbours (ones which the user has not yet read)</w:t>
      </w:r>
      <w:r w:rsidR="00865F2D" w:rsidRPr="007B1F5B">
        <w:rPr>
          <w:rFonts w:ascii="Arial" w:hAnsi="Arial" w:cs="Arial"/>
          <w:color w:val="000000"/>
          <w:sz w:val="22"/>
          <w:szCs w:val="22"/>
          <w:lang w:val="en-GB" w:eastAsia="en-GB"/>
        </w:rPr>
        <w:t>.</w:t>
      </w:r>
    </w:p>
    <w:p w14:paraId="26F58EE6" w14:textId="4ACB80C1" w:rsidR="008F7EEA" w:rsidRPr="007B1F5B" w:rsidRDefault="008F7EEA" w:rsidP="006B0683">
      <w:pPr>
        <w:jc w:val="center"/>
        <w:rPr>
          <w:rFonts w:ascii="Arial" w:hAnsi="Arial" w:cs="Arial"/>
          <w:sz w:val="22"/>
          <w:szCs w:val="22"/>
          <w:lang w:val="en-GB" w:eastAsia="en-GB"/>
        </w:rPr>
      </w:pPr>
      <w:r w:rsidRPr="007B1F5B">
        <w:rPr>
          <w:rFonts w:ascii="Arial" w:hAnsi="Arial" w:cs="Arial"/>
          <w:noProof/>
          <w:color w:val="000000"/>
          <w:sz w:val="22"/>
          <w:szCs w:val="22"/>
          <w:bdr w:val="none" w:sz="0" w:space="0" w:color="auto" w:frame="1"/>
          <w:lang w:val="en-GB" w:eastAsia="en-GB"/>
        </w:rPr>
        <w:drawing>
          <wp:inline distT="0" distB="0" distL="0" distR="0" wp14:anchorId="6ADC6303" wp14:editId="7A44FCC9">
            <wp:extent cx="1181100" cy="1181100"/>
            <wp:effectExtent l="0" t="0" r="0" b="0"/>
            <wp:docPr id="3" name="Picture 3" descr="https://lh4.googleusercontent.com/RJin2KZpWapmQtEPsQLQovVCKQJ4FCmeNsLH6Bzr3LUI7VHH5Afo0HQLI7DNg_HOepmK1TcoFv8oTkN-rB7nzgBBIC-P9bTx7KCpiF7oNSl9GI5SXelnMnFcdGOg6KEYtL-xjL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Jin2KZpWapmQtEPsQLQovVCKQJ4FCmeNsLH6Bzr3LUI7VHH5Afo0HQLI7DNg_HOepmK1TcoFv8oTkN-rB7nzgBBIC-P9bTx7KCpiF7oNSl9GI5SXelnMnFcdGOg6KEYtL-xjLH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3577C7ED" w14:textId="366838AF" w:rsidR="008F7EEA" w:rsidRPr="007B1F5B" w:rsidRDefault="009A6164" w:rsidP="008F7EEA">
      <w:pPr>
        <w:rPr>
          <w:rFonts w:ascii="Arial" w:hAnsi="Arial" w:cs="Arial"/>
          <w:sz w:val="22"/>
          <w:szCs w:val="22"/>
          <w:lang w:val="en-GB" w:eastAsia="en-GB"/>
        </w:rPr>
      </w:pPr>
      <w:r w:rsidRPr="007B1F5B">
        <w:rPr>
          <w:rFonts w:ascii="Arial" w:hAnsi="Arial" w:cs="Arial"/>
          <w:sz w:val="22"/>
          <w:szCs w:val="22"/>
          <w:lang w:val="en-GB" w:eastAsia="en-GB"/>
        </w:rPr>
        <w:t>NEIGHBOURHOOD SELECTION STRATEGY</w:t>
      </w:r>
    </w:p>
    <w:p w14:paraId="3F9AA4D5" w14:textId="77777777" w:rsidR="009A6164" w:rsidRPr="007B1F5B" w:rsidRDefault="009A6164" w:rsidP="008F7EEA">
      <w:pPr>
        <w:rPr>
          <w:rFonts w:ascii="Arial" w:hAnsi="Arial" w:cs="Arial"/>
          <w:color w:val="000000"/>
          <w:sz w:val="22"/>
          <w:szCs w:val="22"/>
          <w:lang w:val="en-GB" w:eastAsia="en-GB"/>
        </w:rPr>
      </w:pPr>
    </w:p>
    <w:p w14:paraId="4F3D95AE" w14:textId="544A4089" w:rsidR="008F7EEA" w:rsidRPr="007B1F5B" w:rsidRDefault="008F7EEA" w:rsidP="008F7EEA">
      <w:pPr>
        <w:rPr>
          <w:rFonts w:ascii="Arial" w:hAnsi="Arial" w:cs="Arial"/>
          <w:sz w:val="22"/>
          <w:szCs w:val="22"/>
          <w:lang w:val="en-GB" w:eastAsia="en-GB"/>
        </w:rPr>
      </w:pPr>
      <w:r w:rsidRPr="007B1F5B">
        <w:rPr>
          <w:rFonts w:ascii="Arial" w:hAnsi="Arial" w:cs="Arial"/>
          <w:color w:val="000000"/>
          <w:sz w:val="22"/>
          <w:szCs w:val="22"/>
          <w:lang w:val="en-GB" w:eastAsia="en-GB"/>
        </w:rPr>
        <w:t xml:space="preserve">The key for a successful user-based collaborative filter is the strategy </w:t>
      </w:r>
      <w:r w:rsidR="00865F2D" w:rsidRPr="007B1F5B">
        <w:rPr>
          <w:rFonts w:ascii="Arial" w:hAnsi="Arial" w:cs="Arial"/>
          <w:color w:val="000000"/>
          <w:sz w:val="22"/>
          <w:szCs w:val="22"/>
          <w:lang w:val="en-GB" w:eastAsia="en-GB"/>
        </w:rPr>
        <w:t xml:space="preserve">using which users are </w:t>
      </w:r>
      <w:r w:rsidRPr="007B1F5B">
        <w:rPr>
          <w:rFonts w:ascii="Arial" w:hAnsi="Arial" w:cs="Arial"/>
          <w:color w:val="000000"/>
          <w:sz w:val="22"/>
          <w:szCs w:val="22"/>
          <w:lang w:val="en-GB" w:eastAsia="en-GB"/>
        </w:rPr>
        <w:t>select</w:t>
      </w:r>
      <w:r w:rsidR="00865F2D" w:rsidRPr="007B1F5B">
        <w:rPr>
          <w:rFonts w:ascii="Arial" w:hAnsi="Arial" w:cs="Arial"/>
          <w:color w:val="000000"/>
          <w:sz w:val="22"/>
          <w:szCs w:val="22"/>
          <w:lang w:val="en-GB" w:eastAsia="en-GB"/>
        </w:rPr>
        <w:t>ed</w:t>
      </w:r>
      <w:r w:rsidRPr="007B1F5B">
        <w:rPr>
          <w:rFonts w:ascii="Arial" w:hAnsi="Arial" w:cs="Arial"/>
          <w:color w:val="000000"/>
          <w:sz w:val="22"/>
          <w:szCs w:val="22"/>
          <w:lang w:val="en-GB" w:eastAsia="en-GB"/>
        </w:rPr>
        <w:t xml:space="preserve"> in order to compute similarity. </w:t>
      </w:r>
      <w:r w:rsidR="00865F2D" w:rsidRPr="007B1F5B">
        <w:rPr>
          <w:rFonts w:ascii="Arial" w:hAnsi="Arial" w:cs="Arial"/>
          <w:color w:val="000000"/>
          <w:sz w:val="22"/>
          <w:szCs w:val="22"/>
          <w:lang w:val="en-GB" w:eastAsia="en-GB"/>
        </w:rPr>
        <w:t>Considering</w:t>
      </w:r>
      <w:r w:rsidRPr="007B1F5B">
        <w:rPr>
          <w:rFonts w:ascii="Arial" w:hAnsi="Arial" w:cs="Arial"/>
          <w:color w:val="000000"/>
          <w:sz w:val="22"/>
          <w:szCs w:val="22"/>
          <w:lang w:val="en-GB" w:eastAsia="en-GB"/>
        </w:rPr>
        <w:t xml:space="preserve"> that normally</w:t>
      </w:r>
      <w:r w:rsidR="00865F2D" w:rsidRPr="007B1F5B">
        <w:rPr>
          <w:rFonts w:ascii="Arial" w:hAnsi="Arial" w:cs="Arial"/>
          <w:color w:val="000000"/>
          <w:sz w:val="22"/>
          <w:szCs w:val="22"/>
          <w:lang w:val="en-GB" w:eastAsia="en-GB"/>
        </w:rPr>
        <w:t xml:space="preserve"> 2</w:t>
      </w:r>
      <w:r w:rsidRPr="007B1F5B">
        <w:rPr>
          <w:rFonts w:ascii="Arial" w:hAnsi="Arial" w:cs="Arial"/>
          <w:color w:val="000000"/>
          <w:sz w:val="22"/>
          <w:szCs w:val="22"/>
          <w:lang w:val="en-GB" w:eastAsia="en-GB"/>
        </w:rPr>
        <w:t xml:space="preserve">5 </w:t>
      </w:r>
      <w:r w:rsidR="00865F2D" w:rsidRPr="007B1F5B">
        <w:rPr>
          <w:rFonts w:ascii="Arial" w:hAnsi="Arial" w:cs="Arial"/>
          <w:color w:val="000000"/>
          <w:sz w:val="22"/>
          <w:szCs w:val="22"/>
          <w:lang w:val="en-GB" w:eastAsia="en-GB"/>
        </w:rPr>
        <w:t xml:space="preserve">to </w:t>
      </w:r>
      <w:r w:rsidR="006B0683" w:rsidRPr="007B1F5B">
        <w:rPr>
          <w:rFonts w:ascii="Arial" w:hAnsi="Arial" w:cs="Arial"/>
          <w:color w:val="000000"/>
          <w:sz w:val="22"/>
          <w:szCs w:val="22"/>
          <w:lang w:val="en-GB" w:eastAsia="en-GB"/>
        </w:rPr>
        <w:t>100 users</w:t>
      </w:r>
      <w:r w:rsidRPr="007B1F5B">
        <w:rPr>
          <w:rFonts w:ascii="Arial" w:hAnsi="Arial" w:cs="Arial"/>
          <w:color w:val="000000"/>
          <w:sz w:val="22"/>
          <w:szCs w:val="22"/>
          <w:lang w:val="en-GB" w:eastAsia="en-GB"/>
        </w:rPr>
        <w:t xml:space="preserve"> are used to find similarity, our strategy is to use 50 users</w:t>
      </w:r>
      <w:r w:rsidR="00865F2D" w:rsidRPr="007B1F5B">
        <w:rPr>
          <w:rFonts w:ascii="Arial" w:hAnsi="Arial" w:cs="Arial"/>
          <w:color w:val="000000"/>
          <w:sz w:val="22"/>
          <w:szCs w:val="22"/>
          <w:lang w:val="en-GB" w:eastAsia="en-GB"/>
        </w:rPr>
        <w:t xml:space="preserve"> in our matrix, split</w:t>
      </w:r>
      <w:r w:rsidRPr="007B1F5B">
        <w:rPr>
          <w:rFonts w:ascii="Arial" w:hAnsi="Arial" w:cs="Arial"/>
          <w:color w:val="000000"/>
          <w:sz w:val="22"/>
          <w:szCs w:val="22"/>
          <w:lang w:val="en-GB" w:eastAsia="en-GB"/>
        </w:rPr>
        <w:t xml:space="preserve"> </w:t>
      </w:r>
      <w:r w:rsidR="00865F2D" w:rsidRPr="007B1F5B">
        <w:rPr>
          <w:rFonts w:ascii="Arial" w:hAnsi="Arial" w:cs="Arial"/>
          <w:color w:val="000000"/>
          <w:sz w:val="22"/>
          <w:szCs w:val="22"/>
          <w:lang w:val="en-GB" w:eastAsia="en-GB"/>
        </w:rPr>
        <w:t>as follows</w:t>
      </w:r>
      <w:r w:rsidRPr="007B1F5B">
        <w:rPr>
          <w:rFonts w:ascii="Arial" w:hAnsi="Arial" w:cs="Arial"/>
          <w:color w:val="000000"/>
          <w:sz w:val="22"/>
          <w:szCs w:val="22"/>
          <w:lang w:val="en-GB" w:eastAsia="en-GB"/>
        </w:rPr>
        <w:t>:</w:t>
      </w:r>
      <w:r w:rsidRPr="007B1F5B">
        <w:rPr>
          <w:rFonts w:ascii="Arial" w:hAnsi="Arial" w:cs="Arial"/>
          <w:color w:val="000000"/>
          <w:sz w:val="22"/>
          <w:szCs w:val="22"/>
          <w:lang w:val="en-GB" w:eastAsia="en-GB"/>
        </w:rPr>
        <w:br/>
      </w:r>
      <w:r w:rsidRPr="007B1F5B">
        <w:rPr>
          <w:rFonts w:ascii="Arial" w:hAnsi="Arial" w:cs="Arial"/>
          <w:color w:val="000000"/>
          <w:sz w:val="22"/>
          <w:szCs w:val="22"/>
          <w:lang w:val="en-GB" w:eastAsia="en-GB"/>
        </w:rPr>
        <w:br/>
      </w:r>
    </w:p>
    <w:p w14:paraId="08A4121A" w14:textId="77777777" w:rsidR="008F7EEA" w:rsidRPr="007B1F5B" w:rsidRDefault="008F7EEA" w:rsidP="008F7EEA">
      <w:pPr>
        <w:numPr>
          <w:ilvl w:val="0"/>
          <w:numId w:val="35"/>
        </w:numPr>
        <w:textAlignment w:val="baseline"/>
        <w:rPr>
          <w:rFonts w:ascii="Arial" w:hAnsi="Arial" w:cs="Arial"/>
          <w:color w:val="000000"/>
          <w:sz w:val="22"/>
          <w:szCs w:val="22"/>
          <w:lang w:val="en-GB" w:eastAsia="en-GB"/>
        </w:rPr>
      </w:pPr>
      <w:r w:rsidRPr="007B1F5B">
        <w:rPr>
          <w:rFonts w:ascii="Arial" w:hAnsi="Arial" w:cs="Arial"/>
          <w:color w:val="000000"/>
          <w:sz w:val="22"/>
          <w:szCs w:val="22"/>
          <w:lang w:val="en-GB" w:eastAsia="en-GB"/>
        </w:rPr>
        <w:t> 35 with a similarity &gt; 0.75 (using the Pearson Correlation)</w:t>
      </w:r>
    </w:p>
    <w:p w14:paraId="1C0E75BC" w14:textId="20381AC9" w:rsidR="003647B2" w:rsidRPr="007B1F5B" w:rsidRDefault="008F7EEA" w:rsidP="00865F2D">
      <w:pPr>
        <w:numPr>
          <w:ilvl w:val="0"/>
          <w:numId w:val="35"/>
        </w:numPr>
        <w:textAlignment w:val="baseline"/>
        <w:rPr>
          <w:rFonts w:ascii="Arial" w:hAnsi="Arial" w:cs="Arial"/>
          <w:color w:val="000000"/>
          <w:sz w:val="22"/>
          <w:szCs w:val="22"/>
          <w:lang w:val="en-GB" w:eastAsia="en-GB"/>
        </w:rPr>
      </w:pPr>
      <w:r w:rsidRPr="007B1F5B">
        <w:rPr>
          <w:rFonts w:ascii="Arial" w:hAnsi="Arial" w:cs="Arial"/>
          <w:color w:val="000000"/>
          <w:sz w:val="22"/>
          <w:szCs w:val="22"/>
          <w:lang w:val="en-GB" w:eastAsia="en-GB"/>
        </w:rPr>
        <w:t>15 random users, to include some random recommendations to give try to avoid the filter bubble and expose users to new content that may be relevant to them.</w:t>
      </w:r>
    </w:p>
    <w:p w14:paraId="236857E7" w14:textId="75010C4F" w:rsidR="00966701" w:rsidRPr="007B1F5B" w:rsidRDefault="00966701" w:rsidP="00966701">
      <w:pPr>
        <w:textAlignment w:val="baseline"/>
        <w:rPr>
          <w:rFonts w:ascii="Arial" w:hAnsi="Arial" w:cs="Arial"/>
          <w:color w:val="000000"/>
          <w:sz w:val="22"/>
          <w:szCs w:val="22"/>
          <w:lang w:val="en-GB" w:eastAsia="en-GB"/>
        </w:rPr>
      </w:pPr>
    </w:p>
    <w:p w14:paraId="44423945" w14:textId="2CE434F4" w:rsidR="00966701" w:rsidRPr="007B1F5B" w:rsidRDefault="00966701" w:rsidP="00966701">
      <w:pPr>
        <w:textAlignment w:val="baseline"/>
        <w:rPr>
          <w:rFonts w:ascii="Arial" w:hAnsi="Arial" w:cs="Arial"/>
          <w:color w:val="000000"/>
          <w:sz w:val="22"/>
          <w:szCs w:val="22"/>
          <w:lang w:val="en-GB" w:eastAsia="en-GB"/>
        </w:rPr>
      </w:pPr>
      <w:r w:rsidRPr="007B1F5B">
        <w:rPr>
          <w:rFonts w:ascii="Arial" w:hAnsi="Arial" w:cs="Arial"/>
          <w:color w:val="000000"/>
          <w:sz w:val="22"/>
          <w:szCs w:val="22"/>
          <w:lang w:val="en-GB" w:eastAsia="en-GB"/>
        </w:rPr>
        <w:t xml:space="preserve">After generating these matrices, it is only a matter of using the formula below to generate personalised recommendations. </w:t>
      </w:r>
    </w:p>
    <w:p w14:paraId="7FFFB9AC" w14:textId="6747E2EF" w:rsidR="00831C4E" w:rsidRPr="007B1F5B" w:rsidRDefault="00831C4E" w:rsidP="007118EF">
      <w:pPr>
        <w:jc w:val="center"/>
        <w:textAlignment w:val="baseline"/>
        <w:rPr>
          <w:rFonts w:ascii="Arial" w:hAnsi="Arial" w:cs="Arial"/>
          <w:color w:val="000000"/>
          <w:sz w:val="22"/>
          <w:szCs w:val="22"/>
          <w:lang w:val="en-GB" w:eastAsia="en-GB"/>
        </w:rPr>
      </w:pPr>
      <w:r w:rsidRPr="007B1F5B">
        <w:rPr>
          <w:rFonts w:ascii="Arial" w:hAnsi="Arial" w:cs="Arial"/>
          <w:noProof/>
          <w:sz w:val="22"/>
          <w:szCs w:val="22"/>
        </w:rPr>
        <w:drawing>
          <wp:inline distT="0" distB="0" distL="0" distR="0" wp14:anchorId="6596B80B" wp14:editId="31EA34C1">
            <wp:extent cx="4988560" cy="945898"/>
            <wp:effectExtent l="0" t="0" r="2540" b="6985"/>
            <wp:docPr id="8" name="Picture 8" descr="https://miro.medium.com/max/1253/1*gLbwJts3g_v2TbPRhFoN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253/1*gLbwJts3g_v2TbPRhFoNf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2701" cy="973229"/>
                    </a:xfrm>
                    <a:prstGeom prst="rect">
                      <a:avLst/>
                    </a:prstGeom>
                    <a:noFill/>
                    <a:ln>
                      <a:noFill/>
                    </a:ln>
                  </pic:spPr>
                </pic:pic>
              </a:graphicData>
            </a:graphic>
          </wp:inline>
        </w:drawing>
      </w:r>
    </w:p>
    <w:p w14:paraId="1A4A2D22" w14:textId="41AFD35C" w:rsidR="00EB792F" w:rsidRPr="007B1F5B" w:rsidRDefault="00EB792F" w:rsidP="003647B2">
      <w:pPr>
        <w:spacing w:after="120" w:line="24" w:lineRule="atLeast"/>
        <w:rPr>
          <w:rFonts w:ascii="Arial" w:hAnsi="Arial" w:cs="Arial"/>
          <w:color w:val="000000"/>
          <w:sz w:val="22"/>
          <w:szCs w:val="22"/>
          <w:lang w:val="en-GB" w:eastAsia="en-GB"/>
        </w:rPr>
      </w:pPr>
    </w:p>
    <w:p w14:paraId="4E7EA59F" w14:textId="0DD7A670" w:rsidR="00EB792F" w:rsidRPr="007B1F5B" w:rsidRDefault="00EB792F" w:rsidP="003647B2">
      <w:pPr>
        <w:spacing w:after="120" w:line="24" w:lineRule="atLeast"/>
        <w:rPr>
          <w:rFonts w:ascii="Arial" w:hAnsi="Arial" w:cs="Arial"/>
          <w:color w:val="000000"/>
          <w:sz w:val="22"/>
          <w:szCs w:val="22"/>
          <w:lang w:val="en-GB" w:eastAsia="en-GB"/>
        </w:rPr>
      </w:pPr>
      <w:r w:rsidRPr="007B1F5B">
        <w:rPr>
          <w:rFonts w:ascii="Arial" w:hAnsi="Arial" w:cs="Arial"/>
          <w:b/>
          <w:caps/>
          <w:color w:val="161718" w:themeColor="text1"/>
          <w:spacing w:val="20"/>
          <w:kern w:val="28"/>
          <w:sz w:val="22"/>
          <w:szCs w:val="22"/>
        </w:rPr>
        <w:t>rANDOMIZER &amp; IMPLICIT PREFERENCE UPDATES</w:t>
      </w:r>
    </w:p>
    <w:p w14:paraId="11CE92E1" w14:textId="77777777" w:rsidR="00EB792F" w:rsidRPr="007B1F5B" w:rsidRDefault="00EB792F" w:rsidP="003647B2">
      <w:pPr>
        <w:spacing w:after="120" w:line="24" w:lineRule="atLeast"/>
        <w:rPr>
          <w:rFonts w:ascii="Arial" w:hAnsi="Arial" w:cs="Arial"/>
          <w:color w:val="000000"/>
          <w:sz w:val="22"/>
          <w:szCs w:val="22"/>
          <w:lang w:val="en-GB" w:eastAsia="en-GB"/>
        </w:rPr>
      </w:pPr>
    </w:p>
    <w:p w14:paraId="0BD5201F" w14:textId="3206DC81" w:rsidR="00285BBC" w:rsidRPr="007B1F5B" w:rsidRDefault="00285BBC" w:rsidP="00AA5068">
      <w:pPr>
        <w:spacing w:after="120" w:line="24" w:lineRule="atLeast"/>
        <w:rPr>
          <w:rFonts w:ascii="Arial" w:hAnsi="Arial" w:cs="Arial"/>
          <w:b/>
          <w:caps/>
          <w:color w:val="161718" w:themeColor="text1"/>
          <w:spacing w:val="20"/>
          <w:kern w:val="28"/>
          <w:sz w:val="22"/>
          <w:szCs w:val="22"/>
          <w:lang w:val="en-GB"/>
        </w:rPr>
      </w:pPr>
      <w:r w:rsidRPr="007B1F5B">
        <w:rPr>
          <w:rFonts w:ascii="Arial" w:eastAsia="PMingLiU" w:hAnsi="Arial" w:cs="Arial"/>
          <w:sz w:val="22"/>
          <w:szCs w:val="22"/>
        </w:rPr>
        <w:t xml:space="preserve">Since the similarity matrix has some users that are chosen at random, the system will by default generate some random recommendations. If over time a user likes certain types of random recommendations, the system is also built to start taking these likes into account not only to calculate similarity but also to start updating the </w:t>
      </w:r>
      <w:r w:rsidR="001457C3" w:rsidRPr="007B1F5B">
        <w:rPr>
          <w:rFonts w:ascii="Arial" w:eastAsia="PMingLiU" w:hAnsi="Arial" w:cs="Arial"/>
          <w:sz w:val="22"/>
          <w:szCs w:val="22"/>
        </w:rPr>
        <w:t>user’s</w:t>
      </w:r>
      <w:r w:rsidRPr="007B1F5B">
        <w:rPr>
          <w:rFonts w:ascii="Arial" w:eastAsia="PMingLiU" w:hAnsi="Arial" w:cs="Arial"/>
          <w:sz w:val="22"/>
          <w:szCs w:val="22"/>
        </w:rPr>
        <w:t xml:space="preserve"> preferences</w:t>
      </w:r>
      <w:r w:rsidR="001457C3" w:rsidRPr="007B1F5B">
        <w:rPr>
          <w:rFonts w:ascii="Arial" w:eastAsia="PMingLiU" w:hAnsi="Arial" w:cs="Arial"/>
          <w:sz w:val="22"/>
          <w:szCs w:val="22"/>
        </w:rPr>
        <w:t xml:space="preserve"> </w:t>
      </w:r>
      <w:r w:rsidR="00B71934" w:rsidRPr="007B1F5B">
        <w:rPr>
          <w:rFonts w:ascii="Arial" w:eastAsia="PMingLiU" w:hAnsi="Arial" w:cs="Arial"/>
          <w:sz w:val="22"/>
          <w:szCs w:val="22"/>
        </w:rPr>
        <w:t>implicitly</w:t>
      </w:r>
      <w:r w:rsidR="001457C3" w:rsidRPr="007B1F5B">
        <w:rPr>
          <w:rFonts w:ascii="Arial" w:eastAsia="PMingLiU" w:hAnsi="Arial" w:cs="Arial"/>
          <w:sz w:val="22"/>
          <w:szCs w:val="22"/>
        </w:rPr>
        <w:t xml:space="preserve">. </w:t>
      </w:r>
      <w:bookmarkStart w:id="1" w:name="_GoBack"/>
      <w:bookmarkEnd w:id="1"/>
    </w:p>
    <w:p w14:paraId="5F0B5730" w14:textId="77777777" w:rsidR="00AA5068" w:rsidRPr="007B1F5B" w:rsidRDefault="00AA5068" w:rsidP="00A51071">
      <w:pPr>
        <w:spacing w:line="24" w:lineRule="atLeast"/>
        <w:rPr>
          <w:rFonts w:ascii="Arial" w:eastAsia="PMingLiU" w:hAnsi="Arial" w:cs="Arial"/>
          <w:sz w:val="22"/>
          <w:szCs w:val="22"/>
        </w:rPr>
      </w:pPr>
    </w:p>
    <w:sectPr w:rsidR="00AA5068" w:rsidRPr="007B1F5B" w:rsidSect="00D12681">
      <w:headerReference w:type="default" r:id="rId17"/>
      <w:footerReference w:type="default" r:id="rId18"/>
      <w:pgSz w:w="12240" w:h="15840"/>
      <w:pgMar w:top="360" w:right="1152" w:bottom="126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246FB" w14:textId="77777777" w:rsidR="00B63CB7" w:rsidRDefault="00B63CB7" w:rsidP="004B7E44">
      <w:r>
        <w:separator/>
      </w:r>
    </w:p>
  </w:endnote>
  <w:endnote w:type="continuationSeparator" w:id="0">
    <w:p w14:paraId="7D69C9B2" w14:textId="77777777" w:rsidR="00B63CB7" w:rsidRDefault="00B63CB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84"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84"/>
    </w:tblGrid>
    <w:tr w:rsidR="00692B9E" w14:paraId="0CCBF1CC" w14:textId="77777777" w:rsidTr="009B3BA6">
      <w:trPr>
        <w:trHeight w:val="730"/>
      </w:trPr>
      <w:tc>
        <w:tcPr>
          <w:tcW w:w="12258" w:type="dxa"/>
          <w:tcBorders>
            <w:top w:val="nil"/>
            <w:left w:val="nil"/>
            <w:bottom w:val="nil"/>
            <w:right w:val="nil"/>
          </w:tcBorders>
          <w:shd w:val="clear" w:color="auto" w:fill="161718" w:themeFill="text1"/>
          <w:vAlign w:val="center"/>
        </w:tcPr>
        <w:p w14:paraId="0965431A" w14:textId="116AC108" w:rsidR="00692B9E" w:rsidRPr="000674D3" w:rsidRDefault="00DC6AFC" w:rsidP="00995919">
          <w:pPr>
            <w:pStyle w:val="Light-Center"/>
            <w:jc w:val="left"/>
            <w:rPr>
              <w:lang w:eastAsia="zh-TW"/>
            </w:rPr>
          </w:pPr>
          <w:proofErr w:type="spellStart"/>
          <w:r>
            <w:rPr>
              <w:rFonts w:ascii="Microsoft JhengHei" w:eastAsia="Microsoft JhengHei" w:hAnsi="Microsoft JhengHei" w:cs="Microsoft JhengHei"/>
              <w:lang w:eastAsia="zh-TW"/>
            </w:rPr>
            <w:t>LitU</w:t>
          </w:r>
          <w:proofErr w:type="spellEnd"/>
        </w:p>
      </w:tc>
    </w:tr>
  </w:tbl>
  <w:p w14:paraId="5CAE489A" w14:textId="77777777" w:rsidR="00692B9E" w:rsidRDefault="00692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05B56" w14:textId="77777777" w:rsidR="00B63CB7" w:rsidRDefault="00B63CB7" w:rsidP="004B7E44">
      <w:r>
        <w:separator/>
      </w:r>
    </w:p>
  </w:footnote>
  <w:footnote w:type="continuationSeparator" w:id="0">
    <w:p w14:paraId="4D2C2609" w14:textId="77777777" w:rsidR="00B63CB7" w:rsidRDefault="00B63CB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692B9E" w14:paraId="4B6156C5" w14:textId="77777777" w:rsidTr="004B7E44">
      <w:trPr>
        <w:trHeight w:val="1318"/>
      </w:trPr>
      <w:tc>
        <w:tcPr>
          <w:tcW w:w="12210" w:type="dxa"/>
          <w:tcBorders>
            <w:top w:val="nil"/>
            <w:left w:val="nil"/>
            <w:bottom w:val="nil"/>
            <w:right w:val="nil"/>
          </w:tcBorders>
        </w:tcPr>
        <w:p w14:paraId="7658E54B" w14:textId="77777777" w:rsidR="00692B9E" w:rsidRDefault="00692B9E" w:rsidP="004B7E44">
          <w:pPr>
            <w:pStyle w:val="Header"/>
          </w:pPr>
          <w:r>
            <w:rPr>
              <w:noProof/>
            </w:rPr>
            <mc:AlternateContent>
              <mc:Choice Requires="wps">
                <w:drawing>
                  <wp:inline distT="0" distB="0" distL="0" distR="0" wp14:anchorId="31C11D0A" wp14:editId="185B31E2">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4BD93" w14:textId="77777777" w:rsidR="00692B9E" w:rsidRPr="004B7E44" w:rsidRDefault="00692B9E" w:rsidP="003D62A9">
                                <w:pPr>
                                  <w:pStyle w:val="Light-Center"/>
                                </w:pPr>
                                <w:r w:rsidRPr="004B7E44">
                                  <w:fldChar w:fldCharType="begin"/>
                                </w:r>
                                <w:r w:rsidRPr="004B7E44">
                                  <w:instrText xml:space="preserve"> PAGE  \* Arabic  \* MERGEFORMAT </w:instrText>
                                </w:r>
                                <w:r w:rsidRPr="004B7E44">
                                  <w:fldChar w:fldCharType="separate"/>
                                </w:r>
                                <w:r>
                                  <w:rPr>
                                    <w:noProof/>
                                  </w:rPr>
                                  <w:t>2</w:t>
                                </w:r>
                                <w:r w:rsidRPr="004B7E44">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C11D0A"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" fillcolor="#002060" stroked="f" strokeweight="2pt">
                    <v:textbox>
                      <w:txbxContent>
                        <w:p w14:paraId="2F84BD93" w14:textId="77777777" w:rsidR="00692B9E" w:rsidRPr="004B7E44" w:rsidRDefault="00692B9E" w:rsidP="003D62A9">
                          <w:pPr>
                            <w:pStyle w:val="Light-Center"/>
                          </w:pPr>
                          <w:r w:rsidRPr="004B7E44">
                            <w:fldChar w:fldCharType="begin"/>
                          </w:r>
                          <w:r w:rsidRPr="004B7E44">
                            <w:instrText xml:space="preserve"> PAGE  \* Arabic  \* MERGEFORMAT </w:instrText>
                          </w:r>
                          <w:r w:rsidRPr="004B7E44">
                            <w:fldChar w:fldCharType="separate"/>
                          </w:r>
                          <w:r>
                            <w:rPr>
                              <w:noProof/>
                            </w:rPr>
                            <w:t>2</w:t>
                          </w:r>
                          <w:r w:rsidRPr="004B7E44">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7567"/>
    <w:multiLevelType w:val="hybridMultilevel"/>
    <w:tmpl w:val="394451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B03907"/>
    <w:multiLevelType w:val="hybridMultilevel"/>
    <w:tmpl w:val="FA9CF3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3D54C8"/>
    <w:multiLevelType w:val="multilevel"/>
    <w:tmpl w:val="6C72E3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429EF"/>
    <w:multiLevelType w:val="hybridMultilevel"/>
    <w:tmpl w:val="E72079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27979"/>
    <w:multiLevelType w:val="hybridMultilevel"/>
    <w:tmpl w:val="0D500A8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8503A3"/>
    <w:multiLevelType w:val="hybridMultilevel"/>
    <w:tmpl w:val="2CD078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E37BF7"/>
    <w:multiLevelType w:val="hybridMultilevel"/>
    <w:tmpl w:val="7DA0CB5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FE1A9D"/>
    <w:multiLevelType w:val="hybridMultilevel"/>
    <w:tmpl w:val="5DC4B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BD3ABC"/>
    <w:multiLevelType w:val="hybridMultilevel"/>
    <w:tmpl w:val="FD38F4BA"/>
    <w:lvl w:ilvl="0" w:tplc="39CCBA7C">
      <w:start w:val="3"/>
      <w:numFmt w:val="lowerLetter"/>
      <w:lvlText w:val="%1."/>
      <w:lvlJc w:val="left"/>
      <w:pPr>
        <w:tabs>
          <w:tab w:val="num" w:pos="720"/>
        </w:tabs>
        <w:ind w:left="720" w:hanging="360"/>
      </w:pPr>
    </w:lvl>
    <w:lvl w:ilvl="1" w:tplc="C96E12CA" w:tentative="1">
      <w:start w:val="1"/>
      <w:numFmt w:val="decimal"/>
      <w:lvlText w:val="%2."/>
      <w:lvlJc w:val="left"/>
      <w:pPr>
        <w:tabs>
          <w:tab w:val="num" w:pos="1440"/>
        </w:tabs>
        <w:ind w:left="1440" w:hanging="360"/>
      </w:pPr>
    </w:lvl>
    <w:lvl w:ilvl="2" w:tplc="48F09CF8" w:tentative="1">
      <w:start w:val="1"/>
      <w:numFmt w:val="decimal"/>
      <w:lvlText w:val="%3."/>
      <w:lvlJc w:val="left"/>
      <w:pPr>
        <w:tabs>
          <w:tab w:val="num" w:pos="2160"/>
        </w:tabs>
        <w:ind w:left="2160" w:hanging="360"/>
      </w:pPr>
    </w:lvl>
    <w:lvl w:ilvl="3" w:tplc="63041EFC" w:tentative="1">
      <w:start w:val="1"/>
      <w:numFmt w:val="decimal"/>
      <w:lvlText w:val="%4."/>
      <w:lvlJc w:val="left"/>
      <w:pPr>
        <w:tabs>
          <w:tab w:val="num" w:pos="2880"/>
        </w:tabs>
        <w:ind w:left="2880" w:hanging="360"/>
      </w:pPr>
    </w:lvl>
    <w:lvl w:ilvl="4" w:tplc="1A26A710" w:tentative="1">
      <w:start w:val="1"/>
      <w:numFmt w:val="decimal"/>
      <w:lvlText w:val="%5."/>
      <w:lvlJc w:val="left"/>
      <w:pPr>
        <w:tabs>
          <w:tab w:val="num" w:pos="3600"/>
        </w:tabs>
        <w:ind w:left="3600" w:hanging="360"/>
      </w:pPr>
    </w:lvl>
    <w:lvl w:ilvl="5" w:tplc="B9EC1CE8" w:tentative="1">
      <w:start w:val="1"/>
      <w:numFmt w:val="decimal"/>
      <w:lvlText w:val="%6."/>
      <w:lvlJc w:val="left"/>
      <w:pPr>
        <w:tabs>
          <w:tab w:val="num" w:pos="4320"/>
        </w:tabs>
        <w:ind w:left="4320" w:hanging="360"/>
      </w:pPr>
    </w:lvl>
    <w:lvl w:ilvl="6" w:tplc="70C258CA" w:tentative="1">
      <w:start w:val="1"/>
      <w:numFmt w:val="decimal"/>
      <w:lvlText w:val="%7."/>
      <w:lvlJc w:val="left"/>
      <w:pPr>
        <w:tabs>
          <w:tab w:val="num" w:pos="5040"/>
        </w:tabs>
        <w:ind w:left="5040" w:hanging="360"/>
      </w:pPr>
    </w:lvl>
    <w:lvl w:ilvl="7" w:tplc="8E304108" w:tentative="1">
      <w:start w:val="1"/>
      <w:numFmt w:val="decimal"/>
      <w:lvlText w:val="%8."/>
      <w:lvlJc w:val="left"/>
      <w:pPr>
        <w:tabs>
          <w:tab w:val="num" w:pos="5760"/>
        </w:tabs>
        <w:ind w:left="5760" w:hanging="360"/>
      </w:pPr>
    </w:lvl>
    <w:lvl w:ilvl="8" w:tplc="40E4D3EA" w:tentative="1">
      <w:start w:val="1"/>
      <w:numFmt w:val="decimal"/>
      <w:lvlText w:val="%9."/>
      <w:lvlJc w:val="left"/>
      <w:pPr>
        <w:tabs>
          <w:tab w:val="num" w:pos="6480"/>
        </w:tabs>
        <w:ind w:left="6480" w:hanging="360"/>
      </w:pPr>
    </w:lvl>
  </w:abstractNum>
  <w:abstractNum w:abstractNumId="9" w15:restartNumberingAfterBreak="0">
    <w:nsid w:val="1434409A"/>
    <w:multiLevelType w:val="hybridMultilevel"/>
    <w:tmpl w:val="D26611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8B79A6"/>
    <w:multiLevelType w:val="hybridMultilevel"/>
    <w:tmpl w:val="824659F6"/>
    <w:lvl w:ilvl="0" w:tplc="E70AE8F4">
      <w:start w:val="1"/>
      <w:numFmt w:val="lowerLetter"/>
      <w:lvlText w:val="%1)"/>
      <w:lvlJc w:val="left"/>
      <w:pPr>
        <w:ind w:left="1080" w:hanging="360"/>
      </w:pPr>
      <w:rPr>
        <w:rFonts w:ascii="Arial" w:hAnsi="Arial" w:cs="Arial"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8E130B6"/>
    <w:multiLevelType w:val="hybridMultilevel"/>
    <w:tmpl w:val="54444A6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DC6F91"/>
    <w:multiLevelType w:val="hybridMultilevel"/>
    <w:tmpl w:val="AA5C1624"/>
    <w:lvl w:ilvl="0" w:tplc="B31CE0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D3A7D87"/>
    <w:multiLevelType w:val="hybridMultilevel"/>
    <w:tmpl w:val="AF6C44E4"/>
    <w:lvl w:ilvl="0" w:tplc="F078B8D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2181ECD"/>
    <w:multiLevelType w:val="hybridMultilevel"/>
    <w:tmpl w:val="AD96E6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28210B"/>
    <w:multiLevelType w:val="hybridMultilevel"/>
    <w:tmpl w:val="D15EC42E"/>
    <w:lvl w:ilvl="0" w:tplc="A502D77C">
      <w:start w:val="4"/>
      <w:numFmt w:val="lowerLetter"/>
      <w:lvlText w:val="%1."/>
      <w:lvlJc w:val="left"/>
      <w:pPr>
        <w:tabs>
          <w:tab w:val="num" w:pos="720"/>
        </w:tabs>
        <w:ind w:left="720" w:hanging="360"/>
      </w:pPr>
    </w:lvl>
    <w:lvl w:ilvl="1" w:tplc="39BE98C2" w:tentative="1">
      <w:start w:val="1"/>
      <w:numFmt w:val="decimal"/>
      <w:lvlText w:val="%2."/>
      <w:lvlJc w:val="left"/>
      <w:pPr>
        <w:tabs>
          <w:tab w:val="num" w:pos="1440"/>
        </w:tabs>
        <w:ind w:left="1440" w:hanging="360"/>
      </w:pPr>
    </w:lvl>
    <w:lvl w:ilvl="2" w:tplc="B2BEA24C" w:tentative="1">
      <w:start w:val="1"/>
      <w:numFmt w:val="decimal"/>
      <w:lvlText w:val="%3."/>
      <w:lvlJc w:val="left"/>
      <w:pPr>
        <w:tabs>
          <w:tab w:val="num" w:pos="2160"/>
        </w:tabs>
        <w:ind w:left="2160" w:hanging="360"/>
      </w:pPr>
    </w:lvl>
    <w:lvl w:ilvl="3" w:tplc="E4ECE5F2" w:tentative="1">
      <w:start w:val="1"/>
      <w:numFmt w:val="decimal"/>
      <w:lvlText w:val="%4."/>
      <w:lvlJc w:val="left"/>
      <w:pPr>
        <w:tabs>
          <w:tab w:val="num" w:pos="2880"/>
        </w:tabs>
        <w:ind w:left="2880" w:hanging="360"/>
      </w:pPr>
    </w:lvl>
    <w:lvl w:ilvl="4" w:tplc="0B202214" w:tentative="1">
      <w:start w:val="1"/>
      <w:numFmt w:val="decimal"/>
      <w:lvlText w:val="%5."/>
      <w:lvlJc w:val="left"/>
      <w:pPr>
        <w:tabs>
          <w:tab w:val="num" w:pos="3600"/>
        </w:tabs>
        <w:ind w:left="3600" w:hanging="360"/>
      </w:pPr>
    </w:lvl>
    <w:lvl w:ilvl="5" w:tplc="9C4A4964" w:tentative="1">
      <w:start w:val="1"/>
      <w:numFmt w:val="decimal"/>
      <w:lvlText w:val="%6."/>
      <w:lvlJc w:val="left"/>
      <w:pPr>
        <w:tabs>
          <w:tab w:val="num" w:pos="4320"/>
        </w:tabs>
        <w:ind w:left="4320" w:hanging="360"/>
      </w:pPr>
    </w:lvl>
    <w:lvl w:ilvl="6" w:tplc="E7F8B100" w:tentative="1">
      <w:start w:val="1"/>
      <w:numFmt w:val="decimal"/>
      <w:lvlText w:val="%7."/>
      <w:lvlJc w:val="left"/>
      <w:pPr>
        <w:tabs>
          <w:tab w:val="num" w:pos="5040"/>
        </w:tabs>
        <w:ind w:left="5040" w:hanging="360"/>
      </w:pPr>
    </w:lvl>
    <w:lvl w:ilvl="7" w:tplc="D69E2AC6" w:tentative="1">
      <w:start w:val="1"/>
      <w:numFmt w:val="decimal"/>
      <w:lvlText w:val="%8."/>
      <w:lvlJc w:val="left"/>
      <w:pPr>
        <w:tabs>
          <w:tab w:val="num" w:pos="5760"/>
        </w:tabs>
        <w:ind w:left="5760" w:hanging="360"/>
      </w:pPr>
    </w:lvl>
    <w:lvl w:ilvl="8" w:tplc="54BC1A7E" w:tentative="1">
      <w:start w:val="1"/>
      <w:numFmt w:val="decimal"/>
      <w:lvlText w:val="%9."/>
      <w:lvlJc w:val="left"/>
      <w:pPr>
        <w:tabs>
          <w:tab w:val="num" w:pos="6480"/>
        </w:tabs>
        <w:ind w:left="6480" w:hanging="360"/>
      </w:pPr>
    </w:lvl>
  </w:abstractNum>
  <w:abstractNum w:abstractNumId="16" w15:restartNumberingAfterBreak="0">
    <w:nsid w:val="22D16F1A"/>
    <w:multiLevelType w:val="hybridMultilevel"/>
    <w:tmpl w:val="5CA206B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13651D"/>
    <w:multiLevelType w:val="multilevel"/>
    <w:tmpl w:val="CB2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E94913"/>
    <w:multiLevelType w:val="hybridMultilevel"/>
    <w:tmpl w:val="394451F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187FA3"/>
    <w:multiLevelType w:val="hybridMultilevel"/>
    <w:tmpl w:val="394451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2BD346B"/>
    <w:multiLevelType w:val="hybridMultilevel"/>
    <w:tmpl w:val="B48610D4"/>
    <w:lvl w:ilvl="0" w:tplc="D4265776">
      <w:start w:val="1"/>
      <w:numFmt w:val="lowerRoman"/>
      <w:lvlText w:val="%1)"/>
      <w:lvlJc w:val="left"/>
      <w:pPr>
        <w:ind w:left="1440" w:hanging="720"/>
      </w:pPr>
      <w:rPr>
        <w:rFonts w:ascii="Arial" w:hAnsi="Arial" w:cs="Arial" w:hint="default"/>
        <w:color w:val="00000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BE62365"/>
    <w:multiLevelType w:val="hybridMultilevel"/>
    <w:tmpl w:val="84F8BA86"/>
    <w:lvl w:ilvl="0" w:tplc="CE46D29E">
      <w:start w:val="1"/>
      <w:numFmt w:val="lowerLetter"/>
      <w:lvlText w:val="%1)"/>
      <w:lvlJc w:val="left"/>
      <w:pPr>
        <w:ind w:left="720" w:hanging="360"/>
      </w:pPr>
      <w:rPr>
        <w:rFonts w:ascii="Times New Roman" w:hAnsi="Times New Roman" w:cs="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D60DF4"/>
    <w:multiLevelType w:val="hybridMultilevel"/>
    <w:tmpl w:val="178A493E"/>
    <w:lvl w:ilvl="0" w:tplc="24BCBC70">
      <w:start w:val="2"/>
      <w:numFmt w:val="lowerLetter"/>
      <w:lvlText w:val="%1."/>
      <w:lvlJc w:val="left"/>
      <w:pPr>
        <w:tabs>
          <w:tab w:val="num" w:pos="720"/>
        </w:tabs>
        <w:ind w:left="720" w:hanging="360"/>
      </w:pPr>
    </w:lvl>
    <w:lvl w:ilvl="1" w:tplc="843E9CB2" w:tentative="1">
      <w:start w:val="1"/>
      <w:numFmt w:val="decimal"/>
      <w:lvlText w:val="%2."/>
      <w:lvlJc w:val="left"/>
      <w:pPr>
        <w:tabs>
          <w:tab w:val="num" w:pos="1440"/>
        </w:tabs>
        <w:ind w:left="1440" w:hanging="360"/>
      </w:pPr>
    </w:lvl>
    <w:lvl w:ilvl="2" w:tplc="E4704A20" w:tentative="1">
      <w:start w:val="1"/>
      <w:numFmt w:val="decimal"/>
      <w:lvlText w:val="%3."/>
      <w:lvlJc w:val="left"/>
      <w:pPr>
        <w:tabs>
          <w:tab w:val="num" w:pos="2160"/>
        </w:tabs>
        <w:ind w:left="2160" w:hanging="360"/>
      </w:pPr>
    </w:lvl>
    <w:lvl w:ilvl="3" w:tplc="203ACE06" w:tentative="1">
      <w:start w:val="1"/>
      <w:numFmt w:val="decimal"/>
      <w:lvlText w:val="%4."/>
      <w:lvlJc w:val="left"/>
      <w:pPr>
        <w:tabs>
          <w:tab w:val="num" w:pos="2880"/>
        </w:tabs>
        <w:ind w:left="2880" w:hanging="360"/>
      </w:pPr>
    </w:lvl>
    <w:lvl w:ilvl="4" w:tplc="71B827FE" w:tentative="1">
      <w:start w:val="1"/>
      <w:numFmt w:val="decimal"/>
      <w:lvlText w:val="%5."/>
      <w:lvlJc w:val="left"/>
      <w:pPr>
        <w:tabs>
          <w:tab w:val="num" w:pos="3600"/>
        </w:tabs>
        <w:ind w:left="3600" w:hanging="360"/>
      </w:pPr>
    </w:lvl>
    <w:lvl w:ilvl="5" w:tplc="B12A1368" w:tentative="1">
      <w:start w:val="1"/>
      <w:numFmt w:val="decimal"/>
      <w:lvlText w:val="%6."/>
      <w:lvlJc w:val="left"/>
      <w:pPr>
        <w:tabs>
          <w:tab w:val="num" w:pos="4320"/>
        </w:tabs>
        <w:ind w:left="4320" w:hanging="360"/>
      </w:pPr>
    </w:lvl>
    <w:lvl w:ilvl="6" w:tplc="DDACA000" w:tentative="1">
      <w:start w:val="1"/>
      <w:numFmt w:val="decimal"/>
      <w:lvlText w:val="%7."/>
      <w:lvlJc w:val="left"/>
      <w:pPr>
        <w:tabs>
          <w:tab w:val="num" w:pos="5040"/>
        </w:tabs>
        <w:ind w:left="5040" w:hanging="360"/>
      </w:pPr>
    </w:lvl>
    <w:lvl w:ilvl="7" w:tplc="BA06FE94" w:tentative="1">
      <w:start w:val="1"/>
      <w:numFmt w:val="decimal"/>
      <w:lvlText w:val="%8."/>
      <w:lvlJc w:val="left"/>
      <w:pPr>
        <w:tabs>
          <w:tab w:val="num" w:pos="5760"/>
        </w:tabs>
        <w:ind w:left="5760" w:hanging="360"/>
      </w:pPr>
    </w:lvl>
    <w:lvl w:ilvl="8" w:tplc="35FA2BC4" w:tentative="1">
      <w:start w:val="1"/>
      <w:numFmt w:val="decimal"/>
      <w:lvlText w:val="%9."/>
      <w:lvlJc w:val="left"/>
      <w:pPr>
        <w:tabs>
          <w:tab w:val="num" w:pos="6480"/>
        </w:tabs>
        <w:ind w:left="6480" w:hanging="360"/>
      </w:pPr>
    </w:lvl>
  </w:abstractNum>
  <w:abstractNum w:abstractNumId="23" w15:restartNumberingAfterBreak="0">
    <w:nsid w:val="444A0F20"/>
    <w:multiLevelType w:val="hybridMultilevel"/>
    <w:tmpl w:val="02C8EEEC"/>
    <w:lvl w:ilvl="0" w:tplc="6C021C5A">
      <w:start w:val="2"/>
      <w:numFmt w:val="lowerLetter"/>
      <w:lvlText w:val="%1."/>
      <w:lvlJc w:val="left"/>
      <w:pPr>
        <w:tabs>
          <w:tab w:val="num" w:pos="720"/>
        </w:tabs>
        <w:ind w:left="720" w:hanging="360"/>
      </w:pPr>
    </w:lvl>
    <w:lvl w:ilvl="1" w:tplc="011AC182" w:tentative="1">
      <w:start w:val="1"/>
      <w:numFmt w:val="decimal"/>
      <w:lvlText w:val="%2."/>
      <w:lvlJc w:val="left"/>
      <w:pPr>
        <w:tabs>
          <w:tab w:val="num" w:pos="1440"/>
        </w:tabs>
        <w:ind w:left="1440" w:hanging="360"/>
      </w:pPr>
    </w:lvl>
    <w:lvl w:ilvl="2" w:tplc="54A8489E" w:tentative="1">
      <w:start w:val="1"/>
      <w:numFmt w:val="decimal"/>
      <w:lvlText w:val="%3."/>
      <w:lvlJc w:val="left"/>
      <w:pPr>
        <w:tabs>
          <w:tab w:val="num" w:pos="2160"/>
        </w:tabs>
        <w:ind w:left="2160" w:hanging="360"/>
      </w:pPr>
    </w:lvl>
    <w:lvl w:ilvl="3" w:tplc="5E0ECE42" w:tentative="1">
      <w:start w:val="1"/>
      <w:numFmt w:val="decimal"/>
      <w:lvlText w:val="%4."/>
      <w:lvlJc w:val="left"/>
      <w:pPr>
        <w:tabs>
          <w:tab w:val="num" w:pos="2880"/>
        </w:tabs>
        <w:ind w:left="2880" w:hanging="360"/>
      </w:pPr>
    </w:lvl>
    <w:lvl w:ilvl="4" w:tplc="646C09BC" w:tentative="1">
      <w:start w:val="1"/>
      <w:numFmt w:val="decimal"/>
      <w:lvlText w:val="%5."/>
      <w:lvlJc w:val="left"/>
      <w:pPr>
        <w:tabs>
          <w:tab w:val="num" w:pos="3600"/>
        </w:tabs>
        <w:ind w:left="3600" w:hanging="360"/>
      </w:pPr>
    </w:lvl>
    <w:lvl w:ilvl="5" w:tplc="D034F8B6" w:tentative="1">
      <w:start w:val="1"/>
      <w:numFmt w:val="decimal"/>
      <w:lvlText w:val="%6."/>
      <w:lvlJc w:val="left"/>
      <w:pPr>
        <w:tabs>
          <w:tab w:val="num" w:pos="4320"/>
        </w:tabs>
        <w:ind w:left="4320" w:hanging="360"/>
      </w:pPr>
    </w:lvl>
    <w:lvl w:ilvl="6" w:tplc="0016A842" w:tentative="1">
      <w:start w:val="1"/>
      <w:numFmt w:val="decimal"/>
      <w:lvlText w:val="%7."/>
      <w:lvlJc w:val="left"/>
      <w:pPr>
        <w:tabs>
          <w:tab w:val="num" w:pos="5040"/>
        </w:tabs>
        <w:ind w:left="5040" w:hanging="360"/>
      </w:pPr>
    </w:lvl>
    <w:lvl w:ilvl="7" w:tplc="56CC617C" w:tentative="1">
      <w:start w:val="1"/>
      <w:numFmt w:val="decimal"/>
      <w:lvlText w:val="%8."/>
      <w:lvlJc w:val="left"/>
      <w:pPr>
        <w:tabs>
          <w:tab w:val="num" w:pos="5760"/>
        </w:tabs>
        <w:ind w:left="5760" w:hanging="360"/>
      </w:pPr>
    </w:lvl>
    <w:lvl w:ilvl="8" w:tplc="2C528EC0" w:tentative="1">
      <w:start w:val="1"/>
      <w:numFmt w:val="decimal"/>
      <w:lvlText w:val="%9."/>
      <w:lvlJc w:val="left"/>
      <w:pPr>
        <w:tabs>
          <w:tab w:val="num" w:pos="6480"/>
        </w:tabs>
        <w:ind w:left="6480" w:hanging="360"/>
      </w:pPr>
    </w:lvl>
  </w:abstractNum>
  <w:abstractNum w:abstractNumId="24" w15:restartNumberingAfterBreak="0">
    <w:nsid w:val="46074642"/>
    <w:multiLevelType w:val="hybridMultilevel"/>
    <w:tmpl w:val="51EE88D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7103C5"/>
    <w:multiLevelType w:val="hybridMultilevel"/>
    <w:tmpl w:val="54444A6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2203B7"/>
    <w:multiLevelType w:val="hybridMultilevel"/>
    <w:tmpl w:val="5A3E9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E53D15"/>
    <w:multiLevelType w:val="hybridMultilevel"/>
    <w:tmpl w:val="394451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E451CB"/>
    <w:multiLevelType w:val="hybridMultilevel"/>
    <w:tmpl w:val="FFB68C8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3D4150"/>
    <w:multiLevelType w:val="multilevel"/>
    <w:tmpl w:val="B2E0D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750ACD"/>
    <w:multiLevelType w:val="hybridMultilevel"/>
    <w:tmpl w:val="AB08E2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9721C3"/>
    <w:multiLevelType w:val="hybridMultilevel"/>
    <w:tmpl w:val="693EE310"/>
    <w:lvl w:ilvl="0" w:tplc="686C658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80804EE"/>
    <w:multiLevelType w:val="multilevel"/>
    <w:tmpl w:val="C08C4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1310BB"/>
    <w:multiLevelType w:val="multilevel"/>
    <w:tmpl w:val="061CA3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5B0D533A"/>
    <w:multiLevelType w:val="hybridMultilevel"/>
    <w:tmpl w:val="394451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596A1F"/>
    <w:multiLevelType w:val="multilevel"/>
    <w:tmpl w:val="D9C88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D61593"/>
    <w:multiLevelType w:val="multilevel"/>
    <w:tmpl w:val="AFF28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EE7390"/>
    <w:multiLevelType w:val="hybridMultilevel"/>
    <w:tmpl w:val="206E688A"/>
    <w:lvl w:ilvl="0" w:tplc="3BC67F40">
      <w:start w:val="1"/>
      <w:numFmt w:val="lowerLetter"/>
      <w:lvlText w:val="%1)"/>
      <w:lvlJc w:val="left"/>
      <w:pPr>
        <w:ind w:left="720" w:hanging="360"/>
      </w:pPr>
      <w:rPr>
        <w:rFonts w:cs="Courier New"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A9E0D6E"/>
    <w:multiLevelType w:val="hybridMultilevel"/>
    <w:tmpl w:val="C722F9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7968CB"/>
    <w:multiLevelType w:val="hybridMultilevel"/>
    <w:tmpl w:val="9A60DCF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99222E"/>
    <w:multiLevelType w:val="multilevel"/>
    <w:tmpl w:val="DBAE2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08009F"/>
    <w:multiLevelType w:val="hybridMultilevel"/>
    <w:tmpl w:val="51EE88D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39569EA"/>
    <w:multiLevelType w:val="hybridMultilevel"/>
    <w:tmpl w:val="F9526D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B14F17"/>
    <w:multiLevelType w:val="hybridMultilevel"/>
    <w:tmpl w:val="394451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962A7B"/>
    <w:multiLevelType w:val="hybridMultilevel"/>
    <w:tmpl w:val="394451F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BF83E8D"/>
    <w:multiLevelType w:val="hybridMultilevel"/>
    <w:tmpl w:val="53AE99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5"/>
  </w:num>
  <w:num w:numId="2">
    <w:abstractNumId w:val="33"/>
  </w:num>
  <w:num w:numId="3">
    <w:abstractNumId w:val="32"/>
  </w:num>
  <w:num w:numId="4">
    <w:abstractNumId w:val="2"/>
    <w:lvlOverride w:ilvl="0">
      <w:lvl w:ilvl="0">
        <w:numFmt w:val="decimal"/>
        <w:lvlText w:val="%1."/>
        <w:lvlJc w:val="left"/>
      </w:lvl>
    </w:lvlOverride>
  </w:num>
  <w:num w:numId="5">
    <w:abstractNumId w:val="14"/>
  </w:num>
  <w:num w:numId="6">
    <w:abstractNumId w:val="26"/>
  </w:num>
  <w:num w:numId="7">
    <w:abstractNumId w:val="10"/>
  </w:num>
  <w:num w:numId="8">
    <w:abstractNumId w:val="42"/>
  </w:num>
  <w:num w:numId="9">
    <w:abstractNumId w:val="6"/>
  </w:num>
  <w:num w:numId="10">
    <w:abstractNumId w:val="28"/>
  </w:num>
  <w:num w:numId="11">
    <w:abstractNumId w:val="18"/>
  </w:num>
  <w:num w:numId="12">
    <w:abstractNumId w:val="4"/>
  </w:num>
  <w:num w:numId="13">
    <w:abstractNumId w:val="7"/>
  </w:num>
  <w:num w:numId="14">
    <w:abstractNumId w:val="27"/>
  </w:num>
  <w:num w:numId="15">
    <w:abstractNumId w:val="19"/>
  </w:num>
  <w:num w:numId="16">
    <w:abstractNumId w:val="0"/>
  </w:num>
  <w:num w:numId="17">
    <w:abstractNumId w:val="43"/>
  </w:num>
  <w:num w:numId="18">
    <w:abstractNumId w:val="34"/>
  </w:num>
  <w:num w:numId="19">
    <w:abstractNumId w:val="37"/>
  </w:num>
  <w:num w:numId="20">
    <w:abstractNumId w:val="44"/>
  </w:num>
  <w:num w:numId="21">
    <w:abstractNumId w:val="13"/>
  </w:num>
  <w:num w:numId="22">
    <w:abstractNumId w:val="41"/>
  </w:num>
  <w:num w:numId="23">
    <w:abstractNumId w:val="24"/>
  </w:num>
  <w:num w:numId="24">
    <w:abstractNumId w:val="38"/>
  </w:num>
  <w:num w:numId="25">
    <w:abstractNumId w:val="39"/>
  </w:num>
  <w:num w:numId="26">
    <w:abstractNumId w:val="12"/>
  </w:num>
  <w:num w:numId="27">
    <w:abstractNumId w:val="45"/>
  </w:num>
  <w:num w:numId="28">
    <w:abstractNumId w:val="11"/>
  </w:num>
  <w:num w:numId="29">
    <w:abstractNumId w:val="25"/>
  </w:num>
  <w:num w:numId="30">
    <w:abstractNumId w:val="31"/>
  </w:num>
  <w:num w:numId="31">
    <w:abstractNumId w:val="3"/>
  </w:num>
  <w:num w:numId="32">
    <w:abstractNumId w:val="16"/>
  </w:num>
  <w:num w:numId="33">
    <w:abstractNumId w:val="9"/>
  </w:num>
  <w:num w:numId="34">
    <w:abstractNumId w:val="1"/>
  </w:num>
  <w:num w:numId="35">
    <w:abstractNumId w:val="17"/>
  </w:num>
  <w:num w:numId="36">
    <w:abstractNumId w:val="36"/>
    <w:lvlOverride w:ilvl="0">
      <w:lvl w:ilvl="0">
        <w:numFmt w:val="lowerLetter"/>
        <w:lvlText w:val="%1."/>
        <w:lvlJc w:val="left"/>
      </w:lvl>
    </w:lvlOverride>
  </w:num>
  <w:num w:numId="37">
    <w:abstractNumId w:val="23"/>
  </w:num>
  <w:num w:numId="38">
    <w:abstractNumId w:val="8"/>
  </w:num>
  <w:num w:numId="39">
    <w:abstractNumId w:val="15"/>
  </w:num>
  <w:num w:numId="40">
    <w:abstractNumId w:val="40"/>
    <w:lvlOverride w:ilvl="0">
      <w:lvl w:ilvl="0">
        <w:numFmt w:val="lowerLetter"/>
        <w:lvlText w:val="%1."/>
        <w:lvlJc w:val="left"/>
      </w:lvl>
    </w:lvlOverride>
  </w:num>
  <w:num w:numId="41">
    <w:abstractNumId w:val="29"/>
    <w:lvlOverride w:ilvl="0">
      <w:lvl w:ilvl="0">
        <w:numFmt w:val="lowerLetter"/>
        <w:lvlText w:val="%1."/>
        <w:lvlJc w:val="left"/>
      </w:lvl>
    </w:lvlOverride>
  </w:num>
  <w:num w:numId="42">
    <w:abstractNumId w:val="22"/>
  </w:num>
  <w:num w:numId="43">
    <w:abstractNumId w:val="30"/>
  </w:num>
  <w:num w:numId="44">
    <w:abstractNumId w:val="5"/>
  </w:num>
  <w:num w:numId="45">
    <w:abstractNumId w:val="21"/>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02ACF"/>
    <w:rsid w:val="00012837"/>
    <w:rsid w:val="000427E9"/>
    <w:rsid w:val="00051FF6"/>
    <w:rsid w:val="0005321A"/>
    <w:rsid w:val="000674D3"/>
    <w:rsid w:val="00076D26"/>
    <w:rsid w:val="000C115A"/>
    <w:rsid w:val="000C535A"/>
    <w:rsid w:val="000F0663"/>
    <w:rsid w:val="000F7123"/>
    <w:rsid w:val="00105B40"/>
    <w:rsid w:val="001076E2"/>
    <w:rsid w:val="001457C3"/>
    <w:rsid w:val="001534DA"/>
    <w:rsid w:val="00160038"/>
    <w:rsid w:val="0017401F"/>
    <w:rsid w:val="00181B16"/>
    <w:rsid w:val="00185C74"/>
    <w:rsid w:val="00192970"/>
    <w:rsid w:val="00196BD5"/>
    <w:rsid w:val="001B720E"/>
    <w:rsid w:val="001C3901"/>
    <w:rsid w:val="001C7E00"/>
    <w:rsid w:val="001D059E"/>
    <w:rsid w:val="001D06FD"/>
    <w:rsid w:val="001E477D"/>
    <w:rsid w:val="001E551E"/>
    <w:rsid w:val="001F21E5"/>
    <w:rsid w:val="001F590C"/>
    <w:rsid w:val="00200E2B"/>
    <w:rsid w:val="00205A44"/>
    <w:rsid w:val="0022095F"/>
    <w:rsid w:val="00237301"/>
    <w:rsid w:val="00257A6D"/>
    <w:rsid w:val="00263868"/>
    <w:rsid w:val="00285BBC"/>
    <w:rsid w:val="00293B83"/>
    <w:rsid w:val="002B46FB"/>
    <w:rsid w:val="002C19F5"/>
    <w:rsid w:val="002D2D83"/>
    <w:rsid w:val="002D3D24"/>
    <w:rsid w:val="002D4D84"/>
    <w:rsid w:val="002F6FBA"/>
    <w:rsid w:val="002F7389"/>
    <w:rsid w:val="00322CB2"/>
    <w:rsid w:val="00327FD0"/>
    <w:rsid w:val="00342C7D"/>
    <w:rsid w:val="00343083"/>
    <w:rsid w:val="00345565"/>
    <w:rsid w:val="00362F60"/>
    <w:rsid w:val="003647B2"/>
    <w:rsid w:val="00367A5D"/>
    <w:rsid w:val="0038325F"/>
    <w:rsid w:val="003A22B2"/>
    <w:rsid w:val="003A3217"/>
    <w:rsid w:val="003C6B70"/>
    <w:rsid w:val="003D62A9"/>
    <w:rsid w:val="003F0A57"/>
    <w:rsid w:val="003F1841"/>
    <w:rsid w:val="004108F8"/>
    <w:rsid w:val="00444C9C"/>
    <w:rsid w:val="004453DE"/>
    <w:rsid w:val="00453646"/>
    <w:rsid w:val="004831F4"/>
    <w:rsid w:val="00487C0D"/>
    <w:rsid w:val="00490BB4"/>
    <w:rsid w:val="004A5682"/>
    <w:rsid w:val="004A707B"/>
    <w:rsid w:val="004B38B5"/>
    <w:rsid w:val="004B7E44"/>
    <w:rsid w:val="004C128E"/>
    <w:rsid w:val="004C5BA3"/>
    <w:rsid w:val="004D1C16"/>
    <w:rsid w:val="004D5252"/>
    <w:rsid w:val="004E5730"/>
    <w:rsid w:val="004F2B86"/>
    <w:rsid w:val="0050378F"/>
    <w:rsid w:val="005146EE"/>
    <w:rsid w:val="00521E1C"/>
    <w:rsid w:val="00525281"/>
    <w:rsid w:val="00535D57"/>
    <w:rsid w:val="005375C7"/>
    <w:rsid w:val="00547D4F"/>
    <w:rsid w:val="005635E1"/>
    <w:rsid w:val="00563B82"/>
    <w:rsid w:val="00567243"/>
    <w:rsid w:val="00586757"/>
    <w:rsid w:val="005A718F"/>
    <w:rsid w:val="005B772C"/>
    <w:rsid w:val="005C5190"/>
    <w:rsid w:val="005C643C"/>
    <w:rsid w:val="005D03FE"/>
    <w:rsid w:val="005D3362"/>
    <w:rsid w:val="005E2489"/>
    <w:rsid w:val="00610108"/>
    <w:rsid w:val="00647B6D"/>
    <w:rsid w:val="0065049F"/>
    <w:rsid w:val="00677245"/>
    <w:rsid w:val="0068513E"/>
    <w:rsid w:val="00692B9E"/>
    <w:rsid w:val="006A3CE7"/>
    <w:rsid w:val="006B0683"/>
    <w:rsid w:val="006C43FC"/>
    <w:rsid w:val="006D60FE"/>
    <w:rsid w:val="006F3494"/>
    <w:rsid w:val="006F5B8F"/>
    <w:rsid w:val="006F60AA"/>
    <w:rsid w:val="00703194"/>
    <w:rsid w:val="00710A4C"/>
    <w:rsid w:val="007118EF"/>
    <w:rsid w:val="00715D25"/>
    <w:rsid w:val="007516CF"/>
    <w:rsid w:val="00763336"/>
    <w:rsid w:val="00763545"/>
    <w:rsid w:val="00764603"/>
    <w:rsid w:val="007651A8"/>
    <w:rsid w:val="00772F55"/>
    <w:rsid w:val="00793017"/>
    <w:rsid w:val="007B1F5B"/>
    <w:rsid w:val="007D481D"/>
    <w:rsid w:val="007F260E"/>
    <w:rsid w:val="00804F09"/>
    <w:rsid w:val="00831C4E"/>
    <w:rsid w:val="008546C6"/>
    <w:rsid w:val="00865F2D"/>
    <w:rsid w:val="00874743"/>
    <w:rsid w:val="008879F8"/>
    <w:rsid w:val="008B21B8"/>
    <w:rsid w:val="008B33BC"/>
    <w:rsid w:val="008D104F"/>
    <w:rsid w:val="008D75EE"/>
    <w:rsid w:val="008F7EEA"/>
    <w:rsid w:val="008F7EF2"/>
    <w:rsid w:val="009120E9"/>
    <w:rsid w:val="009246D6"/>
    <w:rsid w:val="0093074F"/>
    <w:rsid w:val="00945900"/>
    <w:rsid w:val="00966701"/>
    <w:rsid w:val="00981762"/>
    <w:rsid w:val="00985D79"/>
    <w:rsid w:val="00995919"/>
    <w:rsid w:val="009A6164"/>
    <w:rsid w:val="009A62AC"/>
    <w:rsid w:val="009B0A36"/>
    <w:rsid w:val="009B3BA6"/>
    <w:rsid w:val="009B5EED"/>
    <w:rsid w:val="009C1894"/>
    <w:rsid w:val="009C396C"/>
    <w:rsid w:val="009F6767"/>
    <w:rsid w:val="00A073BE"/>
    <w:rsid w:val="00A14F92"/>
    <w:rsid w:val="00A2240E"/>
    <w:rsid w:val="00A22DDE"/>
    <w:rsid w:val="00A374F2"/>
    <w:rsid w:val="00A419F4"/>
    <w:rsid w:val="00A47898"/>
    <w:rsid w:val="00A51071"/>
    <w:rsid w:val="00A64436"/>
    <w:rsid w:val="00A72A2D"/>
    <w:rsid w:val="00A81ECF"/>
    <w:rsid w:val="00AA5068"/>
    <w:rsid w:val="00AA5EAA"/>
    <w:rsid w:val="00AA7F83"/>
    <w:rsid w:val="00AE1470"/>
    <w:rsid w:val="00B016FC"/>
    <w:rsid w:val="00B028DD"/>
    <w:rsid w:val="00B33BD1"/>
    <w:rsid w:val="00B53C94"/>
    <w:rsid w:val="00B572B4"/>
    <w:rsid w:val="00B63CB7"/>
    <w:rsid w:val="00B651DF"/>
    <w:rsid w:val="00B71934"/>
    <w:rsid w:val="00B770F0"/>
    <w:rsid w:val="00B800E7"/>
    <w:rsid w:val="00B9258D"/>
    <w:rsid w:val="00BB0822"/>
    <w:rsid w:val="00BB65E5"/>
    <w:rsid w:val="00C13F53"/>
    <w:rsid w:val="00C16A39"/>
    <w:rsid w:val="00C65EA0"/>
    <w:rsid w:val="00C750B3"/>
    <w:rsid w:val="00CB17E4"/>
    <w:rsid w:val="00CB519A"/>
    <w:rsid w:val="00CD5446"/>
    <w:rsid w:val="00CD7924"/>
    <w:rsid w:val="00D030FF"/>
    <w:rsid w:val="00D12681"/>
    <w:rsid w:val="00D35CDD"/>
    <w:rsid w:val="00D564B9"/>
    <w:rsid w:val="00D74803"/>
    <w:rsid w:val="00DB26A7"/>
    <w:rsid w:val="00DC6AFC"/>
    <w:rsid w:val="00DE6B1F"/>
    <w:rsid w:val="00E12E3A"/>
    <w:rsid w:val="00E25B0E"/>
    <w:rsid w:val="00E44575"/>
    <w:rsid w:val="00E55A59"/>
    <w:rsid w:val="00E64245"/>
    <w:rsid w:val="00E7172D"/>
    <w:rsid w:val="00E73027"/>
    <w:rsid w:val="00E76CAD"/>
    <w:rsid w:val="00E9096C"/>
    <w:rsid w:val="00E93096"/>
    <w:rsid w:val="00E94B5F"/>
    <w:rsid w:val="00EA3429"/>
    <w:rsid w:val="00EA38A3"/>
    <w:rsid w:val="00EB792F"/>
    <w:rsid w:val="00ED0D49"/>
    <w:rsid w:val="00ED578F"/>
    <w:rsid w:val="00EF3A61"/>
    <w:rsid w:val="00F06F44"/>
    <w:rsid w:val="00F10B60"/>
    <w:rsid w:val="00F16667"/>
    <w:rsid w:val="00F16B1D"/>
    <w:rsid w:val="00F349EB"/>
    <w:rsid w:val="00F42EB2"/>
    <w:rsid w:val="00F4662D"/>
    <w:rsid w:val="00F5043E"/>
    <w:rsid w:val="00F50C21"/>
    <w:rsid w:val="00F85C8C"/>
    <w:rsid w:val="00F95C57"/>
    <w:rsid w:val="00FA120B"/>
    <w:rsid w:val="00FA41CF"/>
    <w:rsid w:val="00FB0145"/>
    <w:rsid w:val="00FD1B33"/>
    <w:rsid w:val="00FE7A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E3BF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8"/>
        <w:szCs w:val="28"/>
        <w:lang w:val="en-US" w:eastAsia="en-US" w:bidi="ar-SA"/>
      </w:rPr>
    </w:rPrDefault>
    <w:pPrDefault>
      <w:pPr>
        <w:spacing w:after="24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06FD"/>
    <w:pPr>
      <w:spacing w:after="0" w:line="240" w:lineRule="auto"/>
    </w:pPr>
    <w:rPr>
      <w:rFonts w:ascii="Times New Roman" w:eastAsia="Times New Roman" w:hAnsi="Times New Roman" w:cs="Times New Roman"/>
      <w:sz w:val="24"/>
      <w:szCs w:val="24"/>
      <w:lang w:eastAsia="zh-TW"/>
    </w:rPr>
  </w:style>
  <w:style w:type="paragraph" w:styleId="Heading1">
    <w:name w:val="heading 1"/>
    <w:basedOn w:val="Normal"/>
    <w:link w:val="Heading1Char"/>
    <w:uiPriority w:val="2"/>
    <w:qFormat/>
    <w:rsid w:val="00A72A2D"/>
    <w:pPr>
      <w:keepNext/>
      <w:spacing w:after="240" w:line="276" w:lineRule="auto"/>
      <w:outlineLvl w:val="0"/>
    </w:pPr>
    <w:rPr>
      <w:rFonts w:asciiTheme="majorHAnsi" w:hAnsiTheme="majorHAnsi"/>
      <w:b/>
      <w:color w:val="FFFFFF" w:themeColor="background1"/>
      <w:sz w:val="48"/>
      <w:lang w:eastAsia="en-US"/>
    </w:rPr>
  </w:style>
  <w:style w:type="paragraph" w:styleId="Heading2">
    <w:name w:val="heading 2"/>
    <w:basedOn w:val="Normal"/>
    <w:link w:val="Heading2Char"/>
    <w:uiPriority w:val="2"/>
    <w:unhideWhenUsed/>
    <w:qFormat/>
    <w:rsid w:val="00B016FC"/>
    <w:pPr>
      <w:keepNext/>
      <w:spacing w:before="840" w:after="480"/>
      <w:outlineLvl w:val="1"/>
    </w:pPr>
    <w:rPr>
      <w:rFonts w:asciiTheme="majorHAnsi" w:hAnsiTheme="majorHAnsi"/>
      <w:b/>
      <w:sz w:val="52"/>
      <w:szCs w:val="28"/>
      <w:lang w:eastAsia="en-US"/>
    </w:rPr>
  </w:style>
  <w:style w:type="paragraph" w:styleId="Heading3">
    <w:name w:val="heading 3"/>
    <w:basedOn w:val="Normal"/>
    <w:link w:val="Heading3Char"/>
    <w:uiPriority w:val="2"/>
    <w:unhideWhenUsed/>
    <w:qFormat/>
    <w:rsid w:val="004B7E44"/>
    <w:pPr>
      <w:spacing w:after="240"/>
      <w:outlineLvl w:val="2"/>
    </w:pPr>
    <w:rPr>
      <w:rFonts w:asciiTheme="majorHAnsi" w:hAnsiTheme="majorHAnsi"/>
      <w:i/>
      <w:szCs w:val="28"/>
      <w:lang w:eastAsia="en-US"/>
    </w:rPr>
  </w:style>
  <w:style w:type="paragraph" w:styleId="Heading4">
    <w:name w:val="heading 4"/>
    <w:basedOn w:val="Normal"/>
    <w:link w:val="Heading4Char"/>
    <w:uiPriority w:val="2"/>
    <w:unhideWhenUsed/>
    <w:qFormat/>
    <w:rsid w:val="00547D4F"/>
    <w:pPr>
      <w:keepNext/>
      <w:keepLines/>
      <w:spacing w:before="600" w:after="40"/>
      <w:contextualSpacing/>
      <w:outlineLvl w:val="3"/>
    </w:pPr>
    <w:rPr>
      <w:rFonts w:asciiTheme="minorHAnsi" w:hAnsiTheme="minorHAnsi"/>
      <w:b/>
      <w:caps/>
      <w:color w:val="161718" w:themeColor="text1"/>
      <w:spacing w:val="20"/>
      <w:kern w:val="28"/>
      <w:szCs w:val="28"/>
      <w:lang w:eastAsia="en-US"/>
    </w:rPr>
  </w:style>
  <w:style w:type="paragraph" w:styleId="Heading5">
    <w:name w:val="heading 5"/>
    <w:basedOn w:val="Normal"/>
    <w:next w:val="Normal"/>
    <w:link w:val="Heading5Char"/>
    <w:uiPriority w:val="2"/>
    <w:semiHidden/>
    <w:unhideWhenUsed/>
    <w:qFormat/>
    <w:rsid w:val="005A718F"/>
    <w:pPr>
      <w:keepNext/>
      <w:keepLines/>
      <w:spacing w:after="240" w:line="240" w:lineRule="atLeast"/>
      <w:ind w:left="1440"/>
      <w:outlineLvl w:val="4"/>
    </w:pPr>
    <w:rPr>
      <w:rFonts w:asciiTheme="minorHAnsi" w:hAnsiTheme="minorHAnsi"/>
      <w:spacing w:val="-4"/>
      <w:kern w:val="28"/>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72A2D"/>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A72A2D"/>
    <w:pPr>
      <w:spacing w:after="120"/>
      <w:contextualSpacing/>
    </w:pPr>
    <w:rPr>
      <w:rFonts w:asciiTheme="majorHAnsi" w:hAnsiTheme="majorHAnsi"/>
      <w:b/>
      <w:caps/>
      <w:color w:val="FFFFFF" w:themeColor="background1"/>
      <w:sz w:val="100"/>
      <w:szCs w:val="40"/>
      <w:lang w:eastAsia="en-US"/>
    </w:rPr>
  </w:style>
  <w:style w:type="character" w:customStyle="1" w:styleId="TitleChar">
    <w:name w:val="Title Char"/>
    <w:basedOn w:val="DefaultParagraphFont"/>
    <w:link w:val="Title"/>
    <w:uiPriority w:val="1"/>
    <w:rsid w:val="00A72A2D"/>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A72A2D"/>
    <w:pPr>
      <w:spacing w:after="240" w:line="276" w:lineRule="auto"/>
      <w:contextualSpacing/>
    </w:pPr>
    <w:rPr>
      <w:rFonts w:asciiTheme="minorHAnsi" w:hAnsiTheme="minorHAnsi"/>
      <w:b/>
      <w:color w:val="FFFFFF" w:themeColor="background1"/>
      <w:sz w:val="72"/>
      <w:szCs w:val="28"/>
      <w:lang w:eastAsia="en-US"/>
    </w:rPr>
  </w:style>
  <w:style w:type="character" w:customStyle="1" w:styleId="SubtitleChar">
    <w:name w:val="Subtitle Char"/>
    <w:basedOn w:val="DefaultParagraphFont"/>
    <w:link w:val="Subtitle"/>
    <w:uiPriority w:val="4"/>
    <w:rsid w:val="00A72A2D"/>
    <w:rPr>
      <w:rFonts w:eastAsia="Times New Roman" w:cs="Times New Roman"/>
      <w:b/>
      <w:color w:val="FFFFFF" w:themeColor="background1"/>
      <w:sz w:val="7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016FC"/>
    <w:rPr>
      <w:rFonts w:asciiTheme="majorHAnsi" w:eastAsia="Times New Roman" w:hAnsiTheme="majorHAnsi" w:cs="Times New Roman"/>
      <w:b/>
      <w:sz w:val="5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547D4F"/>
    <w:rPr>
      <w:rFonts w:eastAsia="Times New Roman" w:cs="Times New Roman"/>
      <w:b/>
      <w:caps/>
      <w:color w:val="161718" w:themeColor="text1"/>
      <w:spacing w:val="20"/>
      <w:kern w:val="28"/>
      <w:sz w:val="24"/>
    </w:rPr>
  </w:style>
  <w:style w:type="paragraph" w:customStyle="1" w:styleId="Chapter">
    <w:name w:val="Chapter"/>
    <w:basedOn w:val="Normal"/>
    <w:uiPriority w:val="5"/>
    <w:unhideWhenUsed/>
    <w:qFormat/>
    <w:rsid w:val="00E76CAD"/>
    <w:pPr>
      <w:spacing w:before="20" w:after="240" w:line="276" w:lineRule="auto"/>
    </w:pPr>
    <w:rPr>
      <w:rFonts w:asciiTheme="majorHAnsi" w:hAnsiTheme="majorHAnsi"/>
      <w:caps/>
      <w:color w:val="63676C" w:themeColor="text1" w:themeTint="A6"/>
      <w:sz w:val="28"/>
      <w:szCs w:val="17"/>
      <w:lang w:eastAsia="en-US"/>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after="240"/>
    </w:pPr>
    <w:rPr>
      <w:rFonts w:asciiTheme="minorHAnsi" w:eastAsia="PMingLiU" w:hAnsiTheme="minorHAnsi" w:cstheme="minorBidi"/>
      <w:sz w:val="28"/>
      <w:szCs w:val="28"/>
      <w:lang w:eastAsia="en-US"/>
    </w:r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D12681"/>
    <w:pPr>
      <w:jc w:val="center"/>
    </w:pPr>
    <w:rPr>
      <w:rFonts w:asciiTheme="minorHAnsi" w:eastAsia="PMingLiU" w:hAnsiTheme="minorHAnsi" w:cstheme="minorBidi"/>
      <w:sz w:val="28"/>
      <w:szCs w:val="28"/>
      <w:lang w:eastAsia="en-US"/>
    </w:rPr>
  </w:style>
  <w:style w:type="character" w:customStyle="1" w:styleId="FooterChar">
    <w:name w:val="Footer Char"/>
    <w:basedOn w:val="DefaultParagraphFont"/>
    <w:link w:val="Footer"/>
    <w:uiPriority w:val="99"/>
    <w:rsid w:val="00D12681"/>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D748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Graphic">
    <w:name w:val="Line Graphic"/>
    <w:basedOn w:val="Normal"/>
    <w:qFormat/>
    <w:rsid w:val="00763336"/>
    <w:pPr>
      <w:spacing w:after="240" w:line="276" w:lineRule="auto"/>
    </w:pPr>
    <w:rPr>
      <w:rFonts w:asciiTheme="minorHAnsi" w:eastAsia="PMingLiU" w:hAnsiTheme="minorHAnsi" w:cstheme="minorBidi"/>
      <w:sz w:val="28"/>
      <w:szCs w:val="28"/>
      <w:lang w:eastAsia="en-US"/>
    </w:rPr>
  </w:style>
  <w:style w:type="paragraph" w:customStyle="1" w:styleId="ContactInfo">
    <w:name w:val="Contact Info"/>
    <w:basedOn w:val="Normal"/>
    <w:qFormat/>
    <w:rsid w:val="00547D4F"/>
    <w:pPr>
      <w:spacing w:after="240" w:line="276" w:lineRule="auto"/>
    </w:pPr>
    <w:rPr>
      <w:rFonts w:asciiTheme="minorHAnsi" w:eastAsia="PMingLiU" w:hAnsiTheme="minorHAnsi" w:cstheme="minorBidi"/>
      <w:color w:val="FFFFFF" w:themeColor="background1"/>
      <w:sz w:val="28"/>
      <w:szCs w:val="28"/>
      <w:lang w:eastAsia="en-US"/>
    </w:rPr>
  </w:style>
  <w:style w:type="paragraph" w:customStyle="1" w:styleId="Light-Center">
    <w:name w:val="Light - Center"/>
    <w:basedOn w:val="Normal"/>
    <w:qFormat/>
    <w:rsid w:val="00547D4F"/>
    <w:pPr>
      <w:spacing w:before="120" w:after="120"/>
      <w:jc w:val="center"/>
    </w:pPr>
    <w:rPr>
      <w:rFonts w:asciiTheme="minorHAnsi" w:eastAsia="PMingLiU" w:hAnsiTheme="minorHAnsi" w:cstheme="minorBidi"/>
      <w:color w:val="FFFFFF" w:themeColor="background1"/>
      <w:sz w:val="28"/>
      <w:szCs w:val="28"/>
      <w:lang w:eastAsia="en-US"/>
    </w:rPr>
  </w:style>
  <w:style w:type="paragraph" w:customStyle="1" w:styleId="Logo">
    <w:name w:val="Logo"/>
    <w:basedOn w:val="ContactInfo"/>
    <w:qFormat/>
    <w:rsid w:val="00874743"/>
    <w:rPr>
      <w:sz w:val="44"/>
    </w:rPr>
  </w:style>
  <w:style w:type="paragraph" w:styleId="NormalWeb">
    <w:name w:val="Normal (Web)"/>
    <w:basedOn w:val="Normal"/>
    <w:uiPriority w:val="99"/>
    <w:semiHidden/>
    <w:unhideWhenUsed/>
    <w:rsid w:val="00586757"/>
    <w:pPr>
      <w:spacing w:after="240" w:line="276" w:lineRule="auto"/>
    </w:pPr>
    <w:rPr>
      <w:rFonts w:eastAsia="PMingLiU"/>
      <w:lang w:eastAsia="en-US"/>
    </w:rPr>
  </w:style>
  <w:style w:type="paragraph" w:styleId="ListParagraph">
    <w:name w:val="List Paragraph"/>
    <w:basedOn w:val="Normal"/>
    <w:uiPriority w:val="34"/>
    <w:unhideWhenUsed/>
    <w:qFormat/>
    <w:rsid w:val="00804F09"/>
    <w:pPr>
      <w:spacing w:after="240" w:line="276" w:lineRule="auto"/>
      <w:ind w:left="720"/>
      <w:contextualSpacing/>
    </w:pPr>
    <w:rPr>
      <w:rFonts w:asciiTheme="minorHAnsi" w:eastAsia="PMingLiU" w:hAnsiTheme="minorHAnsi" w:cstheme="minorBidi"/>
      <w:sz w:val="28"/>
      <w:szCs w:val="28"/>
      <w:lang w:eastAsia="en-US"/>
    </w:rPr>
  </w:style>
  <w:style w:type="paragraph" w:styleId="BalloonText">
    <w:name w:val="Balloon Text"/>
    <w:basedOn w:val="Normal"/>
    <w:link w:val="BalloonTextChar"/>
    <w:uiPriority w:val="99"/>
    <w:semiHidden/>
    <w:unhideWhenUsed/>
    <w:rsid w:val="006F5B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B8F"/>
    <w:rPr>
      <w:rFonts w:ascii="Segoe UI" w:eastAsia="Times New Roman" w:hAnsi="Segoe UI" w:cs="Segoe UI"/>
      <w:sz w:val="18"/>
      <w:szCs w:val="18"/>
      <w:lang w:eastAsia="zh-TW"/>
    </w:rPr>
  </w:style>
  <w:style w:type="paragraph" w:styleId="HTMLPreformatted">
    <w:name w:val="HTML Preformatted"/>
    <w:basedOn w:val="Normal"/>
    <w:link w:val="HTMLPreformattedChar"/>
    <w:uiPriority w:val="99"/>
    <w:unhideWhenUsed/>
    <w:rsid w:val="005D3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D3362"/>
    <w:rPr>
      <w:rFonts w:ascii="Courier New" w:eastAsia="Times New Roman" w:hAnsi="Courier New" w:cs="Courier New"/>
      <w:sz w:val="20"/>
      <w:szCs w:val="20"/>
      <w:lang w:val="en-GB" w:eastAsia="en-GB"/>
    </w:rPr>
  </w:style>
  <w:style w:type="character" w:customStyle="1" w:styleId="gd15mcfceub">
    <w:name w:val="gd15mcfceub"/>
    <w:basedOn w:val="DefaultParagraphFont"/>
    <w:rsid w:val="005D3362"/>
  </w:style>
  <w:style w:type="character" w:customStyle="1" w:styleId="gd15mcfcktb">
    <w:name w:val="gd15mcfcktb"/>
    <w:basedOn w:val="DefaultParagraphFont"/>
    <w:rsid w:val="00715D25"/>
  </w:style>
  <w:style w:type="paragraph" w:styleId="TOCHeading">
    <w:name w:val="TOC Heading"/>
    <w:basedOn w:val="Heading1"/>
    <w:next w:val="Normal"/>
    <w:uiPriority w:val="39"/>
    <w:unhideWhenUsed/>
    <w:qFormat/>
    <w:rsid w:val="001C3901"/>
    <w:pPr>
      <w:keepLines/>
      <w:spacing w:before="240" w:after="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1C3901"/>
    <w:pPr>
      <w:spacing w:after="100"/>
    </w:pPr>
  </w:style>
  <w:style w:type="character" w:styleId="Hyperlink">
    <w:name w:val="Hyperlink"/>
    <w:basedOn w:val="DefaultParagraphFont"/>
    <w:uiPriority w:val="99"/>
    <w:unhideWhenUsed/>
    <w:rsid w:val="001C3901"/>
    <w:rPr>
      <w:color w:val="93C842" w:themeColor="hyperlink"/>
      <w:u w:val="single"/>
    </w:rPr>
  </w:style>
  <w:style w:type="character" w:customStyle="1" w:styleId="apple-tab-span">
    <w:name w:val="apple-tab-span"/>
    <w:basedOn w:val="DefaultParagraphFont"/>
    <w:rsid w:val="00364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2891">
      <w:bodyDiv w:val="1"/>
      <w:marLeft w:val="0"/>
      <w:marRight w:val="0"/>
      <w:marTop w:val="0"/>
      <w:marBottom w:val="0"/>
      <w:divBdr>
        <w:top w:val="none" w:sz="0" w:space="0" w:color="auto"/>
        <w:left w:val="none" w:sz="0" w:space="0" w:color="auto"/>
        <w:bottom w:val="none" w:sz="0" w:space="0" w:color="auto"/>
        <w:right w:val="none" w:sz="0" w:space="0" w:color="auto"/>
      </w:divBdr>
    </w:div>
    <w:div w:id="97676254">
      <w:bodyDiv w:val="1"/>
      <w:marLeft w:val="0"/>
      <w:marRight w:val="0"/>
      <w:marTop w:val="0"/>
      <w:marBottom w:val="0"/>
      <w:divBdr>
        <w:top w:val="none" w:sz="0" w:space="0" w:color="auto"/>
        <w:left w:val="none" w:sz="0" w:space="0" w:color="auto"/>
        <w:bottom w:val="none" w:sz="0" w:space="0" w:color="auto"/>
        <w:right w:val="none" w:sz="0" w:space="0" w:color="auto"/>
      </w:divBdr>
    </w:div>
    <w:div w:id="124734396">
      <w:bodyDiv w:val="1"/>
      <w:marLeft w:val="0"/>
      <w:marRight w:val="0"/>
      <w:marTop w:val="0"/>
      <w:marBottom w:val="0"/>
      <w:divBdr>
        <w:top w:val="none" w:sz="0" w:space="0" w:color="auto"/>
        <w:left w:val="none" w:sz="0" w:space="0" w:color="auto"/>
        <w:bottom w:val="none" w:sz="0" w:space="0" w:color="auto"/>
        <w:right w:val="none" w:sz="0" w:space="0" w:color="auto"/>
      </w:divBdr>
    </w:div>
    <w:div w:id="138693518">
      <w:bodyDiv w:val="1"/>
      <w:marLeft w:val="0"/>
      <w:marRight w:val="0"/>
      <w:marTop w:val="0"/>
      <w:marBottom w:val="0"/>
      <w:divBdr>
        <w:top w:val="none" w:sz="0" w:space="0" w:color="auto"/>
        <w:left w:val="none" w:sz="0" w:space="0" w:color="auto"/>
        <w:bottom w:val="none" w:sz="0" w:space="0" w:color="auto"/>
        <w:right w:val="none" w:sz="0" w:space="0" w:color="auto"/>
      </w:divBdr>
    </w:div>
    <w:div w:id="143008974">
      <w:bodyDiv w:val="1"/>
      <w:marLeft w:val="0"/>
      <w:marRight w:val="0"/>
      <w:marTop w:val="0"/>
      <w:marBottom w:val="0"/>
      <w:divBdr>
        <w:top w:val="none" w:sz="0" w:space="0" w:color="auto"/>
        <w:left w:val="none" w:sz="0" w:space="0" w:color="auto"/>
        <w:bottom w:val="none" w:sz="0" w:space="0" w:color="auto"/>
        <w:right w:val="none" w:sz="0" w:space="0" w:color="auto"/>
      </w:divBdr>
    </w:div>
    <w:div w:id="175733970">
      <w:bodyDiv w:val="1"/>
      <w:marLeft w:val="0"/>
      <w:marRight w:val="0"/>
      <w:marTop w:val="0"/>
      <w:marBottom w:val="0"/>
      <w:divBdr>
        <w:top w:val="none" w:sz="0" w:space="0" w:color="auto"/>
        <w:left w:val="none" w:sz="0" w:space="0" w:color="auto"/>
        <w:bottom w:val="none" w:sz="0" w:space="0" w:color="auto"/>
        <w:right w:val="none" w:sz="0" w:space="0" w:color="auto"/>
      </w:divBdr>
    </w:div>
    <w:div w:id="262153582">
      <w:bodyDiv w:val="1"/>
      <w:marLeft w:val="0"/>
      <w:marRight w:val="0"/>
      <w:marTop w:val="0"/>
      <w:marBottom w:val="0"/>
      <w:divBdr>
        <w:top w:val="none" w:sz="0" w:space="0" w:color="auto"/>
        <w:left w:val="none" w:sz="0" w:space="0" w:color="auto"/>
        <w:bottom w:val="none" w:sz="0" w:space="0" w:color="auto"/>
        <w:right w:val="none" w:sz="0" w:space="0" w:color="auto"/>
      </w:divBdr>
    </w:div>
    <w:div w:id="277219695">
      <w:bodyDiv w:val="1"/>
      <w:marLeft w:val="0"/>
      <w:marRight w:val="0"/>
      <w:marTop w:val="0"/>
      <w:marBottom w:val="0"/>
      <w:divBdr>
        <w:top w:val="none" w:sz="0" w:space="0" w:color="auto"/>
        <w:left w:val="none" w:sz="0" w:space="0" w:color="auto"/>
        <w:bottom w:val="none" w:sz="0" w:space="0" w:color="auto"/>
        <w:right w:val="none" w:sz="0" w:space="0" w:color="auto"/>
      </w:divBdr>
    </w:div>
    <w:div w:id="280839780">
      <w:bodyDiv w:val="1"/>
      <w:marLeft w:val="0"/>
      <w:marRight w:val="0"/>
      <w:marTop w:val="0"/>
      <w:marBottom w:val="0"/>
      <w:divBdr>
        <w:top w:val="none" w:sz="0" w:space="0" w:color="auto"/>
        <w:left w:val="none" w:sz="0" w:space="0" w:color="auto"/>
        <w:bottom w:val="none" w:sz="0" w:space="0" w:color="auto"/>
        <w:right w:val="none" w:sz="0" w:space="0" w:color="auto"/>
      </w:divBdr>
    </w:div>
    <w:div w:id="288705889">
      <w:bodyDiv w:val="1"/>
      <w:marLeft w:val="0"/>
      <w:marRight w:val="0"/>
      <w:marTop w:val="0"/>
      <w:marBottom w:val="0"/>
      <w:divBdr>
        <w:top w:val="none" w:sz="0" w:space="0" w:color="auto"/>
        <w:left w:val="none" w:sz="0" w:space="0" w:color="auto"/>
        <w:bottom w:val="none" w:sz="0" w:space="0" w:color="auto"/>
        <w:right w:val="none" w:sz="0" w:space="0" w:color="auto"/>
      </w:divBdr>
    </w:div>
    <w:div w:id="302659659">
      <w:bodyDiv w:val="1"/>
      <w:marLeft w:val="0"/>
      <w:marRight w:val="0"/>
      <w:marTop w:val="0"/>
      <w:marBottom w:val="0"/>
      <w:divBdr>
        <w:top w:val="none" w:sz="0" w:space="0" w:color="auto"/>
        <w:left w:val="none" w:sz="0" w:space="0" w:color="auto"/>
        <w:bottom w:val="none" w:sz="0" w:space="0" w:color="auto"/>
        <w:right w:val="none" w:sz="0" w:space="0" w:color="auto"/>
      </w:divBdr>
    </w:div>
    <w:div w:id="360132481">
      <w:bodyDiv w:val="1"/>
      <w:marLeft w:val="0"/>
      <w:marRight w:val="0"/>
      <w:marTop w:val="0"/>
      <w:marBottom w:val="0"/>
      <w:divBdr>
        <w:top w:val="none" w:sz="0" w:space="0" w:color="auto"/>
        <w:left w:val="none" w:sz="0" w:space="0" w:color="auto"/>
        <w:bottom w:val="none" w:sz="0" w:space="0" w:color="auto"/>
        <w:right w:val="none" w:sz="0" w:space="0" w:color="auto"/>
      </w:divBdr>
    </w:div>
    <w:div w:id="395783961">
      <w:bodyDiv w:val="1"/>
      <w:marLeft w:val="0"/>
      <w:marRight w:val="0"/>
      <w:marTop w:val="0"/>
      <w:marBottom w:val="0"/>
      <w:divBdr>
        <w:top w:val="none" w:sz="0" w:space="0" w:color="auto"/>
        <w:left w:val="none" w:sz="0" w:space="0" w:color="auto"/>
        <w:bottom w:val="none" w:sz="0" w:space="0" w:color="auto"/>
        <w:right w:val="none" w:sz="0" w:space="0" w:color="auto"/>
      </w:divBdr>
    </w:div>
    <w:div w:id="430971548">
      <w:bodyDiv w:val="1"/>
      <w:marLeft w:val="0"/>
      <w:marRight w:val="0"/>
      <w:marTop w:val="0"/>
      <w:marBottom w:val="0"/>
      <w:divBdr>
        <w:top w:val="none" w:sz="0" w:space="0" w:color="auto"/>
        <w:left w:val="none" w:sz="0" w:space="0" w:color="auto"/>
        <w:bottom w:val="none" w:sz="0" w:space="0" w:color="auto"/>
        <w:right w:val="none" w:sz="0" w:space="0" w:color="auto"/>
      </w:divBdr>
    </w:div>
    <w:div w:id="474489470">
      <w:bodyDiv w:val="1"/>
      <w:marLeft w:val="0"/>
      <w:marRight w:val="0"/>
      <w:marTop w:val="0"/>
      <w:marBottom w:val="0"/>
      <w:divBdr>
        <w:top w:val="none" w:sz="0" w:space="0" w:color="auto"/>
        <w:left w:val="none" w:sz="0" w:space="0" w:color="auto"/>
        <w:bottom w:val="none" w:sz="0" w:space="0" w:color="auto"/>
        <w:right w:val="none" w:sz="0" w:space="0" w:color="auto"/>
      </w:divBdr>
    </w:div>
    <w:div w:id="482626754">
      <w:bodyDiv w:val="1"/>
      <w:marLeft w:val="0"/>
      <w:marRight w:val="0"/>
      <w:marTop w:val="0"/>
      <w:marBottom w:val="0"/>
      <w:divBdr>
        <w:top w:val="none" w:sz="0" w:space="0" w:color="auto"/>
        <w:left w:val="none" w:sz="0" w:space="0" w:color="auto"/>
        <w:bottom w:val="none" w:sz="0" w:space="0" w:color="auto"/>
        <w:right w:val="none" w:sz="0" w:space="0" w:color="auto"/>
      </w:divBdr>
    </w:div>
    <w:div w:id="493029480">
      <w:bodyDiv w:val="1"/>
      <w:marLeft w:val="0"/>
      <w:marRight w:val="0"/>
      <w:marTop w:val="0"/>
      <w:marBottom w:val="0"/>
      <w:divBdr>
        <w:top w:val="none" w:sz="0" w:space="0" w:color="auto"/>
        <w:left w:val="none" w:sz="0" w:space="0" w:color="auto"/>
        <w:bottom w:val="none" w:sz="0" w:space="0" w:color="auto"/>
        <w:right w:val="none" w:sz="0" w:space="0" w:color="auto"/>
      </w:divBdr>
    </w:div>
    <w:div w:id="494540722">
      <w:bodyDiv w:val="1"/>
      <w:marLeft w:val="0"/>
      <w:marRight w:val="0"/>
      <w:marTop w:val="0"/>
      <w:marBottom w:val="0"/>
      <w:divBdr>
        <w:top w:val="none" w:sz="0" w:space="0" w:color="auto"/>
        <w:left w:val="none" w:sz="0" w:space="0" w:color="auto"/>
        <w:bottom w:val="none" w:sz="0" w:space="0" w:color="auto"/>
        <w:right w:val="none" w:sz="0" w:space="0" w:color="auto"/>
      </w:divBdr>
    </w:div>
    <w:div w:id="560990479">
      <w:bodyDiv w:val="1"/>
      <w:marLeft w:val="0"/>
      <w:marRight w:val="0"/>
      <w:marTop w:val="0"/>
      <w:marBottom w:val="0"/>
      <w:divBdr>
        <w:top w:val="none" w:sz="0" w:space="0" w:color="auto"/>
        <w:left w:val="none" w:sz="0" w:space="0" w:color="auto"/>
        <w:bottom w:val="none" w:sz="0" w:space="0" w:color="auto"/>
        <w:right w:val="none" w:sz="0" w:space="0" w:color="auto"/>
      </w:divBdr>
    </w:div>
    <w:div w:id="563612012">
      <w:bodyDiv w:val="1"/>
      <w:marLeft w:val="0"/>
      <w:marRight w:val="0"/>
      <w:marTop w:val="0"/>
      <w:marBottom w:val="0"/>
      <w:divBdr>
        <w:top w:val="none" w:sz="0" w:space="0" w:color="auto"/>
        <w:left w:val="none" w:sz="0" w:space="0" w:color="auto"/>
        <w:bottom w:val="none" w:sz="0" w:space="0" w:color="auto"/>
        <w:right w:val="none" w:sz="0" w:space="0" w:color="auto"/>
      </w:divBdr>
    </w:div>
    <w:div w:id="569275002">
      <w:bodyDiv w:val="1"/>
      <w:marLeft w:val="0"/>
      <w:marRight w:val="0"/>
      <w:marTop w:val="0"/>
      <w:marBottom w:val="0"/>
      <w:divBdr>
        <w:top w:val="none" w:sz="0" w:space="0" w:color="auto"/>
        <w:left w:val="none" w:sz="0" w:space="0" w:color="auto"/>
        <w:bottom w:val="none" w:sz="0" w:space="0" w:color="auto"/>
        <w:right w:val="none" w:sz="0" w:space="0" w:color="auto"/>
      </w:divBdr>
    </w:div>
    <w:div w:id="608707524">
      <w:bodyDiv w:val="1"/>
      <w:marLeft w:val="0"/>
      <w:marRight w:val="0"/>
      <w:marTop w:val="0"/>
      <w:marBottom w:val="0"/>
      <w:divBdr>
        <w:top w:val="none" w:sz="0" w:space="0" w:color="auto"/>
        <w:left w:val="none" w:sz="0" w:space="0" w:color="auto"/>
        <w:bottom w:val="none" w:sz="0" w:space="0" w:color="auto"/>
        <w:right w:val="none" w:sz="0" w:space="0" w:color="auto"/>
      </w:divBdr>
    </w:div>
    <w:div w:id="631449099">
      <w:bodyDiv w:val="1"/>
      <w:marLeft w:val="0"/>
      <w:marRight w:val="0"/>
      <w:marTop w:val="0"/>
      <w:marBottom w:val="0"/>
      <w:divBdr>
        <w:top w:val="none" w:sz="0" w:space="0" w:color="auto"/>
        <w:left w:val="none" w:sz="0" w:space="0" w:color="auto"/>
        <w:bottom w:val="none" w:sz="0" w:space="0" w:color="auto"/>
        <w:right w:val="none" w:sz="0" w:space="0" w:color="auto"/>
      </w:divBdr>
    </w:div>
    <w:div w:id="726144117">
      <w:bodyDiv w:val="1"/>
      <w:marLeft w:val="0"/>
      <w:marRight w:val="0"/>
      <w:marTop w:val="0"/>
      <w:marBottom w:val="0"/>
      <w:divBdr>
        <w:top w:val="none" w:sz="0" w:space="0" w:color="auto"/>
        <w:left w:val="none" w:sz="0" w:space="0" w:color="auto"/>
        <w:bottom w:val="none" w:sz="0" w:space="0" w:color="auto"/>
        <w:right w:val="none" w:sz="0" w:space="0" w:color="auto"/>
      </w:divBdr>
    </w:div>
    <w:div w:id="741412126">
      <w:bodyDiv w:val="1"/>
      <w:marLeft w:val="0"/>
      <w:marRight w:val="0"/>
      <w:marTop w:val="0"/>
      <w:marBottom w:val="0"/>
      <w:divBdr>
        <w:top w:val="none" w:sz="0" w:space="0" w:color="auto"/>
        <w:left w:val="none" w:sz="0" w:space="0" w:color="auto"/>
        <w:bottom w:val="none" w:sz="0" w:space="0" w:color="auto"/>
        <w:right w:val="none" w:sz="0" w:space="0" w:color="auto"/>
      </w:divBdr>
    </w:div>
    <w:div w:id="742484610">
      <w:bodyDiv w:val="1"/>
      <w:marLeft w:val="0"/>
      <w:marRight w:val="0"/>
      <w:marTop w:val="0"/>
      <w:marBottom w:val="0"/>
      <w:divBdr>
        <w:top w:val="none" w:sz="0" w:space="0" w:color="auto"/>
        <w:left w:val="none" w:sz="0" w:space="0" w:color="auto"/>
        <w:bottom w:val="none" w:sz="0" w:space="0" w:color="auto"/>
        <w:right w:val="none" w:sz="0" w:space="0" w:color="auto"/>
      </w:divBdr>
    </w:div>
    <w:div w:id="755321187">
      <w:bodyDiv w:val="1"/>
      <w:marLeft w:val="0"/>
      <w:marRight w:val="0"/>
      <w:marTop w:val="0"/>
      <w:marBottom w:val="0"/>
      <w:divBdr>
        <w:top w:val="none" w:sz="0" w:space="0" w:color="auto"/>
        <w:left w:val="none" w:sz="0" w:space="0" w:color="auto"/>
        <w:bottom w:val="none" w:sz="0" w:space="0" w:color="auto"/>
        <w:right w:val="none" w:sz="0" w:space="0" w:color="auto"/>
      </w:divBdr>
    </w:div>
    <w:div w:id="790171123">
      <w:bodyDiv w:val="1"/>
      <w:marLeft w:val="0"/>
      <w:marRight w:val="0"/>
      <w:marTop w:val="0"/>
      <w:marBottom w:val="0"/>
      <w:divBdr>
        <w:top w:val="none" w:sz="0" w:space="0" w:color="auto"/>
        <w:left w:val="none" w:sz="0" w:space="0" w:color="auto"/>
        <w:bottom w:val="none" w:sz="0" w:space="0" w:color="auto"/>
        <w:right w:val="none" w:sz="0" w:space="0" w:color="auto"/>
      </w:divBdr>
    </w:div>
    <w:div w:id="832717429">
      <w:bodyDiv w:val="1"/>
      <w:marLeft w:val="0"/>
      <w:marRight w:val="0"/>
      <w:marTop w:val="0"/>
      <w:marBottom w:val="0"/>
      <w:divBdr>
        <w:top w:val="none" w:sz="0" w:space="0" w:color="auto"/>
        <w:left w:val="none" w:sz="0" w:space="0" w:color="auto"/>
        <w:bottom w:val="none" w:sz="0" w:space="0" w:color="auto"/>
        <w:right w:val="none" w:sz="0" w:space="0" w:color="auto"/>
      </w:divBdr>
    </w:div>
    <w:div w:id="970549934">
      <w:bodyDiv w:val="1"/>
      <w:marLeft w:val="0"/>
      <w:marRight w:val="0"/>
      <w:marTop w:val="0"/>
      <w:marBottom w:val="0"/>
      <w:divBdr>
        <w:top w:val="none" w:sz="0" w:space="0" w:color="auto"/>
        <w:left w:val="none" w:sz="0" w:space="0" w:color="auto"/>
        <w:bottom w:val="none" w:sz="0" w:space="0" w:color="auto"/>
        <w:right w:val="none" w:sz="0" w:space="0" w:color="auto"/>
      </w:divBdr>
    </w:div>
    <w:div w:id="971524002">
      <w:bodyDiv w:val="1"/>
      <w:marLeft w:val="0"/>
      <w:marRight w:val="0"/>
      <w:marTop w:val="0"/>
      <w:marBottom w:val="0"/>
      <w:divBdr>
        <w:top w:val="none" w:sz="0" w:space="0" w:color="auto"/>
        <w:left w:val="none" w:sz="0" w:space="0" w:color="auto"/>
        <w:bottom w:val="none" w:sz="0" w:space="0" w:color="auto"/>
        <w:right w:val="none" w:sz="0" w:space="0" w:color="auto"/>
      </w:divBdr>
    </w:div>
    <w:div w:id="973481196">
      <w:bodyDiv w:val="1"/>
      <w:marLeft w:val="0"/>
      <w:marRight w:val="0"/>
      <w:marTop w:val="0"/>
      <w:marBottom w:val="0"/>
      <w:divBdr>
        <w:top w:val="none" w:sz="0" w:space="0" w:color="auto"/>
        <w:left w:val="none" w:sz="0" w:space="0" w:color="auto"/>
        <w:bottom w:val="none" w:sz="0" w:space="0" w:color="auto"/>
        <w:right w:val="none" w:sz="0" w:space="0" w:color="auto"/>
      </w:divBdr>
    </w:div>
    <w:div w:id="1050570006">
      <w:bodyDiv w:val="1"/>
      <w:marLeft w:val="0"/>
      <w:marRight w:val="0"/>
      <w:marTop w:val="0"/>
      <w:marBottom w:val="0"/>
      <w:divBdr>
        <w:top w:val="none" w:sz="0" w:space="0" w:color="auto"/>
        <w:left w:val="none" w:sz="0" w:space="0" w:color="auto"/>
        <w:bottom w:val="none" w:sz="0" w:space="0" w:color="auto"/>
        <w:right w:val="none" w:sz="0" w:space="0" w:color="auto"/>
      </w:divBdr>
    </w:div>
    <w:div w:id="1072507641">
      <w:bodyDiv w:val="1"/>
      <w:marLeft w:val="0"/>
      <w:marRight w:val="0"/>
      <w:marTop w:val="0"/>
      <w:marBottom w:val="0"/>
      <w:divBdr>
        <w:top w:val="none" w:sz="0" w:space="0" w:color="auto"/>
        <w:left w:val="none" w:sz="0" w:space="0" w:color="auto"/>
        <w:bottom w:val="none" w:sz="0" w:space="0" w:color="auto"/>
        <w:right w:val="none" w:sz="0" w:space="0" w:color="auto"/>
      </w:divBdr>
    </w:div>
    <w:div w:id="1081221197">
      <w:bodyDiv w:val="1"/>
      <w:marLeft w:val="0"/>
      <w:marRight w:val="0"/>
      <w:marTop w:val="0"/>
      <w:marBottom w:val="0"/>
      <w:divBdr>
        <w:top w:val="none" w:sz="0" w:space="0" w:color="auto"/>
        <w:left w:val="none" w:sz="0" w:space="0" w:color="auto"/>
        <w:bottom w:val="none" w:sz="0" w:space="0" w:color="auto"/>
        <w:right w:val="none" w:sz="0" w:space="0" w:color="auto"/>
      </w:divBdr>
    </w:div>
    <w:div w:id="1116144660">
      <w:bodyDiv w:val="1"/>
      <w:marLeft w:val="0"/>
      <w:marRight w:val="0"/>
      <w:marTop w:val="0"/>
      <w:marBottom w:val="0"/>
      <w:divBdr>
        <w:top w:val="none" w:sz="0" w:space="0" w:color="auto"/>
        <w:left w:val="none" w:sz="0" w:space="0" w:color="auto"/>
        <w:bottom w:val="none" w:sz="0" w:space="0" w:color="auto"/>
        <w:right w:val="none" w:sz="0" w:space="0" w:color="auto"/>
      </w:divBdr>
    </w:div>
    <w:div w:id="1117725420">
      <w:bodyDiv w:val="1"/>
      <w:marLeft w:val="0"/>
      <w:marRight w:val="0"/>
      <w:marTop w:val="0"/>
      <w:marBottom w:val="0"/>
      <w:divBdr>
        <w:top w:val="none" w:sz="0" w:space="0" w:color="auto"/>
        <w:left w:val="none" w:sz="0" w:space="0" w:color="auto"/>
        <w:bottom w:val="none" w:sz="0" w:space="0" w:color="auto"/>
        <w:right w:val="none" w:sz="0" w:space="0" w:color="auto"/>
      </w:divBdr>
    </w:div>
    <w:div w:id="1124423400">
      <w:bodyDiv w:val="1"/>
      <w:marLeft w:val="0"/>
      <w:marRight w:val="0"/>
      <w:marTop w:val="0"/>
      <w:marBottom w:val="0"/>
      <w:divBdr>
        <w:top w:val="none" w:sz="0" w:space="0" w:color="auto"/>
        <w:left w:val="none" w:sz="0" w:space="0" w:color="auto"/>
        <w:bottom w:val="none" w:sz="0" w:space="0" w:color="auto"/>
        <w:right w:val="none" w:sz="0" w:space="0" w:color="auto"/>
      </w:divBdr>
    </w:div>
    <w:div w:id="1134834716">
      <w:bodyDiv w:val="1"/>
      <w:marLeft w:val="0"/>
      <w:marRight w:val="0"/>
      <w:marTop w:val="0"/>
      <w:marBottom w:val="0"/>
      <w:divBdr>
        <w:top w:val="none" w:sz="0" w:space="0" w:color="auto"/>
        <w:left w:val="none" w:sz="0" w:space="0" w:color="auto"/>
        <w:bottom w:val="none" w:sz="0" w:space="0" w:color="auto"/>
        <w:right w:val="none" w:sz="0" w:space="0" w:color="auto"/>
      </w:divBdr>
    </w:div>
    <w:div w:id="1193687326">
      <w:bodyDiv w:val="1"/>
      <w:marLeft w:val="0"/>
      <w:marRight w:val="0"/>
      <w:marTop w:val="0"/>
      <w:marBottom w:val="0"/>
      <w:divBdr>
        <w:top w:val="none" w:sz="0" w:space="0" w:color="auto"/>
        <w:left w:val="none" w:sz="0" w:space="0" w:color="auto"/>
        <w:bottom w:val="none" w:sz="0" w:space="0" w:color="auto"/>
        <w:right w:val="none" w:sz="0" w:space="0" w:color="auto"/>
      </w:divBdr>
    </w:div>
    <w:div w:id="1300695440">
      <w:bodyDiv w:val="1"/>
      <w:marLeft w:val="0"/>
      <w:marRight w:val="0"/>
      <w:marTop w:val="0"/>
      <w:marBottom w:val="0"/>
      <w:divBdr>
        <w:top w:val="none" w:sz="0" w:space="0" w:color="auto"/>
        <w:left w:val="none" w:sz="0" w:space="0" w:color="auto"/>
        <w:bottom w:val="none" w:sz="0" w:space="0" w:color="auto"/>
        <w:right w:val="none" w:sz="0" w:space="0" w:color="auto"/>
      </w:divBdr>
    </w:div>
    <w:div w:id="1306928427">
      <w:bodyDiv w:val="1"/>
      <w:marLeft w:val="0"/>
      <w:marRight w:val="0"/>
      <w:marTop w:val="0"/>
      <w:marBottom w:val="0"/>
      <w:divBdr>
        <w:top w:val="none" w:sz="0" w:space="0" w:color="auto"/>
        <w:left w:val="none" w:sz="0" w:space="0" w:color="auto"/>
        <w:bottom w:val="none" w:sz="0" w:space="0" w:color="auto"/>
        <w:right w:val="none" w:sz="0" w:space="0" w:color="auto"/>
      </w:divBdr>
    </w:div>
    <w:div w:id="1333215269">
      <w:bodyDiv w:val="1"/>
      <w:marLeft w:val="0"/>
      <w:marRight w:val="0"/>
      <w:marTop w:val="0"/>
      <w:marBottom w:val="0"/>
      <w:divBdr>
        <w:top w:val="none" w:sz="0" w:space="0" w:color="auto"/>
        <w:left w:val="none" w:sz="0" w:space="0" w:color="auto"/>
        <w:bottom w:val="none" w:sz="0" w:space="0" w:color="auto"/>
        <w:right w:val="none" w:sz="0" w:space="0" w:color="auto"/>
      </w:divBdr>
    </w:div>
    <w:div w:id="1354189950">
      <w:bodyDiv w:val="1"/>
      <w:marLeft w:val="0"/>
      <w:marRight w:val="0"/>
      <w:marTop w:val="0"/>
      <w:marBottom w:val="0"/>
      <w:divBdr>
        <w:top w:val="none" w:sz="0" w:space="0" w:color="auto"/>
        <w:left w:val="none" w:sz="0" w:space="0" w:color="auto"/>
        <w:bottom w:val="none" w:sz="0" w:space="0" w:color="auto"/>
        <w:right w:val="none" w:sz="0" w:space="0" w:color="auto"/>
      </w:divBdr>
    </w:div>
    <w:div w:id="1373772757">
      <w:bodyDiv w:val="1"/>
      <w:marLeft w:val="0"/>
      <w:marRight w:val="0"/>
      <w:marTop w:val="0"/>
      <w:marBottom w:val="0"/>
      <w:divBdr>
        <w:top w:val="none" w:sz="0" w:space="0" w:color="auto"/>
        <w:left w:val="none" w:sz="0" w:space="0" w:color="auto"/>
        <w:bottom w:val="none" w:sz="0" w:space="0" w:color="auto"/>
        <w:right w:val="none" w:sz="0" w:space="0" w:color="auto"/>
      </w:divBdr>
    </w:div>
    <w:div w:id="1539197937">
      <w:bodyDiv w:val="1"/>
      <w:marLeft w:val="0"/>
      <w:marRight w:val="0"/>
      <w:marTop w:val="0"/>
      <w:marBottom w:val="0"/>
      <w:divBdr>
        <w:top w:val="none" w:sz="0" w:space="0" w:color="auto"/>
        <w:left w:val="none" w:sz="0" w:space="0" w:color="auto"/>
        <w:bottom w:val="none" w:sz="0" w:space="0" w:color="auto"/>
        <w:right w:val="none" w:sz="0" w:space="0" w:color="auto"/>
      </w:divBdr>
    </w:div>
    <w:div w:id="1554462475">
      <w:bodyDiv w:val="1"/>
      <w:marLeft w:val="0"/>
      <w:marRight w:val="0"/>
      <w:marTop w:val="0"/>
      <w:marBottom w:val="0"/>
      <w:divBdr>
        <w:top w:val="none" w:sz="0" w:space="0" w:color="auto"/>
        <w:left w:val="none" w:sz="0" w:space="0" w:color="auto"/>
        <w:bottom w:val="none" w:sz="0" w:space="0" w:color="auto"/>
        <w:right w:val="none" w:sz="0" w:space="0" w:color="auto"/>
      </w:divBdr>
    </w:div>
    <w:div w:id="1630933244">
      <w:bodyDiv w:val="1"/>
      <w:marLeft w:val="0"/>
      <w:marRight w:val="0"/>
      <w:marTop w:val="0"/>
      <w:marBottom w:val="0"/>
      <w:divBdr>
        <w:top w:val="none" w:sz="0" w:space="0" w:color="auto"/>
        <w:left w:val="none" w:sz="0" w:space="0" w:color="auto"/>
        <w:bottom w:val="none" w:sz="0" w:space="0" w:color="auto"/>
        <w:right w:val="none" w:sz="0" w:space="0" w:color="auto"/>
      </w:divBdr>
    </w:div>
    <w:div w:id="1658269818">
      <w:bodyDiv w:val="1"/>
      <w:marLeft w:val="0"/>
      <w:marRight w:val="0"/>
      <w:marTop w:val="0"/>
      <w:marBottom w:val="0"/>
      <w:divBdr>
        <w:top w:val="none" w:sz="0" w:space="0" w:color="auto"/>
        <w:left w:val="none" w:sz="0" w:space="0" w:color="auto"/>
        <w:bottom w:val="none" w:sz="0" w:space="0" w:color="auto"/>
        <w:right w:val="none" w:sz="0" w:space="0" w:color="auto"/>
      </w:divBdr>
    </w:div>
    <w:div w:id="1757091419">
      <w:bodyDiv w:val="1"/>
      <w:marLeft w:val="0"/>
      <w:marRight w:val="0"/>
      <w:marTop w:val="0"/>
      <w:marBottom w:val="0"/>
      <w:divBdr>
        <w:top w:val="none" w:sz="0" w:space="0" w:color="auto"/>
        <w:left w:val="none" w:sz="0" w:space="0" w:color="auto"/>
        <w:bottom w:val="none" w:sz="0" w:space="0" w:color="auto"/>
        <w:right w:val="none" w:sz="0" w:space="0" w:color="auto"/>
      </w:divBdr>
    </w:div>
    <w:div w:id="1831867721">
      <w:bodyDiv w:val="1"/>
      <w:marLeft w:val="0"/>
      <w:marRight w:val="0"/>
      <w:marTop w:val="0"/>
      <w:marBottom w:val="0"/>
      <w:divBdr>
        <w:top w:val="none" w:sz="0" w:space="0" w:color="auto"/>
        <w:left w:val="none" w:sz="0" w:space="0" w:color="auto"/>
        <w:bottom w:val="none" w:sz="0" w:space="0" w:color="auto"/>
        <w:right w:val="none" w:sz="0" w:space="0" w:color="auto"/>
      </w:divBdr>
    </w:div>
    <w:div w:id="1899516674">
      <w:bodyDiv w:val="1"/>
      <w:marLeft w:val="0"/>
      <w:marRight w:val="0"/>
      <w:marTop w:val="0"/>
      <w:marBottom w:val="0"/>
      <w:divBdr>
        <w:top w:val="none" w:sz="0" w:space="0" w:color="auto"/>
        <w:left w:val="none" w:sz="0" w:space="0" w:color="auto"/>
        <w:bottom w:val="none" w:sz="0" w:space="0" w:color="auto"/>
        <w:right w:val="none" w:sz="0" w:space="0" w:color="auto"/>
      </w:divBdr>
      <w:divsChild>
        <w:div w:id="1342198726">
          <w:marLeft w:val="-975"/>
          <w:marRight w:val="0"/>
          <w:marTop w:val="0"/>
          <w:marBottom w:val="0"/>
          <w:divBdr>
            <w:top w:val="none" w:sz="0" w:space="0" w:color="auto"/>
            <w:left w:val="none" w:sz="0" w:space="0" w:color="auto"/>
            <w:bottom w:val="none" w:sz="0" w:space="0" w:color="auto"/>
            <w:right w:val="none" w:sz="0" w:space="0" w:color="auto"/>
          </w:divBdr>
        </w:div>
      </w:divsChild>
    </w:div>
    <w:div w:id="1918589107">
      <w:bodyDiv w:val="1"/>
      <w:marLeft w:val="0"/>
      <w:marRight w:val="0"/>
      <w:marTop w:val="0"/>
      <w:marBottom w:val="0"/>
      <w:divBdr>
        <w:top w:val="none" w:sz="0" w:space="0" w:color="auto"/>
        <w:left w:val="none" w:sz="0" w:space="0" w:color="auto"/>
        <w:bottom w:val="none" w:sz="0" w:space="0" w:color="auto"/>
        <w:right w:val="none" w:sz="0" w:space="0" w:color="auto"/>
      </w:divBdr>
    </w:div>
    <w:div w:id="1998533040">
      <w:bodyDiv w:val="1"/>
      <w:marLeft w:val="0"/>
      <w:marRight w:val="0"/>
      <w:marTop w:val="0"/>
      <w:marBottom w:val="0"/>
      <w:divBdr>
        <w:top w:val="none" w:sz="0" w:space="0" w:color="auto"/>
        <w:left w:val="none" w:sz="0" w:space="0" w:color="auto"/>
        <w:bottom w:val="none" w:sz="0" w:space="0" w:color="auto"/>
        <w:right w:val="none" w:sz="0" w:space="0" w:color="auto"/>
      </w:divBdr>
    </w:div>
    <w:div w:id="2016763670">
      <w:bodyDiv w:val="1"/>
      <w:marLeft w:val="0"/>
      <w:marRight w:val="0"/>
      <w:marTop w:val="0"/>
      <w:marBottom w:val="0"/>
      <w:divBdr>
        <w:top w:val="none" w:sz="0" w:space="0" w:color="auto"/>
        <w:left w:val="none" w:sz="0" w:space="0" w:color="auto"/>
        <w:bottom w:val="none" w:sz="0" w:space="0" w:color="auto"/>
        <w:right w:val="none" w:sz="0" w:space="0" w:color="auto"/>
      </w:divBdr>
    </w:div>
    <w:div w:id="208124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CCB7E-A34D-403A-B4FE-B110258BDE2F}">
  <ds:schemaRefs>
    <ds:schemaRef ds:uri="http://schemas.microsoft.com/sharepoint/v3/contenttype/forms"/>
  </ds:schemaRefs>
</ds:datastoreItem>
</file>

<file path=customXml/itemProps2.xml><?xml version="1.0" encoding="utf-8"?>
<ds:datastoreItem xmlns:ds="http://schemas.openxmlformats.org/officeDocument/2006/customXml" ds:itemID="{25A9C41B-B4E0-47CB-960A-30ED0660D8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1F64A4-7315-41C0-8791-AADDCFDCC012}">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E388BB2E-0B21-42AB-BEC2-F71299958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2019-09-29T07:55:00Z</dcterms:created>
  <dcterms:modified xsi:type="dcterms:W3CDTF">2019-10-12T14:03:00Z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