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67F54E74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8538A80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6011657B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48CF9EF1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3CBA6095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166F0909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1CA24F48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55180473" w14:textId="4B1A7930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9E6160">
              <w:rPr>
                <w:rFonts w:hint="eastAsia"/>
                <w:sz w:val="36"/>
              </w:rPr>
              <w:t>二</w:t>
            </w:r>
          </w:p>
          <w:p w14:paraId="156FA531" w14:textId="5B121605" w:rsidR="0044796F" w:rsidRPr="000A262F" w:rsidRDefault="00C72747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proofErr w:type="gramStart"/>
                <w:r w:rsidR="009E6160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栈</w:t>
                </w:r>
                <w:proofErr w:type="gramEnd"/>
                <w:r w:rsidR="009E6160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与队列</w:t>
                </w:r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及其应用</w:t>
                </w:r>
              </w:sdtContent>
            </w:sdt>
          </w:p>
          <w:p w14:paraId="7721147A" w14:textId="77777777" w:rsidR="0044796F" w:rsidRDefault="0044796F">
            <w:pPr>
              <w:pStyle w:val="11"/>
              <w:jc w:val="center"/>
            </w:pPr>
          </w:p>
          <w:p w14:paraId="4B1B77B1" w14:textId="77777777" w:rsidR="0044796F" w:rsidRDefault="0044796F">
            <w:pPr>
              <w:pStyle w:val="11"/>
              <w:jc w:val="center"/>
            </w:pPr>
          </w:p>
          <w:p w14:paraId="77CBA660" w14:textId="77777777" w:rsidR="0044796F" w:rsidRDefault="0044796F">
            <w:pPr>
              <w:pStyle w:val="11"/>
              <w:jc w:val="center"/>
            </w:pPr>
          </w:p>
          <w:p w14:paraId="5ABAB25A" w14:textId="77777777" w:rsidR="0044796F" w:rsidRDefault="0044796F">
            <w:pPr>
              <w:pStyle w:val="11"/>
              <w:jc w:val="center"/>
            </w:pPr>
          </w:p>
          <w:p w14:paraId="4758FBBD" w14:textId="77777777" w:rsidR="0044796F" w:rsidRDefault="0044796F">
            <w:pPr>
              <w:pStyle w:val="11"/>
              <w:jc w:val="center"/>
            </w:pPr>
          </w:p>
          <w:p w14:paraId="3BBE61B8" w14:textId="77777777" w:rsidR="0044796F" w:rsidRDefault="0044796F">
            <w:pPr>
              <w:pStyle w:val="11"/>
              <w:jc w:val="center"/>
            </w:pPr>
          </w:p>
          <w:p w14:paraId="11B7A471" w14:textId="77777777" w:rsidR="0044796F" w:rsidRDefault="0044796F">
            <w:pPr>
              <w:pStyle w:val="11"/>
              <w:jc w:val="center"/>
            </w:pPr>
          </w:p>
          <w:p w14:paraId="4D2C394C" w14:textId="77777777" w:rsidR="0044796F" w:rsidRDefault="0044796F">
            <w:pPr>
              <w:pStyle w:val="11"/>
              <w:jc w:val="center"/>
            </w:pPr>
          </w:p>
          <w:p w14:paraId="349F05EE" w14:textId="77777777" w:rsidR="0044796F" w:rsidRDefault="0044796F">
            <w:pPr>
              <w:pStyle w:val="11"/>
              <w:jc w:val="center"/>
            </w:pPr>
          </w:p>
          <w:p w14:paraId="53B355D3" w14:textId="77777777" w:rsidR="0044796F" w:rsidRDefault="0044796F">
            <w:pPr>
              <w:pStyle w:val="11"/>
              <w:jc w:val="center"/>
            </w:pPr>
          </w:p>
          <w:p w14:paraId="21F05BBE" w14:textId="77777777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5394D125" w14:textId="77777777">
              <w:tc>
                <w:tcPr>
                  <w:tcW w:w="2376" w:type="dxa"/>
                </w:tcPr>
                <w:p w14:paraId="1CFC4491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DF3F87" w14:textId="3CC2EFC2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proofErr w:type="gramStart"/>
                  <w:r w:rsidR="000F3EF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段佳慧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  <w:tr w:rsidR="0044796F" w14:paraId="17E6AA30" w14:textId="77777777">
              <w:tc>
                <w:tcPr>
                  <w:tcW w:w="2376" w:type="dxa"/>
                </w:tcPr>
                <w:p w14:paraId="0F284DA3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8372DD9" w14:textId="5425F768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0F3EF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200110807</w:t>
                  </w:r>
                  <w:r w:rsidR="000F3EF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44796F" w14:paraId="2E48CD77" w14:textId="77777777">
              <w:tc>
                <w:tcPr>
                  <w:tcW w:w="2376" w:type="dxa"/>
                </w:tcPr>
                <w:p w14:paraId="071BAA7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B664A9A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685B9C3D" w14:textId="77777777">
              <w:trPr>
                <w:trHeight w:val="651"/>
              </w:trPr>
              <w:tc>
                <w:tcPr>
                  <w:tcW w:w="2376" w:type="dxa"/>
                </w:tcPr>
                <w:p w14:paraId="39FF07B3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7D74415" w14:textId="6FFC0D54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D16DE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F3EF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F3EF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02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1D85BC5C" w14:textId="77777777" w:rsidR="0044796F" w:rsidRDefault="0044796F">
            <w:pPr>
              <w:pStyle w:val="11"/>
              <w:jc w:val="center"/>
            </w:pPr>
          </w:p>
          <w:p w14:paraId="2E97D3FD" w14:textId="77777777" w:rsidR="0044796F" w:rsidRDefault="0044796F">
            <w:pPr>
              <w:pStyle w:val="11"/>
              <w:jc w:val="center"/>
            </w:pPr>
          </w:p>
          <w:p w14:paraId="11AC5E17" w14:textId="77777777" w:rsidR="0044796F" w:rsidRDefault="0044796F">
            <w:pPr>
              <w:pStyle w:val="11"/>
              <w:jc w:val="both"/>
            </w:pPr>
          </w:p>
        </w:tc>
      </w:tr>
    </w:tbl>
    <w:p w14:paraId="19C8361B" w14:textId="77777777" w:rsidR="0044796F" w:rsidRDefault="0044796F">
      <w:pPr>
        <w:ind w:firstLineChars="0" w:firstLine="0"/>
      </w:pPr>
    </w:p>
    <w:p w14:paraId="060A28D1" w14:textId="4ECC83E3" w:rsidR="00356CE8" w:rsidRDefault="00123E23" w:rsidP="00356CE8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问题分析</w:t>
      </w:r>
    </w:p>
    <w:p w14:paraId="16EC6A84" w14:textId="104A8195" w:rsidR="00356CE8" w:rsidRPr="00356CE8" w:rsidRDefault="00356CE8" w:rsidP="00356CE8">
      <w:pPr>
        <w:ind w:firstLineChars="0" w:firstLine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00AEEDFA" w14:textId="03316EFC" w:rsidR="000F3EFF" w:rsidRDefault="00356CE8" w:rsidP="000F3EFF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建立一个链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，从文件中读取数据之后计算机将其存储在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中。再利用数组，将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中的数据信息存储在数组中</w:t>
      </w:r>
    </w:p>
    <w:p w14:paraId="4FD10993" w14:textId="5CB68EDA" w:rsidR="000F3EFF" w:rsidRDefault="008D610F" w:rsidP="000F3EFF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计算机根据过程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 w:rsidR="00356CE8">
        <w:rPr>
          <w:rFonts w:hint="eastAsia"/>
        </w:rPr>
        <w:t>栈</w:t>
      </w:r>
      <w:proofErr w:type="gramEnd"/>
      <w:r w:rsidR="00356CE8">
        <w:rPr>
          <w:rFonts w:hint="eastAsia"/>
        </w:rPr>
        <w:t>，进行相关入</w:t>
      </w:r>
      <w:proofErr w:type="gramStart"/>
      <w:r w:rsidR="00356CE8">
        <w:rPr>
          <w:rFonts w:hint="eastAsia"/>
        </w:rPr>
        <w:t>栈</w:t>
      </w:r>
      <w:proofErr w:type="gramEnd"/>
      <w:r w:rsidR="00356CE8">
        <w:rPr>
          <w:rFonts w:hint="eastAsia"/>
        </w:rPr>
        <w:t>、出</w:t>
      </w:r>
      <w:proofErr w:type="gramStart"/>
      <w:r w:rsidR="00356CE8">
        <w:rPr>
          <w:rFonts w:hint="eastAsia"/>
        </w:rPr>
        <w:t>栈</w:t>
      </w:r>
      <w:proofErr w:type="gramEnd"/>
      <w:r w:rsidR="00356CE8">
        <w:rPr>
          <w:rFonts w:hint="eastAsia"/>
        </w:rPr>
        <w:t>、输出</w:t>
      </w:r>
      <w:proofErr w:type="gramStart"/>
      <w:r w:rsidR="00356CE8">
        <w:rPr>
          <w:rFonts w:hint="eastAsia"/>
        </w:rPr>
        <w:t>栈</w:t>
      </w:r>
      <w:proofErr w:type="gramEnd"/>
      <w:r w:rsidR="00356CE8">
        <w:rPr>
          <w:rFonts w:hint="eastAsia"/>
        </w:rPr>
        <w:t>等操作</w:t>
      </w:r>
    </w:p>
    <w:p w14:paraId="54FF8BCC" w14:textId="62933628" w:rsidR="00356CE8" w:rsidRDefault="00356CE8" w:rsidP="00356CE8">
      <w:pPr>
        <w:ind w:firstLineChars="0" w:firstLine="0"/>
      </w:pPr>
      <w:r>
        <w:rPr>
          <w:rFonts w:hint="eastAsia"/>
        </w:rPr>
        <w:t>队列：</w:t>
      </w:r>
    </w:p>
    <w:p w14:paraId="44918B20" w14:textId="4A1895EB" w:rsidR="00356CE8" w:rsidRDefault="00356CE8" w:rsidP="00356CE8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利用两个链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建立一个队列，其中一个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为操作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为存储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，从文件中读取数据之后计算机将其存储在队列中。</w:t>
      </w:r>
    </w:p>
    <w:p w14:paraId="2C3C3462" w14:textId="17F2F4EA" w:rsidR="00356CE8" w:rsidRDefault="00356CE8" w:rsidP="00356CE8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计算机根据过程</w:t>
      </w:r>
      <w:r>
        <w:rPr>
          <w:rFonts w:hint="eastAsia"/>
        </w:rPr>
        <w:t>1</w:t>
      </w:r>
      <w:r>
        <w:rPr>
          <w:rFonts w:hint="eastAsia"/>
        </w:rPr>
        <w:t>的队列，进行相关入队与出队，输出队列等操作</w:t>
      </w:r>
    </w:p>
    <w:p w14:paraId="0F5E0652" w14:textId="77777777" w:rsidR="00356CE8" w:rsidRDefault="00356CE8" w:rsidP="00356CE8">
      <w:pPr>
        <w:ind w:firstLineChars="0" w:firstLine="0"/>
      </w:pPr>
    </w:p>
    <w:p w14:paraId="5B5D9D91" w14:textId="0D318A5D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31729AE5" w14:textId="5ED787B8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65D2B377" w14:textId="23565E7F" w:rsidR="005C0CAC" w:rsidRDefault="005C0CAC" w:rsidP="005C0CAC">
      <w:pPr>
        <w:ind w:firstLineChars="0" w:firstLine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4BF57D85" w14:textId="245A6426" w:rsidR="00356CE8" w:rsidRDefault="00356CE8" w:rsidP="005C0CAC">
      <w:pPr>
        <w:pStyle w:val="ae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 w:rsidR="005C0CAC">
        <w:rPr>
          <w:rFonts w:hint="eastAsia"/>
        </w:rPr>
        <w:t>的每个指针指向一个结构体，结构体包括</w:t>
      </w:r>
      <w:proofErr w:type="gramStart"/>
      <w:r w:rsidR="005C0CAC">
        <w:rPr>
          <w:rFonts w:hint="eastAsia"/>
        </w:rPr>
        <w:t>栈</w:t>
      </w:r>
      <w:proofErr w:type="gramEnd"/>
      <w:r w:rsidR="005C0CAC">
        <w:rPr>
          <w:rFonts w:hint="eastAsia"/>
        </w:rPr>
        <w:t>顶指针。当计算机将数据元素存储在</w:t>
      </w:r>
      <w:proofErr w:type="gramStart"/>
      <w:r w:rsidR="005C0CAC">
        <w:rPr>
          <w:rFonts w:hint="eastAsia"/>
        </w:rPr>
        <w:t>栈</w:t>
      </w:r>
      <w:proofErr w:type="gramEnd"/>
      <w:r w:rsidR="005C0CAC">
        <w:rPr>
          <w:rFonts w:hint="eastAsia"/>
        </w:rPr>
        <w:t>之后，利用数组将</w:t>
      </w:r>
      <w:proofErr w:type="gramStart"/>
      <w:r w:rsidR="005C0CAC">
        <w:rPr>
          <w:rFonts w:hint="eastAsia"/>
        </w:rPr>
        <w:t>栈</w:t>
      </w:r>
      <w:proofErr w:type="gramEnd"/>
      <w:r w:rsidR="005C0CAC">
        <w:rPr>
          <w:rFonts w:hint="eastAsia"/>
        </w:rPr>
        <w:t>中的元素存储在数组中。</w:t>
      </w:r>
    </w:p>
    <w:p w14:paraId="624C549D" w14:textId="054147D9" w:rsidR="008D610F" w:rsidRDefault="008D610F" w:rsidP="005C0CAC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 w:rsidR="005C0CAC">
        <w:rPr>
          <w:rFonts w:hint="eastAsia"/>
        </w:rPr>
        <w:t>循环输出数组中的元素以达到输出</w:t>
      </w:r>
      <w:proofErr w:type="gramStart"/>
      <w:r w:rsidR="005C0CAC">
        <w:rPr>
          <w:rFonts w:hint="eastAsia"/>
        </w:rPr>
        <w:t>栈</w:t>
      </w:r>
      <w:proofErr w:type="gramEnd"/>
      <w:r w:rsidR="005C0CAC">
        <w:rPr>
          <w:rFonts w:hint="eastAsia"/>
        </w:rPr>
        <w:t>中元素的目的。</w:t>
      </w:r>
    </w:p>
    <w:p w14:paraId="0D7E791C" w14:textId="509ADA66" w:rsidR="008D610F" w:rsidRDefault="005C0CAC" w:rsidP="005C0CAC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来说，只能对其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顶元素进行操作。入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时要判断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53B3A6E4" w14:textId="5FF99A43" w:rsidR="005C0CAC" w:rsidRDefault="005C0CAC" w:rsidP="005C0CAC">
      <w:pPr>
        <w:ind w:firstLineChars="0" w:firstLine="0"/>
      </w:pPr>
      <w:r>
        <w:rPr>
          <w:rFonts w:hint="eastAsia"/>
        </w:rPr>
        <w:t>队列：</w:t>
      </w:r>
    </w:p>
    <w:p w14:paraId="059FDB34" w14:textId="7990FB94" w:rsidR="005C0CAC" w:rsidRDefault="005C0CAC" w:rsidP="005C0CAC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队列的结构体包括两个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1</w:t>
      </w:r>
      <w:r>
        <w:rPr>
          <w:rFonts w:hint="eastAsia"/>
        </w:rPr>
        <w:t>用于操作，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2</w:t>
      </w:r>
      <w:r>
        <w:rPr>
          <w:rFonts w:hint="eastAsia"/>
        </w:rPr>
        <w:t>用于存储）计算机将数据元素存储在队列之后，利用数组获取队列的一个数组拷贝</w:t>
      </w:r>
    </w:p>
    <w:p w14:paraId="4A105912" w14:textId="1FF94E71" w:rsidR="005C0CAC" w:rsidRDefault="005C0CAC" w:rsidP="005C0CAC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通过循环输出数组中的元素以达到输出队列中元素的目的。</w:t>
      </w:r>
    </w:p>
    <w:p w14:paraId="3A4308B6" w14:textId="70571141" w:rsidR="005C0CAC" w:rsidRDefault="005C0CAC" w:rsidP="005C0CAC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对于队列来说，两边操作，注意两个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的运用。</w:t>
      </w:r>
    </w:p>
    <w:p w14:paraId="4CF83357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2.2 存储结构及操作</w:t>
      </w:r>
    </w:p>
    <w:p w14:paraId="68D67814" w14:textId="4C872029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3513B4">
        <w:rPr>
          <w:rFonts w:ascii="微软雅黑" w:eastAsia="微软雅黑" w:hAnsi="微软雅黑" w:cs="微软雅黑" w:hint="eastAsia"/>
        </w:rPr>
        <w:t xml:space="preserve"> 存储结构如下：</w:t>
      </w:r>
    </w:p>
    <w:p w14:paraId="7C11A6E0" w14:textId="55E243B6" w:rsidR="00A91A3B" w:rsidRDefault="00A91A3B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（a）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</w:p>
    <w:p w14:paraId="40409AE5" w14:textId="151719BD" w:rsidR="00A91A3B" w:rsidRP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typedef </w:t>
      </w:r>
      <w:proofErr w:type="gramStart"/>
      <w:r w:rsidRPr="00A91A3B">
        <w:rPr>
          <w:rFonts w:asciiTheme="minorEastAsia" w:hAnsiTheme="minorEastAsia" w:cs="微软雅黑"/>
        </w:rPr>
        <w:t>struct{</w:t>
      </w:r>
      <w:proofErr w:type="gramEnd"/>
    </w:p>
    <w:p w14:paraId="098321D4" w14:textId="77777777" w:rsidR="00A91A3B" w:rsidRP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   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</w:t>
      </w:r>
      <w:proofErr w:type="gramStart"/>
      <w:r w:rsidRPr="00A91A3B">
        <w:rPr>
          <w:rFonts w:asciiTheme="minorEastAsia" w:hAnsiTheme="minorEastAsia" w:cs="微软雅黑"/>
        </w:rPr>
        <w:t>data[</w:t>
      </w:r>
      <w:proofErr w:type="spellStart"/>
      <w:proofErr w:type="gramEnd"/>
      <w:r w:rsidRPr="00A91A3B">
        <w:rPr>
          <w:rFonts w:asciiTheme="minorEastAsia" w:hAnsiTheme="minorEastAsia" w:cs="微软雅黑"/>
        </w:rPr>
        <w:t>MaxSize</w:t>
      </w:r>
      <w:proofErr w:type="spellEnd"/>
      <w:r w:rsidRPr="00A91A3B">
        <w:rPr>
          <w:rFonts w:asciiTheme="minorEastAsia" w:hAnsiTheme="minorEastAsia" w:cs="微软雅黑"/>
        </w:rPr>
        <w:t>];</w:t>
      </w:r>
    </w:p>
    <w:p w14:paraId="06B5854E" w14:textId="77777777" w:rsidR="00A91A3B" w:rsidRP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 w:hint="eastAsia"/>
        </w:rPr>
        <w:t xml:space="preserve">    int top; // </w:t>
      </w:r>
      <w:proofErr w:type="gramStart"/>
      <w:r w:rsidRPr="00A91A3B">
        <w:rPr>
          <w:rFonts w:asciiTheme="minorEastAsia" w:hAnsiTheme="minorEastAsia" w:cs="微软雅黑" w:hint="eastAsia"/>
        </w:rPr>
        <w:t>栈</w:t>
      </w:r>
      <w:proofErr w:type="gramEnd"/>
      <w:r w:rsidRPr="00A91A3B">
        <w:rPr>
          <w:rFonts w:asciiTheme="minorEastAsia" w:hAnsiTheme="minorEastAsia" w:cs="微软雅黑" w:hint="eastAsia"/>
        </w:rPr>
        <w:t>顶指针</w:t>
      </w:r>
    </w:p>
    <w:p w14:paraId="644C8770" w14:textId="7CC7B927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 w:hint="eastAsia"/>
        </w:rPr>
        <w:t>} Stack;     // 结构体类型名</w:t>
      </w:r>
    </w:p>
    <w:p w14:paraId="76E9985D" w14:textId="4FB8B557" w:rsidR="00A91A3B" w:rsidRPr="00A91A3B" w:rsidRDefault="00A91A3B">
      <w:pPr>
        <w:ind w:firstLineChars="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（b）队列</w:t>
      </w:r>
    </w:p>
    <w:p w14:paraId="3D49E2F8" w14:textId="18BAACE2" w:rsidR="00A91A3B" w:rsidRP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typedef </w:t>
      </w:r>
      <w:proofErr w:type="gramStart"/>
      <w:r w:rsidRPr="00A91A3B">
        <w:rPr>
          <w:rFonts w:asciiTheme="minorEastAsia" w:hAnsiTheme="minorEastAsia" w:cs="微软雅黑"/>
        </w:rPr>
        <w:t>struct{</w:t>
      </w:r>
      <w:proofErr w:type="gramEnd"/>
    </w:p>
    <w:p w14:paraId="56951371" w14:textId="77777777" w:rsidR="00A91A3B" w:rsidRP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    Stack stack1;</w:t>
      </w:r>
    </w:p>
    <w:p w14:paraId="3017BD9A" w14:textId="77777777" w:rsidR="00A91A3B" w:rsidRP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    Stack stack2;</w:t>
      </w:r>
    </w:p>
    <w:p w14:paraId="3D0B865D" w14:textId="7D810C74" w:rsidR="00A91A3B" w:rsidRPr="003513B4" w:rsidRDefault="00A91A3B" w:rsidP="00356CE8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>} Queue;</w:t>
      </w:r>
    </w:p>
    <w:p w14:paraId="06C9918D" w14:textId="7855DC86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551F2313" w14:textId="59B65687" w:rsidR="00AA4DBE" w:rsidRPr="00B14880" w:rsidRDefault="00A91A3B" w:rsidP="00AA4DBE">
      <w:pPr>
        <w:ind w:firstLineChars="0" w:firstLine="420"/>
        <w:rPr>
          <w:rFonts w:asciiTheme="minorEastAsia" w:hAnsiTheme="minorEastAsia" w:cs="微软雅黑"/>
          <w:b/>
          <w:bCs/>
        </w:rPr>
      </w:pPr>
      <w:r w:rsidRPr="00B14880">
        <w:rPr>
          <w:rFonts w:asciiTheme="minorEastAsia" w:hAnsiTheme="minorEastAsia" w:cs="微软雅黑" w:hint="eastAsia"/>
          <w:b/>
          <w:bCs/>
        </w:rPr>
        <w:t>（a）</w:t>
      </w:r>
      <w:proofErr w:type="gramStart"/>
      <w:r w:rsidRPr="00B14880">
        <w:rPr>
          <w:rFonts w:asciiTheme="minorEastAsia" w:hAnsiTheme="minorEastAsia" w:cs="微软雅黑" w:hint="eastAsia"/>
          <w:b/>
          <w:bCs/>
        </w:rPr>
        <w:t>栈</w:t>
      </w:r>
      <w:proofErr w:type="gramEnd"/>
    </w:p>
    <w:p w14:paraId="43227114" w14:textId="02B56959" w:rsid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输出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</w:p>
    <w:p w14:paraId="04973CE6" w14:textId="6BBC134F" w:rsidR="00A91A3B" w:rsidRPr="00A91A3B" w:rsidRDefault="00A91A3B" w:rsidP="00A91A3B">
      <w:pPr>
        <w:ind w:left="420" w:firstLineChars="0" w:firstLine="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A91A3B">
        <w:rPr>
          <w:rFonts w:asciiTheme="minorEastAsia" w:hAnsiTheme="minorEastAsia" w:cs="微软雅黑"/>
        </w:rPr>
        <w:t>testStack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Stack S);</w:t>
      </w:r>
    </w:p>
    <w:p w14:paraId="293DB908" w14:textId="1DB18651" w:rsid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初始化一个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</w:p>
    <w:p w14:paraId="3E7AA053" w14:textId="7B456282" w:rsidR="00A91A3B" w:rsidRDefault="00A91A3B" w:rsidP="00A91A3B">
      <w:pPr>
        <w:ind w:left="420" w:firstLineChars="0" w:firstLine="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A91A3B">
        <w:rPr>
          <w:rFonts w:asciiTheme="minorEastAsia" w:hAnsiTheme="minorEastAsia" w:cs="微软雅黑"/>
        </w:rPr>
        <w:t>InitStack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Stack *s)</w:t>
      </w:r>
    </w:p>
    <w:p w14:paraId="2FE11FFF" w14:textId="034FCF45" w:rsidR="00A91A3B" w:rsidRP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返回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  <w:r>
        <w:rPr>
          <w:rFonts w:asciiTheme="minorEastAsia" w:hAnsiTheme="minorEastAsia" w:cs="微软雅黑" w:hint="eastAsia"/>
        </w:rPr>
        <w:t>的长度</w:t>
      </w:r>
    </w:p>
    <w:p w14:paraId="23E76722" w14:textId="27CF47E2" w:rsidR="00A91A3B" w:rsidRDefault="00A91A3B" w:rsidP="00A91A3B">
      <w:pPr>
        <w:ind w:firstLineChars="0" w:firstLine="48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StackLength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Stack S)</w:t>
      </w:r>
    </w:p>
    <w:p w14:paraId="56057D53" w14:textId="4F1F4D46" w:rsidR="00A91A3B" w:rsidRP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将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  <w:r>
        <w:rPr>
          <w:rFonts w:asciiTheme="minorEastAsia" w:hAnsiTheme="minorEastAsia" w:cs="微软雅黑" w:hint="eastAsia"/>
        </w:rPr>
        <w:t>中的数据元素存储在一个数组中</w:t>
      </w:r>
    </w:p>
    <w:p w14:paraId="2B3D3B8E" w14:textId="7EE463E5" w:rsidR="00A91A3B" w:rsidRDefault="00A91A3B" w:rsidP="00A91A3B">
      <w:pPr>
        <w:ind w:firstLineChars="0" w:firstLine="48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A91A3B">
        <w:rPr>
          <w:rFonts w:asciiTheme="minorEastAsia" w:hAnsiTheme="minorEastAsia" w:cs="微软雅黑"/>
        </w:rPr>
        <w:t>StackToArray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 xml:space="preserve">Stack S,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*seq)</w:t>
      </w:r>
    </w:p>
    <w:p w14:paraId="1AD956DC" w14:textId="4925376E" w:rsidR="00A91A3B" w:rsidRP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判断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  <w:r>
        <w:rPr>
          <w:rFonts w:asciiTheme="minorEastAsia" w:hAnsiTheme="minorEastAsia" w:cs="微软雅黑" w:hint="eastAsia"/>
        </w:rPr>
        <w:t>是否为空</w:t>
      </w:r>
    </w:p>
    <w:p w14:paraId="421826A2" w14:textId="6CCEE2BA" w:rsidR="00A91A3B" w:rsidRDefault="00A91A3B" w:rsidP="00A91A3B">
      <w:pPr>
        <w:ind w:firstLineChars="0" w:firstLine="48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StackEmpty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Stack S)</w:t>
      </w:r>
    </w:p>
    <w:p w14:paraId="57DCF593" w14:textId="20F347E2" w:rsidR="00356CE8" w:rsidRPr="00356CE8" w:rsidRDefault="00356CE8" w:rsidP="00356CE8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入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  <w:r>
        <w:rPr>
          <w:rFonts w:asciiTheme="minorEastAsia" w:hAnsiTheme="minorEastAsia" w:cs="微软雅黑" w:hint="eastAsia"/>
        </w:rPr>
        <w:t>操作，将元素插入到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  <w:r>
        <w:rPr>
          <w:rFonts w:asciiTheme="minorEastAsia" w:hAnsiTheme="minorEastAsia" w:cs="微软雅黑" w:hint="eastAsia"/>
        </w:rPr>
        <w:t>中</w:t>
      </w:r>
    </w:p>
    <w:p w14:paraId="0C9DB0BD" w14:textId="33CC49FC" w:rsidR="00A91A3B" w:rsidRDefault="00A91A3B" w:rsidP="00A91A3B">
      <w:pPr>
        <w:ind w:firstLineChars="0" w:firstLine="48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gramStart"/>
      <w:r w:rsidRPr="00A91A3B">
        <w:rPr>
          <w:rFonts w:asciiTheme="minorEastAsia" w:hAnsiTheme="minorEastAsia" w:cs="微软雅黑"/>
        </w:rPr>
        <w:t>Push(</w:t>
      </w:r>
      <w:proofErr w:type="gramEnd"/>
      <w:r w:rsidRPr="00A91A3B">
        <w:rPr>
          <w:rFonts w:asciiTheme="minorEastAsia" w:hAnsiTheme="minorEastAsia" w:cs="微软雅黑"/>
        </w:rPr>
        <w:t xml:space="preserve">Stack *S,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e)</w:t>
      </w:r>
    </w:p>
    <w:p w14:paraId="3F3F05EA" w14:textId="602F2A26" w:rsidR="00A91A3B" w:rsidRPr="00A91A3B" w:rsidRDefault="00356CE8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lastRenderedPageBreak/>
        <w:t>出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  <w:r>
        <w:rPr>
          <w:rFonts w:asciiTheme="minorEastAsia" w:hAnsiTheme="minorEastAsia" w:cs="微软雅黑" w:hint="eastAsia"/>
        </w:rPr>
        <w:t>元素，</w:t>
      </w:r>
      <w:r w:rsidR="00A91A3B">
        <w:rPr>
          <w:rFonts w:asciiTheme="minorEastAsia" w:hAnsiTheme="minorEastAsia" w:cs="微软雅黑" w:hint="eastAsia"/>
        </w:rPr>
        <w:t>弹出</w:t>
      </w:r>
      <w:proofErr w:type="gramStart"/>
      <w:r w:rsidR="00A91A3B">
        <w:rPr>
          <w:rFonts w:asciiTheme="minorEastAsia" w:hAnsiTheme="minorEastAsia" w:cs="微软雅黑" w:hint="eastAsia"/>
        </w:rPr>
        <w:t>栈</w:t>
      </w:r>
      <w:proofErr w:type="gramEnd"/>
      <w:r w:rsidR="00A91A3B">
        <w:rPr>
          <w:rFonts w:asciiTheme="minorEastAsia" w:hAnsiTheme="minorEastAsia" w:cs="微软雅黑" w:hint="eastAsia"/>
        </w:rPr>
        <w:t>顶元素</w:t>
      </w:r>
    </w:p>
    <w:p w14:paraId="504F9768" w14:textId="64E67F02" w:rsidR="00A91A3B" w:rsidRDefault="00A91A3B" w:rsidP="00A91A3B">
      <w:pPr>
        <w:ind w:firstLineChars="0" w:firstLine="48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gramStart"/>
      <w:r w:rsidRPr="00A91A3B">
        <w:rPr>
          <w:rFonts w:asciiTheme="minorEastAsia" w:hAnsiTheme="minorEastAsia" w:cs="微软雅黑"/>
        </w:rPr>
        <w:t>Pop(</w:t>
      </w:r>
      <w:proofErr w:type="gramEnd"/>
      <w:r w:rsidRPr="00A91A3B">
        <w:rPr>
          <w:rFonts w:asciiTheme="minorEastAsia" w:hAnsiTheme="minorEastAsia" w:cs="微软雅黑"/>
        </w:rPr>
        <w:t xml:space="preserve">Stack *S,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*e)</w:t>
      </w:r>
    </w:p>
    <w:p w14:paraId="79A3563A" w14:textId="60743551" w:rsidR="00A91A3B" w:rsidRP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获取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  <w:r>
        <w:rPr>
          <w:rFonts w:asciiTheme="minorEastAsia" w:hAnsiTheme="minorEastAsia" w:cs="微软雅黑" w:hint="eastAsia"/>
        </w:rPr>
        <w:t>顶元素，但不弹出</w:t>
      </w:r>
    </w:p>
    <w:p w14:paraId="1BBD46ED" w14:textId="51F0CEC1" w:rsidR="00A91A3B" w:rsidRDefault="00A91A3B" w:rsidP="00A91A3B">
      <w:pPr>
        <w:ind w:firstLineChars="0" w:firstLine="48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GetTop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 xml:space="preserve">Stack S,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*e)</w:t>
      </w:r>
    </w:p>
    <w:p w14:paraId="1E3891FD" w14:textId="7E2E6D81" w:rsidR="00A91A3B" w:rsidRDefault="00A91A3B" w:rsidP="00A91A3B">
      <w:pPr>
        <w:ind w:firstLineChars="0" w:firstLine="480"/>
        <w:rPr>
          <w:rFonts w:asciiTheme="minorEastAsia" w:hAnsiTheme="minorEastAsia" w:cs="微软雅黑"/>
        </w:rPr>
      </w:pPr>
    </w:p>
    <w:p w14:paraId="562BF841" w14:textId="33AC2884" w:rsidR="00A91A3B" w:rsidRPr="00B14880" w:rsidRDefault="00A91A3B" w:rsidP="00A91A3B">
      <w:pPr>
        <w:ind w:firstLineChars="0" w:firstLine="480"/>
        <w:rPr>
          <w:rFonts w:asciiTheme="minorEastAsia" w:hAnsiTheme="minorEastAsia" w:cs="微软雅黑"/>
          <w:b/>
          <w:bCs/>
        </w:rPr>
      </w:pPr>
      <w:r w:rsidRPr="00B14880">
        <w:rPr>
          <w:rFonts w:asciiTheme="minorEastAsia" w:hAnsiTheme="minorEastAsia" w:cs="微软雅黑" w:hint="eastAsia"/>
          <w:b/>
          <w:bCs/>
        </w:rPr>
        <w:t>（b）队列</w:t>
      </w:r>
    </w:p>
    <w:p w14:paraId="6E9B0E71" w14:textId="2993CA48" w:rsidR="00A91A3B" w:rsidRP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输出队列</w:t>
      </w:r>
    </w:p>
    <w:p w14:paraId="68538A3F" w14:textId="25C4001E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A91A3B">
        <w:rPr>
          <w:rFonts w:asciiTheme="minorEastAsia" w:hAnsiTheme="minorEastAsia" w:cs="微软雅黑"/>
        </w:rPr>
        <w:t>testQueue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Queue Q);</w:t>
      </w:r>
    </w:p>
    <w:p w14:paraId="6B453375" w14:textId="1D9D1BCC" w:rsidR="00A91A3B" w:rsidRP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初始化一个队列</w:t>
      </w:r>
    </w:p>
    <w:p w14:paraId="41BC4D19" w14:textId="2F4019C2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A91A3B">
        <w:rPr>
          <w:rFonts w:asciiTheme="minorEastAsia" w:hAnsiTheme="minorEastAsia" w:cs="微软雅黑"/>
        </w:rPr>
        <w:t>InitQueue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Queue *Q);</w:t>
      </w:r>
    </w:p>
    <w:p w14:paraId="4928E73E" w14:textId="38F5B26B" w:rsidR="00A91A3B" w:rsidRPr="00A91A3B" w:rsidRDefault="00A91A3B" w:rsidP="00A91A3B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获取队列头元素但不删除该元素</w:t>
      </w:r>
    </w:p>
    <w:p w14:paraId="6FE680FC" w14:textId="546C485A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GetHead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 xml:space="preserve">Queue Q,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*e);</w:t>
      </w:r>
    </w:p>
    <w:p w14:paraId="5920941D" w14:textId="33FF47F0" w:rsidR="00356CE8" w:rsidRPr="00356CE8" w:rsidRDefault="00356CE8" w:rsidP="00356CE8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判断队列是否为空</w:t>
      </w:r>
    </w:p>
    <w:p w14:paraId="78EF39A1" w14:textId="63779C2D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QueueEmpty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Queue Q);</w:t>
      </w:r>
    </w:p>
    <w:p w14:paraId="7EAF49F4" w14:textId="188D70A6" w:rsidR="00356CE8" w:rsidRPr="00356CE8" w:rsidRDefault="00356CE8" w:rsidP="00356CE8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入队操作，将元素插入到队列中去</w:t>
      </w:r>
    </w:p>
    <w:p w14:paraId="0C82DFE2" w14:textId="5AC7B32D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EnQueue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 xml:space="preserve">Queue *Q,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e);</w:t>
      </w:r>
    </w:p>
    <w:p w14:paraId="3A31BB10" w14:textId="1B7BD739" w:rsidR="00356CE8" w:rsidRPr="00356CE8" w:rsidRDefault="00356CE8" w:rsidP="00356CE8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出队操作，从队列中取出一个元素</w:t>
      </w:r>
    </w:p>
    <w:p w14:paraId="13D3A776" w14:textId="0C70CAE0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DeQueue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 xml:space="preserve">Queue *Q,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*e);</w:t>
      </w:r>
    </w:p>
    <w:p w14:paraId="5E23A966" w14:textId="6D73C914" w:rsidR="00356CE8" w:rsidRPr="00356CE8" w:rsidRDefault="00356CE8" w:rsidP="00356CE8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清空</w:t>
      </w:r>
      <w:proofErr w:type="gramStart"/>
      <w:r>
        <w:rPr>
          <w:rFonts w:asciiTheme="minorEastAsia" w:hAnsiTheme="minorEastAsia" w:cs="微软雅黑" w:hint="eastAsia"/>
        </w:rPr>
        <w:t>栈</w:t>
      </w:r>
      <w:proofErr w:type="gramEnd"/>
    </w:p>
    <w:p w14:paraId="39CC22D9" w14:textId="0DF5FCD4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A91A3B">
        <w:rPr>
          <w:rFonts w:asciiTheme="minorEastAsia" w:hAnsiTheme="minorEastAsia" w:cs="微软雅黑"/>
        </w:rPr>
        <w:t>ClearQueue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Queue *Q);</w:t>
      </w:r>
    </w:p>
    <w:p w14:paraId="30F10E88" w14:textId="0378D625" w:rsidR="00356CE8" w:rsidRPr="00356CE8" w:rsidRDefault="00356CE8" w:rsidP="00356CE8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获取队列的长度</w:t>
      </w:r>
    </w:p>
    <w:p w14:paraId="6761B586" w14:textId="4DBC084E" w:rsid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int </w:t>
      </w:r>
      <w:proofErr w:type="spellStart"/>
      <w:proofErr w:type="gramStart"/>
      <w:r w:rsidRPr="00A91A3B">
        <w:rPr>
          <w:rFonts w:asciiTheme="minorEastAsia" w:hAnsiTheme="minorEastAsia" w:cs="微软雅黑"/>
        </w:rPr>
        <w:t>QueueLength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>Queue Q);</w:t>
      </w:r>
    </w:p>
    <w:p w14:paraId="41978163" w14:textId="3E9385A5" w:rsidR="00356CE8" w:rsidRPr="00356CE8" w:rsidRDefault="00356CE8" w:rsidP="00356CE8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用一个数组存储队列中的元素</w:t>
      </w:r>
    </w:p>
    <w:p w14:paraId="4D13FEB7" w14:textId="2A7DB597" w:rsidR="00A91A3B" w:rsidRPr="00A91A3B" w:rsidRDefault="00A91A3B" w:rsidP="00A91A3B">
      <w:pPr>
        <w:ind w:firstLineChars="0" w:firstLine="420"/>
        <w:rPr>
          <w:rFonts w:asciiTheme="minorEastAsia" w:hAnsiTheme="minorEastAsia" w:cs="微软雅黑"/>
        </w:rPr>
      </w:pPr>
      <w:r w:rsidRPr="00A91A3B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A91A3B">
        <w:rPr>
          <w:rFonts w:asciiTheme="minorEastAsia" w:hAnsiTheme="minorEastAsia" w:cs="微软雅黑"/>
        </w:rPr>
        <w:t>QueueToArray</w:t>
      </w:r>
      <w:proofErr w:type="spellEnd"/>
      <w:r w:rsidRPr="00A91A3B">
        <w:rPr>
          <w:rFonts w:asciiTheme="minorEastAsia" w:hAnsiTheme="minorEastAsia" w:cs="微软雅黑"/>
        </w:rPr>
        <w:t>(</w:t>
      </w:r>
      <w:proofErr w:type="gramEnd"/>
      <w:r w:rsidRPr="00A91A3B">
        <w:rPr>
          <w:rFonts w:asciiTheme="minorEastAsia" w:hAnsiTheme="minorEastAsia" w:cs="微软雅黑"/>
        </w:rPr>
        <w:t xml:space="preserve">Queue Q, </w:t>
      </w:r>
      <w:proofErr w:type="spellStart"/>
      <w:r w:rsidRPr="00A91A3B">
        <w:rPr>
          <w:rFonts w:asciiTheme="minorEastAsia" w:hAnsiTheme="minorEastAsia" w:cs="微软雅黑"/>
        </w:rPr>
        <w:t>DataType</w:t>
      </w:r>
      <w:proofErr w:type="spellEnd"/>
      <w:r w:rsidRPr="00A91A3B">
        <w:rPr>
          <w:rFonts w:asciiTheme="minorEastAsia" w:hAnsiTheme="minorEastAsia" w:cs="微软雅黑"/>
        </w:rPr>
        <w:t xml:space="preserve"> *seq);</w:t>
      </w:r>
    </w:p>
    <w:p w14:paraId="7DE1927B" w14:textId="4002E06B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49684E06" w14:textId="77777777" w:rsidR="00F8289F" w:rsidRPr="00F8289F" w:rsidRDefault="00F8289F" w:rsidP="00F8289F">
      <w:pPr>
        <w:ind w:firstLine="480"/>
      </w:pPr>
    </w:p>
    <w:p w14:paraId="622F30E8" w14:textId="3411DFA0" w:rsidR="00F8289F" w:rsidRDefault="00123E23" w:rsidP="0037549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画出整体流程，及核心算法流程。</w:t>
      </w:r>
    </w:p>
    <w:p w14:paraId="485AD575" w14:textId="71F67A15" w:rsidR="00F8289F" w:rsidRDefault="00F8289F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整体流程</w:t>
      </w:r>
      <w:r w:rsidR="00375492">
        <w:rPr>
          <w:rFonts w:ascii="微软雅黑" w:eastAsia="微软雅黑" w:hAnsi="微软雅黑" w:cs="微软雅黑" w:hint="eastAsia"/>
        </w:rPr>
        <w:t>：</w:t>
      </w:r>
    </w:p>
    <w:p w14:paraId="609015EE" w14:textId="12E1347D" w:rsidR="00375492" w:rsidRDefault="00C7274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 wp14:anchorId="64A75FEC" wp14:editId="212789D4">
            <wp:extent cx="4207933" cy="3367055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44" cy="33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0B8C" w14:textId="77777777" w:rsidR="00834444" w:rsidRDefault="00834444">
      <w:pPr>
        <w:ind w:firstLineChars="0" w:firstLine="420"/>
        <w:rPr>
          <w:rFonts w:ascii="微软雅黑" w:eastAsia="微软雅黑" w:hAnsi="微软雅黑" w:cs="微软雅黑"/>
        </w:rPr>
      </w:pPr>
    </w:p>
    <w:p w14:paraId="4887E252" w14:textId="3D8562B9" w:rsidR="00375492" w:rsidRDefault="0037549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核心算法流程：</w:t>
      </w:r>
    </w:p>
    <w:p w14:paraId="412929D3" w14:textId="5766CF60" w:rsidR="004F0B67" w:rsidRPr="004F0B67" w:rsidRDefault="004F0B67" w:rsidP="004F0B67">
      <w:pPr>
        <w:pStyle w:val="ae"/>
        <w:numPr>
          <w:ilvl w:val="0"/>
          <w:numId w:val="6"/>
        </w:numPr>
        <w:ind w:firstLineChars="0"/>
        <w:rPr>
          <w:rFonts w:asciiTheme="majorEastAsia" w:eastAsiaTheme="majorEastAsia" w:hAnsiTheme="majorEastAsia" w:cs="微软雅黑" w:hint="eastAsia"/>
          <w:szCs w:val="24"/>
        </w:rPr>
      </w:pPr>
      <w:proofErr w:type="spellStart"/>
      <w:r w:rsidRPr="004F0B67">
        <w:rPr>
          <w:rFonts w:asciiTheme="majorEastAsia" w:eastAsiaTheme="majorEastAsia" w:hAnsiTheme="majorEastAsia" w:cs="微软雅黑" w:hint="eastAsia"/>
          <w:szCs w:val="24"/>
        </w:rPr>
        <w:t>Stack</w:t>
      </w:r>
      <w:r w:rsidRPr="004F0B67">
        <w:rPr>
          <w:rFonts w:asciiTheme="majorEastAsia" w:eastAsiaTheme="majorEastAsia" w:hAnsiTheme="majorEastAsia" w:cs="微软雅黑"/>
          <w:szCs w:val="24"/>
        </w:rPr>
        <w:t>T</w:t>
      </w:r>
      <w:r w:rsidRPr="004F0B67">
        <w:rPr>
          <w:rFonts w:asciiTheme="majorEastAsia" w:eastAsiaTheme="majorEastAsia" w:hAnsiTheme="majorEastAsia" w:cs="微软雅黑" w:hint="eastAsia"/>
          <w:szCs w:val="24"/>
        </w:rPr>
        <w:t>o</w:t>
      </w:r>
      <w:r w:rsidRPr="004F0B67">
        <w:rPr>
          <w:rFonts w:asciiTheme="majorEastAsia" w:eastAsiaTheme="majorEastAsia" w:hAnsiTheme="majorEastAsia" w:cs="微软雅黑"/>
          <w:szCs w:val="24"/>
        </w:rPr>
        <w:t>A</w:t>
      </w:r>
      <w:r w:rsidRPr="004F0B67">
        <w:rPr>
          <w:rFonts w:asciiTheme="majorEastAsia" w:eastAsiaTheme="majorEastAsia" w:hAnsiTheme="majorEastAsia" w:cs="微软雅黑" w:hint="eastAsia"/>
          <w:szCs w:val="24"/>
        </w:rPr>
        <w:t>rray</w:t>
      </w:r>
      <w:proofErr w:type="spellEnd"/>
    </w:p>
    <w:p w14:paraId="7C633BA2" w14:textId="13BC9AB6" w:rsidR="00834444" w:rsidRDefault="004F0B67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6213606" wp14:editId="3078AA17">
            <wp:extent cx="3175000" cy="28564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592" cy="29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D246" w14:textId="77777777" w:rsidR="00006D91" w:rsidRDefault="00006D91" w:rsidP="00C72747">
      <w:pPr>
        <w:ind w:firstLineChars="0" w:firstLine="0"/>
        <w:rPr>
          <w:rFonts w:ascii="微软雅黑" w:eastAsia="微软雅黑" w:hAnsi="微软雅黑" w:cs="微软雅黑" w:hint="eastAsia"/>
        </w:rPr>
      </w:pPr>
    </w:p>
    <w:p w14:paraId="01AED767" w14:textId="0900DC26" w:rsidR="004F0B67" w:rsidRPr="00006D91" w:rsidRDefault="00006D91" w:rsidP="004F0B67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 w:rsidRPr="00006D91">
        <w:rPr>
          <w:rFonts w:asciiTheme="minorEastAsia" w:hAnsiTheme="minorEastAsia" w:cs="微软雅黑" w:hint="eastAsia"/>
        </w:rPr>
        <w:lastRenderedPageBreak/>
        <w:t>Push</w:t>
      </w:r>
    </w:p>
    <w:p w14:paraId="010A5614" w14:textId="4E789353" w:rsidR="00006D91" w:rsidRDefault="00006D91" w:rsidP="00006D91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18A96013" wp14:editId="4C714E22">
            <wp:extent cx="3500967" cy="3902628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522" cy="39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F88" w14:textId="6F1D9935" w:rsidR="00006D91" w:rsidRDefault="00006D91" w:rsidP="00006D91">
      <w:pPr>
        <w:pStyle w:val="ae"/>
        <w:numPr>
          <w:ilvl w:val="0"/>
          <w:numId w:val="6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Pop</w:t>
      </w:r>
    </w:p>
    <w:p w14:paraId="5D8B6BC8" w14:textId="25AB7768" w:rsidR="00006D91" w:rsidRPr="00006D91" w:rsidRDefault="00006D91" w:rsidP="00006D91">
      <w:pPr>
        <w:pStyle w:val="ae"/>
        <w:ind w:left="840" w:firstLineChars="0" w:firstLine="0"/>
        <w:rPr>
          <w:rFonts w:asciiTheme="minorEastAsia" w:hAnsiTheme="minorEastAsia" w:cs="微软雅黑" w:hint="eastAsia"/>
        </w:rPr>
      </w:pPr>
      <w:r>
        <w:rPr>
          <w:noProof/>
        </w:rPr>
        <w:drawing>
          <wp:inline distT="0" distB="0" distL="0" distR="0" wp14:anchorId="3E1092CB" wp14:editId="2728FD75">
            <wp:extent cx="3269393" cy="3217333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003" cy="32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9A80" w14:textId="31CF5335" w:rsidR="004F0B67" w:rsidRDefault="004F0B67">
      <w:pPr>
        <w:ind w:firstLineChars="0" w:firstLine="420"/>
        <w:rPr>
          <w:rFonts w:ascii="微软雅黑" w:eastAsia="微软雅黑" w:hAnsi="微软雅黑" w:cs="微软雅黑"/>
        </w:rPr>
      </w:pPr>
    </w:p>
    <w:p w14:paraId="79B7DE75" w14:textId="1DDE3647" w:rsidR="00006D91" w:rsidRDefault="00006D91">
      <w:pPr>
        <w:ind w:firstLineChars="0" w:firstLine="420"/>
        <w:rPr>
          <w:rFonts w:ascii="微软雅黑" w:eastAsia="微软雅黑" w:hAnsi="微软雅黑" w:cs="微软雅黑"/>
        </w:rPr>
      </w:pPr>
    </w:p>
    <w:p w14:paraId="60D344C3" w14:textId="67FC6A71" w:rsidR="005A2426" w:rsidRPr="005A2426" w:rsidRDefault="00006D91" w:rsidP="005A2426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/>
        </w:rPr>
        <w:lastRenderedPageBreak/>
        <w:t>G</w:t>
      </w:r>
      <w:r>
        <w:rPr>
          <w:rFonts w:ascii="微软雅黑" w:eastAsia="微软雅黑" w:hAnsi="微软雅黑" w:cs="微软雅黑" w:hint="eastAsia"/>
        </w:rPr>
        <w:t>ettop</w:t>
      </w:r>
      <w:proofErr w:type="spellEnd"/>
      <w:r w:rsidR="005A2426">
        <w:rPr>
          <w:rFonts w:ascii="微软雅黑" w:eastAsia="微软雅黑" w:hAnsi="微软雅黑" w:cs="微软雅黑" w:hint="eastAsia"/>
        </w:rPr>
        <w:t>获取</w:t>
      </w:r>
      <w:proofErr w:type="gramStart"/>
      <w:r w:rsidR="005A2426">
        <w:rPr>
          <w:rFonts w:ascii="微软雅黑" w:eastAsia="微软雅黑" w:hAnsi="微软雅黑" w:cs="微软雅黑" w:hint="eastAsia"/>
        </w:rPr>
        <w:t>栈</w:t>
      </w:r>
      <w:proofErr w:type="gramEnd"/>
      <w:r w:rsidR="005A2426">
        <w:rPr>
          <w:rFonts w:ascii="微软雅黑" w:eastAsia="微软雅黑" w:hAnsi="微软雅黑" w:cs="微软雅黑" w:hint="eastAsia"/>
        </w:rPr>
        <w:t>顶元素</w:t>
      </w:r>
    </w:p>
    <w:p w14:paraId="5D6CFBA8" w14:textId="626009BB" w:rsidR="005A2426" w:rsidRDefault="005A2426" w:rsidP="005A2426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6FA4935" wp14:editId="4F2120B5">
            <wp:extent cx="3219245" cy="29167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983" cy="29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28F9" w14:textId="23721A6E" w:rsidR="005A2426" w:rsidRDefault="0049136E" w:rsidP="0049136E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EnQuene</w:t>
      </w:r>
      <w:proofErr w:type="spellEnd"/>
      <w:r>
        <w:rPr>
          <w:rFonts w:ascii="微软雅黑" w:eastAsia="微软雅黑" w:hAnsi="微软雅黑" w:cs="微软雅黑" w:hint="eastAsia"/>
        </w:rPr>
        <w:t>入队操作</w:t>
      </w:r>
    </w:p>
    <w:p w14:paraId="6B6CB092" w14:textId="551D2144" w:rsidR="0049136E" w:rsidRDefault="00295B2C" w:rsidP="0049136E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0CF28003" wp14:editId="5BEFF908">
            <wp:extent cx="4614333" cy="456825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011" cy="4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0A9D" w14:textId="0F3CE80E" w:rsidR="00295B2C" w:rsidRDefault="006E3A09" w:rsidP="00295B2C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DeQuene</w:t>
      </w:r>
      <w:proofErr w:type="spellEnd"/>
    </w:p>
    <w:p w14:paraId="2E9F2473" w14:textId="20AAFF4B" w:rsidR="006E3A09" w:rsidRDefault="006E3A09" w:rsidP="006E3A09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4E62EE8" wp14:editId="6D8B938A">
            <wp:extent cx="3488267" cy="2986959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789" cy="29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A2A2" w14:textId="4CE4576B" w:rsidR="006E3A09" w:rsidRDefault="006E3A09" w:rsidP="006E3A0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Gethead</w:t>
      </w:r>
      <w:proofErr w:type="spellEnd"/>
    </w:p>
    <w:p w14:paraId="6EFA87F9" w14:textId="79486645" w:rsidR="006E3A09" w:rsidRDefault="006E3A09" w:rsidP="006E3A09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3DE0472" wp14:editId="509B84F4">
            <wp:extent cx="4511085" cy="3750734"/>
            <wp:effectExtent l="0" t="0" r="381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693" cy="37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58E7" w14:textId="2EC78F3A" w:rsidR="00C72747" w:rsidRDefault="00C72747" w:rsidP="006E3A09">
      <w:pPr>
        <w:ind w:left="420" w:firstLineChars="0" w:firstLine="0"/>
        <w:rPr>
          <w:rFonts w:ascii="微软雅黑" w:eastAsia="微软雅黑" w:hAnsi="微软雅黑" w:cs="微软雅黑"/>
        </w:rPr>
      </w:pPr>
    </w:p>
    <w:p w14:paraId="38CE80D5" w14:textId="77777777" w:rsidR="00C72747" w:rsidRDefault="00C72747" w:rsidP="006E3A09">
      <w:pPr>
        <w:ind w:left="420" w:firstLineChars="0" w:firstLine="0"/>
        <w:rPr>
          <w:rFonts w:ascii="微软雅黑" w:eastAsia="微软雅黑" w:hAnsi="微软雅黑" w:cs="微软雅黑" w:hint="eastAsia"/>
        </w:rPr>
      </w:pPr>
    </w:p>
    <w:p w14:paraId="14C65486" w14:textId="61D0AE57" w:rsidR="006E3A09" w:rsidRDefault="006E3A09" w:rsidP="006E3A0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Quene</w:t>
      </w:r>
      <w:r>
        <w:rPr>
          <w:rFonts w:ascii="微软雅黑" w:eastAsia="微软雅黑" w:hAnsi="微软雅黑" w:cs="微软雅黑"/>
        </w:rPr>
        <w:t>T</w:t>
      </w:r>
      <w:r>
        <w:rPr>
          <w:rFonts w:ascii="微软雅黑" w:eastAsia="微软雅黑" w:hAnsi="微软雅黑" w:cs="微软雅黑" w:hint="eastAsia"/>
        </w:rPr>
        <w:t>oArray</w:t>
      </w:r>
      <w:proofErr w:type="spellEnd"/>
    </w:p>
    <w:p w14:paraId="1DBD3AB8" w14:textId="2A7BC6AD" w:rsidR="006E3A09" w:rsidRPr="006E3A09" w:rsidRDefault="006E3A09" w:rsidP="006E3A09">
      <w:pPr>
        <w:ind w:left="420" w:firstLineChars="0" w:firstLine="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69819537" wp14:editId="0726D924">
            <wp:extent cx="3437467" cy="21996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541"/>
                    <a:stretch/>
                  </pic:blipFill>
                  <pic:spPr bwMode="auto">
                    <a:xfrm>
                      <a:off x="0" y="0"/>
                      <a:ext cx="3460690" cy="221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E3113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263D8942" w14:textId="5AA64341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376EFC8A" w14:textId="4045C6BA" w:rsidR="00EC1520" w:rsidRPr="00EC1520" w:rsidRDefault="00EC1520" w:rsidP="00EC1520">
      <w:pPr>
        <w:pStyle w:val="ae"/>
        <w:numPr>
          <w:ilvl w:val="0"/>
          <w:numId w:val="3"/>
        </w:numPr>
        <w:ind w:firstLineChars="0"/>
        <w:rPr>
          <w:rFonts w:asciiTheme="majorEastAsia" w:eastAsiaTheme="majorEastAsia" w:hAnsiTheme="majorEastAsia" w:cs="微软雅黑"/>
        </w:rPr>
      </w:pPr>
      <w:r w:rsidRPr="00EC1520">
        <w:rPr>
          <w:rFonts w:asciiTheme="majorEastAsia" w:eastAsiaTheme="majorEastAsia" w:hAnsiTheme="majorEastAsia" w:cs="微软雅黑" w:hint="eastAsia"/>
        </w:rPr>
        <w:t>计算机直接从目标文件中读取相关数据信息</w:t>
      </w:r>
    </w:p>
    <w:p w14:paraId="7F50226E" w14:textId="4825F604" w:rsidR="00EC1520" w:rsidRPr="00EC1520" w:rsidRDefault="00EC1520" w:rsidP="00EC1520">
      <w:pPr>
        <w:pStyle w:val="ae"/>
        <w:numPr>
          <w:ilvl w:val="0"/>
          <w:numId w:val="3"/>
        </w:numPr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用户直接运行整个代码即可得到</w:t>
      </w:r>
      <w:proofErr w:type="gramStart"/>
      <w:r w:rsidR="007162DB">
        <w:rPr>
          <w:rFonts w:asciiTheme="majorEastAsia" w:eastAsiaTheme="majorEastAsia" w:hAnsiTheme="majorEastAsia" w:cs="微软雅黑" w:hint="eastAsia"/>
        </w:rPr>
        <w:t>栈</w:t>
      </w:r>
      <w:proofErr w:type="gramEnd"/>
      <w:r w:rsidR="007162DB">
        <w:rPr>
          <w:rFonts w:asciiTheme="majorEastAsia" w:eastAsiaTheme="majorEastAsia" w:hAnsiTheme="majorEastAsia" w:cs="微软雅黑" w:hint="eastAsia"/>
        </w:rPr>
        <w:t>与队列的所有插入删除操作</w:t>
      </w:r>
    </w:p>
    <w:p w14:paraId="21C77D46" w14:textId="2FCE3473" w:rsidR="0044796F" w:rsidRDefault="004066ED" w:rsidP="00EC1520">
      <w:pPr>
        <w:pStyle w:val="1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4BEE77D" w14:textId="768256CE" w:rsidR="00EC1520" w:rsidRDefault="007162DB" w:rsidP="007162DB">
      <w:pPr>
        <w:ind w:firstLineChars="83" w:firstLine="199"/>
        <w:jc w:val="left"/>
      </w:pPr>
      <w:r>
        <w:rPr>
          <w:noProof/>
        </w:rPr>
        <w:drawing>
          <wp:inline distT="0" distB="0" distL="0" distR="0" wp14:anchorId="189B5149" wp14:editId="6350AD37">
            <wp:extent cx="3488266" cy="567395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505" cy="57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0271" w14:textId="130511D4" w:rsidR="007162DB" w:rsidRDefault="007162DB" w:rsidP="007162DB">
      <w:pPr>
        <w:ind w:firstLineChars="83" w:firstLine="199"/>
        <w:jc w:val="left"/>
      </w:pPr>
      <w:r>
        <w:rPr>
          <w:noProof/>
        </w:rPr>
        <w:lastRenderedPageBreak/>
        <w:drawing>
          <wp:inline distT="0" distB="0" distL="0" distR="0" wp14:anchorId="4E97BD6C" wp14:editId="66714EAE">
            <wp:extent cx="3577166" cy="5828409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5327" cy="5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A6FD" w14:textId="30DA2772" w:rsidR="007162DB" w:rsidRPr="00EC1520" w:rsidRDefault="007162DB" w:rsidP="007162DB">
      <w:pPr>
        <w:ind w:firstLineChars="83" w:firstLine="199"/>
        <w:jc w:val="left"/>
      </w:pPr>
      <w:r>
        <w:rPr>
          <w:noProof/>
        </w:rPr>
        <w:drawing>
          <wp:inline distT="0" distB="0" distL="0" distR="0" wp14:anchorId="3C28019A" wp14:editId="52B451C7">
            <wp:extent cx="3585633" cy="26489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529" b="7404"/>
                    <a:stretch/>
                  </pic:blipFill>
                  <pic:spPr bwMode="auto">
                    <a:xfrm>
                      <a:off x="0" y="0"/>
                      <a:ext cx="3624977" cy="267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2F40F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五、总结</w:t>
      </w:r>
    </w:p>
    <w:p w14:paraId="51C50BFE" w14:textId="77777777" w:rsidR="002D5B4D" w:rsidRDefault="002D5B4D" w:rsidP="002D5B4D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6650315D" w14:textId="37A5B484" w:rsidR="0065763C" w:rsidRPr="00CD58C4" w:rsidRDefault="002D5B4D" w:rsidP="00CD58C4">
      <w:pPr>
        <w:ind w:firstLineChars="0" w:firstLine="420"/>
        <w:rPr>
          <w:rFonts w:asciiTheme="majorEastAsia" w:eastAsiaTheme="majorEastAsia" w:hAnsiTheme="majorEastAsia"/>
        </w:rPr>
      </w:pPr>
      <w:r w:rsidRPr="002D5B4D">
        <w:rPr>
          <w:rFonts w:asciiTheme="majorEastAsia" w:eastAsiaTheme="majorEastAsia" w:hAnsiTheme="majorEastAsia" w:hint="eastAsia"/>
        </w:rPr>
        <w:t>本</w:t>
      </w:r>
      <w:r>
        <w:rPr>
          <w:rFonts w:asciiTheme="majorEastAsia" w:eastAsiaTheme="majorEastAsia" w:hAnsiTheme="majorEastAsia" w:hint="eastAsia"/>
        </w:rPr>
        <w:t>此</w:t>
      </w:r>
      <w:r w:rsidRPr="002D5B4D">
        <w:rPr>
          <w:rFonts w:asciiTheme="majorEastAsia" w:eastAsiaTheme="majorEastAsia" w:hAnsiTheme="majorEastAsia" w:hint="eastAsia"/>
        </w:rPr>
        <w:t>实验涉及的数据结构为</w:t>
      </w:r>
      <w:proofErr w:type="gramStart"/>
      <w:r w:rsidR="00DC52B2">
        <w:rPr>
          <w:rFonts w:asciiTheme="majorEastAsia" w:eastAsiaTheme="majorEastAsia" w:hAnsiTheme="majorEastAsia" w:hint="eastAsia"/>
        </w:rPr>
        <w:t>栈</w:t>
      </w:r>
      <w:proofErr w:type="gramEnd"/>
      <w:r w:rsidR="00DC52B2">
        <w:rPr>
          <w:rFonts w:asciiTheme="majorEastAsia" w:eastAsiaTheme="majorEastAsia" w:hAnsiTheme="majorEastAsia" w:hint="eastAsia"/>
        </w:rPr>
        <w:t>与队列</w:t>
      </w:r>
    </w:p>
    <w:p w14:paraId="3AC8B38D" w14:textId="312AEB23" w:rsidR="0065763C" w:rsidRDefault="002D5B4D" w:rsidP="002D5B4D">
      <w:pPr>
        <w:ind w:firstLineChars="0" w:firstLine="420"/>
        <w:rPr>
          <w:rFonts w:asciiTheme="majorEastAsia" w:eastAsiaTheme="majorEastAsia" w:hAnsiTheme="majorEastAsia" w:cs="微软雅黑"/>
        </w:rPr>
      </w:pPr>
      <w:r w:rsidRPr="002D5B4D">
        <w:rPr>
          <w:rFonts w:asciiTheme="majorEastAsia" w:eastAsiaTheme="majorEastAsia" w:hAnsiTheme="majorEastAsia" w:cs="微软雅黑" w:hint="eastAsia"/>
        </w:rPr>
        <w:t>在实验过程中遇到了几个问题，首先</w:t>
      </w:r>
      <w:r w:rsidR="0065763C">
        <w:rPr>
          <w:rFonts w:asciiTheme="majorEastAsia" w:eastAsiaTheme="majorEastAsia" w:hAnsiTheme="majorEastAsia" w:cs="微软雅黑" w:hint="eastAsia"/>
        </w:rPr>
        <w:t>就是一开始</w:t>
      </w:r>
      <w:r w:rsidR="00DC52B2">
        <w:rPr>
          <w:rFonts w:asciiTheme="majorEastAsia" w:eastAsiaTheme="majorEastAsia" w:hAnsiTheme="majorEastAsia" w:cs="微软雅黑" w:hint="eastAsia"/>
        </w:rPr>
        <w:t>对整个工程文件没有很清楚的认知，急于直接写代码，导致很多地方有疏漏，前后顾虑不周。最后还是要返回来看</w:t>
      </w:r>
      <w:proofErr w:type="spellStart"/>
      <w:r w:rsidR="00DC52B2">
        <w:rPr>
          <w:rFonts w:asciiTheme="majorEastAsia" w:eastAsiaTheme="majorEastAsia" w:hAnsiTheme="majorEastAsia" w:cs="微软雅黑" w:hint="eastAsia"/>
        </w:rPr>
        <w:t>main.c</w:t>
      </w:r>
      <w:proofErr w:type="spellEnd"/>
      <w:r w:rsidR="00DC52B2">
        <w:rPr>
          <w:rFonts w:asciiTheme="majorEastAsia" w:eastAsiaTheme="majorEastAsia" w:hAnsiTheme="majorEastAsia" w:cs="微软雅黑" w:hint="eastAsia"/>
        </w:rPr>
        <w:t>里面的代码，有点浪费了时间。其次就是</w:t>
      </w:r>
      <w:r w:rsidR="0065763C">
        <w:rPr>
          <w:rFonts w:asciiTheme="majorEastAsia" w:eastAsiaTheme="majorEastAsia" w:hAnsiTheme="majorEastAsia" w:cs="微软雅黑" w:hint="eastAsia"/>
        </w:rPr>
        <w:t>对于</w:t>
      </w:r>
      <w:r w:rsidR="00DC52B2">
        <w:rPr>
          <w:rFonts w:asciiTheme="majorEastAsia" w:eastAsiaTheme="majorEastAsia" w:hAnsiTheme="majorEastAsia" w:cs="微软雅黑" w:hint="eastAsia"/>
        </w:rPr>
        <w:t>队列</w:t>
      </w:r>
      <w:r w:rsidR="0065763C">
        <w:rPr>
          <w:rFonts w:asciiTheme="majorEastAsia" w:eastAsiaTheme="majorEastAsia" w:hAnsiTheme="majorEastAsia" w:cs="微软雅黑" w:hint="eastAsia"/>
        </w:rPr>
        <w:t>的理解不够</w:t>
      </w:r>
      <w:r w:rsidR="00DC52B2">
        <w:rPr>
          <w:rFonts w:asciiTheme="majorEastAsia" w:eastAsiaTheme="majorEastAsia" w:hAnsiTheme="majorEastAsia" w:cs="微软雅黑" w:hint="eastAsia"/>
        </w:rPr>
        <w:t>，不清楚为什么要用到两个</w:t>
      </w:r>
      <w:proofErr w:type="gramStart"/>
      <w:r w:rsidR="00DC52B2">
        <w:rPr>
          <w:rFonts w:asciiTheme="majorEastAsia" w:eastAsiaTheme="majorEastAsia" w:hAnsiTheme="majorEastAsia" w:cs="微软雅黑" w:hint="eastAsia"/>
        </w:rPr>
        <w:t>栈</w:t>
      </w:r>
      <w:proofErr w:type="gramEnd"/>
      <w:r w:rsidR="00DC52B2">
        <w:rPr>
          <w:rFonts w:asciiTheme="majorEastAsia" w:eastAsiaTheme="majorEastAsia" w:hAnsiTheme="majorEastAsia" w:cs="微软雅黑" w:hint="eastAsia"/>
        </w:rPr>
        <w:t>表来实现队列的基本操作</w:t>
      </w:r>
      <w:r w:rsidR="0065763C">
        <w:rPr>
          <w:rFonts w:asciiTheme="majorEastAsia" w:eastAsiaTheme="majorEastAsia" w:hAnsiTheme="majorEastAsia" w:cs="微软雅黑" w:hint="eastAsia"/>
        </w:rPr>
        <w:t>导致刚上手写代码很多地方模棱两可，需要不停地翻看P</w:t>
      </w:r>
      <w:r w:rsidR="0065763C">
        <w:rPr>
          <w:rFonts w:asciiTheme="majorEastAsia" w:eastAsiaTheme="majorEastAsia" w:hAnsiTheme="majorEastAsia" w:cs="微软雅黑"/>
        </w:rPr>
        <w:t>PT</w:t>
      </w:r>
      <w:r w:rsidR="0065763C">
        <w:rPr>
          <w:rFonts w:asciiTheme="majorEastAsia" w:eastAsiaTheme="majorEastAsia" w:hAnsiTheme="majorEastAsia" w:cs="微软雅黑" w:hint="eastAsia"/>
        </w:rPr>
        <w:t>和书本。</w:t>
      </w:r>
    </w:p>
    <w:p w14:paraId="0E6AD72C" w14:textId="2DF0C4AC" w:rsidR="002D5B4D" w:rsidRPr="002D5B4D" w:rsidRDefault="002D5B4D" w:rsidP="0065763C">
      <w:pPr>
        <w:ind w:firstLineChars="0" w:firstLine="420"/>
        <w:rPr>
          <w:rFonts w:asciiTheme="majorEastAsia" w:eastAsiaTheme="majorEastAsia" w:hAnsiTheme="majorEastAsia" w:cs="微软雅黑"/>
        </w:rPr>
      </w:pPr>
      <w:r w:rsidRPr="002D5B4D">
        <w:rPr>
          <w:rFonts w:asciiTheme="majorEastAsia" w:eastAsiaTheme="majorEastAsia" w:hAnsiTheme="majorEastAsia" w:cs="微软雅黑" w:hint="eastAsia"/>
        </w:rPr>
        <w:t>总的来说，这次实验使我对</w:t>
      </w:r>
      <w:proofErr w:type="gramStart"/>
      <w:r w:rsidR="00CD58C4">
        <w:rPr>
          <w:rFonts w:asciiTheme="majorEastAsia" w:eastAsiaTheme="majorEastAsia" w:hAnsiTheme="majorEastAsia" w:cs="微软雅黑" w:hint="eastAsia"/>
        </w:rPr>
        <w:t>栈</w:t>
      </w:r>
      <w:proofErr w:type="gramEnd"/>
      <w:r w:rsidR="00CD58C4">
        <w:rPr>
          <w:rFonts w:asciiTheme="majorEastAsia" w:eastAsiaTheme="majorEastAsia" w:hAnsiTheme="majorEastAsia" w:cs="微软雅黑" w:hint="eastAsia"/>
        </w:rPr>
        <w:t>和队列</w:t>
      </w:r>
      <w:r w:rsidRPr="002D5B4D">
        <w:rPr>
          <w:rFonts w:asciiTheme="majorEastAsia" w:eastAsiaTheme="majorEastAsia" w:hAnsiTheme="majorEastAsia" w:cs="微软雅黑" w:hint="eastAsia"/>
        </w:rPr>
        <w:t>的操作更加熟练，在以后的学习过程中，我要多多注意代码规范，追求简洁、细致的编程方式，并且要考虑边界与特殊情况，力求更进一步。</w:t>
      </w:r>
    </w:p>
    <w:p w14:paraId="69FCD0F7" w14:textId="77777777" w:rsidR="0044796F" w:rsidRPr="002D5B4D" w:rsidRDefault="0044796F">
      <w:pPr>
        <w:ind w:firstLineChars="0" w:firstLine="420"/>
        <w:rPr>
          <w:rFonts w:asciiTheme="majorEastAsia" w:eastAsiaTheme="majorEastAsia" w:hAnsiTheme="majorEastAsia" w:cs="微软雅黑"/>
        </w:rPr>
      </w:pPr>
    </w:p>
    <w:sectPr w:rsidR="0044796F" w:rsidRPr="002D5B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2349B" w14:textId="77777777" w:rsidR="004F2E61" w:rsidRDefault="004F2E61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7E8BBFCC" w14:textId="77777777" w:rsidR="004F2E61" w:rsidRDefault="004F2E61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87B38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6D0B6BDC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DEE" w:rsidRPr="00D16DEE">
          <w:rPr>
            <w:noProof/>
            <w:lang w:val="zh-CN"/>
          </w:rPr>
          <w:t>2</w:t>
        </w:r>
        <w:r>
          <w:fldChar w:fldCharType="end"/>
        </w:r>
      </w:p>
    </w:sdtContent>
  </w:sdt>
  <w:p w14:paraId="6A35BE78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AA7D3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97F2E" w14:textId="77777777" w:rsidR="004F2E61" w:rsidRDefault="004F2E61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699192CF" w14:textId="77777777" w:rsidR="004F2E61" w:rsidRDefault="004F2E61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4CFCE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BF035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4BEB6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836"/>
    <w:multiLevelType w:val="hybridMultilevel"/>
    <w:tmpl w:val="4EAA26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5E73F2"/>
    <w:multiLevelType w:val="hybridMultilevel"/>
    <w:tmpl w:val="C2AA7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83C6E"/>
    <w:multiLevelType w:val="hybridMultilevel"/>
    <w:tmpl w:val="200256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C850C3"/>
    <w:multiLevelType w:val="hybridMultilevel"/>
    <w:tmpl w:val="B4A4AF2C"/>
    <w:lvl w:ilvl="0" w:tplc="5E30B1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67651F"/>
    <w:multiLevelType w:val="hybridMultilevel"/>
    <w:tmpl w:val="3416AE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3A90FB9"/>
    <w:multiLevelType w:val="hybridMultilevel"/>
    <w:tmpl w:val="CF7A11C6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456C7032"/>
    <w:multiLevelType w:val="hybridMultilevel"/>
    <w:tmpl w:val="E5C2D8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FB33D0B"/>
    <w:multiLevelType w:val="hybridMultilevel"/>
    <w:tmpl w:val="0A2E0932"/>
    <w:lvl w:ilvl="0" w:tplc="0409000F">
      <w:start w:val="1"/>
      <w:numFmt w:val="decimal"/>
      <w:lvlText w:val="%1."/>
      <w:lvlJc w:val="left"/>
      <w:pPr>
        <w:ind w:left="859" w:hanging="420"/>
      </w:p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8" w15:restartNumberingAfterBreak="0">
    <w:nsid w:val="4FE53A75"/>
    <w:multiLevelType w:val="hybridMultilevel"/>
    <w:tmpl w:val="20720324"/>
    <w:lvl w:ilvl="0" w:tplc="4C58545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A7187E"/>
    <w:multiLevelType w:val="hybridMultilevel"/>
    <w:tmpl w:val="7B9A25EE"/>
    <w:lvl w:ilvl="0" w:tplc="8EE8FFE2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7D24725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E93256"/>
    <w:multiLevelType w:val="hybridMultilevel"/>
    <w:tmpl w:val="7F0A307C"/>
    <w:lvl w:ilvl="0" w:tplc="720A62C0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06D91"/>
    <w:rsid w:val="000165D6"/>
    <w:rsid w:val="00032947"/>
    <w:rsid w:val="0005543C"/>
    <w:rsid w:val="000A262F"/>
    <w:rsid w:val="000F3EFF"/>
    <w:rsid w:val="00123E23"/>
    <w:rsid w:val="0015625F"/>
    <w:rsid w:val="00177096"/>
    <w:rsid w:val="001A779C"/>
    <w:rsid w:val="00295B2C"/>
    <w:rsid w:val="002D5B4D"/>
    <w:rsid w:val="003513B4"/>
    <w:rsid w:val="00356CE8"/>
    <w:rsid w:val="00375492"/>
    <w:rsid w:val="003F5B67"/>
    <w:rsid w:val="004066ED"/>
    <w:rsid w:val="0044796F"/>
    <w:rsid w:val="0049136E"/>
    <w:rsid w:val="004F0B67"/>
    <w:rsid w:val="004F2E61"/>
    <w:rsid w:val="00500B52"/>
    <w:rsid w:val="005501F8"/>
    <w:rsid w:val="00575F34"/>
    <w:rsid w:val="005A2426"/>
    <w:rsid w:val="005C0CAC"/>
    <w:rsid w:val="0065763C"/>
    <w:rsid w:val="006E3A09"/>
    <w:rsid w:val="006F769E"/>
    <w:rsid w:val="00700429"/>
    <w:rsid w:val="007162DB"/>
    <w:rsid w:val="0082666D"/>
    <w:rsid w:val="00834444"/>
    <w:rsid w:val="00835FDF"/>
    <w:rsid w:val="00887250"/>
    <w:rsid w:val="008B42D4"/>
    <w:rsid w:val="008D610F"/>
    <w:rsid w:val="00921671"/>
    <w:rsid w:val="009B2141"/>
    <w:rsid w:val="009E6160"/>
    <w:rsid w:val="00A85031"/>
    <w:rsid w:val="00A91A3B"/>
    <w:rsid w:val="00AA4DBE"/>
    <w:rsid w:val="00B14880"/>
    <w:rsid w:val="00B20399"/>
    <w:rsid w:val="00B20529"/>
    <w:rsid w:val="00C72747"/>
    <w:rsid w:val="00CD58C4"/>
    <w:rsid w:val="00D16DEE"/>
    <w:rsid w:val="00DB3C40"/>
    <w:rsid w:val="00DC407F"/>
    <w:rsid w:val="00DC52B2"/>
    <w:rsid w:val="00EC1520"/>
    <w:rsid w:val="00EC51F9"/>
    <w:rsid w:val="00F53860"/>
    <w:rsid w:val="00F8289F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8C7FF4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0F3EF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2A65D4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779A9-F501-446A-A25D-3EDB58B9E2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12</Pages>
  <Words>311</Words>
  <Characters>1778</Characters>
  <Application>Microsoft Office Word</Application>
  <DocSecurity>0</DocSecurity>
  <Lines>14</Lines>
  <Paragraphs>4</Paragraphs>
  <ScaleCrop>false</ScaleCrop>
  <Company>哈尔滨工业大学(深圳)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段 佳慧</cp:lastModifiedBy>
  <cp:revision>22</cp:revision>
  <dcterms:created xsi:type="dcterms:W3CDTF">2012-09-16T04:14:00Z</dcterms:created>
  <dcterms:modified xsi:type="dcterms:W3CDTF">2021-04-06T02:13:00Z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