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Созвон с гендиректором сети стоматологий — единый документ подготовки</w:t>
      </w:r>
    </w:p>
    <w:p>
      <w:r>
        <w:t>Пройди сверху вниз. Блоки 1–2 — выучить, 3–5 — понимать и уметь пересказать, 6–9 — держать перед глазами во время созвона, 10–11 — на случай вопросов о тебе и деньгах.</w:t>
      </w:r>
    </w:p>
    <w:p>
      <w:pPr>
        <w:pStyle w:val="Heading2"/>
      </w:pPr>
      <w:r>
        <w:t>1. Шпаргалка: суть за 40 секунд</w:t>
      </w:r>
    </w:p>
    <w:p>
      <w:r>
        <w:t>«Я разобрал все десять городов: сайты, поиск, репутацию, конкурентов, по каждому городу есть медиаплан. Вывод такой: у вас редкая ситуация — активы уже созданы, и они первоклассные. В каждом городе вы №1 или в топе по отзывам: 5.0 при 1900 оценках в Воронеже, 4.9 при 2355 в Новосибирске, чистая пятёрка при 916 в Саратове — суммарно больше 15 тысяч оценок по сети. Но между этими активами и выручкой нет системы: бренды разорваны недоделанными ребрендингами, на всех сайтах задвоены телефоны, рейтинги нигде не показаны, полных цен нет, рекламы нет, и всем этим никто не управляет как единым целым. Хорошая новость: восемь сайтов стоят на одном шаблоне, значит каждое исправление делается один раз и работает на всю сеть. Первый месяц работы вообще не требует рекламного бюджета и даёт плюс 20–40% заявок».</w:t>
      </w:r>
    </w:p>
    <w:p>
      <w:pPr>
        <w:pStyle w:val="Heading2"/>
      </w:pPr>
      <w:r>
        <w:t>2. Карта сети (держать перед глазами)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Город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Бренд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Репутация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Главная проблема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Новосибирск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Дельта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2ГИС 4.9 / </w:t>
            </w:r>
            <w:r>
              <w:rPr>
                <w:b/>
                <w:sz w:val="19"/>
              </w:rPr>
              <w:t>2355</w:t>
            </w:r>
            <w:r>
              <w:rPr>
                <w:sz w:val="19"/>
              </w:rPr>
              <w:t xml:space="preserve"> — топ города, выше любого филиала «Дентал-Сервис»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Рейтинг спрятан; кнопка «VK» ведёт на Росздравнадзор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Воронеж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Polar Dent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2ГИС </w:t>
            </w:r>
            <w:r>
              <w:rPr>
                <w:b/>
                <w:sz w:val="19"/>
              </w:rPr>
              <w:t>5.0 / 1906</w:t>
            </w:r>
            <w:r>
              <w:rPr>
                <w:sz w:val="19"/>
              </w:rPr>
              <w:t>, ПроД 911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Title сайта — «Дельта» (чужое имя!); 3 телефона; кредитный негатив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Кемерово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Зубная Формула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2ГИС 4.9 / 1981 — больше, чем у сети «Улыбка»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Карточка ПроДокторов раздвоена (181+41) — ребрендинг не доведён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Красноярск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ЗФ / City Dent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Дубли в 2ГИС: 4.9/1848 + 4.8/1338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Три имени сразу</w:t>
            </w:r>
            <w:r>
              <w:rPr>
                <w:sz w:val="19"/>
              </w:rPr>
              <w:t>; 3000+ отзывов разорваны; −200–600 тыс. ₽/мес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Челябинск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Зубная Формула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2ГИС 4.9 / ~1500, премии ПроД </w:t>
            </w:r>
            <w:r>
              <w:rPr>
                <w:b/>
                <w:sz w:val="19"/>
              </w:rPr>
              <w:t>2024 и 2025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В коде и юрлице — «ДЕНТАЛ ФОРМУЛА»; </w:t>
            </w:r>
            <w:r>
              <w:rPr>
                <w:b/>
                <w:sz w:val="19"/>
              </w:rPr>
              <w:t>три</w:t>
            </w:r>
            <w:r>
              <w:rPr>
                <w:sz w:val="19"/>
              </w:rPr>
              <w:t xml:space="preserve"> телефона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Саратов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Дельта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2ГИС </w:t>
            </w:r>
            <w:r>
              <w:rPr>
                <w:b/>
                <w:sz w:val="19"/>
              </w:rPr>
              <w:t>5.0 / 916</w:t>
            </w:r>
            <w:r>
              <w:rPr>
                <w:sz w:val="19"/>
              </w:rPr>
              <w:t xml:space="preserve"> — чистая пятёрка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E-mail с опечаткой «deita»; надзорные адреса путают справочники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Томск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Зубная Формула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2ГИС 4.9 / ~1300, премия 2025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Старый лендинг: 13 врачей, а сайт продаёт только импланты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Пермь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Дельта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ПроД 236, Zoon 5.0/129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Самый «чистый» город — образец; не хватает рейтинга на экране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Калининград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Дельта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ПроД 4.8/486, премия 2025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Старый лендинг: битые страницы, опечатки, 0 отзывов, нет цен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Новокузнецк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Дельта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2ГИС 4.9, но всего ~143 отзыва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Мало отзывов; конкурент НовоДент буквально напротив</w:t>
            </w:r>
          </w:p>
        </w:tc>
      </w:tr>
    </w:tbl>
    <w:p/>
    <w:p>
      <w:r>
        <w:t>Три факта, проверенные вручную 13.07 (можно показать живьём): title polardent36.ru = «Центр стоматологии Дельта в Воронеже»; на dentalformula-42.ru два номера в коде; две карточки клиники в 2ГИС Красноярска.</w:t>
      </w:r>
    </w:p>
    <w:p>
      <w:pPr>
        <w:pStyle w:val="Heading2"/>
      </w:pPr>
      <w:r>
        <w:t>3. Восемь проблем и их решения (пересказ своими словами)</w:t>
      </w:r>
    </w:p>
    <w:p>
      <w:r>
        <w:rPr>
          <w:b/>
        </w:rPr>
        <w:t>1. Разорванные бренды (Воронеж, Челябинск, Кемерово, Красноярск).</w:t>
      </w:r>
      <w:r>
        <w:t xml:space="preserve"> Ребрендинги не доведены: сайты и карточки отзывов живут под старыми и новыми именами одновременно, отзывы делятся пополам. *Решение:* выбрать одно имя на город, заменить везде на сайте, через поддержку 2ГИС/ПроДокторов объединить карточки. Почти бесплатно, 2–4 недели.</w:t>
      </w:r>
    </w:p>
    <w:p>
      <w:r>
        <w:rPr>
          <w:b/>
        </w:rPr>
        <w:t>2. Два-три телефона на каждом сайте.</w:t>
      </w:r>
      <w:r>
        <w:t xml:space="preserve"> Подменный номер коллтрекинга попал в служебные данные — поисковики видят «разные конторы», звонки уходят мимо учёта. *Решение:* один основной номер в коде, подменный — только в видимой кнопке. Чинится один раз на шаблоне → эффект во всех городах.</w:t>
      </w:r>
    </w:p>
    <w:p>
      <w:r>
        <w:rPr>
          <w:b/>
        </w:rPr>
        <w:t>3. Рейтинги 4.9–5.0 никто не видит.</w:t>
      </w:r>
      <w:r>
        <w:t xml:space="preserve"> Ни на одном сайте нет ни плашки рейтинга, ни разметки для Яндекса. Пациент не получает главный ответ — «нам можно доверять». *Решение:* плашка «★ 4.9 · N отзывов» на первый экран + разметка + 8–12 отзывов текстом + рейтинг в рекламные объявления. Даёт +10–20% заявок без бюджета.</w:t>
      </w:r>
    </w:p>
    <w:p>
      <w:r>
        <w:rPr>
          <w:b/>
        </w:rPr>
        <w:t>4. Нет полной цены «под ключ».</w:t>
      </w:r>
      <w:r>
        <w:t xml:space="preserve"> Везде «от 60 000» или «от 3 400 ₽/мес». Главный страх пациента — доплаты (он прямо виден в отзывах: «оформили кредит на бесплатной консультации»). *Решение:* цена «под ключ» одной строкой + обещание «фиксируем в договоре» + переписать скрипты консультаций (убрать кредитное давление).</w:t>
      </w:r>
    </w:p>
    <w:p>
      <w:r>
        <w:rPr>
          <w:b/>
        </w:rPr>
        <w:t>5. Два города на устаревших лендингах (Калининград, Томск).</w:t>
      </w:r>
      <w:r>
        <w:t xml:space="preserve"> Сайты продают только импланты, битые страницы, ноль отзывов. В Томске 13 врачей полного цикла — а сайт молчит про 2/3 услуг, закрыт «вход» через чистку и лечение кариеса. *Решение:* перевести оба на сетевой шаблон. Потенциал — 3–6 млн ₽/мес на город.</w:t>
      </w:r>
    </w:p>
    <w:p>
      <w:r>
        <w:rPr>
          <w:b/>
        </w:rPr>
        <w:t>6. Нейросети рекомендуют конкурентов.</w:t>
      </w:r>
      <w:r>
        <w:t xml:space="preserve"> Люди всё чаще спрашивают «куда пойти лечить зубы» у нейросетей. Сайты сети для них наполовину нечитаемы (оценки 54–63/100): нет разметки врачей, рейтинга, цен, нет файла-визитки llms.txt. Конкуренты в регионах не размечены вообще — можно занять канал первым во всех 10 городах. *Решение:* тот же пакет разметки, ТЗ готовы, день-два работы на шаблон.</w:t>
      </w:r>
    </w:p>
    <w:p>
      <w:r>
        <w:rPr>
          <w:b/>
        </w:rPr>
        <w:t>7. Рекламы нет — при готовой базе.</w:t>
      </w:r>
      <w:r>
        <w:t xml:space="preserve"> Горячий спрос («имплантация под ключ цена») целиком у конкурентов. Медиапланы посчитаны по каждому городу: суммарно ~1,5–1,9 млн ₽/мес → 900–1300 заявок → 250–350 первичных пациентов/мес. Порядок строгий: сначала правки 1–4, потом деньги в трафик — иначе заявка дороже в 1,5–2 раза.</w:t>
      </w:r>
    </w:p>
    <w:p>
      <w:r>
        <w:rPr>
          <w:b/>
        </w:rPr>
        <w:t>8. Корневая: никто не управляет сетью как целым.</w:t>
      </w:r>
      <w:r>
        <w:t xml:space="preserve"> Новогодняя лотерея висела на 8 сайтах в июле; e-mail с опечаткой в собственном бренде; VK-кнопка на Росздравнадзор. Нет владельца пути «реклама → заявка → запись → кресло → деньги» на все города. *Решение — и есть обсуждаемая роль:* один директор по маркетингу в УК, владеющий шаблоном, брендом, бюджетом и отчётностью.</w:t>
      </w:r>
    </w:p>
    <w:p>
      <w:pPr>
        <w:pStyle w:val="Heading2"/>
      </w:pPr>
      <w:r>
        <w:t>4. Деньги (называть как ориентиры, не как обещания)</w:t>
      </w:r>
    </w:p>
    <w:p>
      <w:pPr>
        <w:pStyle w:val="ListBullet"/>
      </w:pPr>
      <w:r>
        <w:t>Месяц 1 без рекламного бюджета: +20–40% заявок с текущего трафика (правки конверсии).</w:t>
      </w:r>
    </w:p>
    <w:p>
      <w:pPr>
        <w:pStyle w:val="ListBullet"/>
      </w:pPr>
      <w:r>
        <w:t>Потери от бренд-путаницы только в Красноярске: 200–600 тыс. ₽/мес.</w:t>
      </w:r>
    </w:p>
    <w:p>
      <w:pPr>
        <w:pStyle w:val="ListBullet"/>
      </w:pPr>
      <w:r>
        <w:t>Недополученная выручка Калининграда и Томска: по 3–6 млн ₽/мес на город (горизонт 6–12 мес).</w:t>
      </w:r>
    </w:p>
    <w:p>
      <w:pPr>
        <w:pStyle w:val="ListBullet"/>
      </w:pPr>
      <w:r>
        <w:t>Реклама по готовым медиапланам: пациент обходится в 3–15 тыс. ₽ при чеке имплантации 50–150 тыс. ₽; пациент возвращается (LTV ×2–3 к первому чеку).</w:t>
      </w:r>
    </w:p>
    <w:p>
      <w:pPr>
        <w:pStyle w:val="Heading2"/>
      </w:pPr>
      <w:r>
        <w:t>5. План 30 / 60 / 90</w:t>
      </w:r>
    </w:p>
    <w:p>
      <w:r>
        <w:rPr>
          <w:b/>
        </w:rPr>
        <w:t>Дни 1–30 — навести порядок (бюджет ≈ 0).</w:t>
      </w:r>
      <w:r>
        <w:t xml:space="preserve"> Сетевые правки шаблона: телефоны, бренды, рейтинги на экраны, разметка, llms.txt — ТЗ уже написаны, отдать в работу в первую неделю. Объединение карточек через поддержку площадок. Сбор фактов: доступы к CRM/МИС, Метрике, коллтрекингу; воронка по каждому городу; тайный пациент во все 10 клиник; загрузка врачей.</w:t>
      </w:r>
    </w:p>
    <w:p>
      <w:r>
        <w:rPr>
          <w:b/>
        </w:rPr>
        <w:t>Дни 31–60 — включить рекламу на лучшей базе.</w:t>
      </w:r>
      <w:r>
        <w:t xml:space="preserve"> Пилот Директа в 2–3 городах (Новосибирск, Воронеж, Саратов — козырь «№1 по отзывам» в объявлениях). Перевод Калининграда и Томска на сетевой шаблон. Скрипты админов + контроль обработки заявок.</w:t>
      </w:r>
    </w:p>
    <w:p>
      <w:r>
        <w:rPr>
          <w:b/>
        </w:rPr>
        <w:t>Дни 61–90 — масштаб и система.</w:t>
      </w:r>
      <w:r>
        <w:t xml:space="preserve"> Тираж рабочих связок на остальные города по фактическим цифрам. Единая еженедельная отчётность: заявки → записи → приходы → оплаты, стоимость заявки и пациента, отдача рекламы — по каждому городу. Решение по бренд-архитектуре (один федеральный бренд или локальные) — выношу как вопрос собственников с моими расчётами.</w:t>
      </w:r>
    </w:p>
    <w:p>
      <w:pPr>
        <w:pStyle w:val="Heading2"/>
      </w:pPr>
      <w:r>
        <w:t>6. Готовые фразы для созвона</w:t>
      </w:r>
    </w:p>
    <w:p>
      <w:r>
        <w:rPr>
          <w:b/>
        </w:rPr>
        <w:t>Открытие</w:t>
      </w:r>
      <w:r>
        <w:t xml:space="preserve"> — блок 1 (шпаргалка) почти дословно.</w:t>
      </w:r>
    </w:p>
    <w:p>
      <w:r>
        <w:rPr>
          <w:b/>
        </w:rPr>
        <w:t>Три факта-доказательства:</w:t>
      </w:r>
    </w:p>
    <w:p>
      <w:pPr>
        <w:pStyle w:val="ListBullet"/>
      </w:pPr>
      <w:r>
        <w:t>«Сайт вашей воронежской клиники прямо сейчас называется в поиске "Центр стоматологии Дельта", хотя клиника — Polar Dent. Я проверял сегодня утром».</w:t>
      </w:r>
    </w:p>
    <w:p>
      <w:pPr>
        <w:pStyle w:val="ListBullet"/>
      </w:pPr>
      <w:r>
        <w:t>«На всех сайтах в коде по два-три телефона — подменный номер коллтрекинга попал в разметку. Одна ошибка шаблона — десять городов. Но и починка одна на десять городов: в этом сила вашей модели, которой пока никто не пользуется».</w:t>
      </w:r>
    </w:p>
    <w:p>
      <w:pPr>
        <w:pStyle w:val="ListBullet"/>
      </w:pPr>
      <w:r>
        <w:t>«В Красноярске у вас больше трёх тысяч отзывов, но они разорваны между "Зубной Формулой" и "City Dent" — Яндекс и пациенты видят две разные клиники».</w:t>
      </w:r>
    </w:p>
    <w:p>
      <w:r>
        <w:rPr>
          <w:b/>
        </w:rPr>
        <w:t>Главная мысль:</w:t>
      </w:r>
      <w:r>
        <w:t xml:space="preserve"> «Чинить это по-городно подрядчиками — дорого и бесконечно. Нужен один человек в управляющей компании, который владеет шаблоном, брендом, трафиком и воронкой сразу на все города. Первые 30 дней не требуют рекламного бюджета вообще».</w:t>
      </w:r>
    </w:p>
    <w:p>
      <w:r>
        <w:rPr>
          <w:b/>
        </w:rPr>
        <w:t>Мостик к своему опыту:</w:t>
      </w:r>
      <w:r>
        <w:t xml:space="preserve"> «Я это уже делал: почти пять лет строил маркетинг сети стоматологий СТОМУС — сквозная аналитика, посадочные под маржинальные услуги, рейтинги ПроДокторов, загрузка врачей до 85%, рост оборота +50% за 2024 год. Здесь та же задача, умноженная на десять городов, — и я знаю порядок действий».</w:t>
      </w:r>
    </w:p>
    <w:p>
      <w:pPr>
        <w:pStyle w:val="Heading2"/>
      </w:pPr>
      <w:r>
        <w:t>7. Вопросы гендиректору (задать 4–5 главных)</w:t>
      </w:r>
    </w:p>
    <w:p>
      <w:pPr>
        <w:ind w:left="425"/>
      </w:pPr>
      <w:r>
        <w:t>1. Какая бизнес-цель на ближайшие 6–12 месяцев: выручка, загрузка врачей, новые города, упаковка под продажу или франшизу?</w:t>
      </w:r>
    </w:p>
    <w:p>
      <w:pPr>
        <w:ind w:left="425"/>
      </w:pPr>
      <w:r>
        <w:t>2. Какие города проседают по загрузке кресел? (Это определяет, куда направлять трафик в первую очередь.)</w:t>
      </w:r>
    </w:p>
    <w:p>
      <w:pPr>
        <w:ind w:left="425"/>
      </w:pPr>
      <w:r>
        <w:t>3. Есть ли единая CRM/МИС и считается ли путь заявка → запись → приход → оплата? Стоит ли коллтрекинг во всех городах?</w:t>
      </w:r>
    </w:p>
    <w:p>
      <w:pPr>
        <w:ind w:left="425"/>
      </w:pPr>
      <w:r>
        <w:t>4. Ребрендинг «Дентал Формула → Зубная Формула» и Polar Dent — это движение к единому федеральному бренду или города останутся локальными?</w:t>
      </w:r>
    </w:p>
    <w:p>
      <w:pPr>
        <w:ind w:left="425"/>
      </w:pPr>
      <w:r>
        <w:t>5. Кто сегодня владеет шаблоном сайтов и ведёт карточки на площадках? Кто контролирует администраторов и скрипты консультаций?</w:t>
      </w:r>
    </w:p>
    <w:p>
      <w:pPr>
        <w:ind w:left="425"/>
      </w:pPr>
      <w:r>
        <w:t>6. Как вы видите роль и полномочия: команда, бюджет, подрядчики? Что должно измениться через 6 месяцев, чтобы вы сказали «мы не ошиблись с человеком»?</w:t>
      </w:r>
    </w:p>
    <w:p>
      <w:pPr>
        <w:pStyle w:val="Heading2"/>
      </w:pPr>
      <w:r>
        <w:t>8. Ответы на неудобные вопросы</w:t>
      </w:r>
    </w:p>
    <w:p>
      <w:r>
        <w:rPr>
          <w:b/>
        </w:rPr>
        <w:t>«Вы провели полный маркетинговый анализ?»</w:t>
      </w:r>
      <w:r>
        <w:t xml:space="preserve"> — «Я сделал полный внешний аудит — всё, что можно увидеть без доступа к вашим данным, вплоть до кода сайтов и медиапланов по каждому городу. Полноценный анализ — с реальной экономикой, воронкой и загрузкой врачей — снаружи сделать невозможно, и я не буду делать вид, что сделал. Это ровно моя работа первых 30 дней внутри: у меня уже готов список данных, которые я запрошу в первый день» (см. блок 9).</w:t>
      </w:r>
    </w:p>
    <w:p>
      <w:r>
        <w:rPr>
          <w:b/>
        </w:rPr>
        <w:t>«Почему ушли из СТОМУСа после почти 5 лет?»</w:t>
      </w:r>
      <w:r>
        <w:t xml:space="preserve"> — система построена, задачи вышли на плато; пошёл за опытом в другие отрасли (ритейл, франшиза) — и теперь возвращаю его в стоматологию на уровне федеральной сети. Бывшего работодателя не критиковать.</w:t>
      </w:r>
    </w:p>
    <w:p>
      <w:r>
        <w:rPr>
          <w:b/>
        </w:rPr>
        <w:t>«В последней компании вы были 9 месяцев»</w:t>
      </w:r>
      <w:r>
        <w:t xml:space="preserve"> — проектная задача выполнена: команда пересобрана, сквозная аналитика внедрена, план на 2026 защищён. Плюс: доступен сразу.</w:t>
      </w:r>
    </w:p>
    <w:p>
      <w:r>
        <w:rPr>
          <w:b/>
        </w:rPr>
        <w:t>«У вас опыт одной региональной сети, а у нас 10 городов»</w:t>
      </w:r>
      <w:r>
        <w:t xml:space="preserve"> — в СТОМУСе — мультиклиниковая сеть с общей управляющей компанией (та же модель, меньше масштаб), во франшизе пекарен — тиражирование маркетинга на 10+ независимых точек. Комбинация — ровно то, что нужно.</w:t>
      </w:r>
    </w:p>
    <w:p>
      <w:r>
        <w:rPr>
          <w:b/>
        </w:rPr>
        <w:t>«Вы в Казани, офис в Москве»</w:t>
      </w:r>
      <w:r>
        <w:t xml:space="preserve"> — работаю удалённо/гибрид, на запуски и аудиты филиалов готов выезжать (сказать самому, не дожидаясь вопроса).</w:t>
      </w:r>
    </w:p>
    <w:p>
      <w:r>
        <w:rPr>
          <w:b/>
        </w:rPr>
        <w:t>Про текущих подрядчиков</w:t>
      </w:r>
      <w:r>
        <w:t xml:space="preserve"> — не критиковать: «Репутационная работа у вас реально сильная — рейтинги это подтверждают. Сайты восьми городов добротные. Проблема не в исполнителях, а в том, что нет единого владельца системы».</w:t>
      </w:r>
    </w:p>
    <w:p>
      <w:pPr>
        <w:pStyle w:val="Heading2"/>
      </w:pPr>
      <w:r>
        <w:t>9. Лист запроса данных (упомянуть: «готов список на первый день»)</w:t>
      </w:r>
    </w:p>
    <w:p>
      <w:pPr>
        <w:pStyle w:val="ListBullet"/>
      </w:pPr>
      <w:r>
        <w:rPr>
          <w:b/>
        </w:rPr>
        <w:t>Финансы:</w:t>
      </w:r>
      <w:r>
        <w:t xml:space="preserve"> выручка и маржа по городам и услугам за 12 мес; средний чек; план на год.</w:t>
      </w:r>
    </w:p>
    <w:p>
      <w:pPr>
        <w:pStyle w:val="ListBullet"/>
      </w:pPr>
      <w:r>
        <w:rPr>
          <w:b/>
        </w:rPr>
        <w:t>CRM/МИС:</w:t>
      </w:r>
      <w:r>
        <w:t xml:space="preserve"> какая система (IDENT, 1С:Стоматология, StomX?), выгрузка воронки заявка→запись→приход→оплата за 3–6 мес по городам; база пациентов и повторность.</w:t>
      </w:r>
    </w:p>
    <w:p>
      <w:pPr>
        <w:pStyle w:val="ListBullet"/>
      </w:pPr>
      <w:r>
        <w:rPr>
          <w:b/>
        </w:rPr>
        <w:t>Аналитика:</w:t>
      </w:r>
      <w:r>
        <w:t xml:space="preserve"> доступы к Яндекс.Метрике всех 10 сайтов (счётчики уже стоят — номера известны из аудитов); настроенные цели.</w:t>
      </w:r>
    </w:p>
    <w:p>
      <w:pPr>
        <w:pStyle w:val="ListBullet"/>
      </w:pPr>
      <w:r>
        <w:rPr>
          <w:b/>
        </w:rPr>
        <w:t>Звонки:</w:t>
      </w:r>
      <w:r>
        <w:t xml:space="preserve"> доступ к Comagic (подтверждён минимум в 5 городах); записи звонков за месяц — послушать, как админы обрабатывают заявки.</w:t>
      </w:r>
    </w:p>
    <w:p>
      <w:pPr>
        <w:pStyle w:val="ListBullet"/>
      </w:pPr>
      <w:r>
        <w:rPr>
          <w:b/>
        </w:rPr>
        <w:t>Реклама:</w:t>
      </w:r>
      <w:r>
        <w:t xml:space="preserve"> доступы к рекламным кабинетам (если есть), история расходов по городам за 12 мес.</w:t>
      </w:r>
    </w:p>
    <w:p>
      <w:pPr>
        <w:pStyle w:val="ListBullet"/>
      </w:pPr>
      <w:r>
        <w:rPr>
          <w:b/>
        </w:rPr>
        <w:t>Операции:</w:t>
      </w:r>
      <w:r>
        <w:t xml:space="preserve"> загрузка кресел/врачей по городам; график работы; мощность на приём новых пациентов.</w:t>
      </w:r>
    </w:p>
    <w:p>
      <w:pPr>
        <w:pStyle w:val="ListBullet"/>
      </w:pPr>
      <w:r>
        <w:rPr>
          <w:b/>
        </w:rPr>
        <w:t>Подрядчики:</w:t>
      </w:r>
      <w:r>
        <w:t xml:space="preserve"> кто делает сайты, SERM, контент; договоры и бюджеты.</w:t>
      </w:r>
    </w:p>
    <w:p>
      <w:pPr>
        <w:pStyle w:val="ListBullet"/>
      </w:pPr>
      <w:r>
        <w:rPr>
          <w:b/>
        </w:rPr>
        <w:t>Бренд:</w:t>
      </w:r>
      <w:r>
        <w:t xml:space="preserve"> юрструктура (какие ООО под какими брендами), статус ребрендингов, планы.</w:t>
      </w:r>
    </w:p>
    <w:p>
      <w:pPr>
        <w:pStyle w:val="Heading2"/>
      </w:pPr>
      <w:r>
        <w:t>10. Твой опыт → их задачи (карта соответствия)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Их боль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Твоё доказательство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Реклама «в акции», маржа не управляется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смена вектора на высокомаржинальные услуги, загрузка 85%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Нет посадочных и цен «под ключ»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посадочные под маржинальные услуги + редизайн сайта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Нет сквозной аналитики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внедрение; Калье: Calltouch + Bitrix24 + 1С, ROMI &gt;400%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Рейтинги не превращаются в пациентов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2 клиники в ТОП-3 и 2 в ТОП-10 ПроДокторов, Гран-при ПФО — знаешь кухню изнутри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Заявки теряются на админах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СТОМУС: конверсия заявка→продажа +50%; Калье: скрипты и регламенты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Нет стандарта на 10 городов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Франшиза «Свежар»: упаковка и тираж маркетинга на 10+ точек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Нет команды маркетинга в УК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Калье: пересборка команды из 6 ролей с KPI</w:t>
            </w:r>
          </w:p>
        </w:tc>
      </w:tr>
    </w:tbl>
    <w:p/>
    <w:p>
      <w:pPr>
        <w:pStyle w:val="Heading2"/>
      </w:pPr>
      <w:r>
        <w:t>11. Деньги (твои условия)</w:t>
      </w:r>
    </w:p>
    <w:p>
      <w:r>
        <w:t xml:space="preserve">Целевая вилка: </w:t>
      </w:r>
      <w:r>
        <w:rPr>
          <w:b/>
        </w:rPr>
        <w:t>300–350 тыс. ₽ фикс + квартальный бонус от результата</w:t>
      </w:r>
      <w:r>
        <w:t xml:space="preserve"> (выручка/ROMI по согласованным KPI). Нижняя граница — 250. Цифру первым не называть: сначала «какая структура роли — команда и бюджет в моём управлении или собираю с нуля?». Аргумент: потенциал +3–7 млн ₽/мес на город — фикс CMO меньше месячного недобора одного филиала. Если спросят про 200 из резюме: «Это резюме под роль руководителя отдела в одной компании; маркетинг сети из десяти городов — другой объём ответственности, оцениваю его в 300–350». Запасной вариант при жёстком бюджете: платный 90-дневный пилот с переходом в штат.</w:t>
      </w:r>
    </w:p>
    <w:p>
      <w:pPr>
        <w:pStyle w:val="Heading2"/>
      </w:pPr>
      <w:r>
        <w:t>12. Перед звонком — 3 минуты</w:t>
      </w:r>
    </w:p>
    <w:p>
      <w:pPr>
        <w:ind w:left="425"/>
      </w:pPr>
      <w:r>
        <w:t xml:space="preserve">1. Открой вкладки: </w:t>
      </w:r>
      <w:r>
        <w:rPr>
          <w:b/>
        </w:rPr>
        <w:t>polardent36.ru</w:t>
      </w:r>
      <w:r>
        <w:t xml:space="preserve"> (в заголовке вкладки видно «Дельта»), </w:t>
      </w:r>
      <w:r>
        <w:rPr>
          <w:b/>
        </w:rPr>
        <w:t>2ГИС Красноярск</w:t>
      </w:r>
      <w:r>
        <w:t xml:space="preserve"> с двумя карточками («Зубная Формула» и «City Dent»), и карточку 2ГИС Новосибирска (4.9/2355) — показать за 10 секунд убедительнее слайдов.</w:t>
      </w:r>
    </w:p>
    <w:p>
      <w:pPr>
        <w:ind w:left="425"/>
      </w:pPr>
      <w:r>
        <w:t>2. Держи под рукой этот документ и таблицу городов.</w:t>
      </w:r>
    </w:p>
    <w:p>
      <w:pPr>
        <w:ind w:left="425"/>
      </w:pPr>
      <w:r>
        <w:t>3. Помни тон: уважение к сделанному («активы первоклассные»), точность в фактах, система как решение. Ты не критик и не подрядчик — ты человек, который собирает из их активов машину выручки.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39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