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D5B15" w14:textId="77777777" w:rsidR="004336CF" w:rsidRDefault="00C30C49" w:rsidP="00E30C38">
      <w:pPr>
        <w:pStyle w:val="Kop1"/>
      </w:pPr>
      <w:r>
        <w:t>Uitwerkingen subtyperingen</w:t>
      </w:r>
    </w:p>
    <w:p w14:paraId="26EBDA05" w14:textId="76850768" w:rsidR="00E30C38" w:rsidRDefault="00690A68">
      <w:r>
        <w:t xml:space="preserve">In dit document beschrijf ik de vier verschillende manieren waarop ik </w:t>
      </w:r>
      <w:r w:rsidR="000803B2">
        <w:t xml:space="preserve">de subtyperingen </w:t>
      </w:r>
      <w:r w:rsidR="009D445A">
        <w:t xml:space="preserve">in mijn EER-model </w:t>
      </w:r>
      <w:r w:rsidR="000803B2">
        <w:t>kan uitwerken in mijn DBO.</w:t>
      </w:r>
    </w:p>
    <w:p w14:paraId="043A8A4A" w14:textId="77777777" w:rsidR="000803B2" w:rsidRDefault="000803B2"/>
    <w:p w14:paraId="4117BDCC" w14:textId="518959FC" w:rsidR="00C30C49" w:rsidRDefault="005D55C1" w:rsidP="00A64B86">
      <w:pPr>
        <w:pStyle w:val="Kop2"/>
      </w:pPr>
      <w:r>
        <w:t>Subtypering</w:t>
      </w:r>
      <w:r w:rsidR="00C30C49">
        <w:t xml:space="preserve"> 1</w:t>
      </w:r>
    </w:p>
    <w:p w14:paraId="46D90121" w14:textId="77777777" w:rsidR="00C30C49" w:rsidRPr="00A64B86" w:rsidRDefault="00A53F7E">
      <w:pPr>
        <w:rPr>
          <w:b/>
        </w:rPr>
      </w:pPr>
      <w:r w:rsidRPr="00A64B86">
        <w:rPr>
          <w:b/>
        </w:rPr>
        <w:t>Employee</w:t>
      </w:r>
    </w:p>
    <w:tbl>
      <w:tblPr>
        <w:tblStyle w:val="Tabelraster"/>
        <w:tblW w:w="0" w:type="auto"/>
        <w:tblLook w:val="04A0" w:firstRow="1" w:lastRow="0" w:firstColumn="1" w:lastColumn="0" w:noHBand="0" w:noVBand="1"/>
      </w:tblPr>
      <w:tblGrid>
        <w:gridCol w:w="4505"/>
        <w:gridCol w:w="4505"/>
      </w:tblGrid>
      <w:tr w:rsidR="00A53F7E" w14:paraId="07DBD3AA" w14:textId="77777777" w:rsidTr="00A64B86">
        <w:tc>
          <w:tcPr>
            <w:tcW w:w="4505" w:type="dxa"/>
            <w:shd w:val="clear" w:color="auto" w:fill="B4C6E7" w:themeFill="accent1" w:themeFillTint="66"/>
          </w:tcPr>
          <w:p w14:paraId="0E0D3232" w14:textId="77777777" w:rsidR="00A53F7E" w:rsidRDefault="00A53F7E">
            <w:r>
              <w:t>Id</w:t>
            </w:r>
          </w:p>
        </w:tc>
        <w:tc>
          <w:tcPr>
            <w:tcW w:w="4505" w:type="dxa"/>
          </w:tcPr>
          <w:p w14:paraId="2B4B6E86" w14:textId="77777777" w:rsidR="00A53F7E" w:rsidRDefault="00A64B86">
            <w:r>
              <w:t>int</w:t>
            </w:r>
          </w:p>
        </w:tc>
      </w:tr>
      <w:tr w:rsidR="00A53F7E" w14:paraId="778D1C93" w14:textId="77777777" w:rsidTr="00A64B86">
        <w:tc>
          <w:tcPr>
            <w:tcW w:w="4505" w:type="dxa"/>
            <w:shd w:val="clear" w:color="auto" w:fill="B4C6E7" w:themeFill="accent1" w:themeFillTint="66"/>
          </w:tcPr>
          <w:p w14:paraId="1753D117" w14:textId="77777777" w:rsidR="00A53F7E" w:rsidRDefault="00A53F7E">
            <w:r>
              <w:t>FirstName</w:t>
            </w:r>
          </w:p>
        </w:tc>
        <w:tc>
          <w:tcPr>
            <w:tcW w:w="4505" w:type="dxa"/>
          </w:tcPr>
          <w:p w14:paraId="058918E7" w14:textId="77777777" w:rsidR="00A53F7E" w:rsidRDefault="00A64B86">
            <w:r>
              <w:t>nvarchar</w:t>
            </w:r>
          </w:p>
        </w:tc>
      </w:tr>
      <w:tr w:rsidR="00A53F7E" w14:paraId="21DA464D" w14:textId="77777777" w:rsidTr="00A64B86">
        <w:tc>
          <w:tcPr>
            <w:tcW w:w="4505" w:type="dxa"/>
            <w:shd w:val="clear" w:color="auto" w:fill="B4C6E7" w:themeFill="accent1" w:themeFillTint="66"/>
          </w:tcPr>
          <w:p w14:paraId="7B8E1841" w14:textId="77777777" w:rsidR="00A53F7E" w:rsidRDefault="00A53F7E">
            <w:r>
              <w:t>LastName</w:t>
            </w:r>
          </w:p>
        </w:tc>
        <w:tc>
          <w:tcPr>
            <w:tcW w:w="4505" w:type="dxa"/>
          </w:tcPr>
          <w:p w14:paraId="15456256" w14:textId="77777777" w:rsidR="00A53F7E" w:rsidRDefault="00A64B86">
            <w:r>
              <w:t>nvarchar</w:t>
            </w:r>
          </w:p>
        </w:tc>
      </w:tr>
      <w:tr w:rsidR="00A53F7E" w14:paraId="73022996" w14:textId="77777777" w:rsidTr="00A53F7E">
        <w:tc>
          <w:tcPr>
            <w:tcW w:w="4505" w:type="dxa"/>
          </w:tcPr>
          <w:p w14:paraId="4DC7AF45" w14:textId="77777777" w:rsidR="00A53F7E" w:rsidRDefault="00257E37">
            <w:r>
              <w:t>Function</w:t>
            </w:r>
          </w:p>
        </w:tc>
        <w:tc>
          <w:tcPr>
            <w:tcW w:w="4505" w:type="dxa"/>
          </w:tcPr>
          <w:p w14:paraId="009BC5DC" w14:textId="77777777" w:rsidR="00A53F7E" w:rsidRDefault="00257E37">
            <w:r>
              <w:t>nvarchar</w:t>
            </w:r>
          </w:p>
        </w:tc>
      </w:tr>
      <w:tr w:rsidR="00257E37" w14:paraId="2A6502A7" w14:textId="77777777" w:rsidTr="00A53F7E">
        <w:tc>
          <w:tcPr>
            <w:tcW w:w="4505" w:type="dxa"/>
          </w:tcPr>
          <w:p w14:paraId="35026731" w14:textId="77777777" w:rsidR="00257E37" w:rsidRDefault="00257E37">
            <w:r>
              <w:t>TeamLeaderId</w:t>
            </w:r>
          </w:p>
        </w:tc>
        <w:tc>
          <w:tcPr>
            <w:tcW w:w="4505" w:type="dxa"/>
          </w:tcPr>
          <w:p w14:paraId="383D8005" w14:textId="77777777" w:rsidR="00257E37" w:rsidRDefault="00A64B86" w:rsidP="00E30C38">
            <w:r>
              <w:t>Int (</w:t>
            </w:r>
            <w:r w:rsidR="00E30C38">
              <w:t>Kan leeg zijn</w:t>
            </w:r>
            <w:r>
              <w:t>)</w:t>
            </w:r>
          </w:p>
        </w:tc>
      </w:tr>
    </w:tbl>
    <w:p w14:paraId="00239B69" w14:textId="77777777" w:rsidR="00A53F7E" w:rsidRDefault="00A53F7E"/>
    <w:p w14:paraId="710DBD58" w14:textId="513300DF" w:rsidR="00A64B86" w:rsidRDefault="00A64B86">
      <w:r w:rsidRPr="00A64B86">
        <w:t>TeamleaderId geldt alleen voor Employee</w:t>
      </w:r>
      <w:r w:rsidR="00363F02">
        <w:t xml:space="preserve"> met </w:t>
      </w:r>
      <w:r w:rsidR="00FA2880">
        <w:t>Function</w:t>
      </w:r>
      <w:r>
        <w:t xml:space="preserve"> </w:t>
      </w:r>
      <w:r w:rsidRPr="00A64B86">
        <w:rPr>
          <w:rFonts w:ascii="Courier New" w:hAnsi="Courier New" w:cs="Courier New"/>
        </w:rPr>
        <w:t>ProductionWorker</w:t>
      </w:r>
      <w:r>
        <w:t xml:space="preserve"> of </w:t>
      </w:r>
      <w:r w:rsidRPr="00A64B86">
        <w:rPr>
          <w:rFonts w:ascii="Courier New" w:hAnsi="Courier New" w:cs="Courier New"/>
        </w:rPr>
        <w:t>TeamLeader</w:t>
      </w:r>
      <w:r>
        <w:t xml:space="preserve">. </w:t>
      </w:r>
      <w:r w:rsidR="00E30C38">
        <w:t>Deze kan dus leeg zijn.</w:t>
      </w:r>
      <w:r w:rsidRPr="00A64B86">
        <w:t xml:space="preserve"> Alle andere relaties tussen Employee en andere entiteiten zijn allemaal koppeltabellen. Dus er komen geen extra velden in de tabel Employee.</w:t>
      </w:r>
    </w:p>
    <w:p w14:paraId="3725CDA2" w14:textId="77777777" w:rsidR="00A64B86" w:rsidRDefault="00A64B86"/>
    <w:p w14:paraId="404EA109" w14:textId="42F2B63F" w:rsidR="00A64B86" w:rsidRDefault="005D55C1" w:rsidP="00A64B86">
      <w:pPr>
        <w:pStyle w:val="Kop2"/>
      </w:pPr>
      <w:r>
        <w:t xml:space="preserve">Subtypering </w:t>
      </w:r>
      <w:r w:rsidR="00A64B86">
        <w:t>2</w:t>
      </w:r>
    </w:p>
    <w:p w14:paraId="2384A04D" w14:textId="77777777" w:rsidR="00A64B86" w:rsidRDefault="00A64B86">
      <w:r>
        <w:t>Deze is hetzelfde als manier 1, maar dan in plaats van Function als nvarchar in de database op te slaan, krijg je een aparte tabel met de verschillende functies.</w:t>
      </w:r>
    </w:p>
    <w:p w14:paraId="32066F22" w14:textId="77777777" w:rsidR="00A64B86" w:rsidRDefault="00A64B86"/>
    <w:p w14:paraId="3BE237EE" w14:textId="77777777" w:rsidR="00A64B86" w:rsidRPr="00A64B86" w:rsidRDefault="00A64B86" w:rsidP="00A64B86">
      <w:pPr>
        <w:rPr>
          <w:b/>
        </w:rPr>
      </w:pPr>
      <w:r w:rsidRPr="00A64B86">
        <w:rPr>
          <w:b/>
        </w:rPr>
        <w:t>Employee</w:t>
      </w:r>
    </w:p>
    <w:tbl>
      <w:tblPr>
        <w:tblStyle w:val="Tabelraster"/>
        <w:tblW w:w="0" w:type="auto"/>
        <w:tblLook w:val="04A0" w:firstRow="1" w:lastRow="0" w:firstColumn="1" w:lastColumn="0" w:noHBand="0" w:noVBand="1"/>
      </w:tblPr>
      <w:tblGrid>
        <w:gridCol w:w="4505"/>
        <w:gridCol w:w="4505"/>
      </w:tblGrid>
      <w:tr w:rsidR="00A64B86" w14:paraId="534669AB" w14:textId="77777777" w:rsidTr="00A54F74">
        <w:tc>
          <w:tcPr>
            <w:tcW w:w="4505" w:type="dxa"/>
            <w:shd w:val="clear" w:color="auto" w:fill="auto"/>
          </w:tcPr>
          <w:p w14:paraId="7088715C" w14:textId="77777777" w:rsidR="00A64B86" w:rsidRDefault="00A64B86" w:rsidP="00E718E9">
            <w:r>
              <w:t>Id</w:t>
            </w:r>
          </w:p>
        </w:tc>
        <w:tc>
          <w:tcPr>
            <w:tcW w:w="4505" w:type="dxa"/>
          </w:tcPr>
          <w:p w14:paraId="3D71D6B3" w14:textId="77777777" w:rsidR="00A64B86" w:rsidRDefault="00A64B86" w:rsidP="00E718E9">
            <w:r>
              <w:t>int</w:t>
            </w:r>
          </w:p>
        </w:tc>
      </w:tr>
      <w:tr w:rsidR="00A64B86" w14:paraId="423FBEB1" w14:textId="77777777" w:rsidTr="00E718E9">
        <w:tc>
          <w:tcPr>
            <w:tcW w:w="4505" w:type="dxa"/>
            <w:shd w:val="clear" w:color="auto" w:fill="B4C6E7" w:themeFill="accent1" w:themeFillTint="66"/>
          </w:tcPr>
          <w:p w14:paraId="4F509A64" w14:textId="77777777" w:rsidR="00A64B86" w:rsidRDefault="00A64B86" w:rsidP="00E718E9">
            <w:r>
              <w:t>FirstName</w:t>
            </w:r>
          </w:p>
        </w:tc>
        <w:tc>
          <w:tcPr>
            <w:tcW w:w="4505" w:type="dxa"/>
          </w:tcPr>
          <w:p w14:paraId="623FBCED" w14:textId="77777777" w:rsidR="00A64B86" w:rsidRDefault="00E30C38" w:rsidP="00E718E9">
            <w:r>
              <w:t>nvarchar</w:t>
            </w:r>
          </w:p>
        </w:tc>
      </w:tr>
      <w:tr w:rsidR="00A64B86" w14:paraId="4091D574" w14:textId="77777777" w:rsidTr="00E718E9">
        <w:tc>
          <w:tcPr>
            <w:tcW w:w="4505" w:type="dxa"/>
            <w:shd w:val="clear" w:color="auto" w:fill="B4C6E7" w:themeFill="accent1" w:themeFillTint="66"/>
          </w:tcPr>
          <w:p w14:paraId="22836A0A" w14:textId="77777777" w:rsidR="00A64B86" w:rsidRDefault="00A64B86" w:rsidP="00E718E9">
            <w:r>
              <w:t>LastName</w:t>
            </w:r>
          </w:p>
        </w:tc>
        <w:tc>
          <w:tcPr>
            <w:tcW w:w="4505" w:type="dxa"/>
          </w:tcPr>
          <w:p w14:paraId="2687BE07" w14:textId="77777777" w:rsidR="00A64B86" w:rsidRDefault="00E30C38" w:rsidP="00E718E9">
            <w:r>
              <w:t>nvarchar</w:t>
            </w:r>
          </w:p>
        </w:tc>
      </w:tr>
      <w:tr w:rsidR="00A64B86" w14:paraId="15418B78" w14:textId="77777777" w:rsidTr="00E718E9">
        <w:tc>
          <w:tcPr>
            <w:tcW w:w="4505" w:type="dxa"/>
          </w:tcPr>
          <w:p w14:paraId="35B6A4D9" w14:textId="77777777" w:rsidR="00A64B86" w:rsidRDefault="00A64B86" w:rsidP="00E718E9">
            <w:r>
              <w:t>Function</w:t>
            </w:r>
          </w:p>
        </w:tc>
        <w:tc>
          <w:tcPr>
            <w:tcW w:w="4505" w:type="dxa"/>
          </w:tcPr>
          <w:p w14:paraId="3ADEED47" w14:textId="5C0F311A" w:rsidR="00A64B86" w:rsidRDefault="00FE4DB8" w:rsidP="00E718E9">
            <w:r>
              <w:t>int</w:t>
            </w:r>
          </w:p>
        </w:tc>
      </w:tr>
      <w:tr w:rsidR="00A64B86" w14:paraId="523F0E8D" w14:textId="77777777" w:rsidTr="00E718E9">
        <w:tc>
          <w:tcPr>
            <w:tcW w:w="4505" w:type="dxa"/>
          </w:tcPr>
          <w:p w14:paraId="0E9049CC" w14:textId="77777777" w:rsidR="00A64B86" w:rsidRDefault="00A64B86" w:rsidP="00E718E9">
            <w:r>
              <w:t>TeamLeaderId</w:t>
            </w:r>
          </w:p>
        </w:tc>
        <w:tc>
          <w:tcPr>
            <w:tcW w:w="4505" w:type="dxa"/>
          </w:tcPr>
          <w:p w14:paraId="506BCA5C" w14:textId="77777777" w:rsidR="00A64B86" w:rsidRDefault="00E30C38" w:rsidP="00E718E9">
            <w:r>
              <w:t>Int (Kan leeg zijn)</w:t>
            </w:r>
          </w:p>
        </w:tc>
      </w:tr>
    </w:tbl>
    <w:p w14:paraId="581E1CF9" w14:textId="77777777" w:rsidR="00A64B86" w:rsidRDefault="00A64B86"/>
    <w:p w14:paraId="164A6FED" w14:textId="77777777" w:rsidR="00A64B86" w:rsidRPr="00E30C38" w:rsidRDefault="00A64B86">
      <w:pPr>
        <w:rPr>
          <w:b/>
        </w:rPr>
      </w:pPr>
      <w:r w:rsidRPr="00E30C38">
        <w:rPr>
          <w:b/>
        </w:rPr>
        <w:t>Function</w:t>
      </w:r>
    </w:p>
    <w:tbl>
      <w:tblPr>
        <w:tblStyle w:val="Tabelraster"/>
        <w:tblW w:w="0" w:type="auto"/>
        <w:tblLook w:val="04A0" w:firstRow="1" w:lastRow="0" w:firstColumn="1" w:lastColumn="0" w:noHBand="0" w:noVBand="1"/>
      </w:tblPr>
      <w:tblGrid>
        <w:gridCol w:w="4505"/>
        <w:gridCol w:w="4505"/>
      </w:tblGrid>
      <w:tr w:rsidR="00A64B86" w14:paraId="71A3706E" w14:textId="77777777" w:rsidTr="00A64B86">
        <w:tc>
          <w:tcPr>
            <w:tcW w:w="4505" w:type="dxa"/>
          </w:tcPr>
          <w:p w14:paraId="40B4870D" w14:textId="77777777" w:rsidR="00A64B86" w:rsidRDefault="00A64B86">
            <w:r>
              <w:t>Id</w:t>
            </w:r>
          </w:p>
        </w:tc>
        <w:tc>
          <w:tcPr>
            <w:tcW w:w="4505" w:type="dxa"/>
          </w:tcPr>
          <w:p w14:paraId="68ADE126" w14:textId="77777777" w:rsidR="00A64B86" w:rsidRDefault="00A64B86">
            <w:r>
              <w:t>int</w:t>
            </w:r>
          </w:p>
        </w:tc>
      </w:tr>
      <w:tr w:rsidR="00A64B86" w14:paraId="126ACA5E" w14:textId="77777777" w:rsidTr="00A64B86">
        <w:tc>
          <w:tcPr>
            <w:tcW w:w="4505" w:type="dxa"/>
          </w:tcPr>
          <w:p w14:paraId="261D0EF1" w14:textId="77777777" w:rsidR="00A64B86" w:rsidRDefault="00A64B86">
            <w:r>
              <w:t>Name</w:t>
            </w:r>
          </w:p>
        </w:tc>
        <w:tc>
          <w:tcPr>
            <w:tcW w:w="4505" w:type="dxa"/>
          </w:tcPr>
          <w:p w14:paraId="43D30B71" w14:textId="77777777" w:rsidR="00A64B86" w:rsidRDefault="00A64B86">
            <w:r>
              <w:t>nvarchar</w:t>
            </w:r>
          </w:p>
        </w:tc>
      </w:tr>
    </w:tbl>
    <w:p w14:paraId="25E2233C" w14:textId="77777777" w:rsidR="00A64B86" w:rsidRDefault="00A64B86"/>
    <w:p w14:paraId="6F6E7947" w14:textId="4D68AB04" w:rsidR="00E30C38" w:rsidRDefault="005D55C1" w:rsidP="00E30C38">
      <w:pPr>
        <w:pStyle w:val="Kop2"/>
      </w:pPr>
      <w:r>
        <w:t xml:space="preserve">Subtypering </w:t>
      </w:r>
      <w:r w:rsidR="00E30C38">
        <w:t>3</w:t>
      </w:r>
    </w:p>
    <w:p w14:paraId="1A3A2630" w14:textId="5F68020F" w:rsidR="00A631B1" w:rsidRDefault="00A631B1" w:rsidP="00234E17">
      <w:r>
        <w:t>Bij deze manier krijgt elke variatie van Employee een eigen tabel. Het nadeel hier is dat alle generieke gegevens in elke tabel weer terugkomen.</w:t>
      </w:r>
      <w:r w:rsidR="005D7FC5">
        <w:t xml:space="preserve"> De enigste tabel waar een extra veld bijkomt is EmployeeProductionWorker, voor de rest zijn alle tabellen hetzelfde.</w:t>
      </w:r>
    </w:p>
    <w:p w14:paraId="43D7B9E2" w14:textId="77777777" w:rsidR="00A631B1" w:rsidRPr="00A631B1" w:rsidRDefault="00A631B1" w:rsidP="00234E17"/>
    <w:p w14:paraId="7A8EDCCE" w14:textId="5F5C8173" w:rsidR="00234E17" w:rsidRPr="00A64B86" w:rsidRDefault="00234E17" w:rsidP="00234E17">
      <w:pPr>
        <w:rPr>
          <w:b/>
        </w:rPr>
      </w:pPr>
      <w:r w:rsidRPr="00A64B86">
        <w:rPr>
          <w:b/>
        </w:rPr>
        <w:t>Employee</w:t>
      </w:r>
      <w:r>
        <w:rPr>
          <w:b/>
        </w:rPr>
        <w:t>HRM</w:t>
      </w:r>
    </w:p>
    <w:tbl>
      <w:tblPr>
        <w:tblStyle w:val="Tabelraster"/>
        <w:tblW w:w="0" w:type="auto"/>
        <w:tblLook w:val="04A0" w:firstRow="1" w:lastRow="0" w:firstColumn="1" w:lastColumn="0" w:noHBand="0" w:noVBand="1"/>
      </w:tblPr>
      <w:tblGrid>
        <w:gridCol w:w="4505"/>
        <w:gridCol w:w="4505"/>
      </w:tblGrid>
      <w:tr w:rsidR="00234E17" w14:paraId="7CA9C9F5" w14:textId="77777777" w:rsidTr="00A54F74">
        <w:tc>
          <w:tcPr>
            <w:tcW w:w="4505" w:type="dxa"/>
            <w:shd w:val="clear" w:color="auto" w:fill="auto"/>
          </w:tcPr>
          <w:p w14:paraId="55B9B4DC" w14:textId="77777777" w:rsidR="00234E17" w:rsidRDefault="00234E17" w:rsidP="00E718E9">
            <w:r>
              <w:t>Id</w:t>
            </w:r>
          </w:p>
        </w:tc>
        <w:tc>
          <w:tcPr>
            <w:tcW w:w="4505" w:type="dxa"/>
          </w:tcPr>
          <w:p w14:paraId="505C36A9" w14:textId="77777777" w:rsidR="00234E17" w:rsidRDefault="00234E17" w:rsidP="00E718E9">
            <w:r>
              <w:t>int</w:t>
            </w:r>
          </w:p>
        </w:tc>
      </w:tr>
      <w:tr w:rsidR="00234E17" w14:paraId="06AAA033" w14:textId="77777777" w:rsidTr="00E718E9">
        <w:tc>
          <w:tcPr>
            <w:tcW w:w="4505" w:type="dxa"/>
            <w:shd w:val="clear" w:color="auto" w:fill="B4C6E7" w:themeFill="accent1" w:themeFillTint="66"/>
          </w:tcPr>
          <w:p w14:paraId="18B5B0AC" w14:textId="77777777" w:rsidR="00234E17" w:rsidRDefault="00234E17" w:rsidP="00E718E9">
            <w:r>
              <w:t>FirstName</w:t>
            </w:r>
          </w:p>
        </w:tc>
        <w:tc>
          <w:tcPr>
            <w:tcW w:w="4505" w:type="dxa"/>
          </w:tcPr>
          <w:p w14:paraId="0D4762EC" w14:textId="77777777" w:rsidR="00234E17" w:rsidRDefault="00234E17" w:rsidP="00E718E9">
            <w:r>
              <w:t>nvarchar</w:t>
            </w:r>
          </w:p>
        </w:tc>
      </w:tr>
      <w:tr w:rsidR="00234E17" w14:paraId="0DF4B5DA" w14:textId="77777777" w:rsidTr="00E718E9">
        <w:tc>
          <w:tcPr>
            <w:tcW w:w="4505" w:type="dxa"/>
            <w:shd w:val="clear" w:color="auto" w:fill="B4C6E7" w:themeFill="accent1" w:themeFillTint="66"/>
          </w:tcPr>
          <w:p w14:paraId="5AD07B4C" w14:textId="77777777" w:rsidR="00234E17" w:rsidRDefault="00234E17" w:rsidP="00E718E9">
            <w:r>
              <w:t>LastName</w:t>
            </w:r>
          </w:p>
        </w:tc>
        <w:tc>
          <w:tcPr>
            <w:tcW w:w="4505" w:type="dxa"/>
          </w:tcPr>
          <w:p w14:paraId="0B170A59" w14:textId="77777777" w:rsidR="00234E17" w:rsidRDefault="00234E17" w:rsidP="00E718E9">
            <w:r>
              <w:t>nvarchar</w:t>
            </w:r>
          </w:p>
        </w:tc>
      </w:tr>
    </w:tbl>
    <w:p w14:paraId="7C2F99BE" w14:textId="7851F0C6" w:rsidR="00E30C38" w:rsidRDefault="00E30C38" w:rsidP="00234E17"/>
    <w:p w14:paraId="0E204880" w14:textId="77777777" w:rsidR="0094541F" w:rsidRDefault="0094541F" w:rsidP="00234E17">
      <w:pPr>
        <w:rPr>
          <w:b/>
        </w:rPr>
      </w:pPr>
    </w:p>
    <w:p w14:paraId="58904C41" w14:textId="77777777" w:rsidR="0094541F" w:rsidRDefault="0094541F" w:rsidP="00234E17">
      <w:pPr>
        <w:rPr>
          <w:b/>
        </w:rPr>
      </w:pPr>
    </w:p>
    <w:p w14:paraId="14554199" w14:textId="77777777" w:rsidR="0094541F" w:rsidRDefault="0094541F" w:rsidP="00234E17">
      <w:pPr>
        <w:rPr>
          <w:b/>
        </w:rPr>
      </w:pPr>
    </w:p>
    <w:p w14:paraId="58E2C87B" w14:textId="32CA4210" w:rsidR="00234E17" w:rsidRPr="00A64B86" w:rsidRDefault="00234E17" w:rsidP="00234E17">
      <w:pPr>
        <w:rPr>
          <w:b/>
        </w:rPr>
      </w:pPr>
      <w:r w:rsidRPr="00A64B86">
        <w:rPr>
          <w:b/>
        </w:rPr>
        <w:lastRenderedPageBreak/>
        <w:t>Employee</w:t>
      </w:r>
      <w:r>
        <w:rPr>
          <w:b/>
        </w:rPr>
        <w:t>Sales</w:t>
      </w:r>
    </w:p>
    <w:tbl>
      <w:tblPr>
        <w:tblStyle w:val="Tabelraster"/>
        <w:tblW w:w="0" w:type="auto"/>
        <w:tblLook w:val="04A0" w:firstRow="1" w:lastRow="0" w:firstColumn="1" w:lastColumn="0" w:noHBand="0" w:noVBand="1"/>
      </w:tblPr>
      <w:tblGrid>
        <w:gridCol w:w="4505"/>
        <w:gridCol w:w="4505"/>
      </w:tblGrid>
      <w:tr w:rsidR="00234E17" w14:paraId="7996C874" w14:textId="77777777" w:rsidTr="00A54F74">
        <w:tc>
          <w:tcPr>
            <w:tcW w:w="4505" w:type="dxa"/>
            <w:shd w:val="clear" w:color="auto" w:fill="auto"/>
          </w:tcPr>
          <w:p w14:paraId="0F31ED87" w14:textId="77777777" w:rsidR="00234E17" w:rsidRDefault="00234E17" w:rsidP="00E718E9">
            <w:r>
              <w:t>Id</w:t>
            </w:r>
          </w:p>
        </w:tc>
        <w:tc>
          <w:tcPr>
            <w:tcW w:w="4505" w:type="dxa"/>
          </w:tcPr>
          <w:p w14:paraId="09721B87" w14:textId="77777777" w:rsidR="00234E17" w:rsidRDefault="00234E17" w:rsidP="00E718E9">
            <w:r>
              <w:t>int</w:t>
            </w:r>
          </w:p>
        </w:tc>
      </w:tr>
      <w:tr w:rsidR="00234E17" w14:paraId="4C5394CD" w14:textId="77777777" w:rsidTr="00E718E9">
        <w:tc>
          <w:tcPr>
            <w:tcW w:w="4505" w:type="dxa"/>
            <w:shd w:val="clear" w:color="auto" w:fill="B4C6E7" w:themeFill="accent1" w:themeFillTint="66"/>
          </w:tcPr>
          <w:p w14:paraId="2895161C" w14:textId="77777777" w:rsidR="00234E17" w:rsidRDefault="00234E17" w:rsidP="00E718E9">
            <w:r>
              <w:t>FirstName</w:t>
            </w:r>
          </w:p>
        </w:tc>
        <w:tc>
          <w:tcPr>
            <w:tcW w:w="4505" w:type="dxa"/>
          </w:tcPr>
          <w:p w14:paraId="7A7DEF55" w14:textId="77777777" w:rsidR="00234E17" w:rsidRDefault="00234E17" w:rsidP="00E718E9">
            <w:r>
              <w:t>nvarchar</w:t>
            </w:r>
          </w:p>
        </w:tc>
      </w:tr>
      <w:tr w:rsidR="00234E17" w14:paraId="06030492" w14:textId="77777777" w:rsidTr="00E718E9">
        <w:tc>
          <w:tcPr>
            <w:tcW w:w="4505" w:type="dxa"/>
            <w:shd w:val="clear" w:color="auto" w:fill="B4C6E7" w:themeFill="accent1" w:themeFillTint="66"/>
          </w:tcPr>
          <w:p w14:paraId="3D805F4E" w14:textId="77777777" w:rsidR="00234E17" w:rsidRDefault="00234E17" w:rsidP="00E718E9">
            <w:r>
              <w:t>LastName</w:t>
            </w:r>
          </w:p>
        </w:tc>
        <w:tc>
          <w:tcPr>
            <w:tcW w:w="4505" w:type="dxa"/>
          </w:tcPr>
          <w:p w14:paraId="00D4FD38" w14:textId="77777777" w:rsidR="00234E17" w:rsidRDefault="00234E17" w:rsidP="00E718E9">
            <w:r>
              <w:t>nvarchar</w:t>
            </w:r>
          </w:p>
        </w:tc>
      </w:tr>
    </w:tbl>
    <w:p w14:paraId="6EA339EF" w14:textId="1EBDA241" w:rsidR="00234E17" w:rsidRPr="00A64B86" w:rsidRDefault="00234E17" w:rsidP="00234E17">
      <w:pPr>
        <w:rPr>
          <w:b/>
        </w:rPr>
      </w:pPr>
      <w:r w:rsidRPr="00A64B86">
        <w:rPr>
          <w:b/>
        </w:rPr>
        <w:t>Employee</w:t>
      </w:r>
      <w:r>
        <w:rPr>
          <w:b/>
        </w:rPr>
        <w:t>Production</w:t>
      </w:r>
      <w:r w:rsidR="00182132">
        <w:rPr>
          <w:b/>
        </w:rPr>
        <w:t>Worker</w:t>
      </w:r>
    </w:p>
    <w:tbl>
      <w:tblPr>
        <w:tblStyle w:val="Tabelraster"/>
        <w:tblW w:w="0" w:type="auto"/>
        <w:tblLook w:val="04A0" w:firstRow="1" w:lastRow="0" w:firstColumn="1" w:lastColumn="0" w:noHBand="0" w:noVBand="1"/>
      </w:tblPr>
      <w:tblGrid>
        <w:gridCol w:w="4505"/>
        <w:gridCol w:w="4505"/>
      </w:tblGrid>
      <w:tr w:rsidR="00234E17" w14:paraId="32667DD4" w14:textId="77777777" w:rsidTr="00A54F74">
        <w:tc>
          <w:tcPr>
            <w:tcW w:w="4505" w:type="dxa"/>
            <w:shd w:val="clear" w:color="auto" w:fill="auto"/>
          </w:tcPr>
          <w:p w14:paraId="06F28B33" w14:textId="77777777" w:rsidR="00234E17" w:rsidRDefault="00234E17" w:rsidP="00E718E9">
            <w:r>
              <w:t>Id</w:t>
            </w:r>
          </w:p>
        </w:tc>
        <w:tc>
          <w:tcPr>
            <w:tcW w:w="4505" w:type="dxa"/>
          </w:tcPr>
          <w:p w14:paraId="21D2E34B" w14:textId="77777777" w:rsidR="00234E17" w:rsidRDefault="00234E17" w:rsidP="00E718E9">
            <w:r>
              <w:t>int</w:t>
            </w:r>
          </w:p>
        </w:tc>
      </w:tr>
      <w:tr w:rsidR="00234E17" w14:paraId="49A13607" w14:textId="77777777" w:rsidTr="00E718E9">
        <w:tc>
          <w:tcPr>
            <w:tcW w:w="4505" w:type="dxa"/>
            <w:shd w:val="clear" w:color="auto" w:fill="B4C6E7" w:themeFill="accent1" w:themeFillTint="66"/>
          </w:tcPr>
          <w:p w14:paraId="20F5EFBB" w14:textId="77777777" w:rsidR="00234E17" w:rsidRDefault="00234E17" w:rsidP="00E718E9">
            <w:r>
              <w:t>FirstName</w:t>
            </w:r>
          </w:p>
        </w:tc>
        <w:tc>
          <w:tcPr>
            <w:tcW w:w="4505" w:type="dxa"/>
          </w:tcPr>
          <w:p w14:paraId="15FA97E0" w14:textId="77777777" w:rsidR="00234E17" w:rsidRDefault="00234E17" w:rsidP="00E718E9">
            <w:r>
              <w:t>nvarchar</w:t>
            </w:r>
          </w:p>
        </w:tc>
      </w:tr>
      <w:tr w:rsidR="00234E17" w14:paraId="701FE6E0" w14:textId="77777777" w:rsidTr="00E718E9">
        <w:tc>
          <w:tcPr>
            <w:tcW w:w="4505" w:type="dxa"/>
            <w:shd w:val="clear" w:color="auto" w:fill="B4C6E7" w:themeFill="accent1" w:themeFillTint="66"/>
          </w:tcPr>
          <w:p w14:paraId="48A29996" w14:textId="77777777" w:rsidR="00234E17" w:rsidRDefault="00234E17" w:rsidP="00E718E9">
            <w:r>
              <w:t>LastName</w:t>
            </w:r>
          </w:p>
        </w:tc>
        <w:tc>
          <w:tcPr>
            <w:tcW w:w="4505" w:type="dxa"/>
          </w:tcPr>
          <w:p w14:paraId="20EAF0AD" w14:textId="77777777" w:rsidR="00234E17" w:rsidRDefault="00234E17" w:rsidP="00E718E9">
            <w:r>
              <w:t>nvarchar</w:t>
            </w:r>
          </w:p>
        </w:tc>
      </w:tr>
      <w:tr w:rsidR="00234E17" w14:paraId="15579637" w14:textId="77777777" w:rsidTr="00E718E9">
        <w:tc>
          <w:tcPr>
            <w:tcW w:w="4505" w:type="dxa"/>
          </w:tcPr>
          <w:p w14:paraId="2C626B6B" w14:textId="77777777" w:rsidR="00234E17" w:rsidRDefault="00234E17" w:rsidP="00E718E9">
            <w:r>
              <w:t>TeamLeaderId</w:t>
            </w:r>
          </w:p>
        </w:tc>
        <w:tc>
          <w:tcPr>
            <w:tcW w:w="4505" w:type="dxa"/>
          </w:tcPr>
          <w:p w14:paraId="56BFC0E3" w14:textId="77777777" w:rsidR="00234E17" w:rsidRDefault="00234E17" w:rsidP="00E718E9">
            <w:r>
              <w:t>Int (Kan leeg zijn)</w:t>
            </w:r>
          </w:p>
        </w:tc>
      </w:tr>
    </w:tbl>
    <w:p w14:paraId="7ADF057F" w14:textId="77777777" w:rsidR="00234E17" w:rsidRDefault="00234E17" w:rsidP="00234E17"/>
    <w:p w14:paraId="63FCC1EC" w14:textId="608A25CF" w:rsidR="00234E17" w:rsidRPr="00A64B86" w:rsidRDefault="00234E17" w:rsidP="00234E17">
      <w:pPr>
        <w:rPr>
          <w:b/>
        </w:rPr>
      </w:pPr>
      <w:r w:rsidRPr="00A64B86">
        <w:rPr>
          <w:b/>
        </w:rPr>
        <w:t>Employee</w:t>
      </w:r>
      <w:r>
        <w:rPr>
          <w:b/>
        </w:rPr>
        <w:t>TeamLeader</w:t>
      </w:r>
    </w:p>
    <w:tbl>
      <w:tblPr>
        <w:tblStyle w:val="Tabelraster"/>
        <w:tblW w:w="0" w:type="auto"/>
        <w:tblLook w:val="04A0" w:firstRow="1" w:lastRow="0" w:firstColumn="1" w:lastColumn="0" w:noHBand="0" w:noVBand="1"/>
      </w:tblPr>
      <w:tblGrid>
        <w:gridCol w:w="4505"/>
        <w:gridCol w:w="4505"/>
      </w:tblGrid>
      <w:tr w:rsidR="00234E17" w14:paraId="539A9165" w14:textId="77777777" w:rsidTr="00A54F74">
        <w:tc>
          <w:tcPr>
            <w:tcW w:w="4505" w:type="dxa"/>
            <w:shd w:val="clear" w:color="auto" w:fill="auto"/>
          </w:tcPr>
          <w:p w14:paraId="72A86D39" w14:textId="77777777" w:rsidR="00234E17" w:rsidRDefault="00234E17" w:rsidP="00E718E9">
            <w:r>
              <w:t>Id</w:t>
            </w:r>
          </w:p>
        </w:tc>
        <w:tc>
          <w:tcPr>
            <w:tcW w:w="4505" w:type="dxa"/>
          </w:tcPr>
          <w:p w14:paraId="42731287" w14:textId="77777777" w:rsidR="00234E17" w:rsidRDefault="00234E17" w:rsidP="00E718E9">
            <w:r>
              <w:t>int</w:t>
            </w:r>
          </w:p>
        </w:tc>
      </w:tr>
      <w:tr w:rsidR="00234E17" w14:paraId="7EF08196" w14:textId="77777777" w:rsidTr="00E718E9">
        <w:tc>
          <w:tcPr>
            <w:tcW w:w="4505" w:type="dxa"/>
            <w:shd w:val="clear" w:color="auto" w:fill="B4C6E7" w:themeFill="accent1" w:themeFillTint="66"/>
          </w:tcPr>
          <w:p w14:paraId="6BC8AD0D" w14:textId="77777777" w:rsidR="00234E17" w:rsidRDefault="00234E17" w:rsidP="00E718E9">
            <w:r>
              <w:t>FirstName</w:t>
            </w:r>
          </w:p>
        </w:tc>
        <w:tc>
          <w:tcPr>
            <w:tcW w:w="4505" w:type="dxa"/>
          </w:tcPr>
          <w:p w14:paraId="0CA3B201" w14:textId="77777777" w:rsidR="00234E17" w:rsidRDefault="00234E17" w:rsidP="00E718E9">
            <w:r>
              <w:t>nvarchar</w:t>
            </w:r>
          </w:p>
        </w:tc>
      </w:tr>
      <w:tr w:rsidR="00234E17" w14:paraId="132360CB" w14:textId="77777777" w:rsidTr="00E718E9">
        <w:tc>
          <w:tcPr>
            <w:tcW w:w="4505" w:type="dxa"/>
            <w:shd w:val="clear" w:color="auto" w:fill="B4C6E7" w:themeFill="accent1" w:themeFillTint="66"/>
          </w:tcPr>
          <w:p w14:paraId="6BA864A8" w14:textId="77777777" w:rsidR="00234E17" w:rsidRDefault="00234E17" w:rsidP="00E718E9">
            <w:r>
              <w:t>LastName</w:t>
            </w:r>
          </w:p>
        </w:tc>
        <w:tc>
          <w:tcPr>
            <w:tcW w:w="4505" w:type="dxa"/>
          </w:tcPr>
          <w:p w14:paraId="362A62F7" w14:textId="661D8085" w:rsidR="00234E17" w:rsidRDefault="00234E17" w:rsidP="00E718E9">
            <w:r>
              <w:t>Nvarchar</w:t>
            </w:r>
          </w:p>
        </w:tc>
      </w:tr>
    </w:tbl>
    <w:p w14:paraId="5C2A75F9" w14:textId="77777777" w:rsidR="00234E17" w:rsidRDefault="00234E17" w:rsidP="00234E17"/>
    <w:p w14:paraId="2C48A211" w14:textId="77777777" w:rsidR="00BD617C" w:rsidRDefault="00BD617C" w:rsidP="00234E17"/>
    <w:p w14:paraId="797E34FF" w14:textId="11770D8A" w:rsidR="00BD617C" w:rsidRDefault="005D55C1" w:rsidP="00BD617C">
      <w:pPr>
        <w:pStyle w:val="Kop2"/>
      </w:pPr>
      <w:r>
        <w:t xml:space="preserve">Subtypering </w:t>
      </w:r>
      <w:r w:rsidR="00BD617C">
        <w:t>4</w:t>
      </w:r>
    </w:p>
    <w:p w14:paraId="4EC1AD07" w14:textId="289BE08B" w:rsidR="00A631B1" w:rsidRDefault="00A631B1" w:rsidP="008C45E0">
      <w:r>
        <w:t>Deze manier lijkt op de derde manier. Maar in plaats van de generieke gegevens in elke variatietabel terug te laten komen, wordt er vanuit de variatietabel verwezen naar de Employee tabel. Hier staan alle generieke gegevens in.</w:t>
      </w:r>
    </w:p>
    <w:p w14:paraId="29792C0E" w14:textId="77777777" w:rsidR="00A631B1" w:rsidRPr="00A631B1" w:rsidRDefault="00A631B1" w:rsidP="008C45E0"/>
    <w:p w14:paraId="621E42BE" w14:textId="77777777" w:rsidR="008C45E0" w:rsidRPr="00A64B86" w:rsidRDefault="008C45E0" w:rsidP="008C45E0">
      <w:pPr>
        <w:rPr>
          <w:b/>
        </w:rPr>
      </w:pPr>
      <w:r w:rsidRPr="00A64B86">
        <w:rPr>
          <w:b/>
        </w:rPr>
        <w:t>Employee</w:t>
      </w:r>
    </w:p>
    <w:tbl>
      <w:tblPr>
        <w:tblStyle w:val="Tabelraster"/>
        <w:tblW w:w="0" w:type="auto"/>
        <w:tblLook w:val="04A0" w:firstRow="1" w:lastRow="0" w:firstColumn="1" w:lastColumn="0" w:noHBand="0" w:noVBand="1"/>
      </w:tblPr>
      <w:tblGrid>
        <w:gridCol w:w="4505"/>
        <w:gridCol w:w="4505"/>
      </w:tblGrid>
      <w:tr w:rsidR="008C45E0" w14:paraId="15CDC038" w14:textId="77777777" w:rsidTr="00A54F74">
        <w:tc>
          <w:tcPr>
            <w:tcW w:w="4505" w:type="dxa"/>
            <w:shd w:val="clear" w:color="auto" w:fill="auto"/>
          </w:tcPr>
          <w:p w14:paraId="3DF35CBF" w14:textId="77777777" w:rsidR="008C45E0" w:rsidRDefault="008C45E0" w:rsidP="00E718E9">
            <w:r>
              <w:t>Id</w:t>
            </w:r>
          </w:p>
        </w:tc>
        <w:tc>
          <w:tcPr>
            <w:tcW w:w="4505" w:type="dxa"/>
          </w:tcPr>
          <w:p w14:paraId="3C39F08A" w14:textId="77777777" w:rsidR="008C45E0" w:rsidRDefault="008C45E0" w:rsidP="00E718E9">
            <w:r>
              <w:t>int</w:t>
            </w:r>
          </w:p>
        </w:tc>
      </w:tr>
      <w:tr w:rsidR="008C45E0" w14:paraId="33F1D1C5" w14:textId="77777777" w:rsidTr="00E718E9">
        <w:tc>
          <w:tcPr>
            <w:tcW w:w="4505" w:type="dxa"/>
            <w:shd w:val="clear" w:color="auto" w:fill="B4C6E7" w:themeFill="accent1" w:themeFillTint="66"/>
          </w:tcPr>
          <w:p w14:paraId="1153CEE8" w14:textId="77777777" w:rsidR="008C45E0" w:rsidRDefault="008C45E0" w:rsidP="00E718E9">
            <w:r>
              <w:t>FirstName</w:t>
            </w:r>
          </w:p>
        </w:tc>
        <w:tc>
          <w:tcPr>
            <w:tcW w:w="4505" w:type="dxa"/>
          </w:tcPr>
          <w:p w14:paraId="57355459" w14:textId="77777777" w:rsidR="008C45E0" w:rsidRDefault="008C45E0" w:rsidP="00E718E9">
            <w:r>
              <w:t>nvarchar</w:t>
            </w:r>
          </w:p>
        </w:tc>
      </w:tr>
      <w:tr w:rsidR="008C45E0" w14:paraId="55ABE08D" w14:textId="77777777" w:rsidTr="00E718E9">
        <w:tc>
          <w:tcPr>
            <w:tcW w:w="4505" w:type="dxa"/>
            <w:shd w:val="clear" w:color="auto" w:fill="B4C6E7" w:themeFill="accent1" w:themeFillTint="66"/>
          </w:tcPr>
          <w:p w14:paraId="5F093A92" w14:textId="77777777" w:rsidR="008C45E0" w:rsidRDefault="008C45E0" w:rsidP="00E718E9">
            <w:r>
              <w:t>LastName</w:t>
            </w:r>
          </w:p>
        </w:tc>
        <w:tc>
          <w:tcPr>
            <w:tcW w:w="4505" w:type="dxa"/>
          </w:tcPr>
          <w:p w14:paraId="0018E23D" w14:textId="77777777" w:rsidR="008C45E0" w:rsidRDefault="008C45E0" w:rsidP="00E718E9">
            <w:r>
              <w:t>nvarchar</w:t>
            </w:r>
          </w:p>
        </w:tc>
      </w:tr>
    </w:tbl>
    <w:p w14:paraId="1E95CC8F" w14:textId="77777777" w:rsidR="00BD617C" w:rsidRDefault="00BD617C" w:rsidP="00234E17"/>
    <w:p w14:paraId="6FC11603" w14:textId="04EB4C83" w:rsidR="008C45E0" w:rsidRPr="00A64B86" w:rsidRDefault="008C45E0" w:rsidP="008C45E0">
      <w:pPr>
        <w:rPr>
          <w:b/>
        </w:rPr>
      </w:pPr>
      <w:r w:rsidRPr="00A64B86">
        <w:rPr>
          <w:b/>
        </w:rPr>
        <w:t>Employee</w:t>
      </w:r>
      <w:r>
        <w:rPr>
          <w:b/>
        </w:rPr>
        <w:t>HRM</w:t>
      </w:r>
    </w:p>
    <w:tbl>
      <w:tblPr>
        <w:tblStyle w:val="Tabelraster"/>
        <w:tblW w:w="0" w:type="auto"/>
        <w:tblLook w:val="04A0" w:firstRow="1" w:lastRow="0" w:firstColumn="1" w:lastColumn="0" w:noHBand="0" w:noVBand="1"/>
      </w:tblPr>
      <w:tblGrid>
        <w:gridCol w:w="4505"/>
        <w:gridCol w:w="4505"/>
      </w:tblGrid>
      <w:tr w:rsidR="008C45E0" w14:paraId="069E261F" w14:textId="77777777" w:rsidTr="00E62B26">
        <w:tc>
          <w:tcPr>
            <w:tcW w:w="4505" w:type="dxa"/>
            <w:shd w:val="clear" w:color="auto" w:fill="auto"/>
          </w:tcPr>
          <w:p w14:paraId="5D7656EA" w14:textId="77777777" w:rsidR="008C45E0" w:rsidRDefault="008C45E0" w:rsidP="00E718E9">
            <w:r>
              <w:t>Id</w:t>
            </w:r>
          </w:p>
        </w:tc>
        <w:tc>
          <w:tcPr>
            <w:tcW w:w="4505" w:type="dxa"/>
          </w:tcPr>
          <w:p w14:paraId="1FF14985" w14:textId="77777777" w:rsidR="008C45E0" w:rsidRDefault="008C45E0" w:rsidP="00E718E9">
            <w:r>
              <w:t>int</w:t>
            </w:r>
          </w:p>
        </w:tc>
      </w:tr>
      <w:tr w:rsidR="008C45E0" w14:paraId="6534C3BD" w14:textId="77777777" w:rsidTr="008C45E0">
        <w:tc>
          <w:tcPr>
            <w:tcW w:w="4505" w:type="dxa"/>
            <w:shd w:val="clear" w:color="auto" w:fill="auto"/>
          </w:tcPr>
          <w:p w14:paraId="7C292C94" w14:textId="1C953C9A" w:rsidR="008C45E0" w:rsidRDefault="008C45E0" w:rsidP="00E718E9">
            <w:r>
              <w:t>EmployeeId</w:t>
            </w:r>
          </w:p>
        </w:tc>
        <w:tc>
          <w:tcPr>
            <w:tcW w:w="4505" w:type="dxa"/>
          </w:tcPr>
          <w:p w14:paraId="52A0283E" w14:textId="2D151A41" w:rsidR="008C45E0" w:rsidRDefault="008C45E0" w:rsidP="00E718E9">
            <w:r>
              <w:t>int</w:t>
            </w:r>
          </w:p>
        </w:tc>
      </w:tr>
    </w:tbl>
    <w:p w14:paraId="7BD9DB5A" w14:textId="77777777" w:rsidR="008C45E0" w:rsidRDefault="008C45E0" w:rsidP="00234E17"/>
    <w:p w14:paraId="0498FCE8" w14:textId="61C59E42" w:rsidR="008C45E0" w:rsidRPr="00A64B86" w:rsidRDefault="008C45E0" w:rsidP="008C45E0">
      <w:pPr>
        <w:rPr>
          <w:b/>
        </w:rPr>
      </w:pPr>
      <w:r w:rsidRPr="00A64B86">
        <w:rPr>
          <w:b/>
        </w:rPr>
        <w:t>Employee</w:t>
      </w:r>
      <w:r>
        <w:rPr>
          <w:b/>
        </w:rPr>
        <w:t>Sales</w:t>
      </w:r>
    </w:p>
    <w:tbl>
      <w:tblPr>
        <w:tblStyle w:val="Tabelraster"/>
        <w:tblW w:w="0" w:type="auto"/>
        <w:tblLook w:val="04A0" w:firstRow="1" w:lastRow="0" w:firstColumn="1" w:lastColumn="0" w:noHBand="0" w:noVBand="1"/>
      </w:tblPr>
      <w:tblGrid>
        <w:gridCol w:w="4505"/>
        <w:gridCol w:w="4505"/>
      </w:tblGrid>
      <w:tr w:rsidR="008C45E0" w14:paraId="3149D9B8" w14:textId="77777777" w:rsidTr="00E62B26">
        <w:tc>
          <w:tcPr>
            <w:tcW w:w="4505" w:type="dxa"/>
            <w:shd w:val="clear" w:color="auto" w:fill="auto"/>
          </w:tcPr>
          <w:p w14:paraId="7C2AFA8A" w14:textId="77777777" w:rsidR="008C45E0" w:rsidRDefault="008C45E0" w:rsidP="00E718E9">
            <w:r>
              <w:t>Id</w:t>
            </w:r>
          </w:p>
        </w:tc>
        <w:tc>
          <w:tcPr>
            <w:tcW w:w="4505" w:type="dxa"/>
          </w:tcPr>
          <w:p w14:paraId="17DA6B0F" w14:textId="77777777" w:rsidR="008C45E0" w:rsidRDefault="008C45E0" w:rsidP="00E718E9">
            <w:r>
              <w:t>int</w:t>
            </w:r>
          </w:p>
        </w:tc>
      </w:tr>
      <w:tr w:rsidR="008C45E0" w14:paraId="71F71264" w14:textId="77777777" w:rsidTr="00E718E9">
        <w:tc>
          <w:tcPr>
            <w:tcW w:w="4505" w:type="dxa"/>
            <w:shd w:val="clear" w:color="auto" w:fill="auto"/>
          </w:tcPr>
          <w:p w14:paraId="79323551" w14:textId="77777777" w:rsidR="008C45E0" w:rsidRDefault="008C45E0" w:rsidP="00E718E9">
            <w:r>
              <w:t>EmployeeId</w:t>
            </w:r>
          </w:p>
        </w:tc>
        <w:tc>
          <w:tcPr>
            <w:tcW w:w="4505" w:type="dxa"/>
          </w:tcPr>
          <w:p w14:paraId="16345D96" w14:textId="77777777" w:rsidR="008C45E0" w:rsidRDefault="008C45E0" w:rsidP="00E718E9">
            <w:r>
              <w:t>int</w:t>
            </w:r>
          </w:p>
        </w:tc>
      </w:tr>
    </w:tbl>
    <w:p w14:paraId="1227313F" w14:textId="77777777" w:rsidR="008C45E0" w:rsidRDefault="008C45E0" w:rsidP="00234E17"/>
    <w:p w14:paraId="33C5E066" w14:textId="38CBB140" w:rsidR="008C45E0" w:rsidRPr="00A64B86" w:rsidRDefault="008C45E0" w:rsidP="008C45E0">
      <w:pPr>
        <w:rPr>
          <w:b/>
        </w:rPr>
      </w:pPr>
      <w:r w:rsidRPr="00A64B86">
        <w:rPr>
          <w:b/>
        </w:rPr>
        <w:t>Employee</w:t>
      </w:r>
      <w:r w:rsidR="00E62B26">
        <w:rPr>
          <w:b/>
        </w:rPr>
        <w:t>Production</w:t>
      </w:r>
    </w:p>
    <w:tbl>
      <w:tblPr>
        <w:tblStyle w:val="Tabelraster"/>
        <w:tblW w:w="0" w:type="auto"/>
        <w:tblLook w:val="04A0" w:firstRow="1" w:lastRow="0" w:firstColumn="1" w:lastColumn="0" w:noHBand="0" w:noVBand="1"/>
      </w:tblPr>
      <w:tblGrid>
        <w:gridCol w:w="4505"/>
        <w:gridCol w:w="4505"/>
      </w:tblGrid>
      <w:tr w:rsidR="008C45E0" w14:paraId="188D9935" w14:textId="77777777" w:rsidTr="00E62B26">
        <w:tc>
          <w:tcPr>
            <w:tcW w:w="4505" w:type="dxa"/>
            <w:shd w:val="clear" w:color="auto" w:fill="auto"/>
          </w:tcPr>
          <w:p w14:paraId="493E81D8" w14:textId="77777777" w:rsidR="008C45E0" w:rsidRDefault="008C45E0" w:rsidP="00E718E9">
            <w:r>
              <w:t>Id</w:t>
            </w:r>
          </w:p>
        </w:tc>
        <w:tc>
          <w:tcPr>
            <w:tcW w:w="4505" w:type="dxa"/>
          </w:tcPr>
          <w:p w14:paraId="7E081EAC" w14:textId="77777777" w:rsidR="008C45E0" w:rsidRDefault="008C45E0" w:rsidP="00E718E9">
            <w:r>
              <w:t>int</w:t>
            </w:r>
          </w:p>
        </w:tc>
      </w:tr>
      <w:tr w:rsidR="008C45E0" w14:paraId="29B01036" w14:textId="77777777" w:rsidTr="00E718E9">
        <w:tc>
          <w:tcPr>
            <w:tcW w:w="4505" w:type="dxa"/>
            <w:shd w:val="clear" w:color="auto" w:fill="auto"/>
          </w:tcPr>
          <w:p w14:paraId="0B3B4F50" w14:textId="77777777" w:rsidR="008C45E0" w:rsidRDefault="008C45E0" w:rsidP="00E718E9">
            <w:r>
              <w:t>EmployeeId</w:t>
            </w:r>
          </w:p>
        </w:tc>
        <w:tc>
          <w:tcPr>
            <w:tcW w:w="4505" w:type="dxa"/>
          </w:tcPr>
          <w:p w14:paraId="7D5E675B" w14:textId="77777777" w:rsidR="008C45E0" w:rsidRDefault="008C45E0" w:rsidP="00E718E9">
            <w:r>
              <w:t>int</w:t>
            </w:r>
          </w:p>
        </w:tc>
      </w:tr>
      <w:tr w:rsidR="008C45E0" w14:paraId="5EEBA3B6" w14:textId="77777777" w:rsidTr="00E718E9">
        <w:tc>
          <w:tcPr>
            <w:tcW w:w="4505" w:type="dxa"/>
          </w:tcPr>
          <w:p w14:paraId="604F1831" w14:textId="77777777" w:rsidR="008C45E0" w:rsidRDefault="008C45E0" w:rsidP="00E718E9">
            <w:r>
              <w:t>TeamLeaderId</w:t>
            </w:r>
          </w:p>
        </w:tc>
        <w:tc>
          <w:tcPr>
            <w:tcW w:w="4505" w:type="dxa"/>
          </w:tcPr>
          <w:p w14:paraId="555FFFF8" w14:textId="77777777" w:rsidR="008C45E0" w:rsidRDefault="008C45E0" w:rsidP="00E718E9">
            <w:r>
              <w:t>Int (Kan leeg zijn)</w:t>
            </w:r>
          </w:p>
        </w:tc>
      </w:tr>
    </w:tbl>
    <w:p w14:paraId="6DD2319A" w14:textId="77777777" w:rsidR="008C45E0" w:rsidRDefault="008C45E0" w:rsidP="00234E17"/>
    <w:p w14:paraId="0896483B" w14:textId="4E001C64" w:rsidR="008C45E0" w:rsidRPr="00A64B86" w:rsidRDefault="008C45E0" w:rsidP="008C45E0">
      <w:pPr>
        <w:rPr>
          <w:b/>
        </w:rPr>
      </w:pPr>
      <w:r w:rsidRPr="00A64B86">
        <w:rPr>
          <w:b/>
        </w:rPr>
        <w:t>Employee</w:t>
      </w:r>
      <w:r w:rsidR="00E62B26">
        <w:rPr>
          <w:b/>
        </w:rPr>
        <w:t>TeamLeader</w:t>
      </w:r>
    </w:p>
    <w:tbl>
      <w:tblPr>
        <w:tblStyle w:val="Tabelraster"/>
        <w:tblW w:w="0" w:type="auto"/>
        <w:tblLook w:val="04A0" w:firstRow="1" w:lastRow="0" w:firstColumn="1" w:lastColumn="0" w:noHBand="0" w:noVBand="1"/>
      </w:tblPr>
      <w:tblGrid>
        <w:gridCol w:w="4505"/>
        <w:gridCol w:w="4505"/>
      </w:tblGrid>
      <w:tr w:rsidR="008C45E0" w14:paraId="4861C74A" w14:textId="77777777" w:rsidTr="00E62B26">
        <w:tc>
          <w:tcPr>
            <w:tcW w:w="4505" w:type="dxa"/>
            <w:shd w:val="clear" w:color="auto" w:fill="auto"/>
          </w:tcPr>
          <w:p w14:paraId="085DBD8E" w14:textId="77777777" w:rsidR="008C45E0" w:rsidRDefault="008C45E0" w:rsidP="00E718E9">
            <w:r>
              <w:t>Id</w:t>
            </w:r>
          </w:p>
        </w:tc>
        <w:tc>
          <w:tcPr>
            <w:tcW w:w="4505" w:type="dxa"/>
          </w:tcPr>
          <w:p w14:paraId="0F3D93F5" w14:textId="77777777" w:rsidR="008C45E0" w:rsidRDefault="008C45E0" w:rsidP="00E718E9">
            <w:r>
              <w:t>int</w:t>
            </w:r>
          </w:p>
        </w:tc>
      </w:tr>
      <w:tr w:rsidR="008C45E0" w14:paraId="5794CF6D" w14:textId="77777777" w:rsidTr="00E718E9">
        <w:tc>
          <w:tcPr>
            <w:tcW w:w="4505" w:type="dxa"/>
            <w:shd w:val="clear" w:color="auto" w:fill="auto"/>
          </w:tcPr>
          <w:p w14:paraId="6A273EF1" w14:textId="77777777" w:rsidR="008C45E0" w:rsidRDefault="008C45E0" w:rsidP="00E718E9">
            <w:r>
              <w:t>EmployeeId</w:t>
            </w:r>
          </w:p>
        </w:tc>
        <w:tc>
          <w:tcPr>
            <w:tcW w:w="4505" w:type="dxa"/>
          </w:tcPr>
          <w:p w14:paraId="7EA69450" w14:textId="77777777" w:rsidR="008C45E0" w:rsidRDefault="008C45E0" w:rsidP="00E718E9">
            <w:r>
              <w:t>int</w:t>
            </w:r>
          </w:p>
        </w:tc>
      </w:tr>
    </w:tbl>
    <w:p w14:paraId="10F4560F" w14:textId="3DEEC0B8" w:rsidR="008C45E0" w:rsidRDefault="008C45E0" w:rsidP="00234E17"/>
    <w:p w14:paraId="0B642E2F" w14:textId="77777777" w:rsidR="003C2DC1" w:rsidRDefault="003C2DC1" w:rsidP="00234E17"/>
    <w:p w14:paraId="0BCBD112" w14:textId="6C065893" w:rsidR="00614AE4" w:rsidRDefault="00614AE4" w:rsidP="00234E17"/>
    <w:p w14:paraId="252060CE" w14:textId="195D6FEF" w:rsidR="00614AE4" w:rsidRDefault="00DA1D54" w:rsidP="006B787E">
      <w:pPr>
        <w:pStyle w:val="Kop2"/>
      </w:pPr>
      <w:r>
        <w:lastRenderedPageBreak/>
        <w:t>Verschillen</w:t>
      </w:r>
    </w:p>
    <w:p w14:paraId="5CF0FA24" w14:textId="77777777" w:rsidR="00811DA7" w:rsidRDefault="00434FDA" w:rsidP="00811DA7">
      <w:r>
        <w:t>Wat ik hier heb beschreven,</w:t>
      </w:r>
      <w:r w:rsidR="00614AE4">
        <w:t xml:space="preserve"> is het verschil in </w:t>
      </w:r>
      <w:r>
        <w:t xml:space="preserve">de </w:t>
      </w:r>
      <w:r w:rsidR="00614AE4">
        <w:t xml:space="preserve">velden in deze </w:t>
      </w:r>
      <w:r w:rsidR="006C3102">
        <w:t>tabellen</w:t>
      </w:r>
      <w:r w:rsidR="008D4221">
        <w:t xml:space="preserve">. Er zijn wel nog relaties die niet als velden in deze </w:t>
      </w:r>
      <w:r w:rsidR="006C3102">
        <w:t>tabellen</w:t>
      </w:r>
      <w:r w:rsidR="008D4221">
        <w:t xml:space="preserve"> zijn vastgelegd, maar wel in koppeltabellen.</w:t>
      </w:r>
    </w:p>
    <w:p w14:paraId="0D1E60CE" w14:textId="77777777" w:rsidR="00811DA7" w:rsidRDefault="00811DA7" w:rsidP="00811DA7"/>
    <w:p w14:paraId="662E7A54" w14:textId="02933A5E" w:rsidR="00614AE4" w:rsidRDefault="00811DA7" w:rsidP="00811DA7">
      <w:r>
        <w:t xml:space="preserve">Het voordeel van manier 1 en 2 is dat als ik het type van de werknemer verander, niet een heel record van een tabel naar </w:t>
      </w:r>
      <w:r w:rsidR="006B70EB">
        <w:t>de</w:t>
      </w:r>
      <w:r>
        <w:t xml:space="preserve"> andere hoef te verplaatsen.</w:t>
      </w:r>
    </w:p>
    <w:p w14:paraId="4DD05C06" w14:textId="77777777" w:rsidR="00811DA7" w:rsidRDefault="00811DA7" w:rsidP="00811DA7"/>
    <w:p w14:paraId="0ADF842E" w14:textId="0CDA25B6" w:rsidR="00811DA7" w:rsidRDefault="00811DA7" w:rsidP="00811DA7">
      <w:r>
        <w:t>Het nadeel van manier 1 en 2 is dat er een leeg veld TeamLeaderId kan zijn.</w:t>
      </w:r>
      <w:r w:rsidR="006B70EB">
        <w:t xml:space="preserve"> Maar het is er wel maar één.</w:t>
      </w:r>
    </w:p>
    <w:p w14:paraId="3BDE95EE" w14:textId="77777777" w:rsidR="00811DA7" w:rsidRDefault="00811DA7" w:rsidP="00811DA7"/>
    <w:p w14:paraId="2CA1D459" w14:textId="27618D3B" w:rsidR="00811DA7" w:rsidRDefault="00811DA7" w:rsidP="00811DA7">
      <w:r>
        <w:t>Het nadeel van manier 3 en 4 is dat er voor elk type Employee, er een extra tabel is.</w:t>
      </w:r>
      <w:r w:rsidR="00816AEA">
        <w:t xml:space="preserve"> Wat het DBO weer complexer maakt.</w:t>
      </w:r>
      <w:r w:rsidR="007E3329">
        <w:t xml:space="preserve"> Het zijn er tot nu toe 4.</w:t>
      </w:r>
    </w:p>
    <w:p w14:paraId="0E1A991C" w14:textId="77777777" w:rsidR="00811DA7" w:rsidRDefault="00811DA7" w:rsidP="00811DA7"/>
    <w:p w14:paraId="2D70745B" w14:textId="11DEB97C" w:rsidR="00811DA7" w:rsidRDefault="00811DA7" w:rsidP="00811DA7">
      <w:r>
        <w:t>Het nadeel van manier 3 is dat alle generieke velden, 8 velden, in elke variatietabel terugkomt.</w:t>
      </w:r>
    </w:p>
    <w:p w14:paraId="1CE4D57C" w14:textId="77777777" w:rsidR="00811DA7" w:rsidRDefault="00811DA7" w:rsidP="00811DA7"/>
    <w:p w14:paraId="287E8FCF" w14:textId="59C2C0D8" w:rsidR="00811DA7" w:rsidRDefault="00811DA7" w:rsidP="00811DA7">
      <w:r>
        <w:t xml:space="preserve">Het nadeel van manier 3 en 4 is ook dat wanneer elke </w:t>
      </w:r>
      <w:r w:rsidR="00B3647E">
        <w:t>Employee</w:t>
      </w:r>
      <w:r>
        <w:t xml:space="preserve"> opgevraagd moet worden, alle variatietabel</w:t>
      </w:r>
      <w:r w:rsidR="00816AEA">
        <w:t>len</w:t>
      </w:r>
      <w:r>
        <w:t xml:space="preserve"> gejoind moeten worden.</w:t>
      </w:r>
    </w:p>
    <w:p w14:paraId="371200E1" w14:textId="77777777" w:rsidR="00EB71C7" w:rsidRDefault="00EB71C7" w:rsidP="00811DA7"/>
    <w:p w14:paraId="21B3BB13" w14:textId="071C8785" w:rsidR="00DA1D54" w:rsidRDefault="00DA1D54" w:rsidP="00DA1D54">
      <w:pPr>
        <w:pStyle w:val="Kop2"/>
      </w:pPr>
      <w:r>
        <w:t>Conclusie</w:t>
      </w:r>
    </w:p>
    <w:p w14:paraId="48B888BC" w14:textId="4DACCDF1" w:rsidR="00EB71C7" w:rsidRDefault="00EB71C7" w:rsidP="00811DA7">
      <w:r>
        <w:t>Manie</w:t>
      </w:r>
      <w:r w:rsidR="00F26297">
        <w:t>r 1 spreekt mij het meeste aan, omdat het enigste nadeel hiervan is dat ik mogelijk één leeg ve</w:t>
      </w:r>
      <w:r w:rsidR="0009175C">
        <w:t xml:space="preserve">ld </w:t>
      </w:r>
      <w:r w:rsidR="005D4AA3">
        <w:t xml:space="preserve">TeamLeaderId heb. </w:t>
      </w:r>
    </w:p>
    <w:p w14:paraId="45F6E295" w14:textId="77777777" w:rsidR="005D4AA3" w:rsidRDefault="005D4AA3" w:rsidP="00811DA7"/>
    <w:p w14:paraId="029AB849" w14:textId="77777777" w:rsidR="005D4AA3" w:rsidRDefault="005D4AA3" w:rsidP="005D4AA3">
      <w:r>
        <w:t>Manier 2 vind ik zelf niet zo mooi, omdat er een discriminatortabel komt met alleen een id-veld en een functie-veld. Deze manier zou handig zijn geweest als de functietabel meerdere velden had. Of als een Employee meerdere functies kon hebben, waardoor je weer een koppeltabel krijgt tussen Employee en de discriminatortabel.</w:t>
      </w:r>
    </w:p>
    <w:p w14:paraId="2B5F505D" w14:textId="77777777" w:rsidR="005D4AA3" w:rsidRDefault="005D4AA3" w:rsidP="00811DA7"/>
    <w:p w14:paraId="74D225A6" w14:textId="21BAA6AC" w:rsidR="00F779C7" w:rsidRDefault="005D4AA3" w:rsidP="00811DA7">
      <w:r>
        <w:t xml:space="preserve">Manier 3 lijkt mij niet handig, omdat ik extra tabellen </w:t>
      </w:r>
      <w:r w:rsidR="00945BAF">
        <w:t>krijg met generieke gegevens. En alleen</w:t>
      </w:r>
      <w:r w:rsidR="00EF6AF1">
        <w:t xml:space="preserve"> in EmployeeProductionWorker </w:t>
      </w:r>
      <w:r w:rsidR="00945BAF">
        <w:t xml:space="preserve">staat er één extra veld bij. </w:t>
      </w:r>
    </w:p>
    <w:p w14:paraId="0FB50283" w14:textId="77777777" w:rsidR="00F779C7" w:rsidRDefault="00F779C7" w:rsidP="00811DA7"/>
    <w:p w14:paraId="286918A1" w14:textId="1E4ECFC7" w:rsidR="00A8581D" w:rsidRDefault="00945BAF" w:rsidP="00811DA7">
      <w:r>
        <w:t>Manier 4 heeft hetzelfde probleem, maar dan staan er geen generieke gegevens in elke variatietabel, maar een foreignkey naar de generieke Employee tabel.</w:t>
      </w:r>
      <w:r w:rsidR="00AA3ED9">
        <w:t xml:space="preserve"> Hier</w:t>
      </w:r>
      <w:r w:rsidR="00612681">
        <w:t>door</w:t>
      </w:r>
      <w:r w:rsidR="00AA3ED9">
        <w:t xml:space="preserve"> heb ik dan 3</w:t>
      </w:r>
      <w:r w:rsidR="00A8581D">
        <w:t xml:space="preserve"> tabellen met alleen een Id en een foreignkey naar de generieke Employee tabel.</w:t>
      </w:r>
    </w:p>
    <w:p w14:paraId="0E4AAA21" w14:textId="77777777" w:rsidR="00A8581D" w:rsidRDefault="00A8581D" w:rsidP="00811DA7"/>
    <w:p w14:paraId="2033B069" w14:textId="7A037293" w:rsidR="00A8581D" w:rsidRDefault="00A8581D" w:rsidP="00811DA7">
      <w:r>
        <w:t>Dus ik ga manier 1 uitwerken.</w:t>
      </w:r>
    </w:p>
    <w:p w14:paraId="2ABE1645" w14:textId="77777777" w:rsidR="00A8581D" w:rsidRDefault="00A8581D" w:rsidP="00811DA7"/>
    <w:p w14:paraId="59692D55" w14:textId="5085D098" w:rsidR="00A8581D" w:rsidRDefault="00A8581D" w:rsidP="00811DA7">
      <w:r>
        <w:t xml:space="preserve">Hierbij is er nog wel een nadeel dat </w:t>
      </w:r>
      <w:r w:rsidR="00E03B7A">
        <w:t>wanneer</w:t>
      </w:r>
      <w:r w:rsidR="00A175CC">
        <w:t xml:space="preserve"> je een de status van Employee verandert</w:t>
      </w:r>
      <w:r w:rsidR="00E03B7A">
        <w:t xml:space="preserve">, er </w:t>
      </w:r>
      <w:r w:rsidR="00A175CC">
        <w:t xml:space="preserve">eventueel </w:t>
      </w:r>
      <w:r w:rsidR="00E03B7A">
        <w:t xml:space="preserve">nog relaties </w:t>
      </w:r>
      <w:r w:rsidR="007A0868">
        <w:t xml:space="preserve">zijn </w:t>
      </w:r>
      <w:r w:rsidR="00A175CC">
        <w:t>naar entiteiten waar die Employee niks meer mee te maken heeft. Bijvoorbeeld als je een ProductionWorker naar SalesManager verandert, dat die nog een relatie met een taak heeft.</w:t>
      </w:r>
      <w:r w:rsidR="008036B1">
        <w:t xml:space="preserve"> Dit kan ik oplossen met triggers en constraints.</w:t>
      </w:r>
    </w:p>
    <w:p w14:paraId="38A0461D" w14:textId="77AE99C7" w:rsidR="00612681" w:rsidRDefault="00612681" w:rsidP="00811DA7"/>
    <w:p w14:paraId="004E5FEF" w14:textId="59C2F205" w:rsidR="00612681" w:rsidRDefault="00612681" w:rsidP="00811DA7"/>
    <w:p w14:paraId="26CB8B60" w14:textId="69AEB6C4" w:rsidR="00612681" w:rsidRDefault="00612681" w:rsidP="00811DA7"/>
    <w:p w14:paraId="6EA675AF" w14:textId="02FDBDC7" w:rsidR="00612681" w:rsidRDefault="00612681" w:rsidP="00811DA7"/>
    <w:p w14:paraId="5B6630DE" w14:textId="7A6D899E" w:rsidR="00612681" w:rsidRDefault="00612681" w:rsidP="00811DA7"/>
    <w:p w14:paraId="0EEFAABE" w14:textId="77777777" w:rsidR="00612681" w:rsidRDefault="00612681" w:rsidP="00811DA7">
      <w:pPr>
        <w:sectPr w:rsidR="00612681" w:rsidSect="008A2F34">
          <w:pgSz w:w="11900" w:h="16840"/>
          <w:pgMar w:top="1440" w:right="1440" w:bottom="1440" w:left="1440" w:header="708" w:footer="708" w:gutter="0"/>
          <w:cols w:space="708"/>
          <w:docGrid w:linePitch="360"/>
        </w:sectPr>
      </w:pPr>
    </w:p>
    <w:p w14:paraId="06BA4B4D" w14:textId="5D444F29" w:rsidR="00612681" w:rsidRDefault="005D55C1" w:rsidP="00612681">
      <w:pPr>
        <w:pStyle w:val="Kop2"/>
        <w:jc w:val="center"/>
        <w:rPr>
          <w:noProof/>
        </w:rPr>
      </w:pPr>
      <w:r>
        <w:rPr>
          <w:noProof/>
        </w:rPr>
        <w:lastRenderedPageBreak/>
        <w:t xml:space="preserve">DBO: </w:t>
      </w:r>
      <w:r w:rsidR="00612681">
        <w:rPr>
          <w:noProof/>
        </w:rPr>
        <w:t>Subtypering 1</w:t>
      </w:r>
    </w:p>
    <w:p w14:paraId="348946EC" w14:textId="4AE813F7" w:rsidR="00612681" w:rsidRDefault="00612681" w:rsidP="00612681">
      <w:r>
        <w:rPr>
          <w:noProof/>
        </w:rPr>
        <w:drawing>
          <wp:inline distT="0" distB="0" distL="0" distR="0" wp14:anchorId="75F77BF2" wp14:editId="705012A4">
            <wp:extent cx="9779000" cy="3669665"/>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typering 1.png"/>
                    <pic:cNvPicPr/>
                  </pic:nvPicPr>
                  <pic:blipFill>
                    <a:blip r:embed="rId7">
                      <a:extLst>
                        <a:ext uri="{28A0092B-C50C-407E-A947-70E740481C1C}">
                          <a14:useLocalDpi xmlns:a14="http://schemas.microsoft.com/office/drawing/2010/main" val="0"/>
                        </a:ext>
                      </a:extLst>
                    </a:blip>
                    <a:stretch>
                      <a:fillRect/>
                    </a:stretch>
                  </pic:blipFill>
                  <pic:spPr>
                    <a:xfrm>
                      <a:off x="0" y="0"/>
                      <a:ext cx="9779000" cy="3669665"/>
                    </a:xfrm>
                    <a:prstGeom prst="rect">
                      <a:avLst/>
                    </a:prstGeom>
                  </pic:spPr>
                </pic:pic>
              </a:graphicData>
            </a:graphic>
          </wp:inline>
        </w:drawing>
      </w:r>
    </w:p>
    <w:p w14:paraId="71FA1C8A" w14:textId="77777777" w:rsidR="00612681" w:rsidRDefault="00612681" w:rsidP="00612681">
      <w:pPr>
        <w:sectPr w:rsidR="00612681" w:rsidSect="00612681">
          <w:pgSz w:w="16840" w:h="11900" w:orient="landscape"/>
          <w:pgMar w:top="720" w:right="720" w:bottom="720" w:left="720" w:header="708" w:footer="708" w:gutter="0"/>
          <w:cols w:space="708"/>
          <w:docGrid w:linePitch="360"/>
        </w:sectPr>
      </w:pPr>
    </w:p>
    <w:p w14:paraId="4452C445" w14:textId="267FCD30" w:rsidR="00612681" w:rsidRDefault="005D55C1" w:rsidP="00612681">
      <w:pPr>
        <w:pStyle w:val="Kop2"/>
        <w:jc w:val="center"/>
      </w:pPr>
      <w:r>
        <w:lastRenderedPageBreak/>
        <w:t xml:space="preserve">DBO: </w:t>
      </w:r>
      <w:r w:rsidR="00612681">
        <w:t>Subtypering 2</w:t>
      </w:r>
    </w:p>
    <w:p w14:paraId="7E692F05" w14:textId="77777777" w:rsidR="00612681" w:rsidRDefault="00612681" w:rsidP="00612681">
      <w:pPr>
        <w:sectPr w:rsidR="00612681" w:rsidSect="00612681">
          <w:pgSz w:w="16840" w:h="11900" w:orient="landscape"/>
          <w:pgMar w:top="720" w:right="720" w:bottom="720" w:left="720" w:header="708" w:footer="708" w:gutter="0"/>
          <w:cols w:space="708"/>
          <w:docGrid w:linePitch="360"/>
        </w:sectPr>
      </w:pPr>
      <w:r>
        <w:rPr>
          <w:noProof/>
        </w:rPr>
        <w:drawing>
          <wp:inline distT="0" distB="0" distL="0" distR="0" wp14:anchorId="14638E60" wp14:editId="3BD0835A">
            <wp:extent cx="9779000" cy="4759960"/>
            <wp:effectExtent l="0" t="0" r="0"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typering 2.png"/>
                    <pic:cNvPicPr/>
                  </pic:nvPicPr>
                  <pic:blipFill>
                    <a:blip r:embed="rId8">
                      <a:extLst>
                        <a:ext uri="{28A0092B-C50C-407E-A947-70E740481C1C}">
                          <a14:useLocalDpi xmlns:a14="http://schemas.microsoft.com/office/drawing/2010/main" val="0"/>
                        </a:ext>
                      </a:extLst>
                    </a:blip>
                    <a:stretch>
                      <a:fillRect/>
                    </a:stretch>
                  </pic:blipFill>
                  <pic:spPr>
                    <a:xfrm>
                      <a:off x="0" y="0"/>
                      <a:ext cx="9779000" cy="4759960"/>
                    </a:xfrm>
                    <a:prstGeom prst="rect">
                      <a:avLst/>
                    </a:prstGeom>
                  </pic:spPr>
                </pic:pic>
              </a:graphicData>
            </a:graphic>
          </wp:inline>
        </w:drawing>
      </w:r>
    </w:p>
    <w:p w14:paraId="6ABF001E" w14:textId="13113EB3" w:rsidR="00612681" w:rsidRDefault="005D55C1" w:rsidP="00612681">
      <w:pPr>
        <w:pStyle w:val="Kop2"/>
        <w:jc w:val="center"/>
      </w:pPr>
      <w:r>
        <w:lastRenderedPageBreak/>
        <w:t xml:space="preserve">DBO: </w:t>
      </w:r>
      <w:r w:rsidR="00612681">
        <w:t>Subtypering 3A</w:t>
      </w:r>
    </w:p>
    <w:p w14:paraId="7464ADB0" w14:textId="77777777" w:rsidR="00F172E1" w:rsidRDefault="00612681" w:rsidP="00612681">
      <w:pPr>
        <w:sectPr w:rsidR="00F172E1" w:rsidSect="00612681">
          <w:pgSz w:w="16840" w:h="11900" w:orient="landscape"/>
          <w:pgMar w:top="720" w:right="720" w:bottom="720" w:left="720" w:header="708" w:footer="708" w:gutter="0"/>
          <w:cols w:space="708"/>
          <w:docGrid w:linePitch="360"/>
        </w:sectPr>
      </w:pPr>
      <w:r>
        <w:rPr>
          <w:noProof/>
        </w:rPr>
        <w:drawing>
          <wp:inline distT="0" distB="0" distL="0" distR="0" wp14:anchorId="64E03633" wp14:editId="7CEA38AD">
            <wp:extent cx="9779000" cy="342963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btypering 3a.png"/>
                    <pic:cNvPicPr/>
                  </pic:nvPicPr>
                  <pic:blipFill>
                    <a:blip r:embed="rId9">
                      <a:extLst>
                        <a:ext uri="{28A0092B-C50C-407E-A947-70E740481C1C}">
                          <a14:useLocalDpi xmlns:a14="http://schemas.microsoft.com/office/drawing/2010/main" val="0"/>
                        </a:ext>
                      </a:extLst>
                    </a:blip>
                    <a:stretch>
                      <a:fillRect/>
                    </a:stretch>
                  </pic:blipFill>
                  <pic:spPr>
                    <a:xfrm>
                      <a:off x="0" y="0"/>
                      <a:ext cx="9779000" cy="3429635"/>
                    </a:xfrm>
                    <a:prstGeom prst="rect">
                      <a:avLst/>
                    </a:prstGeom>
                  </pic:spPr>
                </pic:pic>
              </a:graphicData>
            </a:graphic>
          </wp:inline>
        </w:drawing>
      </w:r>
    </w:p>
    <w:p w14:paraId="3633BAF9" w14:textId="272EC800" w:rsidR="00612681" w:rsidRDefault="005D55C1" w:rsidP="00F172E1">
      <w:pPr>
        <w:pStyle w:val="Kop2"/>
        <w:jc w:val="center"/>
      </w:pPr>
      <w:r>
        <w:lastRenderedPageBreak/>
        <w:t xml:space="preserve">DBO: </w:t>
      </w:r>
      <w:r w:rsidR="00F172E1">
        <w:t>Subtypering 3B</w:t>
      </w:r>
    </w:p>
    <w:p w14:paraId="54BF4BFE" w14:textId="77777777" w:rsidR="00F172E1" w:rsidRDefault="00F172E1" w:rsidP="00F172E1">
      <w:pPr>
        <w:sectPr w:rsidR="00F172E1" w:rsidSect="00612681">
          <w:pgSz w:w="16840" w:h="11900" w:orient="landscape"/>
          <w:pgMar w:top="720" w:right="720" w:bottom="720" w:left="720" w:header="708" w:footer="708" w:gutter="0"/>
          <w:cols w:space="708"/>
          <w:docGrid w:linePitch="360"/>
        </w:sectPr>
      </w:pPr>
      <w:r>
        <w:rPr>
          <w:noProof/>
        </w:rPr>
        <w:drawing>
          <wp:inline distT="0" distB="0" distL="0" distR="0" wp14:anchorId="707A9348" wp14:editId="033DA352">
            <wp:extent cx="9779000" cy="263588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typering 3b.png"/>
                    <pic:cNvPicPr/>
                  </pic:nvPicPr>
                  <pic:blipFill>
                    <a:blip r:embed="rId10">
                      <a:extLst>
                        <a:ext uri="{28A0092B-C50C-407E-A947-70E740481C1C}">
                          <a14:useLocalDpi xmlns:a14="http://schemas.microsoft.com/office/drawing/2010/main" val="0"/>
                        </a:ext>
                      </a:extLst>
                    </a:blip>
                    <a:stretch>
                      <a:fillRect/>
                    </a:stretch>
                  </pic:blipFill>
                  <pic:spPr>
                    <a:xfrm>
                      <a:off x="0" y="0"/>
                      <a:ext cx="9779000" cy="2635885"/>
                    </a:xfrm>
                    <a:prstGeom prst="rect">
                      <a:avLst/>
                    </a:prstGeom>
                  </pic:spPr>
                </pic:pic>
              </a:graphicData>
            </a:graphic>
          </wp:inline>
        </w:drawing>
      </w:r>
    </w:p>
    <w:p w14:paraId="65E4AD81" w14:textId="32BF95AB" w:rsidR="00F172E1" w:rsidRDefault="005D55C1" w:rsidP="00F172E1">
      <w:pPr>
        <w:pStyle w:val="Kop2"/>
        <w:jc w:val="center"/>
      </w:pPr>
      <w:r>
        <w:lastRenderedPageBreak/>
        <w:t xml:space="preserve">DBO: </w:t>
      </w:r>
      <w:r w:rsidR="00F172E1">
        <w:t>Subtypering 4A</w:t>
      </w:r>
    </w:p>
    <w:p w14:paraId="085D60AE" w14:textId="77777777" w:rsidR="00F172E1" w:rsidRDefault="00F172E1" w:rsidP="00F172E1">
      <w:pPr>
        <w:sectPr w:rsidR="00F172E1" w:rsidSect="00612681">
          <w:pgSz w:w="16840" w:h="11900" w:orient="landscape"/>
          <w:pgMar w:top="720" w:right="720" w:bottom="720" w:left="720" w:header="708" w:footer="708" w:gutter="0"/>
          <w:cols w:space="708"/>
          <w:docGrid w:linePitch="360"/>
        </w:sectPr>
      </w:pPr>
      <w:r>
        <w:rPr>
          <w:noProof/>
        </w:rPr>
        <w:drawing>
          <wp:inline distT="0" distB="0" distL="0" distR="0" wp14:anchorId="4CE39FED" wp14:editId="3B5AAF73">
            <wp:extent cx="9779000" cy="343662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typering 4a.png"/>
                    <pic:cNvPicPr/>
                  </pic:nvPicPr>
                  <pic:blipFill>
                    <a:blip r:embed="rId11">
                      <a:extLst>
                        <a:ext uri="{28A0092B-C50C-407E-A947-70E740481C1C}">
                          <a14:useLocalDpi xmlns:a14="http://schemas.microsoft.com/office/drawing/2010/main" val="0"/>
                        </a:ext>
                      </a:extLst>
                    </a:blip>
                    <a:stretch>
                      <a:fillRect/>
                    </a:stretch>
                  </pic:blipFill>
                  <pic:spPr>
                    <a:xfrm>
                      <a:off x="0" y="0"/>
                      <a:ext cx="9779000" cy="3436620"/>
                    </a:xfrm>
                    <a:prstGeom prst="rect">
                      <a:avLst/>
                    </a:prstGeom>
                  </pic:spPr>
                </pic:pic>
              </a:graphicData>
            </a:graphic>
          </wp:inline>
        </w:drawing>
      </w:r>
    </w:p>
    <w:p w14:paraId="6290C68F" w14:textId="6CCC03D3" w:rsidR="00F172E1" w:rsidRDefault="005D55C1" w:rsidP="00F172E1">
      <w:pPr>
        <w:pStyle w:val="Kop2"/>
        <w:jc w:val="center"/>
      </w:pPr>
      <w:r>
        <w:lastRenderedPageBreak/>
        <w:t xml:space="preserve">DBO: </w:t>
      </w:r>
      <w:r w:rsidR="00F172E1">
        <w:t>Subtypering 4B</w:t>
      </w:r>
    </w:p>
    <w:p w14:paraId="7E9D339B" w14:textId="77777777" w:rsidR="00D06F01" w:rsidRDefault="0037230A" w:rsidP="00F172E1">
      <w:pPr>
        <w:sectPr w:rsidR="00D06F01" w:rsidSect="00612681">
          <w:pgSz w:w="16840" w:h="11900" w:orient="landscape"/>
          <w:pgMar w:top="720" w:right="720" w:bottom="720" w:left="720" w:header="708" w:footer="708" w:gutter="0"/>
          <w:cols w:space="708"/>
          <w:docGrid w:linePitch="360"/>
        </w:sectPr>
      </w:pPr>
      <w:r>
        <w:rPr>
          <w:noProof/>
        </w:rPr>
        <w:drawing>
          <wp:inline distT="0" distB="0" distL="0" distR="0" wp14:anchorId="4C812F0D" wp14:editId="327C8B4D">
            <wp:extent cx="9779000" cy="29546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typering 4b.png"/>
                    <pic:cNvPicPr/>
                  </pic:nvPicPr>
                  <pic:blipFill>
                    <a:blip r:embed="rId12">
                      <a:extLst>
                        <a:ext uri="{28A0092B-C50C-407E-A947-70E740481C1C}">
                          <a14:useLocalDpi xmlns:a14="http://schemas.microsoft.com/office/drawing/2010/main" val="0"/>
                        </a:ext>
                      </a:extLst>
                    </a:blip>
                    <a:stretch>
                      <a:fillRect/>
                    </a:stretch>
                  </pic:blipFill>
                  <pic:spPr>
                    <a:xfrm>
                      <a:off x="0" y="0"/>
                      <a:ext cx="9779000" cy="2954655"/>
                    </a:xfrm>
                    <a:prstGeom prst="rect">
                      <a:avLst/>
                    </a:prstGeom>
                  </pic:spPr>
                </pic:pic>
              </a:graphicData>
            </a:graphic>
          </wp:inline>
        </w:drawing>
      </w:r>
    </w:p>
    <w:p w14:paraId="61322BA5" w14:textId="43FBBEE9" w:rsidR="00F172E1" w:rsidRDefault="00D06F01" w:rsidP="00475B3A">
      <w:pPr>
        <w:pStyle w:val="Kop2"/>
      </w:pPr>
      <w:r>
        <w:lastRenderedPageBreak/>
        <w:t>Conclusie Versie 2</w:t>
      </w:r>
    </w:p>
    <w:p w14:paraId="2BD7D08E" w14:textId="3F6669E0" w:rsidR="00D06F01" w:rsidRDefault="00D06F01" w:rsidP="00F172E1">
      <w:r>
        <w:t>Na overleg met Alexander lijkt het een beter idee om voor de subtypering tussen Employee, HR Manager, Sales Manager en Production Worker subtypering 4 te gebruiken. Dit houdt in dat er een tabel is van Employee met generieke gegevens en 3 tabellen voor de subtypes van Employee. Hierdoor kan ik de verschillende relaties, die de ene subtypering wel heeft en de andere niet, afdwingen in het databaseontwerp. Anders zou ik</w:t>
      </w:r>
      <w:r w:rsidR="004A0AD4">
        <w:t xml:space="preserve"> allerlei triggers en constrain</w:t>
      </w:r>
      <w:r>
        <w:t>s moeten schrijven om dit daarin af te dwingen.</w:t>
      </w:r>
    </w:p>
    <w:p w14:paraId="05D414BE" w14:textId="77777777" w:rsidR="008117A3" w:rsidRDefault="008117A3" w:rsidP="00F172E1"/>
    <w:p w14:paraId="214B6297" w14:textId="5E1E642B" w:rsidR="00D06F01" w:rsidRDefault="008117A3" w:rsidP="00F172E1">
      <w:r>
        <w:t>Voor de subtypering tussen Production Worker en Team Leader gebruik ik subtypering 1. Dit houdt in dat alle teamleiders en productiemedewerkers in dezelfde tabel staan, maar een veld hebben waarmee wordt aangegeven welke type ze zijn.</w:t>
      </w:r>
      <w:r w:rsidR="004A0AD4">
        <w:t xml:space="preserve"> Volgens dit ontwerp zou een teamleider boven een teamleider kunnen staan, maar dit wil ik nog niet. Hiervoor zal ik dus een trigger of constrain moeten schrijven.</w:t>
      </w:r>
    </w:p>
    <w:p w14:paraId="3FCAFCBA" w14:textId="694E396B" w:rsidR="006D0466" w:rsidRDefault="006D0466" w:rsidP="00F172E1"/>
    <w:p w14:paraId="1B988095" w14:textId="6ECC7A4B" w:rsidR="006D0466" w:rsidRDefault="006D0466" w:rsidP="00F172E1">
      <w:r>
        <w:t>Ook heb ik nog een relatie vastgelegd tussen Order en EmployeeSalesManager.</w:t>
      </w:r>
    </w:p>
    <w:p w14:paraId="357C717A" w14:textId="77777777" w:rsidR="005B6DE6" w:rsidRDefault="005B6DE6" w:rsidP="00F172E1">
      <w:pPr>
        <w:sectPr w:rsidR="005B6DE6" w:rsidSect="00D06F01">
          <w:pgSz w:w="11900" w:h="16840"/>
          <w:pgMar w:top="1417" w:right="1417" w:bottom="1417" w:left="1417" w:header="708" w:footer="708" w:gutter="0"/>
          <w:cols w:space="708"/>
          <w:docGrid w:linePitch="360"/>
        </w:sectPr>
      </w:pPr>
    </w:p>
    <w:p w14:paraId="78FDB381" w14:textId="77C95BE0" w:rsidR="006D0466" w:rsidRDefault="006D0466" w:rsidP="006D0466">
      <w:pPr>
        <w:pStyle w:val="Kop2"/>
        <w:jc w:val="center"/>
      </w:pPr>
      <w:r>
        <w:lastRenderedPageBreak/>
        <w:t>DBO: Na feedback met subtypering 4 en 1</w:t>
      </w:r>
    </w:p>
    <w:p w14:paraId="58DF52F7" w14:textId="5FEEF50B" w:rsidR="006D0466" w:rsidRPr="006D0466" w:rsidRDefault="006E1B72" w:rsidP="006D0466">
      <w:bookmarkStart w:id="0" w:name="_GoBack"/>
      <w:r>
        <w:rPr>
          <w:noProof/>
        </w:rPr>
        <w:drawing>
          <wp:inline distT="0" distB="0" distL="0" distR="0" wp14:anchorId="6D3B9D15" wp14:editId="05A22B6A">
            <wp:extent cx="9779000" cy="2734310"/>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typering na feedback.png"/>
                    <pic:cNvPicPr/>
                  </pic:nvPicPr>
                  <pic:blipFill>
                    <a:blip r:embed="rId13">
                      <a:extLst>
                        <a:ext uri="{28A0092B-C50C-407E-A947-70E740481C1C}">
                          <a14:useLocalDpi xmlns:a14="http://schemas.microsoft.com/office/drawing/2010/main" val="0"/>
                        </a:ext>
                      </a:extLst>
                    </a:blip>
                    <a:stretch>
                      <a:fillRect/>
                    </a:stretch>
                  </pic:blipFill>
                  <pic:spPr>
                    <a:xfrm>
                      <a:off x="0" y="0"/>
                      <a:ext cx="9779000" cy="2734310"/>
                    </a:xfrm>
                    <a:prstGeom prst="rect">
                      <a:avLst/>
                    </a:prstGeom>
                  </pic:spPr>
                </pic:pic>
              </a:graphicData>
            </a:graphic>
          </wp:inline>
        </w:drawing>
      </w:r>
      <w:bookmarkEnd w:id="0"/>
    </w:p>
    <w:sectPr w:rsidR="006D0466" w:rsidRPr="006D0466" w:rsidSect="006D0466">
      <w:pgSz w:w="16840" w:h="1190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ABD8A" w14:textId="77777777" w:rsidR="00224DED" w:rsidRDefault="00224DED" w:rsidP="00612681">
      <w:r>
        <w:separator/>
      </w:r>
    </w:p>
  </w:endnote>
  <w:endnote w:type="continuationSeparator" w:id="0">
    <w:p w14:paraId="78C50955" w14:textId="77777777" w:rsidR="00224DED" w:rsidRDefault="00224DED" w:rsidP="00612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261C6" w14:textId="77777777" w:rsidR="00224DED" w:rsidRDefault="00224DED" w:rsidP="00612681">
      <w:r>
        <w:separator/>
      </w:r>
    </w:p>
  </w:footnote>
  <w:footnote w:type="continuationSeparator" w:id="0">
    <w:p w14:paraId="2B15F259" w14:textId="77777777" w:rsidR="00224DED" w:rsidRDefault="00224DED" w:rsidP="006126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C49"/>
    <w:rsid w:val="000803B2"/>
    <w:rsid w:val="0009175C"/>
    <w:rsid w:val="00182132"/>
    <w:rsid w:val="00192ED0"/>
    <w:rsid w:val="001B6D2F"/>
    <w:rsid w:val="00224DED"/>
    <w:rsid w:val="00234E17"/>
    <w:rsid w:val="00257E37"/>
    <w:rsid w:val="00285C4F"/>
    <w:rsid w:val="002E21B3"/>
    <w:rsid w:val="00355287"/>
    <w:rsid w:val="00363F02"/>
    <w:rsid w:val="0037230A"/>
    <w:rsid w:val="003C2DC1"/>
    <w:rsid w:val="003D1507"/>
    <w:rsid w:val="00434FDA"/>
    <w:rsid w:val="00457B38"/>
    <w:rsid w:val="00475B3A"/>
    <w:rsid w:val="004A0AD4"/>
    <w:rsid w:val="005B6DE6"/>
    <w:rsid w:val="005D4AA3"/>
    <w:rsid w:val="005D55C1"/>
    <w:rsid w:val="005D7FC5"/>
    <w:rsid w:val="00612681"/>
    <w:rsid w:val="00614AE4"/>
    <w:rsid w:val="00690A68"/>
    <w:rsid w:val="006B70EB"/>
    <w:rsid w:val="006B787E"/>
    <w:rsid w:val="006C3102"/>
    <w:rsid w:val="006D0466"/>
    <w:rsid w:val="006E1B72"/>
    <w:rsid w:val="007A0868"/>
    <w:rsid w:val="007E3329"/>
    <w:rsid w:val="008036B1"/>
    <w:rsid w:val="008117A3"/>
    <w:rsid w:val="00811DA7"/>
    <w:rsid w:val="00816AEA"/>
    <w:rsid w:val="008A2F34"/>
    <w:rsid w:val="008C45E0"/>
    <w:rsid w:val="008D4221"/>
    <w:rsid w:val="0094541F"/>
    <w:rsid w:val="00945BAF"/>
    <w:rsid w:val="009D445A"/>
    <w:rsid w:val="00A175CC"/>
    <w:rsid w:val="00A53F7E"/>
    <w:rsid w:val="00A54F74"/>
    <w:rsid w:val="00A631B1"/>
    <w:rsid w:val="00A64B86"/>
    <w:rsid w:val="00A8581D"/>
    <w:rsid w:val="00AA3ED9"/>
    <w:rsid w:val="00B3647E"/>
    <w:rsid w:val="00B54B2C"/>
    <w:rsid w:val="00BD617C"/>
    <w:rsid w:val="00C30C49"/>
    <w:rsid w:val="00D06F01"/>
    <w:rsid w:val="00D25C25"/>
    <w:rsid w:val="00DA1D54"/>
    <w:rsid w:val="00DB241A"/>
    <w:rsid w:val="00E03B7A"/>
    <w:rsid w:val="00E30C38"/>
    <w:rsid w:val="00E47D44"/>
    <w:rsid w:val="00E62B26"/>
    <w:rsid w:val="00EB71C7"/>
    <w:rsid w:val="00EF6AF1"/>
    <w:rsid w:val="00F172E1"/>
    <w:rsid w:val="00F26297"/>
    <w:rsid w:val="00F779C7"/>
    <w:rsid w:val="00FA2880"/>
    <w:rsid w:val="00FC35A1"/>
    <w:rsid w:val="00FE4D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4E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E30C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64B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53F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A64B86"/>
    <w:rPr>
      <w:rFonts w:asciiTheme="majorHAnsi" w:eastAsiaTheme="majorEastAsia" w:hAnsiTheme="majorHAnsi" w:cstheme="majorBidi"/>
      <w:color w:val="2F5496" w:themeColor="accent1" w:themeShade="BF"/>
      <w:sz w:val="26"/>
      <w:szCs w:val="26"/>
      <w:lang w:val="nl-NL"/>
    </w:rPr>
  </w:style>
  <w:style w:type="character" w:customStyle="1" w:styleId="Kop1Char">
    <w:name w:val="Kop 1 Char"/>
    <w:basedOn w:val="Standaardalinea-lettertype"/>
    <w:link w:val="Kop1"/>
    <w:uiPriority w:val="9"/>
    <w:rsid w:val="00E30C38"/>
    <w:rPr>
      <w:rFonts w:asciiTheme="majorHAnsi" w:eastAsiaTheme="majorEastAsia" w:hAnsiTheme="majorHAnsi" w:cstheme="majorBidi"/>
      <w:color w:val="2F5496" w:themeColor="accent1" w:themeShade="BF"/>
      <w:sz w:val="32"/>
      <w:szCs w:val="32"/>
      <w:lang w:val="nl-NL"/>
    </w:rPr>
  </w:style>
  <w:style w:type="paragraph" w:styleId="Koptekst">
    <w:name w:val="header"/>
    <w:basedOn w:val="Standaard"/>
    <w:link w:val="KoptekstChar"/>
    <w:uiPriority w:val="99"/>
    <w:unhideWhenUsed/>
    <w:rsid w:val="00612681"/>
    <w:pPr>
      <w:tabs>
        <w:tab w:val="center" w:pos="4536"/>
        <w:tab w:val="right" w:pos="9072"/>
      </w:tabs>
    </w:pPr>
  </w:style>
  <w:style w:type="character" w:customStyle="1" w:styleId="KoptekstChar">
    <w:name w:val="Koptekst Char"/>
    <w:basedOn w:val="Standaardalinea-lettertype"/>
    <w:link w:val="Koptekst"/>
    <w:uiPriority w:val="99"/>
    <w:rsid w:val="00612681"/>
    <w:rPr>
      <w:lang w:val="nl-NL"/>
    </w:rPr>
  </w:style>
  <w:style w:type="paragraph" w:styleId="Voettekst">
    <w:name w:val="footer"/>
    <w:basedOn w:val="Standaard"/>
    <w:link w:val="VoettekstChar"/>
    <w:uiPriority w:val="99"/>
    <w:unhideWhenUsed/>
    <w:rsid w:val="00612681"/>
    <w:pPr>
      <w:tabs>
        <w:tab w:val="center" w:pos="4536"/>
        <w:tab w:val="right" w:pos="9072"/>
      </w:tabs>
    </w:pPr>
  </w:style>
  <w:style w:type="character" w:customStyle="1" w:styleId="VoettekstChar">
    <w:name w:val="Voettekst Char"/>
    <w:basedOn w:val="Standaardalinea-lettertype"/>
    <w:link w:val="Voettekst"/>
    <w:uiPriority w:val="99"/>
    <w:rsid w:val="00612681"/>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D73A7-FFE7-4619-B2A4-A1DB31D11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11</Pages>
  <Words>796</Words>
  <Characters>4382</Characters>
  <Application>Microsoft Office Word</Application>
  <DocSecurity>0</DocSecurity>
  <Lines>36</Lines>
  <Paragraphs>10</Paragraphs>
  <ScaleCrop>false</ScaleCrop>
  <HeadingPairs>
    <vt:vector size="6" baseType="variant">
      <vt:variant>
        <vt:lpstr>Titel</vt:lpstr>
      </vt:variant>
      <vt:variant>
        <vt:i4>1</vt:i4>
      </vt:variant>
      <vt:variant>
        <vt:lpstr>Title</vt:lpstr>
      </vt:variant>
      <vt:variant>
        <vt:i4>1</vt:i4>
      </vt:variant>
      <vt:variant>
        <vt:lpstr>Headings</vt:lpstr>
      </vt:variant>
      <vt:variant>
        <vt:i4>7</vt:i4>
      </vt:variant>
    </vt:vector>
  </HeadingPairs>
  <TitlesOfParts>
    <vt:vector size="9" baseType="lpstr">
      <vt:lpstr/>
      <vt:lpstr/>
      <vt:lpstr>Uitwerkingen subtyperingen</vt:lpstr>
      <vt:lpstr>    Manier 1</vt:lpstr>
      <vt:lpstr>    Manier 2</vt:lpstr>
      <vt:lpstr>    Manier 3</vt:lpstr>
      <vt:lpstr>    Manier 4</vt:lpstr>
      <vt:lpstr>    Verschillen</vt:lpstr>
      <vt:lpstr>    Conclusie</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Beijer,Dirk-Jan D.J.A. de</dc:creator>
  <cp:keywords/>
  <dc:description/>
  <cp:lastModifiedBy>Dirk-Jan</cp:lastModifiedBy>
  <cp:revision>42</cp:revision>
  <dcterms:created xsi:type="dcterms:W3CDTF">2017-09-29T09:23:00Z</dcterms:created>
  <dcterms:modified xsi:type="dcterms:W3CDTF">2017-10-09T17:36:00Z</dcterms:modified>
</cp:coreProperties>
</file>