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tag w:val="goog_rdk_0"/>
        <w:id w:val="672841453"/>
      </w:sdtPr>
      <w:sdtContent>
        <w:p w14:paraId="0AAAED9A" w14:textId="77777777" w:rsidR="006A1A95" w:rsidRDefault="00000000">
          <w:pPr>
            <w:widowControl/>
            <w:spacing w:line="360" w:lineRule="auto"/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UNIVERSIDAD NACIONAL MAYOR DE SAN MARCOS.</w:t>
          </w:r>
        </w:p>
      </w:sdtContent>
    </w:sdt>
    <w:p w14:paraId="5A69E3B7" w14:textId="77777777" w:rsidR="006A1A95" w:rsidRDefault="00000000">
      <w:pPr>
        <w:widowControl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(Universidad del Perú</w:t>
      </w:r>
      <w:r>
        <w:rPr>
          <w:b/>
          <w:sz w:val="26"/>
          <w:szCs w:val="26"/>
        </w:rPr>
        <w:t>,</w:t>
      </w:r>
      <w:r>
        <w:rPr>
          <w:sz w:val="26"/>
          <w:szCs w:val="26"/>
        </w:rPr>
        <w:t xml:space="preserve"> DECANA DE AMÉRICA).</w:t>
      </w:r>
    </w:p>
    <w:p w14:paraId="2B51DB38" w14:textId="77777777" w:rsidR="006A1A95" w:rsidRDefault="00000000">
      <w:pPr>
        <w:widowControl/>
        <w:spacing w:line="360" w:lineRule="auto"/>
        <w:jc w:val="center"/>
        <w:rPr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1525292" wp14:editId="2E36A001">
            <wp:simplePos x="0" y="0"/>
            <wp:positionH relativeFrom="column">
              <wp:posOffset>1981200</wp:posOffset>
            </wp:positionH>
            <wp:positionV relativeFrom="paragraph">
              <wp:posOffset>209550</wp:posOffset>
            </wp:positionV>
            <wp:extent cx="1776413" cy="2081638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08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53B0DB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6BB4C6A1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1134FF1C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392B88F3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56319975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47D90CC6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6CCBD7A7" w14:textId="77777777" w:rsidR="006A1A95" w:rsidRDefault="006A1A95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</w:p>
    <w:p w14:paraId="6B706A62" w14:textId="218E1C05" w:rsidR="006A1A95" w:rsidRDefault="00A1127A" w:rsidP="00A1127A">
      <w:pPr>
        <w:widowControl/>
        <w:spacing w:line="36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b/>
          <w:sz w:val="36"/>
          <w:szCs w:val="36"/>
        </w:rPr>
        <w:t>Requisitos Funcionales</w:t>
      </w:r>
    </w:p>
    <w:p w14:paraId="52AE20F2" w14:textId="77777777" w:rsidR="006A1A95" w:rsidRDefault="00000000">
      <w:pPr>
        <w:widowControl/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FACULTAD DE INGENIERÍA DE SISTEMAS E INFORMÁTICA</w:t>
      </w:r>
    </w:p>
    <w:sdt>
      <w:sdtPr>
        <w:tag w:val="goog_rdk_1"/>
        <w:id w:val="-182134460"/>
      </w:sdtPr>
      <w:sdtContent>
        <w:p w14:paraId="7D32BAC1" w14:textId="77777777" w:rsidR="006A1A95" w:rsidRDefault="00000000">
          <w:pPr>
            <w:widowControl/>
            <w:spacing w:line="360" w:lineRule="auto"/>
            <w:jc w:val="center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 xml:space="preserve">Curso: </w:t>
          </w:r>
          <w:r>
            <w:rPr>
              <w:sz w:val="26"/>
              <w:szCs w:val="26"/>
            </w:rPr>
            <w:t>GESTIÓN DE LA CONFIGURACIÓN DEL SOFTWARE</w:t>
          </w:r>
        </w:p>
      </w:sdtContent>
    </w:sdt>
    <w:p w14:paraId="1E336BF6" w14:textId="77777777" w:rsidR="006A1A95" w:rsidRDefault="006A1A95">
      <w:pPr>
        <w:widowControl/>
        <w:spacing w:line="360" w:lineRule="auto"/>
        <w:jc w:val="center"/>
        <w:rPr>
          <w:sz w:val="26"/>
          <w:szCs w:val="26"/>
        </w:rPr>
      </w:pPr>
    </w:p>
    <w:p w14:paraId="35C17AEF" w14:textId="164B443C" w:rsidR="006A1A95" w:rsidRDefault="00C74C9E">
      <w:pPr>
        <w:widowControl/>
        <w:spacing w:line="360" w:lineRule="auto"/>
        <w:jc w:val="center"/>
        <w:rPr>
          <w:sz w:val="26"/>
          <w:szCs w:val="26"/>
        </w:rPr>
      </w:pPr>
      <w:r>
        <w:rPr>
          <w:b/>
          <w:sz w:val="36"/>
          <w:szCs w:val="36"/>
        </w:rPr>
        <w:t>Requisitos Funcionales</w:t>
      </w:r>
      <w:r>
        <w:rPr>
          <w:sz w:val="26"/>
          <w:szCs w:val="26"/>
        </w:rPr>
        <w:br/>
        <w:t>Grupo 1</w:t>
      </w:r>
      <w:r>
        <w:rPr>
          <w:sz w:val="26"/>
          <w:szCs w:val="26"/>
        </w:rPr>
        <w:br/>
        <w:t xml:space="preserve">Profesora: Wong Portillo Lenis Rossi </w:t>
      </w:r>
    </w:p>
    <w:p w14:paraId="5A95F000" w14:textId="77777777" w:rsidR="006A1A95" w:rsidRDefault="00000000">
      <w:pPr>
        <w:widowControl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Integrantes:</w:t>
      </w:r>
    </w:p>
    <w:p w14:paraId="45250D49" w14:textId="64E66396" w:rsidR="006A1A95" w:rsidRDefault="00AA2D8D">
      <w:pPr>
        <w:widowControl/>
        <w:numPr>
          <w:ilvl w:val="0"/>
          <w:numId w:val="1"/>
        </w:numPr>
        <w:spacing w:line="360" w:lineRule="auto"/>
        <w:ind w:left="3259"/>
        <w:rPr>
          <w:sz w:val="26"/>
          <w:szCs w:val="26"/>
        </w:rPr>
      </w:pPr>
      <w:r>
        <w:rPr>
          <w:sz w:val="26"/>
          <w:szCs w:val="26"/>
        </w:rPr>
        <w:t xml:space="preserve">Cano </w:t>
      </w:r>
      <w:proofErr w:type="spellStart"/>
      <w:r>
        <w:rPr>
          <w:sz w:val="26"/>
          <w:szCs w:val="26"/>
        </w:rPr>
        <w:t>Vasquez</w:t>
      </w:r>
      <w:proofErr w:type="spellEnd"/>
      <w:r>
        <w:rPr>
          <w:sz w:val="26"/>
          <w:szCs w:val="26"/>
        </w:rPr>
        <w:t xml:space="preserve"> Juan José</w:t>
      </w:r>
    </w:p>
    <w:p w14:paraId="5D61FABE" w14:textId="63D5A848" w:rsidR="006A1A95" w:rsidRDefault="00000000" w:rsidP="00A1127A">
      <w:pPr>
        <w:widowControl/>
        <w:spacing w:line="360" w:lineRule="auto"/>
        <w:ind w:left="2899"/>
        <w:rPr>
          <w:sz w:val="26"/>
          <w:szCs w:val="26"/>
        </w:rPr>
      </w:pPr>
      <w:r>
        <w:rPr>
          <w:sz w:val="26"/>
          <w:szCs w:val="26"/>
        </w:rPr>
        <w:br/>
      </w:r>
    </w:p>
    <w:p w14:paraId="12DD355A" w14:textId="77777777" w:rsidR="006A1A95" w:rsidRDefault="00000000">
      <w:pPr>
        <w:widowControl/>
        <w:spacing w:line="360" w:lineRule="auto"/>
        <w:jc w:val="center"/>
        <w:rPr>
          <w:rFonts w:ascii="Calibri" w:eastAsia="Calibri" w:hAnsi="Calibri" w:cs="Calibri"/>
        </w:rPr>
      </w:pPr>
      <w:r>
        <w:rPr>
          <w:sz w:val="26"/>
          <w:szCs w:val="26"/>
        </w:rPr>
        <w:t>2025</w:t>
      </w:r>
    </w:p>
    <w:p w14:paraId="4B546781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14:paraId="0013A758" w14:textId="6C4E5BE9" w:rsidR="006A1A95" w:rsidRDefault="00C74C9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b/>
          <w:sz w:val="36"/>
          <w:szCs w:val="36"/>
        </w:rPr>
        <w:t>Requisitos Funcionales</w:t>
      </w:r>
      <w:r>
        <w:rPr>
          <w:rFonts w:ascii="Arial" w:eastAsia="Arial" w:hAnsi="Arial" w:cs="Arial"/>
          <w:b/>
          <w:sz w:val="36"/>
          <w:szCs w:val="36"/>
        </w:rPr>
        <w:br/>
      </w:r>
    </w:p>
    <w:p w14:paraId="0D078887" w14:textId="77777777" w:rsidR="006A1A9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0"/>
          <w:tab w:val="right" w:pos="9360"/>
        </w:tabs>
      </w:pPr>
      <w:bookmarkStart w:id="0" w:name="_heading=h.j12zpcfyvck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2"/>
          <w:szCs w:val="32"/>
        </w:rPr>
        <w:t xml:space="preserve">Aplicación web para restaurante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JuliaFish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750D674D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p w14:paraId="1E40EEAD" w14:textId="606D46EC" w:rsidR="006A1A95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C74C9E">
        <w:rPr>
          <w:rFonts w:ascii="Arial" w:eastAsia="Arial" w:hAnsi="Arial" w:cs="Arial"/>
          <w:b/>
          <w:sz w:val="36"/>
          <w:szCs w:val="36"/>
        </w:rPr>
        <w:t>1</w:t>
      </w:r>
      <w:r w:rsidR="00DD0BBD">
        <w:rPr>
          <w:rFonts w:ascii="Arial" w:eastAsia="Arial" w:hAnsi="Arial" w:cs="Arial"/>
          <w:b/>
          <w:sz w:val="36"/>
          <w:szCs w:val="36"/>
        </w:rPr>
        <w:t>.0</w:t>
      </w:r>
    </w:p>
    <w:p w14:paraId="3C11344C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7B100C17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1ACCF4F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4D99D467" w14:textId="77777777" w:rsidR="006A1A9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17650EE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p w14:paraId="530B8850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p w14:paraId="7C793455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50D9A7D3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490828BC" w14:textId="77777777" w:rsidR="006A1A95" w:rsidRDefault="00000000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590FA164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b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A1A95" w14:paraId="6A976A5C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AF6526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EC84B42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FBDE65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8FA41A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Autor</w:t>
            </w:r>
          </w:p>
        </w:tc>
      </w:tr>
      <w:tr w:rsidR="006A1A95" w14:paraId="6C442AC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D8415C" w14:textId="4208560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</w:t>
            </w:r>
            <w:r w:rsidR="00C74C9E">
              <w:t>5</w:t>
            </w:r>
            <w:r>
              <w:t>/0</w:t>
            </w:r>
            <w:r w:rsidR="006F0DD4">
              <w:t>4</w:t>
            </w:r>
            <w:r>
              <w:t>/20</w:t>
            </w:r>
            <w:r w:rsidR="006F0DD4">
              <w:t>25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503C83" w14:textId="77777777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2E627B" w14:textId="3FFE083B" w:rsidR="006A1A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Versión preliminar como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84C9F2" w14:textId="44BDCA13" w:rsidR="00A1127A" w:rsidRDefault="00861C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Cano</w:t>
            </w:r>
          </w:p>
        </w:tc>
      </w:tr>
      <w:tr w:rsidR="006A1A95" w14:paraId="082E24E0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29A9F3" w14:textId="54D93158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6995C8" w14:textId="2B46DEE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A416F0" w14:textId="0D57B4F5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10C3A2" w14:textId="74ACF7E0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6FCC5B1E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496523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B9DFA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C61841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9D68DA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3CE1A53A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D08BA2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89718A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D56AA2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68CF32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13BBDA30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8C89C6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8E3365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566196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EAA4AA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43E2F16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AE2168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444E93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87354B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145A8F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6A1A95" w14:paraId="38C2B162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539A8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5C7AB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DCD5E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072929" w14:textId="77777777" w:rsidR="006A1A95" w:rsidRDefault="006A1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201BCBE1" w14:textId="77777777" w:rsidR="006A1A95" w:rsidRDefault="006A1A9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040100E" w14:textId="3835342F" w:rsidR="00A1127A" w:rsidRDefault="00000000" w:rsidP="00A64712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3738"/>
      </w:tblGrid>
      <w:tr w:rsidR="00A64712" w14:paraId="2771A455" w14:textId="77777777" w:rsidTr="00A64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83E4DD3" w14:textId="65C4D549" w:rsidR="00A64712" w:rsidRDefault="00A64712" w:rsidP="00A64712">
            <w:pPr>
              <w:spacing w:line="360" w:lineRule="auto"/>
            </w:pPr>
            <w:r>
              <w:rPr>
                <w:color w:val="F3F3F3"/>
              </w:rPr>
              <w:lastRenderedPageBreak/>
              <w:t>RF-6</w:t>
            </w:r>
          </w:p>
        </w:tc>
        <w:tc>
          <w:tcPr>
            <w:tcW w:w="7476" w:type="dxa"/>
            <w:gridSpan w:val="3"/>
          </w:tcPr>
          <w:p w14:paraId="6EC21A23" w14:textId="5C680EF1" w:rsidR="00A64712" w:rsidRPr="00A64712" w:rsidRDefault="00A64712" w:rsidP="00A647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A64712">
              <w:rPr>
                <w:b w:val="0"/>
                <w:color w:val="F3F3F3"/>
                <w:szCs w:val="22"/>
              </w:rPr>
              <w:t>Gestion</w:t>
            </w:r>
            <w:proofErr w:type="spellEnd"/>
            <w:r w:rsidRPr="00A64712">
              <w:rPr>
                <w:b w:val="0"/>
                <w:color w:val="F3F3F3"/>
                <w:szCs w:val="22"/>
              </w:rPr>
              <w:t xml:space="preserve"> del </w:t>
            </w:r>
            <w:proofErr w:type="spellStart"/>
            <w:r w:rsidRPr="00A64712">
              <w:rPr>
                <w:b w:val="0"/>
                <w:color w:val="F3F3F3"/>
                <w:szCs w:val="22"/>
              </w:rPr>
              <w:t>Menu</w:t>
            </w:r>
            <w:proofErr w:type="spellEnd"/>
          </w:p>
        </w:tc>
      </w:tr>
      <w:tr w:rsidR="00A64712" w14:paraId="04D1D20C" w14:textId="77777777" w:rsidTr="00A6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DBA0ED8" w14:textId="30D7B711" w:rsidR="00A64712" w:rsidRDefault="00A64712" w:rsidP="00A64712">
            <w:pPr>
              <w:spacing w:line="360" w:lineRule="auto"/>
            </w:pPr>
            <w:r w:rsidRPr="00861CA0">
              <w:rPr>
                <w:sz w:val="20"/>
                <w:szCs w:val="18"/>
              </w:rPr>
              <w:t xml:space="preserve">Tipo: </w:t>
            </w:r>
            <w:r w:rsidRPr="00861CA0">
              <w:rPr>
                <w:b w:val="0"/>
                <w:sz w:val="20"/>
                <w:szCs w:val="18"/>
              </w:rPr>
              <w:t>NECESARIO</w:t>
            </w:r>
          </w:p>
        </w:tc>
        <w:tc>
          <w:tcPr>
            <w:tcW w:w="3738" w:type="dxa"/>
            <w:gridSpan w:val="2"/>
          </w:tcPr>
          <w:p w14:paraId="07801005" w14:textId="5E96E762" w:rsidR="00A64712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Crítico: SI</w:t>
            </w:r>
          </w:p>
        </w:tc>
        <w:tc>
          <w:tcPr>
            <w:tcW w:w="3738" w:type="dxa"/>
          </w:tcPr>
          <w:p w14:paraId="4DCB2185" w14:textId="5E377D21" w:rsidR="00A64712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Prioridad: ALTA</w:t>
            </w:r>
          </w:p>
        </w:tc>
      </w:tr>
      <w:tr w:rsidR="00A64712" w14:paraId="0A7051A0" w14:textId="77777777" w:rsidTr="00CF1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C0ECF71" w14:textId="2B4D661A" w:rsidR="00A64712" w:rsidRDefault="00A64712" w:rsidP="00A64712">
            <w:pPr>
              <w:spacing w:line="360" w:lineRule="auto"/>
            </w:pPr>
            <w:r>
              <w:t>ENTRADA</w:t>
            </w:r>
          </w:p>
        </w:tc>
        <w:tc>
          <w:tcPr>
            <w:tcW w:w="7476" w:type="dxa"/>
            <w:gridSpan w:val="3"/>
          </w:tcPr>
          <w:p w14:paraId="6BA91259" w14:textId="77777777" w:rsidR="00A64712" w:rsidRPr="00861CA0" w:rsidRDefault="00A64712" w:rsidP="00A64712">
            <w:pPr>
              <w:pStyle w:val="Prrafodelista"/>
              <w:numPr>
                <w:ilvl w:val="0"/>
                <w:numId w:val="14"/>
              </w:numPr>
              <w:ind w:left="75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61CA0">
              <w:rPr>
                <w:b/>
                <w:bCs/>
                <w:lang w:val="es-PE"/>
              </w:rPr>
              <w:t xml:space="preserve">Datos del producto: </w:t>
            </w:r>
            <w:r w:rsidRPr="00861CA0">
              <w:rPr>
                <w:lang w:val="es-PE"/>
              </w:rPr>
              <w:t xml:space="preserve">nombre, descripción, categoría, precio, </w:t>
            </w:r>
            <w:r w:rsidRPr="00861CA0">
              <w:t>ingredientes</w:t>
            </w:r>
            <w:r>
              <w:t xml:space="preserve"> y disponibilidad</w:t>
            </w:r>
          </w:p>
          <w:p w14:paraId="3CD5CCE0" w14:textId="77777777" w:rsidR="00A64712" w:rsidRDefault="00A64712" w:rsidP="00A64712">
            <w:pPr>
              <w:pStyle w:val="Prrafodelista"/>
              <w:numPr>
                <w:ilvl w:val="0"/>
                <w:numId w:val="14"/>
              </w:numPr>
              <w:ind w:left="75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861CA0">
              <w:rPr>
                <w:b/>
                <w:bCs/>
                <w:lang w:val="es-PE"/>
              </w:rPr>
              <w:t xml:space="preserve">ID del producto </w:t>
            </w:r>
            <w:r w:rsidRPr="00861CA0">
              <w:rPr>
                <w:lang w:val="es-PE"/>
              </w:rPr>
              <w:t>(para edición o eliminación).</w:t>
            </w:r>
          </w:p>
          <w:p w14:paraId="3777CFEC" w14:textId="72C64F1C" w:rsidR="00A64712" w:rsidRPr="00A64712" w:rsidRDefault="00A64712" w:rsidP="00A64712">
            <w:pPr>
              <w:pStyle w:val="Prrafodelista"/>
              <w:numPr>
                <w:ilvl w:val="0"/>
                <w:numId w:val="14"/>
              </w:numPr>
              <w:ind w:left="754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64712">
              <w:rPr>
                <w:b/>
                <w:bCs/>
                <w:lang w:val="es-PE"/>
              </w:rPr>
              <w:t xml:space="preserve">Nuevo precio </w:t>
            </w:r>
            <w:r w:rsidRPr="00A64712">
              <w:rPr>
                <w:lang w:val="es-PE"/>
              </w:rPr>
              <w:t>(en caso de ser un producto para actualizarse).</w:t>
            </w:r>
          </w:p>
        </w:tc>
      </w:tr>
      <w:tr w:rsidR="00A64712" w14:paraId="0BCF499D" w14:textId="77777777" w:rsidTr="00415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2E411059" w14:textId="729AAA43" w:rsidR="00A64712" w:rsidRDefault="00A64712" w:rsidP="00A64712">
            <w:pPr>
              <w:spacing w:line="360" w:lineRule="auto"/>
            </w:pPr>
            <w:r>
              <w:t>SALIDA</w:t>
            </w:r>
          </w:p>
        </w:tc>
        <w:tc>
          <w:tcPr>
            <w:tcW w:w="7476" w:type="dxa"/>
            <w:gridSpan w:val="3"/>
          </w:tcPr>
          <w:p w14:paraId="19F9CA74" w14:textId="77777777" w:rsidR="00A64712" w:rsidRPr="00034CA3" w:rsidRDefault="00A64712" w:rsidP="00A64712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034CA3">
              <w:rPr>
                <w:b/>
                <w:bCs/>
              </w:rPr>
              <w:t>Confirmación de creación, edición o eliminación de productos</w:t>
            </w:r>
          </w:p>
          <w:p w14:paraId="0DF855B8" w14:textId="77777777" w:rsidR="00A64712" w:rsidRPr="00A64712" w:rsidRDefault="00A64712" w:rsidP="00A64712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034CA3">
              <w:rPr>
                <w:b/>
                <w:bCs/>
              </w:rPr>
              <w:t>Lista actualizada de productos con sus precios y disponibilidad.</w:t>
            </w:r>
          </w:p>
          <w:p w14:paraId="150C16B1" w14:textId="1133DED5" w:rsidR="00A64712" w:rsidRPr="00A64712" w:rsidRDefault="00A64712" w:rsidP="00A64712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A64712">
              <w:rPr>
                <w:b/>
                <w:bCs/>
              </w:rPr>
              <w:t>Visualización del menú actualizado para los clientes</w:t>
            </w:r>
          </w:p>
        </w:tc>
      </w:tr>
      <w:tr w:rsidR="00A64712" w14:paraId="36A063CE" w14:textId="77777777" w:rsidTr="00E75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Merge w:val="restart"/>
          </w:tcPr>
          <w:p w14:paraId="25E7760A" w14:textId="24FDB8E6" w:rsidR="00A64712" w:rsidRDefault="00A64712" w:rsidP="00A64712">
            <w:pPr>
              <w:spacing w:line="360" w:lineRule="auto"/>
            </w:pPr>
            <w:r>
              <w:t>DESCRIPCIÓN</w:t>
            </w:r>
          </w:p>
        </w:tc>
        <w:tc>
          <w:tcPr>
            <w:tcW w:w="7476" w:type="dxa"/>
            <w:gridSpan w:val="3"/>
          </w:tcPr>
          <w:p w14:paraId="69A9EAC4" w14:textId="1B727368" w:rsidR="00A64712" w:rsidRDefault="00A64712" w:rsidP="00A647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CA3">
              <w:t>Permite al administrador del restaurante agregar, editar o eliminar productos del menú. También puede modificar los precios y estados de disponibilidad. Esta función es clave para mantener actualizado el menú visualizado por los clientes</w:t>
            </w:r>
            <w:r>
              <w:t>.</w:t>
            </w:r>
          </w:p>
        </w:tc>
      </w:tr>
      <w:tr w:rsidR="00A64712" w14:paraId="73E1D931" w14:textId="77777777" w:rsidTr="00A80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Merge/>
          </w:tcPr>
          <w:p w14:paraId="07EE6B0A" w14:textId="77777777" w:rsidR="00A64712" w:rsidRDefault="00A64712" w:rsidP="00A64712">
            <w:pPr>
              <w:spacing w:line="360" w:lineRule="auto"/>
            </w:pPr>
          </w:p>
        </w:tc>
        <w:tc>
          <w:tcPr>
            <w:tcW w:w="1869" w:type="dxa"/>
          </w:tcPr>
          <w:p w14:paraId="608D0BBD" w14:textId="53F2E80B" w:rsidR="00A64712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689">
              <w:rPr>
                <w:b/>
                <w:bCs/>
              </w:rPr>
              <w:t>Precondición</w:t>
            </w:r>
          </w:p>
        </w:tc>
        <w:tc>
          <w:tcPr>
            <w:tcW w:w="5607" w:type="dxa"/>
            <w:gridSpan w:val="2"/>
          </w:tcPr>
          <w:p w14:paraId="77CAB721" w14:textId="77777777" w:rsidR="00A64712" w:rsidRPr="00A64712" w:rsidRDefault="00A64712" w:rsidP="00A64712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34CA3">
              <w:rPr>
                <w:bCs/>
              </w:rPr>
              <w:t>El administrador debe tener sesión activa.</w:t>
            </w:r>
          </w:p>
          <w:p w14:paraId="13D1D4EA" w14:textId="3EB9C516" w:rsidR="00A64712" w:rsidRPr="00A64712" w:rsidRDefault="00A64712" w:rsidP="00A64712">
            <w:pPr>
              <w:pStyle w:val="Prrafodelista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A64712">
              <w:rPr>
                <w:bCs/>
              </w:rPr>
              <w:t>Existen categorías definidas para los productos.</w:t>
            </w:r>
          </w:p>
        </w:tc>
      </w:tr>
      <w:tr w:rsidR="00A64712" w14:paraId="33AB6004" w14:textId="77777777" w:rsidTr="00A55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Merge/>
          </w:tcPr>
          <w:p w14:paraId="6C6CD4D8" w14:textId="77777777" w:rsidR="00A64712" w:rsidRDefault="00A64712" w:rsidP="00A64712">
            <w:pPr>
              <w:spacing w:line="360" w:lineRule="auto"/>
            </w:pPr>
          </w:p>
        </w:tc>
        <w:tc>
          <w:tcPr>
            <w:tcW w:w="1869" w:type="dxa"/>
          </w:tcPr>
          <w:p w14:paraId="262E5E1A" w14:textId="0C7D9301" w:rsidR="00A64712" w:rsidRDefault="00A64712" w:rsidP="00A647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689">
              <w:rPr>
                <w:b/>
                <w:bCs/>
              </w:rPr>
              <w:t>Postcondición</w:t>
            </w:r>
          </w:p>
        </w:tc>
        <w:tc>
          <w:tcPr>
            <w:tcW w:w="5607" w:type="dxa"/>
            <w:gridSpan w:val="2"/>
          </w:tcPr>
          <w:p w14:paraId="7E59ECA8" w14:textId="77777777" w:rsidR="00A64712" w:rsidRPr="00A64712" w:rsidRDefault="00A64712" w:rsidP="00A64712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34CA3">
              <w:rPr>
                <w:bCs/>
              </w:rPr>
              <w:t>El menú se actualiza con los cambios realizados.</w:t>
            </w:r>
          </w:p>
          <w:p w14:paraId="494D405F" w14:textId="19737B9D" w:rsidR="00A64712" w:rsidRPr="00A64712" w:rsidRDefault="00A64712" w:rsidP="00A64712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A64712">
              <w:rPr>
                <w:bCs/>
              </w:rPr>
              <w:t>Los cambios son visibles para los clientes y personal.</w:t>
            </w:r>
          </w:p>
        </w:tc>
      </w:tr>
      <w:tr w:rsidR="00A64712" w14:paraId="3C1CD284" w14:textId="77777777" w:rsidTr="009E2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F28E46B" w14:textId="17A325A9" w:rsidR="00A64712" w:rsidRDefault="00A64712" w:rsidP="00A64712">
            <w:pPr>
              <w:spacing w:line="360" w:lineRule="auto"/>
            </w:pPr>
            <w:r>
              <w:t>FLUJO PRINCIPAL</w:t>
            </w:r>
          </w:p>
        </w:tc>
        <w:tc>
          <w:tcPr>
            <w:tcW w:w="7476" w:type="dxa"/>
            <w:gridSpan w:val="3"/>
          </w:tcPr>
          <w:p w14:paraId="747EE1AC" w14:textId="77777777" w:rsid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t>El administrador accede al sistema de gestión de menú.</w:t>
            </w:r>
          </w:p>
          <w:p w14:paraId="059F471F" w14:textId="77777777" w:rsidR="00A64712" w:rsidRP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rPr>
                <w:lang w:val="es-PE"/>
              </w:rPr>
              <w:t>El sistema muestra la lista actual de productos del menú.</w:t>
            </w:r>
          </w:p>
          <w:p w14:paraId="1C801727" w14:textId="77777777" w:rsidR="00A64712" w:rsidRP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rPr>
                <w:lang w:val="es-PE"/>
              </w:rPr>
              <w:t>El administrador elige una acción: agregar, editar o eliminar un producto</w:t>
            </w:r>
            <w:r>
              <w:rPr>
                <w:lang w:val="es-PE"/>
              </w:rPr>
              <w:t>.</w:t>
            </w:r>
          </w:p>
          <w:p w14:paraId="0A3B55CF" w14:textId="2D869F0B" w:rsidR="00A64712" w:rsidRP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rPr>
                <w:lang w:val="es-PE"/>
              </w:rPr>
              <w:t xml:space="preserve">El administrador ingresa o </w:t>
            </w:r>
            <w:r w:rsidR="003000F4">
              <w:rPr>
                <w:lang w:val="es-PE"/>
              </w:rPr>
              <w:t>actualiza</w:t>
            </w:r>
            <w:r w:rsidRPr="00A64712">
              <w:rPr>
                <w:lang w:val="es-PE"/>
              </w:rPr>
              <w:t xml:space="preserve"> los datos </w:t>
            </w:r>
            <w:r>
              <w:rPr>
                <w:lang w:val="es-PE"/>
              </w:rPr>
              <w:t>necesarios</w:t>
            </w:r>
            <w:r w:rsidR="003000F4">
              <w:rPr>
                <w:lang w:val="es-PE"/>
              </w:rPr>
              <w:t xml:space="preserve"> del producto</w:t>
            </w:r>
            <w:r w:rsidRPr="00A64712">
              <w:rPr>
                <w:lang w:val="es-PE"/>
              </w:rPr>
              <w:t>.</w:t>
            </w:r>
          </w:p>
          <w:p w14:paraId="2DC0A991" w14:textId="1F7EB07A" w:rsid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confirma la operación.</w:t>
            </w:r>
          </w:p>
          <w:p w14:paraId="2449FDED" w14:textId="0B945875" w:rsid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712">
              <w:t>El sistema valida los datos y actualiza la base de datos</w:t>
            </w:r>
            <w:r>
              <w:t>.</w:t>
            </w:r>
          </w:p>
          <w:p w14:paraId="77456411" w14:textId="39A565A6" w:rsidR="00A64712" w:rsidRDefault="00A64712" w:rsidP="00A64712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</w:t>
            </w:r>
            <w:r w:rsidRPr="00A64712">
              <w:t xml:space="preserve"> confirmación y </w:t>
            </w:r>
            <w:r>
              <w:t>actualiza la</w:t>
            </w:r>
            <w:r w:rsidRPr="00A64712">
              <w:t xml:space="preserve"> </w:t>
            </w:r>
            <w:r>
              <w:t>lista del menú.</w:t>
            </w:r>
          </w:p>
        </w:tc>
      </w:tr>
      <w:tr w:rsidR="00A64712" w14:paraId="4D3B4C3E" w14:textId="77777777" w:rsidTr="00D4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396F3CF9" w14:textId="0AA51A58" w:rsidR="00A64712" w:rsidRDefault="00A64712" w:rsidP="00A64712">
            <w:pPr>
              <w:spacing w:line="360" w:lineRule="auto"/>
            </w:pPr>
            <w:r>
              <w:lastRenderedPageBreak/>
              <w:t>FLUJO ALTERNATIVO</w:t>
            </w:r>
          </w:p>
        </w:tc>
        <w:tc>
          <w:tcPr>
            <w:tcW w:w="7476" w:type="dxa"/>
            <w:gridSpan w:val="3"/>
          </w:tcPr>
          <w:p w14:paraId="31A10C89" w14:textId="41690297" w:rsidR="003000F4" w:rsidRDefault="003000F4" w:rsidP="00A647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Paso 4.1 </w:t>
            </w:r>
            <w:r w:rsidRPr="003000F4">
              <w:t>Si el administrador deja campos obligatorios vacíos, el sistema solicita</w:t>
            </w:r>
            <w:r>
              <w:t>ra</w:t>
            </w:r>
            <w:r w:rsidRPr="003000F4">
              <w:t xml:space="preserve"> completarlos</w:t>
            </w:r>
            <w:r>
              <w:t>.</w:t>
            </w:r>
          </w:p>
          <w:p w14:paraId="2B50939A" w14:textId="08E65196" w:rsidR="00A64712" w:rsidRDefault="00A64712" w:rsidP="00A647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Paso 5.1 </w:t>
            </w:r>
            <w:r w:rsidR="003000F4" w:rsidRPr="003000F4">
              <w:t>Si el administrador no confirma, el sistema cancela la operación y mantiene el menú sin cambios.</w:t>
            </w:r>
          </w:p>
        </w:tc>
      </w:tr>
      <w:tr w:rsidR="00A64712" w14:paraId="10D3886A" w14:textId="77777777" w:rsidTr="00EC6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DA095D3" w14:textId="1AB21B0B" w:rsidR="00A64712" w:rsidRDefault="00A64712" w:rsidP="00A64712">
            <w:pPr>
              <w:spacing w:line="360" w:lineRule="auto"/>
            </w:pPr>
            <w:r>
              <w:t>FLUJO DE EXCEPCION</w:t>
            </w:r>
          </w:p>
        </w:tc>
        <w:tc>
          <w:tcPr>
            <w:tcW w:w="7476" w:type="dxa"/>
            <w:gridSpan w:val="3"/>
          </w:tcPr>
          <w:p w14:paraId="409ED5AC" w14:textId="77777777" w:rsidR="003000F4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Paso </w:t>
            </w:r>
            <w:r w:rsidR="003000F4">
              <w:t>2</w:t>
            </w:r>
            <w:r>
              <w:t>.1</w:t>
            </w:r>
            <w:r w:rsidR="003000F4">
              <w:t xml:space="preserve"> </w:t>
            </w:r>
            <w:r w:rsidR="003000F4" w:rsidRPr="003000F4">
              <w:t xml:space="preserve">Si no existen productos en el menú, el sistema mostrará un mensaje indicando que la lista está vacía. </w:t>
            </w:r>
          </w:p>
          <w:p w14:paraId="1BAE9B5B" w14:textId="60C769D1" w:rsidR="003000F4" w:rsidRDefault="003000F4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Paso 6.1 </w:t>
            </w:r>
            <w:r w:rsidRPr="003000F4">
              <w:t>Si se detecta un error en los datos ingresados</w:t>
            </w:r>
            <w:r>
              <w:t xml:space="preserve">, el sistema mostrara un mensaje de error, </w:t>
            </w:r>
            <w:proofErr w:type="gramStart"/>
            <w:r>
              <w:t>solicitara</w:t>
            </w:r>
            <w:proofErr w:type="gramEnd"/>
            <w:r>
              <w:t xml:space="preserve"> corregir los datos y no permitirá guardar cambios.</w:t>
            </w:r>
          </w:p>
          <w:p w14:paraId="52C95520" w14:textId="71684998" w:rsidR="00A64712" w:rsidRDefault="00A64712" w:rsidP="00A647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Paso 6.1</w:t>
            </w:r>
            <w:r w:rsidR="003000F4">
              <w:t xml:space="preserve"> </w:t>
            </w:r>
            <w:r w:rsidR="003000F4" w:rsidRPr="003000F4">
              <w:t>Si hay error de conexión con la base de datos, el sistema muestra: "Error al procesar la solicitud".</w:t>
            </w:r>
          </w:p>
        </w:tc>
      </w:tr>
      <w:tr w:rsidR="00A64712" w14:paraId="36562DE8" w14:textId="77777777" w:rsidTr="000C2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1EACDFE" w14:textId="668E9466" w:rsidR="00A64712" w:rsidRDefault="003000F4" w:rsidP="00A64712">
            <w:pPr>
              <w:spacing w:line="360" w:lineRule="auto"/>
            </w:pPr>
            <w:r>
              <w:lastRenderedPageBreak/>
              <w:t>DIAGRAMA DE FLUJO</w:t>
            </w:r>
          </w:p>
        </w:tc>
        <w:tc>
          <w:tcPr>
            <w:tcW w:w="7476" w:type="dxa"/>
            <w:gridSpan w:val="3"/>
          </w:tcPr>
          <w:p w14:paraId="26A8D73E" w14:textId="3AF303FC" w:rsidR="00A64712" w:rsidRDefault="00DD4462" w:rsidP="00A647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7ECA793" wp14:editId="613423F8">
                  <wp:extent cx="2824203" cy="5297214"/>
                  <wp:effectExtent l="0" t="0" r="0" b="0"/>
                  <wp:docPr id="111782907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15" cy="5306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B41A6" w14:textId="279EE332" w:rsidR="006A1A95" w:rsidRPr="00D9381D" w:rsidRDefault="006A1A95" w:rsidP="00A1127A">
      <w:pPr>
        <w:spacing w:line="360" w:lineRule="auto"/>
      </w:pPr>
    </w:p>
    <w:sectPr w:rsidR="006A1A95" w:rsidRPr="00D9381D">
      <w:headerReference w:type="default" r:id="rId11"/>
      <w:pgSz w:w="12240" w:h="15840"/>
      <w:pgMar w:top="1440" w:right="1445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5B77A" w14:textId="77777777" w:rsidR="006403F8" w:rsidRDefault="006403F8">
      <w:r>
        <w:separator/>
      </w:r>
    </w:p>
  </w:endnote>
  <w:endnote w:type="continuationSeparator" w:id="0">
    <w:p w14:paraId="4C950CF6" w14:textId="77777777" w:rsidR="006403F8" w:rsidRDefault="0064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300D4" w14:textId="77777777" w:rsidR="006403F8" w:rsidRDefault="006403F8">
      <w:r>
        <w:separator/>
      </w:r>
    </w:p>
  </w:footnote>
  <w:footnote w:type="continuationSeparator" w:id="0">
    <w:p w14:paraId="506ECC43" w14:textId="77777777" w:rsidR="006403F8" w:rsidRDefault="00640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2503D" w14:textId="77777777" w:rsidR="006A1A95" w:rsidRDefault="006A1A95">
    <w:pPr>
      <w:pBdr>
        <w:top w:val="nil"/>
        <w:left w:val="nil"/>
        <w:bottom w:val="nil"/>
        <w:right w:val="nil"/>
        <w:between w:val="nil"/>
      </w:pBdr>
      <w:spacing w:before="720" w:after="200" w:line="276" w:lineRule="auto"/>
    </w:pPr>
  </w:p>
  <w:tbl>
    <w:tblPr>
      <w:tblStyle w:val="af2"/>
      <w:tblW w:w="9900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405"/>
      <w:gridCol w:w="6495"/>
    </w:tblGrid>
    <w:tr w:rsidR="006A1A95" w14:paraId="3DB8ED45" w14:textId="77777777">
      <w:trPr>
        <w:trHeight w:val="1260"/>
      </w:trPr>
      <w:tc>
        <w:tcPr>
          <w:tcW w:w="3405" w:type="dxa"/>
          <w:tcBorders>
            <w:top w:val="single" w:sz="6" w:space="0" w:color="548DD4"/>
            <w:left w:val="single" w:sz="6" w:space="0" w:color="548DD4"/>
            <w:bottom w:val="single" w:sz="6" w:space="0" w:color="6FA8DC"/>
            <w:right w:val="single" w:sz="6" w:space="0" w:color="548DD4"/>
          </w:tcBorders>
          <w:tcMar>
            <w:top w:w="100" w:type="dxa"/>
            <w:left w:w="108" w:type="dxa"/>
            <w:bottom w:w="100" w:type="dxa"/>
            <w:right w:w="108" w:type="dxa"/>
          </w:tcMar>
        </w:tcPr>
        <w:p w14:paraId="339CF4C0" w14:textId="77777777" w:rsidR="006A1A95" w:rsidRDefault="00000000">
          <w:pPr>
            <w:jc w:val="center"/>
          </w:pPr>
          <w:r>
            <w:rPr>
              <w:rFonts w:ascii="Arial" w:eastAsia="Arial" w:hAnsi="Arial" w:cs="Arial"/>
              <w:b/>
              <w:noProof/>
              <w:sz w:val="36"/>
              <w:szCs w:val="36"/>
            </w:rPr>
            <w:drawing>
              <wp:inline distT="114300" distB="114300" distL="114300" distR="114300" wp14:anchorId="7FDCE294" wp14:editId="57ED52FB">
                <wp:extent cx="1615003" cy="728994"/>
                <wp:effectExtent l="0" t="0" r="0" b="0"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24293" b="305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5003" cy="7289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5" w:type="dxa"/>
          <w:tcBorders>
            <w:top w:val="single" w:sz="6" w:space="0" w:color="548DD4"/>
            <w:left w:val="single" w:sz="6" w:space="0" w:color="548DD4"/>
            <w:bottom w:val="single" w:sz="6" w:space="0" w:color="548DD4"/>
            <w:right w:val="single" w:sz="6" w:space="0" w:color="548DD4"/>
          </w:tcBorders>
          <w:tcMar>
            <w:top w:w="100" w:type="dxa"/>
            <w:left w:w="108" w:type="dxa"/>
            <w:bottom w:w="100" w:type="dxa"/>
            <w:right w:w="108" w:type="dxa"/>
          </w:tcMar>
        </w:tcPr>
        <w:p w14:paraId="27663342" w14:textId="77777777" w:rsidR="006A1A95" w:rsidRDefault="006A1A95">
          <w:pPr>
            <w:jc w:val="center"/>
            <w:rPr>
              <w:rFonts w:ascii="Arial" w:eastAsia="Arial" w:hAnsi="Arial" w:cs="Arial"/>
              <w:b/>
              <w:sz w:val="36"/>
              <w:szCs w:val="36"/>
            </w:rPr>
          </w:pPr>
        </w:p>
        <w:p w14:paraId="16C925B9" w14:textId="3814087D" w:rsidR="006A1A95" w:rsidRDefault="00000000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DOCUMENTO </w:t>
          </w:r>
          <w:r w:rsidR="00A1127A">
            <w:rPr>
              <w:b/>
              <w:sz w:val="24"/>
              <w:szCs w:val="24"/>
            </w:rPr>
            <w:t>REQUISITOS FUNCIONALES</w:t>
          </w:r>
        </w:p>
      </w:tc>
    </w:tr>
    <w:tr w:rsidR="006A1A95" w14:paraId="11387246" w14:textId="77777777">
      <w:trPr>
        <w:trHeight w:val="795"/>
      </w:trPr>
      <w:tc>
        <w:tcPr>
          <w:tcW w:w="9900" w:type="dxa"/>
          <w:gridSpan w:val="2"/>
          <w:tcBorders>
            <w:top w:val="single" w:sz="6" w:space="0" w:color="548DD4"/>
            <w:left w:val="single" w:sz="6" w:space="0" w:color="548DD4"/>
            <w:bottom w:val="single" w:sz="6" w:space="0" w:color="6FA8DC"/>
            <w:right w:val="single" w:sz="6" w:space="0" w:color="548DD4"/>
          </w:tcBorders>
          <w:tcMar>
            <w:top w:w="100" w:type="dxa"/>
            <w:left w:w="108" w:type="dxa"/>
            <w:bottom w:w="100" w:type="dxa"/>
            <w:right w:w="108" w:type="dxa"/>
          </w:tcMar>
        </w:tcPr>
        <w:p w14:paraId="7A733958" w14:textId="51A16780" w:rsidR="006A1A95" w:rsidRDefault="00000000">
          <w:pPr>
            <w:jc w:val="right"/>
          </w:pPr>
          <w:r>
            <w:t xml:space="preserve">  </w:t>
          </w:r>
          <w:proofErr w:type="gramStart"/>
          <w:r>
            <w:t>Fecha  :</w:t>
          </w:r>
          <w:proofErr w:type="gramEnd"/>
          <w:r>
            <w:t xml:space="preserve">           </w:t>
          </w:r>
          <w:r w:rsidR="00034CA3">
            <w:t>23</w:t>
          </w:r>
          <w:r>
            <w:t>/04/2025</w:t>
          </w:r>
        </w:p>
        <w:p w14:paraId="316BD789" w14:textId="54B98409" w:rsidR="006A1A95" w:rsidRDefault="00000000">
          <w:pPr>
            <w:jc w:val="center"/>
          </w:pPr>
          <w:r>
            <w:t xml:space="preserve">                                                                                                                                          Versión:           </w:t>
          </w:r>
          <w:r w:rsidR="00C74C9E">
            <w:t>1</w:t>
          </w:r>
          <w:r>
            <w:t>.0</w:t>
          </w:r>
        </w:p>
      </w:tc>
    </w:tr>
  </w:tbl>
  <w:p w14:paraId="3D849031" w14:textId="77777777" w:rsidR="006A1A95" w:rsidRDefault="006A1A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7D3"/>
    <w:multiLevelType w:val="multilevel"/>
    <w:tmpl w:val="95F6A9D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70E5D2C"/>
    <w:multiLevelType w:val="multilevel"/>
    <w:tmpl w:val="6EAC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D084E"/>
    <w:multiLevelType w:val="multilevel"/>
    <w:tmpl w:val="AACCC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EF35DC"/>
    <w:multiLevelType w:val="hybridMultilevel"/>
    <w:tmpl w:val="EAF6A26C"/>
    <w:lvl w:ilvl="0" w:tplc="7FE4E6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A22E0"/>
    <w:multiLevelType w:val="multilevel"/>
    <w:tmpl w:val="3C24ADBA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AFE3A79"/>
    <w:multiLevelType w:val="hybridMultilevel"/>
    <w:tmpl w:val="43601B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25785"/>
    <w:multiLevelType w:val="hybridMultilevel"/>
    <w:tmpl w:val="8056D8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5214C"/>
    <w:multiLevelType w:val="hybridMultilevel"/>
    <w:tmpl w:val="FCE6B15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E00E2C2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697C37"/>
    <w:multiLevelType w:val="hybridMultilevel"/>
    <w:tmpl w:val="5CBC2F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602AD"/>
    <w:multiLevelType w:val="multilevel"/>
    <w:tmpl w:val="995E212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FDC3FB3"/>
    <w:multiLevelType w:val="hybridMultilevel"/>
    <w:tmpl w:val="9D2637F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E41DA"/>
    <w:multiLevelType w:val="hybridMultilevel"/>
    <w:tmpl w:val="2DC8D65C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45143E5"/>
    <w:multiLevelType w:val="multilevel"/>
    <w:tmpl w:val="C34CE01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38606C05"/>
    <w:multiLevelType w:val="multilevel"/>
    <w:tmpl w:val="9FE0EF6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11394C"/>
    <w:multiLevelType w:val="hybridMultilevel"/>
    <w:tmpl w:val="6CC0A0C0"/>
    <w:lvl w:ilvl="0" w:tplc="7FE4E6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F3AA5"/>
    <w:multiLevelType w:val="hybridMultilevel"/>
    <w:tmpl w:val="137E1B5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34DD1"/>
    <w:multiLevelType w:val="multilevel"/>
    <w:tmpl w:val="FEE08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121657"/>
    <w:multiLevelType w:val="hybridMultilevel"/>
    <w:tmpl w:val="67EAF1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503C"/>
    <w:multiLevelType w:val="multilevel"/>
    <w:tmpl w:val="981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A72DF"/>
    <w:multiLevelType w:val="multilevel"/>
    <w:tmpl w:val="645EF8D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41B06B8"/>
    <w:multiLevelType w:val="multilevel"/>
    <w:tmpl w:val="2A80F9B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eastAsia="Arial" w:hAnsi="Arial" w:cs="Arial"/>
        <w:sz w:val="18"/>
        <w:szCs w:val="1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1" w15:restartNumberingAfterBreak="0">
    <w:nsid w:val="7FC16349"/>
    <w:multiLevelType w:val="multilevel"/>
    <w:tmpl w:val="6A3AD178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 w16cid:durableId="1772360201">
    <w:abstractNumId w:val="0"/>
  </w:num>
  <w:num w:numId="2" w16cid:durableId="1971592880">
    <w:abstractNumId w:val="9"/>
  </w:num>
  <w:num w:numId="3" w16cid:durableId="329061016">
    <w:abstractNumId w:val="13"/>
  </w:num>
  <w:num w:numId="4" w16cid:durableId="1994678915">
    <w:abstractNumId w:val="20"/>
  </w:num>
  <w:num w:numId="5" w16cid:durableId="1175456641">
    <w:abstractNumId w:val="16"/>
  </w:num>
  <w:num w:numId="6" w16cid:durableId="74862297">
    <w:abstractNumId w:val="19"/>
  </w:num>
  <w:num w:numId="7" w16cid:durableId="595988593">
    <w:abstractNumId w:val="21"/>
  </w:num>
  <w:num w:numId="8" w16cid:durableId="2033452117">
    <w:abstractNumId w:val="4"/>
  </w:num>
  <w:num w:numId="9" w16cid:durableId="1944998112">
    <w:abstractNumId w:val="12"/>
  </w:num>
  <w:num w:numId="10" w16cid:durableId="916552043">
    <w:abstractNumId w:val="2"/>
  </w:num>
  <w:num w:numId="11" w16cid:durableId="203255747">
    <w:abstractNumId w:val="17"/>
  </w:num>
  <w:num w:numId="12" w16cid:durableId="1065952075">
    <w:abstractNumId w:val="14"/>
  </w:num>
  <w:num w:numId="13" w16cid:durableId="1404447049">
    <w:abstractNumId w:val="3"/>
  </w:num>
  <w:num w:numId="14" w16cid:durableId="2121756399">
    <w:abstractNumId w:val="7"/>
  </w:num>
  <w:num w:numId="15" w16cid:durableId="117530828">
    <w:abstractNumId w:val="10"/>
  </w:num>
  <w:num w:numId="16" w16cid:durableId="1048264527">
    <w:abstractNumId w:val="1"/>
  </w:num>
  <w:num w:numId="17" w16cid:durableId="134105040">
    <w:abstractNumId w:val="15"/>
  </w:num>
  <w:num w:numId="18" w16cid:durableId="523251752">
    <w:abstractNumId w:val="11"/>
  </w:num>
  <w:num w:numId="19" w16cid:durableId="1739211269">
    <w:abstractNumId w:val="18"/>
  </w:num>
  <w:num w:numId="20" w16cid:durableId="576479475">
    <w:abstractNumId w:val="6"/>
  </w:num>
  <w:num w:numId="21" w16cid:durableId="1470392130">
    <w:abstractNumId w:val="8"/>
  </w:num>
  <w:num w:numId="22" w16cid:durableId="89546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A95"/>
    <w:rsid w:val="00034CA3"/>
    <w:rsid w:val="001768B4"/>
    <w:rsid w:val="001B4DD2"/>
    <w:rsid w:val="0020652A"/>
    <w:rsid w:val="002D43A6"/>
    <w:rsid w:val="002F26B3"/>
    <w:rsid w:val="003000F4"/>
    <w:rsid w:val="00564BC4"/>
    <w:rsid w:val="006403F8"/>
    <w:rsid w:val="006812F2"/>
    <w:rsid w:val="006A1A95"/>
    <w:rsid w:val="006F0DD4"/>
    <w:rsid w:val="00706689"/>
    <w:rsid w:val="007231F5"/>
    <w:rsid w:val="007E0227"/>
    <w:rsid w:val="008278A0"/>
    <w:rsid w:val="00861CA0"/>
    <w:rsid w:val="008A37D9"/>
    <w:rsid w:val="008A4AB2"/>
    <w:rsid w:val="008D6DBB"/>
    <w:rsid w:val="00986040"/>
    <w:rsid w:val="00A10081"/>
    <w:rsid w:val="00A1127A"/>
    <w:rsid w:val="00A25700"/>
    <w:rsid w:val="00A64712"/>
    <w:rsid w:val="00A715F7"/>
    <w:rsid w:val="00AA2D8D"/>
    <w:rsid w:val="00AC25B4"/>
    <w:rsid w:val="00AC6DF4"/>
    <w:rsid w:val="00AC741A"/>
    <w:rsid w:val="00AF1315"/>
    <w:rsid w:val="00B62D24"/>
    <w:rsid w:val="00C74C9E"/>
    <w:rsid w:val="00CB2781"/>
    <w:rsid w:val="00D9381D"/>
    <w:rsid w:val="00DB1E23"/>
    <w:rsid w:val="00DD0BBD"/>
    <w:rsid w:val="00DD4462"/>
    <w:rsid w:val="00E46CCC"/>
    <w:rsid w:val="00E471F6"/>
    <w:rsid w:val="00E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0B442"/>
  <w15:docId w15:val="{F5D57FF9-6EAD-4037-B5EC-8728E110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12"/>
    <w:pPr>
      <w:spacing w:before="120" w:after="120"/>
    </w:pPr>
    <w:rPr>
      <w:sz w:val="22"/>
    </w:rPr>
  </w:style>
  <w:style w:type="paragraph" w:styleId="Ttulo1">
    <w:name w:val="heading 1"/>
    <w:basedOn w:val="Normal"/>
    <w:next w:val="Normal"/>
    <w:uiPriority w:val="9"/>
    <w:qFormat/>
    <w:rsid w:val="007E0227"/>
    <w:pPr>
      <w:keepNext/>
      <w:keepLines/>
      <w:numPr>
        <w:numId w:val="4"/>
      </w:numPr>
      <w:spacing w:after="60"/>
      <w:ind w:left="720" w:hanging="718"/>
      <w:jc w:val="both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7E0227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pacing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rsid w:val="007E0227"/>
    <w:pPr>
      <w:keepNext/>
      <w:keepLines/>
      <w:numPr>
        <w:ilvl w:val="2"/>
        <w:numId w:val="4"/>
      </w:numPr>
      <w:spacing w:before="280" w:after="80" w:line="480" w:lineRule="auto"/>
      <w:ind w:firstLine="566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F13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1315"/>
  </w:style>
  <w:style w:type="paragraph" w:styleId="Piedepgina">
    <w:name w:val="footer"/>
    <w:basedOn w:val="Normal"/>
    <w:link w:val="PiedepginaCar"/>
    <w:uiPriority w:val="99"/>
    <w:unhideWhenUsed/>
    <w:rsid w:val="00AF13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15"/>
  </w:style>
  <w:style w:type="paragraph" w:styleId="TtuloTDC">
    <w:name w:val="TOC Heading"/>
    <w:basedOn w:val="Ttulo1"/>
    <w:next w:val="Normal"/>
    <w:uiPriority w:val="39"/>
    <w:unhideWhenUsed/>
    <w:qFormat/>
    <w:rsid w:val="007E022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7E0227"/>
    <w:pPr>
      <w:widowControl/>
      <w:spacing w:after="100" w:line="259" w:lineRule="auto"/>
      <w:ind w:left="220"/>
    </w:pPr>
    <w:rPr>
      <w:rFonts w:asciiTheme="minorHAnsi" w:eastAsiaTheme="minorEastAsia" w:hAnsiTheme="minorHAnsi"/>
      <w:szCs w:val="2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E0227"/>
    <w:pPr>
      <w:widowControl/>
      <w:spacing w:after="100" w:line="259" w:lineRule="auto"/>
    </w:pPr>
    <w:rPr>
      <w:rFonts w:asciiTheme="minorHAnsi" w:eastAsiaTheme="minorEastAsia" w:hAnsiTheme="minorHAnsi"/>
      <w:szCs w:val="22"/>
      <w:lang w:val="es-PE"/>
    </w:rPr>
  </w:style>
  <w:style w:type="paragraph" w:styleId="TDC3">
    <w:name w:val="toc 3"/>
    <w:basedOn w:val="Normal"/>
    <w:next w:val="Normal"/>
    <w:autoRedefine/>
    <w:uiPriority w:val="39"/>
    <w:unhideWhenUsed/>
    <w:rsid w:val="007E0227"/>
    <w:pPr>
      <w:widowControl/>
      <w:spacing w:after="100" w:line="259" w:lineRule="auto"/>
      <w:ind w:left="440"/>
    </w:pPr>
    <w:rPr>
      <w:rFonts w:asciiTheme="minorHAnsi" w:eastAsiaTheme="minorEastAsia" w:hAnsiTheme="minorHAnsi"/>
      <w:szCs w:val="22"/>
      <w:lang w:val="es-PE"/>
    </w:rPr>
  </w:style>
  <w:style w:type="character" w:styleId="Hipervnculo">
    <w:name w:val="Hyperlink"/>
    <w:basedOn w:val="Fuentedeprrafopredeter"/>
    <w:uiPriority w:val="99"/>
    <w:unhideWhenUsed/>
    <w:rsid w:val="007E022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04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62D24"/>
    <w:rPr>
      <w:b/>
      <w:bCs/>
    </w:rPr>
  </w:style>
  <w:style w:type="table" w:styleId="Tablaconcuadrcula">
    <w:name w:val="Table Grid"/>
    <w:basedOn w:val="Tablanormal"/>
    <w:uiPriority w:val="39"/>
    <w:rsid w:val="00034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034C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Yirt+/F/ukylKEtoPr5C0RGVw==">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</go:docsCustomData>
</go:gDocsCustomXmlDataStorage>
</file>

<file path=customXml/itemProps1.xml><?xml version="1.0" encoding="utf-8"?>
<ds:datastoreItem xmlns:ds="http://schemas.openxmlformats.org/officeDocument/2006/customXml" ds:itemID="{708AE8B9-AD92-4F25-A8A0-58AE97B863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JUAN JOSE CANO VASQUEZ</cp:lastModifiedBy>
  <cp:revision>4</cp:revision>
  <dcterms:created xsi:type="dcterms:W3CDTF">2025-04-24T01:49:00Z</dcterms:created>
  <dcterms:modified xsi:type="dcterms:W3CDTF">2025-05-07T22:56:00Z</dcterms:modified>
</cp:coreProperties>
</file>