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65" w:rsidRDefault="007D4060">
      <w:pPr>
        <w:rPr>
          <w:b/>
          <w:sz w:val="28"/>
          <w:szCs w:val="28"/>
          <w:lang w:val="en-US"/>
        </w:rPr>
      </w:pPr>
      <w:r w:rsidRPr="007D4060">
        <w:rPr>
          <w:b/>
          <w:sz w:val="28"/>
          <w:szCs w:val="28"/>
        </w:rPr>
        <w:t>Работа с матрицами</w:t>
      </w:r>
      <w:r w:rsidRPr="007D4060">
        <w:rPr>
          <w:b/>
          <w:sz w:val="28"/>
          <w:szCs w:val="28"/>
          <w:lang w:val="en-US"/>
        </w:rPr>
        <w:t>:</w:t>
      </w:r>
      <w:r w:rsidRPr="007D4060">
        <w:rPr>
          <w:b/>
          <w:sz w:val="28"/>
          <w:szCs w:val="28"/>
          <w:lang w:val="en-US"/>
        </w:rPr>
        <w:br/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может ли пользователь редактировать созданный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грид</w:t>
      </w:r>
      <w:proofErr w:type="spellEnd"/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AllowUserToAddRows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можно ли автоматически добавлять строки (нет)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AllowUserToDeleteRows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можно ли автоматически удалять строки (нет)</w:t>
      </w: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D4060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D4060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1.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7D40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грида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по количеству введенной информации</w:t>
      </w: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D4060">
        <w:rPr>
          <w:rFonts w:ascii="Consolas" w:hAnsi="Consolas" w:cs="Consolas"/>
          <w:b/>
          <w:color w:val="000000"/>
          <w:sz w:val="19"/>
          <w:szCs w:val="19"/>
        </w:rPr>
        <w:t xml:space="preserve">Заполнение </w:t>
      </w:r>
      <w:proofErr w:type="spellStart"/>
      <w:r w:rsidRPr="007D4060">
        <w:rPr>
          <w:rFonts w:ascii="Consolas" w:hAnsi="Consolas" w:cs="Consolas"/>
          <w:b/>
          <w:color w:val="000000"/>
          <w:sz w:val="19"/>
          <w:szCs w:val="19"/>
        </w:rPr>
        <w:t>грида</w:t>
      </w:r>
      <w:proofErr w:type="spellEnd"/>
      <w:r w:rsidRPr="007D4060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AutoResizeColumns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корректировка всех столбцов по ширине их ячеек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7D4060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06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432B" w:rsidRDefault="001D432B" w:rsidP="007D4060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b/>
          <w:color w:val="000000"/>
          <w:sz w:val="19"/>
          <w:szCs w:val="19"/>
        </w:rPr>
        <w:t xml:space="preserve">Обработка элементов </w:t>
      </w:r>
      <w:proofErr w:type="spellStart"/>
      <w:r w:rsidRPr="001D432B">
        <w:rPr>
          <w:rFonts w:ascii="Consolas" w:hAnsi="Consolas" w:cs="Consolas"/>
          <w:b/>
          <w:color w:val="000000"/>
          <w:sz w:val="19"/>
          <w:szCs w:val="19"/>
        </w:rPr>
        <w:t>мас</w:t>
      </w:r>
      <w:proofErr w:type="spellEnd"/>
      <w:proofErr w:type="gramStart"/>
      <w:r w:rsidRPr="001D432B">
        <w:rPr>
          <w:rFonts w:ascii="Consolas" w:hAnsi="Consolas" w:cs="Consolas"/>
          <w:b/>
          <w:color w:val="000000"/>
          <w:sz w:val="19"/>
          <w:szCs w:val="19"/>
          <w:lang w:val="en-US"/>
        </w:rPr>
        <w:t>c</w:t>
      </w:r>
      <w:proofErr w:type="gramEnd"/>
      <w:r w:rsidRPr="001D432B">
        <w:rPr>
          <w:rFonts w:ascii="Consolas" w:hAnsi="Consolas" w:cs="Consolas"/>
          <w:b/>
          <w:color w:val="000000"/>
          <w:sz w:val="19"/>
          <w:szCs w:val="19"/>
        </w:rPr>
        <w:t>ива</w:t>
      </w:r>
      <w:r w:rsidRPr="001D432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].Cells[j].Value);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dataGridView2.Columns.Add(</w:t>
      </w:r>
      <w:proofErr w:type="gramEnd"/>
      <w:r w:rsidRPr="001D432B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432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dataGridView2.ColumnCount = n;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dataGridView2.RowCount = n;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dataGridView2.Rows[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spellStart"/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, j] * 100;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dataGridView2.Rows[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spellStart"/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, j] * 200;</w:t>
      </w:r>
    </w:p>
    <w:p w:rsidR="001D432B" w:rsidRPr="001D432B" w:rsidRDefault="001D432B" w:rsidP="001D432B">
      <w:pPr>
        <w:rPr>
          <w:b/>
          <w:sz w:val="28"/>
          <w:szCs w:val="28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432B" w:rsidRPr="001D432B" w:rsidSect="0055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7D4060"/>
    <w:rsid w:val="00020E4F"/>
    <w:rsid w:val="001D432B"/>
    <w:rsid w:val="00555765"/>
    <w:rsid w:val="007D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2022-10-04T07:19:00Z</dcterms:created>
  <dcterms:modified xsi:type="dcterms:W3CDTF">2022-10-04T08:38:00Z</dcterms:modified>
</cp:coreProperties>
</file>