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C05D" w14:textId="3EB3757A" w:rsidR="00CA6E7B" w:rsidRPr="009914B5" w:rsidRDefault="00A339AA" w:rsidP="009914B5">
      <w:pPr>
        <w:pStyle w:val="citrenzTitle"/>
      </w:pPr>
      <w:r>
        <w:t xml:space="preserve">Developing Automated UI Testing </w:t>
      </w:r>
      <w:r w:rsidR="00D80834">
        <w:t>for Ara ICT Division</w:t>
      </w:r>
    </w:p>
    <w:p w14:paraId="72A0B8AD" w14:textId="77777777" w:rsidR="00CA6E7B" w:rsidRPr="009C4B8C" w:rsidRDefault="00CA6E7B" w:rsidP="00CA6E7B">
      <w:pPr>
        <w:pStyle w:val="Paper-Title"/>
        <w:spacing w:after="60"/>
        <w:jc w:val="both"/>
        <w:rPr>
          <w:lang w:val="en-NZ"/>
        </w:rPr>
        <w:sectPr w:rsidR="00CA6E7B" w:rsidRPr="009C4B8C" w:rsidSect="00CA6E7B">
          <w:footerReference w:type="even" r:id="rId8"/>
          <w:pgSz w:w="11907" w:h="16839" w:code="9"/>
          <w:pgMar w:top="1080" w:right="1080" w:bottom="1440" w:left="1080" w:header="720" w:footer="720" w:gutter="0"/>
          <w:cols w:space="475"/>
          <w:docGrid w:linePitch="245"/>
        </w:sectPr>
      </w:pPr>
    </w:p>
    <w:p w14:paraId="1AD9BFA8" w14:textId="00284AE8" w:rsidR="00CA6E7B" w:rsidRPr="009C4B8C" w:rsidRDefault="00834622" w:rsidP="00CA6E7B">
      <w:pPr>
        <w:pStyle w:val="citrenzAuthor"/>
        <w:rPr>
          <w:lang w:val="en-NZ"/>
        </w:rPr>
      </w:pPr>
      <w:r>
        <w:rPr>
          <w:lang w:val="en-NZ"/>
        </w:rPr>
        <w:t>Daniel Wild</w:t>
      </w:r>
    </w:p>
    <w:p w14:paraId="0AF6DD34" w14:textId="77777777" w:rsidR="00462403" w:rsidRDefault="00944C02" w:rsidP="00CE6254">
      <w:pPr>
        <w:pStyle w:val="citrenzAffiliation"/>
      </w:pPr>
      <w:r>
        <w:t>Ara In</w:t>
      </w:r>
      <w:r w:rsidR="00ED25F0">
        <w:t>stitute of Canterbury</w:t>
      </w:r>
    </w:p>
    <w:p w14:paraId="2E9A5EC8" w14:textId="3B90D8D3" w:rsidR="00CA6E7B" w:rsidRPr="009C4B8C" w:rsidRDefault="0034796B" w:rsidP="00CE6254">
      <w:pPr>
        <w:pStyle w:val="citrenzAffiliation"/>
      </w:pPr>
      <w:r w:rsidRPr="004C264F">
        <w:t>Te Pūkenga</w:t>
      </w:r>
    </w:p>
    <w:p w14:paraId="7332F4D2" w14:textId="6394E26E" w:rsidR="00CA6E7B" w:rsidRPr="009C4B8C" w:rsidRDefault="00462403" w:rsidP="00CA6E7B">
      <w:pPr>
        <w:pStyle w:val="citrenzEmail"/>
        <w:rPr>
          <w:lang w:val="en-NZ"/>
        </w:rPr>
      </w:pPr>
      <w:r>
        <w:rPr>
          <w:lang w:val="en-NZ"/>
        </w:rPr>
        <w:t>d.j.wild2996@gmail.com</w:t>
      </w:r>
    </w:p>
    <w:p w14:paraId="04E71826" w14:textId="77777777" w:rsidR="008B197E" w:rsidRPr="009C4B8C" w:rsidRDefault="008B197E">
      <w:pPr>
        <w:pStyle w:val="E-Mail"/>
        <w:rPr>
          <w:spacing w:val="-2"/>
          <w:lang w:val="en-NZ"/>
        </w:rPr>
      </w:pPr>
    </w:p>
    <w:p w14:paraId="09C83303" w14:textId="77777777" w:rsidR="00D961D2" w:rsidRDefault="008B197E" w:rsidP="00D961D2">
      <w:pPr>
        <w:pStyle w:val="citrenzAuthor"/>
      </w:pPr>
      <w:r w:rsidRPr="009C4B8C">
        <w:rPr>
          <w:lang w:val="en-NZ"/>
        </w:rPr>
        <w:br w:type="column"/>
      </w:r>
      <w:r w:rsidR="00D961D2">
        <w:t xml:space="preserve">Dr. </w:t>
      </w:r>
      <w:proofErr w:type="spellStart"/>
      <w:r w:rsidR="00D961D2">
        <w:t>Luofeng</w:t>
      </w:r>
      <w:proofErr w:type="spellEnd"/>
      <w:r w:rsidR="00D961D2">
        <w:t xml:space="preserve"> Xu</w:t>
      </w:r>
    </w:p>
    <w:p w14:paraId="2227F5CD" w14:textId="696E6360" w:rsidR="004143D4" w:rsidRPr="004143D4" w:rsidRDefault="004143D4" w:rsidP="00D961D2">
      <w:pPr>
        <w:pStyle w:val="citrenzAuthor"/>
        <w:rPr>
          <w:sz w:val="22"/>
          <w:szCs w:val="18"/>
          <w:lang w:val="en-NZ"/>
        </w:rPr>
      </w:pPr>
      <w:r w:rsidRPr="004143D4">
        <w:rPr>
          <w:sz w:val="22"/>
          <w:szCs w:val="18"/>
        </w:rPr>
        <w:t>(Supervisor)</w:t>
      </w:r>
    </w:p>
    <w:p w14:paraId="6059A4DF" w14:textId="77777777" w:rsidR="00D961D2" w:rsidRDefault="00D961D2" w:rsidP="00D961D2">
      <w:pPr>
        <w:pStyle w:val="citrenzAffiliation"/>
      </w:pPr>
      <w:r>
        <w:t>Ara Institute of Canterbury</w:t>
      </w:r>
    </w:p>
    <w:p w14:paraId="6A16F459" w14:textId="77777777" w:rsidR="00D961D2" w:rsidRPr="009C4B8C" w:rsidRDefault="00D961D2" w:rsidP="00D961D2">
      <w:pPr>
        <w:pStyle w:val="citrenzAffiliation"/>
      </w:pPr>
      <w:r w:rsidRPr="004C264F">
        <w:t>Te Pūkenga</w:t>
      </w:r>
    </w:p>
    <w:p w14:paraId="0DA8E568" w14:textId="77777777" w:rsidR="00D961D2" w:rsidRPr="009C4B8C" w:rsidRDefault="00D961D2" w:rsidP="00D961D2">
      <w:pPr>
        <w:pStyle w:val="citrenzEmail"/>
        <w:rPr>
          <w:lang w:val="en-NZ"/>
        </w:rPr>
      </w:pPr>
      <w:r w:rsidRPr="005A72E8">
        <w:t>Luofeng.Xu@ara.ac.nz</w:t>
      </w:r>
    </w:p>
    <w:p w14:paraId="3F14C85E" w14:textId="4C1A9224" w:rsidR="008B197E" w:rsidRDefault="008B197E" w:rsidP="00D961D2">
      <w:pPr>
        <w:pStyle w:val="citrenzAuthor"/>
      </w:pPr>
      <w:r w:rsidRPr="009C4B8C">
        <w:rPr>
          <w:lang w:val="en-NZ"/>
        </w:rPr>
        <w:br w:type="column"/>
      </w:r>
      <w:r w:rsidR="005C3684" w:rsidRPr="001C2666">
        <w:t>Vinay Varma</w:t>
      </w:r>
    </w:p>
    <w:p w14:paraId="4649DF8F" w14:textId="48BE84ED" w:rsidR="004143D4" w:rsidRPr="004143D4" w:rsidRDefault="004143D4" w:rsidP="004143D4">
      <w:pPr>
        <w:pStyle w:val="citrenzAuthor"/>
        <w:rPr>
          <w:sz w:val="22"/>
          <w:szCs w:val="18"/>
          <w:lang w:val="en-NZ"/>
        </w:rPr>
      </w:pPr>
      <w:r w:rsidRPr="004143D4">
        <w:rPr>
          <w:sz w:val="22"/>
          <w:szCs w:val="18"/>
        </w:rPr>
        <w:t>(Supervisor)</w:t>
      </w:r>
    </w:p>
    <w:p w14:paraId="069E8642" w14:textId="77777777" w:rsidR="00FE39A5" w:rsidRDefault="00FE39A5" w:rsidP="00FE39A5">
      <w:pPr>
        <w:pStyle w:val="citrenzAffiliation"/>
      </w:pPr>
      <w:r>
        <w:t>Ara Institute of Canterbury</w:t>
      </w:r>
    </w:p>
    <w:p w14:paraId="1B578C73" w14:textId="043BFCBD" w:rsidR="008B197E" w:rsidRPr="009C4B8C" w:rsidRDefault="00FE39A5" w:rsidP="00FE39A5">
      <w:pPr>
        <w:pStyle w:val="citrenzAffiliation"/>
      </w:pPr>
      <w:r w:rsidRPr="004C264F">
        <w:t>Te Pūkenga</w:t>
      </w:r>
    </w:p>
    <w:p w14:paraId="7937F85A" w14:textId="31E524CD" w:rsidR="009C4B8C" w:rsidRDefault="00FA7236" w:rsidP="00CA6E7B">
      <w:pPr>
        <w:pStyle w:val="E-Mail"/>
        <w:rPr>
          <w:spacing w:val="-2"/>
          <w:lang w:val="en-NZ"/>
        </w:rPr>
        <w:sectPr w:rsidR="009C4B8C" w:rsidSect="00CA6E7B">
          <w:type w:val="continuous"/>
          <w:pgSz w:w="11907" w:h="16839" w:code="9"/>
          <w:pgMar w:top="1080" w:right="1080" w:bottom="1440" w:left="1080" w:header="720" w:footer="720" w:gutter="0"/>
          <w:cols w:num="3" w:space="475"/>
          <w:docGrid w:linePitch="245"/>
        </w:sectPr>
      </w:pPr>
      <w:r w:rsidRPr="00FA7236">
        <w:rPr>
          <w:i/>
          <w:spacing w:val="-2"/>
          <w:sz w:val="20"/>
        </w:rPr>
        <w:t>Vinay.Varma@ara.ac.nz</w:t>
      </w:r>
    </w:p>
    <w:p w14:paraId="733F9C50" w14:textId="77777777" w:rsidR="009C4B8C" w:rsidRPr="009C4B8C" w:rsidRDefault="009C4B8C" w:rsidP="006655DF">
      <w:pPr>
        <w:pStyle w:val="citrenzHeading"/>
      </w:pPr>
      <w:r w:rsidRPr="009C4B8C">
        <w:t>ABSTRACT</w:t>
      </w:r>
    </w:p>
    <w:p w14:paraId="6A5CA092" w14:textId="7190966D" w:rsidR="009C4B8C" w:rsidRPr="009C4B8C" w:rsidRDefault="009E4E9E" w:rsidP="002B4EDA">
      <w:pPr>
        <w:pStyle w:val="citrenzAbstrac"/>
      </w:pPr>
      <w:r>
        <w:t xml:space="preserve">This paper describes the </w:t>
      </w:r>
      <w:r w:rsidR="006F7BAF">
        <w:t>p</w:t>
      </w:r>
      <w:r>
        <w:t>roject done in partnership with the Ara ICT Division</w:t>
      </w:r>
      <w:r w:rsidR="005359B1">
        <w:t>.</w:t>
      </w:r>
      <w:r w:rsidR="002B4EDA" w:rsidRPr="002B4EDA">
        <w:t xml:space="preserve"> </w:t>
      </w:r>
      <w:r w:rsidR="002B4EDA">
        <w:t>Ara Institute of Canterbury Te Pūkenga</w:t>
      </w:r>
      <w:r w:rsidR="005359B1">
        <w:t xml:space="preserve"> </w:t>
      </w:r>
      <w:r w:rsidR="005328A1">
        <w:t xml:space="preserve">has a series of </w:t>
      </w:r>
      <w:r w:rsidR="00302417">
        <w:t>react-based</w:t>
      </w:r>
      <w:r w:rsidR="005328A1">
        <w:t xml:space="preserve"> </w:t>
      </w:r>
      <w:r w:rsidR="0038758D">
        <w:t>web apps</w:t>
      </w:r>
      <w:r w:rsidR="005328A1">
        <w:t xml:space="preserve"> </w:t>
      </w:r>
      <w:r w:rsidR="00653833" w:rsidRPr="00653833">
        <w:t xml:space="preserve">for which the ICT Division are attempting to develop a set of automated deployment UI tests </w:t>
      </w:r>
      <w:r w:rsidR="0053359D" w:rsidRPr="00A178A1">
        <w:rPr>
          <w:lang w:val="en-US"/>
        </w:rPr>
        <w:t>that require minimal interference</w:t>
      </w:r>
      <w:r w:rsidR="007B2F28">
        <w:rPr>
          <w:lang w:val="en-US"/>
        </w:rPr>
        <w:t xml:space="preserve">. </w:t>
      </w:r>
      <w:r w:rsidR="00262FF7">
        <w:rPr>
          <w:lang w:val="en-US"/>
        </w:rPr>
        <w:t>To ensure</w:t>
      </w:r>
      <w:r w:rsidR="003E791E" w:rsidRPr="00A178A1">
        <w:rPr>
          <w:lang w:val="en-US"/>
        </w:rPr>
        <w:t xml:space="preserve"> that no release degrades the overall standard of the tested apps.</w:t>
      </w:r>
      <w:r w:rsidR="006D3496">
        <w:rPr>
          <w:lang w:val="en-US"/>
        </w:rPr>
        <w:t xml:space="preserve"> This was achieved using Puppeteer</w:t>
      </w:r>
      <w:r w:rsidR="00D15557">
        <w:rPr>
          <w:lang w:val="en-US"/>
        </w:rPr>
        <w:t>,</w:t>
      </w:r>
      <w:r w:rsidR="006D3496">
        <w:rPr>
          <w:lang w:val="en-US"/>
        </w:rPr>
        <w:t xml:space="preserve"> a </w:t>
      </w:r>
      <w:r w:rsidR="00D15557" w:rsidRPr="000001E0">
        <w:rPr>
          <w:lang w:val="en-US"/>
        </w:rPr>
        <w:t>Node.js library</w:t>
      </w:r>
      <w:r w:rsidR="00D15557">
        <w:rPr>
          <w:lang w:val="en-US"/>
        </w:rPr>
        <w:t xml:space="preserve"> that provides a </w:t>
      </w:r>
      <w:r w:rsidR="00D15557" w:rsidRPr="0029295C">
        <w:rPr>
          <w:lang w:val="en-US"/>
        </w:rPr>
        <w:t>high-level API</w:t>
      </w:r>
      <w:r w:rsidR="00D15557">
        <w:rPr>
          <w:lang w:val="en-US"/>
        </w:rPr>
        <w:t xml:space="preserve"> </w:t>
      </w:r>
      <w:r w:rsidR="00D15557" w:rsidRPr="00384BE0">
        <w:rPr>
          <w:lang w:val="en-US"/>
        </w:rPr>
        <w:t>to control Chrome</w:t>
      </w:r>
      <w:r w:rsidR="00D15557">
        <w:rPr>
          <w:lang w:val="en-US"/>
        </w:rPr>
        <w:t xml:space="preserve"> development tool</w:t>
      </w:r>
      <w:r w:rsidR="00D15557" w:rsidRPr="006767A3">
        <w:rPr>
          <w:lang w:val="en-US"/>
        </w:rPr>
        <w:t xml:space="preserve"> </w:t>
      </w:r>
      <w:r w:rsidR="00D15557">
        <w:rPr>
          <w:lang w:val="en-US"/>
        </w:rPr>
        <w:t>p</w:t>
      </w:r>
      <w:r w:rsidR="00D15557" w:rsidRPr="00077FAD">
        <w:rPr>
          <w:lang w:val="en-US"/>
        </w:rPr>
        <w:t>rotocol</w:t>
      </w:r>
      <w:r w:rsidR="00D15557">
        <w:rPr>
          <w:lang w:val="en-US"/>
        </w:rPr>
        <w:t>s</w:t>
      </w:r>
      <w:r w:rsidR="004838B4">
        <w:rPr>
          <w:lang w:val="en-US"/>
        </w:rPr>
        <w:t>.</w:t>
      </w:r>
      <w:r w:rsidR="005C732C">
        <w:rPr>
          <w:lang w:val="en-US"/>
        </w:rPr>
        <w:t xml:space="preserve"> As a re</w:t>
      </w:r>
      <w:r w:rsidR="00F62DA2">
        <w:rPr>
          <w:lang w:val="en-US"/>
        </w:rPr>
        <w:t xml:space="preserve">sult, </w:t>
      </w:r>
      <w:r w:rsidR="007D7C7A">
        <w:rPr>
          <w:lang w:val="en-US"/>
        </w:rPr>
        <w:t>each</w:t>
      </w:r>
      <w:r w:rsidR="00E33024">
        <w:rPr>
          <w:lang w:val="en-US"/>
        </w:rPr>
        <w:t xml:space="preserve"> app </w:t>
      </w:r>
      <w:r w:rsidR="00196842">
        <w:rPr>
          <w:lang w:val="en-US"/>
        </w:rPr>
        <w:t xml:space="preserve">had </w:t>
      </w:r>
      <w:r w:rsidR="00805D63">
        <w:rPr>
          <w:lang w:val="en-US"/>
        </w:rPr>
        <w:t>an</w:t>
      </w:r>
      <w:r w:rsidR="00196842">
        <w:rPr>
          <w:lang w:val="en-US"/>
        </w:rPr>
        <w:t xml:space="preserve"> automated testing suite</w:t>
      </w:r>
      <w:r w:rsidR="00E33024">
        <w:rPr>
          <w:lang w:val="en-US"/>
        </w:rPr>
        <w:t xml:space="preserve"> </w:t>
      </w:r>
      <w:r w:rsidR="00A82803">
        <w:rPr>
          <w:lang w:val="en-US"/>
        </w:rPr>
        <w:t>integrated</w:t>
      </w:r>
      <w:r w:rsidR="00196842">
        <w:rPr>
          <w:lang w:val="en-US"/>
        </w:rPr>
        <w:t xml:space="preserve"> into </w:t>
      </w:r>
      <w:r w:rsidR="00805D63">
        <w:rPr>
          <w:lang w:val="en-US"/>
        </w:rPr>
        <w:t>its</w:t>
      </w:r>
      <w:r w:rsidR="00461DBB">
        <w:rPr>
          <w:lang w:val="en-US"/>
        </w:rPr>
        <w:t xml:space="preserve"> </w:t>
      </w:r>
      <w:r w:rsidR="00805D63">
        <w:rPr>
          <w:lang w:val="en-US"/>
        </w:rPr>
        <w:t>deployment pipeline</w:t>
      </w:r>
      <w:r w:rsidR="006E16AC">
        <w:rPr>
          <w:lang w:val="en-US"/>
        </w:rPr>
        <w:t>,</w:t>
      </w:r>
      <w:r w:rsidR="003E791E">
        <w:rPr>
          <w:lang w:val="en-US"/>
        </w:rPr>
        <w:t xml:space="preserve"> </w:t>
      </w:r>
      <w:r w:rsidR="00A87B0D" w:rsidRPr="00A87B0D">
        <w:rPr>
          <w:lang w:val="en-US"/>
        </w:rPr>
        <w:t>ensuring that software behaves as it should and that new bugs have not been introduced after an update</w:t>
      </w:r>
      <w:r w:rsidR="00A75261" w:rsidRPr="005353E7">
        <w:rPr>
          <w:lang w:val="en-US"/>
        </w:rPr>
        <w:t>.</w:t>
      </w:r>
      <w:r w:rsidR="0038758D">
        <w:t xml:space="preserve"> </w:t>
      </w:r>
    </w:p>
    <w:p w14:paraId="1D197D1F" w14:textId="557268FB" w:rsidR="00D771C5" w:rsidRDefault="009C4B8C" w:rsidP="009921E3">
      <w:pPr>
        <w:pStyle w:val="citrenzAbstrac"/>
      </w:pPr>
      <w:r w:rsidRPr="009C4B8C">
        <w:rPr>
          <w:b/>
        </w:rPr>
        <w:t>Keywords</w:t>
      </w:r>
      <w:r w:rsidRPr="009C4B8C">
        <w:t xml:space="preserve">: </w:t>
      </w:r>
      <w:r w:rsidR="00401EFA">
        <w:t xml:space="preserve">Automation, </w:t>
      </w:r>
      <w:r w:rsidR="00780EC2">
        <w:t xml:space="preserve">Testing, Puppeteer, </w:t>
      </w:r>
      <w:r w:rsidR="00522E0B">
        <w:t xml:space="preserve">Agile, Kanban, </w:t>
      </w:r>
      <w:r w:rsidR="004D4841">
        <w:t>CI/CD Pipeline</w:t>
      </w:r>
    </w:p>
    <w:p w14:paraId="70F7BC72" w14:textId="211F7CBF" w:rsidR="00981DFC" w:rsidRPr="009C4B8C" w:rsidRDefault="004A39B1" w:rsidP="00D77CF6">
      <w:pPr>
        <w:framePr w:w="4582" w:h="952" w:hRule="exact" w:hSpace="187" w:wrap="around" w:vAnchor="page" w:hAnchor="page" w:x="1076" w:y="14699" w:anchorLock="1"/>
        <w:pBdr>
          <w:top w:val="single" w:sz="4" w:space="1" w:color="auto"/>
        </w:pBdr>
        <w:spacing w:after="0"/>
        <w:rPr>
          <w:rFonts w:cs="Arial"/>
          <w:lang w:val="en-NZ"/>
        </w:rPr>
      </w:pPr>
      <w:bookmarkStart w:id="0" w:name="_Hlk498249057"/>
      <w:r w:rsidRPr="000E0F1C">
        <w:rPr>
          <w:sz w:val="14"/>
          <w:szCs w:val="18"/>
          <w:lang w:val="en-NZ"/>
        </w:rPr>
        <w:t>This</w:t>
      </w:r>
      <w:r>
        <w:rPr>
          <w:sz w:val="14"/>
          <w:szCs w:val="18"/>
          <w:lang w:val="en-NZ"/>
        </w:rPr>
        <w:t xml:space="preserve"> </w:t>
      </w:r>
      <w:r w:rsidR="00262FF7">
        <w:rPr>
          <w:sz w:val="14"/>
          <w:szCs w:val="18"/>
          <w:lang w:val="en-NZ"/>
        </w:rPr>
        <w:t>quality-assured</w:t>
      </w:r>
      <w:r>
        <w:rPr>
          <w:sz w:val="14"/>
          <w:szCs w:val="18"/>
          <w:lang w:val="en-NZ"/>
        </w:rPr>
        <w:t xml:space="preserve"> </w:t>
      </w:r>
      <w:r w:rsidR="00934509">
        <w:rPr>
          <w:sz w:val="14"/>
          <w:szCs w:val="18"/>
          <w:lang w:val="en-NZ"/>
        </w:rPr>
        <w:t xml:space="preserve">poster </w:t>
      </w:r>
      <w:r>
        <w:rPr>
          <w:sz w:val="14"/>
          <w:szCs w:val="18"/>
          <w:lang w:val="en-NZ"/>
        </w:rPr>
        <w:t>paper</w:t>
      </w:r>
      <w:r w:rsidRPr="000E0F1C">
        <w:rPr>
          <w:sz w:val="14"/>
          <w:szCs w:val="18"/>
          <w:lang w:val="en-NZ"/>
        </w:rPr>
        <w:t xml:space="preserve"> appeared at the </w:t>
      </w:r>
      <w:r>
        <w:rPr>
          <w:sz w:val="14"/>
          <w:szCs w:val="18"/>
          <w:lang w:val="en-NZ"/>
        </w:rPr>
        <w:t>1</w:t>
      </w:r>
      <w:r w:rsidR="00934509">
        <w:rPr>
          <w:sz w:val="14"/>
          <w:szCs w:val="18"/>
          <w:lang w:val="en-NZ"/>
        </w:rPr>
        <w:t>3</w:t>
      </w:r>
      <w:r w:rsidRPr="000E0F1C">
        <w:rPr>
          <w:sz w:val="14"/>
          <w:szCs w:val="18"/>
          <w:vertAlign w:val="superscript"/>
          <w:lang w:val="en-NZ"/>
        </w:rPr>
        <w:t>th</w:t>
      </w:r>
      <w:r w:rsidRPr="000E0F1C">
        <w:rPr>
          <w:sz w:val="14"/>
          <w:szCs w:val="18"/>
          <w:lang w:val="en-NZ"/>
        </w:rPr>
        <w:t xml:space="preserve"> annual conference of Computing and Information Technology Research and Education New Zealand (CITRENZ</w:t>
      </w:r>
      <w:r w:rsidR="00EC0092">
        <w:rPr>
          <w:sz w:val="14"/>
          <w:szCs w:val="18"/>
          <w:lang w:val="en-NZ"/>
        </w:rPr>
        <w:t xml:space="preserve"> 202</w:t>
      </w:r>
      <w:r w:rsidR="00934509">
        <w:rPr>
          <w:sz w:val="14"/>
          <w:szCs w:val="18"/>
          <w:lang w:val="en-NZ"/>
        </w:rPr>
        <w:t>2</w:t>
      </w:r>
      <w:r w:rsidRPr="000E0F1C">
        <w:rPr>
          <w:sz w:val="14"/>
          <w:szCs w:val="18"/>
          <w:lang w:val="en-NZ"/>
        </w:rPr>
        <w:t xml:space="preserve">) and </w:t>
      </w:r>
      <w:r w:rsidRPr="00C160A7">
        <w:rPr>
          <w:sz w:val="14"/>
          <w:szCs w:val="18"/>
          <w:lang w:val="en-NZ"/>
        </w:rPr>
        <w:t xml:space="preserve">the </w:t>
      </w:r>
      <w:r>
        <w:rPr>
          <w:iCs/>
          <w:sz w:val="14"/>
          <w:szCs w:val="18"/>
          <w:lang w:val="en-NZ"/>
        </w:rPr>
        <w:t>3</w:t>
      </w:r>
      <w:r w:rsidR="00934509">
        <w:rPr>
          <w:iCs/>
          <w:sz w:val="14"/>
          <w:szCs w:val="18"/>
          <w:lang w:val="en-NZ"/>
        </w:rPr>
        <w:t>5</w:t>
      </w:r>
      <w:r w:rsidR="00934509" w:rsidRPr="00934509">
        <w:rPr>
          <w:iCs/>
          <w:sz w:val="14"/>
          <w:szCs w:val="18"/>
          <w:vertAlign w:val="superscript"/>
          <w:lang w:val="en-NZ"/>
        </w:rPr>
        <w:t>th</w:t>
      </w:r>
      <w:r w:rsidR="00934509">
        <w:rPr>
          <w:iCs/>
          <w:sz w:val="14"/>
          <w:szCs w:val="18"/>
          <w:lang w:val="en-NZ"/>
        </w:rPr>
        <w:t xml:space="preserve"> </w:t>
      </w:r>
      <w:r w:rsidRPr="00C160A7">
        <w:rPr>
          <w:iCs/>
          <w:sz w:val="14"/>
          <w:szCs w:val="18"/>
          <w:lang w:val="en-NZ"/>
        </w:rPr>
        <w:t>Annual Conference of the National Advisory Committee on Computing Qualifications</w:t>
      </w:r>
      <w:r w:rsidR="00EC0092">
        <w:rPr>
          <w:iCs/>
          <w:sz w:val="14"/>
          <w:szCs w:val="18"/>
          <w:lang w:val="en-NZ"/>
        </w:rPr>
        <w:t xml:space="preserve"> [</w:t>
      </w:r>
      <w:r w:rsidR="00934509">
        <w:rPr>
          <w:iCs/>
          <w:sz w:val="14"/>
          <w:szCs w:val="18"/>
          <w:lang w:val="en-NZ"/>
        </w:rPr>
        <w:t>hosted in Christchurch</w:t>
      </w:r>
      <w:r w:rsidR="00EC0092">
        <w:rPr>
          <w:sz w:val="14"/>
          <w:szCs w:val="18"/>
          <w:lang w:val="en-NZ"/>
        </w:rPr>
        <w:t>],</w:t>
      </w:r>
      <w:r w:rsidRPr="000E0F1C">
        <w:rPr>
          <w:sz w:val="14"/>
          <w:szCs w:val="18"/>
          <w:lang w:val="en-NZ"/>
        </w:rPr>
        <w:t xml:space="preserve"> </w:t>
      </w:r>
      <w:r>
        <w:rPr>
          <w:sz w:val="14"/>
          <w:szCs w:val="18"/>
          <w:lang w:val="en-NZ"/>
        </w:rPr>
        <w:t>Oct</w:t>
      </w:r>
      <w:r w:rsidR="00934509">
        <w:rPr>
          <w:sz w:val="14"/>
          <w:szCs w:val="18"/>
          <w:lang w:val="en-NZ"/>
        </w:rPr>
        <w:t>ober 4 - 7</w:t>
      </w:r>
      <w:r w:rsidR="00981DFC" w:rsidRPr="000E0F1C">
        <w:rPr>
          <w:sz w:val="14"/>
          <w:szCs w:val="18"/>
          <w:lang w:val="en-NZ"/>
        </w:rPr>
        <w:t>.</w:t>
      </w:r>
      <w:bookmarkEnd w:id="0"/>
    </w:p>
    <w:p w14:paraId="6B05545A" w14:textId="7187592F" w:rsidR="00D771C5" w:rsidRDefault="00D771C5">
      <w:pPr>
        <w:spacing w:after="120"/>
        <w:rPr>
          <w:lang w:val="en-NZ"/>
        </w:rPr>
        <w:sectPr w:rsidR="00D771C5" w:rsidSect="009C4B8C">
          <w:type w:val="continuous"/>
          <w:pgSz w:w="11907" w:h="16839" w:code="9"/>
          <w:pgMar w:top="1080" w:right="1080" w:bottom="1440" w:left="1080" w:header="720" w:footer="720" w:gutter="0"/>
          <w:cols w:space="720"/>
        </w:sectPr>
      </w:pPr>
    </w:p>
    <w:p w14:paraId="4681F31C" w14:textId="77777777" w:rsidR="00E51C90" w:rsidRPr="009C4B8C" w:rsidRDefault="00E51C90" w:rsidP="00E51C90">
      <w:pPr>
        <w:pStyle w:val="Heading1"/>
        <w:spacing w:before="120"/>
        <w:rPr>
          <w:lang w:val="en-NZ"/>
        </w:rPr>
      </w:pPr>
      <w:r w:rsidRPr="009C4B8C">
        <w:rPr>
          <w:lang w:val="en-NZ"/>
        </w:rPr>
        <w:t>INTRODUCTION</w:t>
      </w:r>
    </w:p>
    <w:p w14:paraId="52A7A8D9" w14:textId="23385467" w:rsidR="00C10D2C" w:rsidRDefault="00C251FE" w:rsidP="001C5AB8">
      <w:r w:rsidRPr="001C5AB8">
        <w:t>Ara Institute of Canterbury is a subsidiary of Te Pūkenga New Zealand Institute of Skills and Technology</w:t>
      </w:r>
      <w:r w:rsidR="00357A40" w:rsidRPr="001C5AB8">
        <w:t xml:space="preserve"> </w:t>
      </w:r>
      <w:sdt>
        <w:sdtPr>
          <w:id w:val="-1742098299"/>
          <w:citation/>
        </w:sdtPr>
        <w:sdtEndPr/>
        <w:sdtContent>
          <w:r w:rsidR="0076571A" w:rsidRPr="001C5AB8">
            <w:fldChar w:fldCharType="begin"/>
          </w:r>
          <w:r w:rsidR="002969E1" w:rsidRPr="001C5AB8">
            <w:instrText xml:space="preserve">CITATION TeP22 \n  \t  \l 1033 </w:instrText>
          </w:r>
          <w:r w:rsidR="0076571A" w:rsidRPr="001C5AB8">
            <w:fldChar w:fldCharType="separate"/>
          </w:r>
          <w:r w:rsidR="002969E1" w:rsidRPr="001C5AB8">
            <w:t>(2022)</w:t>
          </w:r>
          <w:r w:rsidR="0076571A" w:rsidRPr="001C5AB8">
            <w:fldChar w:fldCharType="end"/>
          </w:r>
        </w:sdtContent>
      </w:sdt>
      <w:r w:rsidRPr="001C5AB8">
        <w:t xml:space="preserve"> in Canterbury</w:t>
      </w:r>
      <w:r w:rsidR="00AE1A21" w:rsidRPr="001C5AB8">
        <w:t>,</w:t>
      </w:r>
      <w:r w:rsidRPr="001C5AB8">
        <w:t xml:space="preserve"> New Zealand.</w:t>
      </w:r>
      <w:r w:rsidR="009847DB" w:rsidRPr="001C5AB8">
        <w:t xml:space="preserve"> Ara provides a personalised learning experience. One that is flexible and respectful of </w:t>
      </w:r>
      <w:r w:rsidR="00AE1A21" w:rsidRPr="001C5AB8">
        <w:t>students’</w:t>
      </w:r>
      <w:r w:rsidR="009847DB" w:rsidRPr="001C5AB8">
        <w:t xml:space="preserve"> educational needs and career goals. The focus is always on balancing theory with practical learning to ensure students are work-ready when they graduate</w:t>
      </w:r>
      <w:r w:rsidR="009847DB" w:rsidRPr="00790ACB">
        <w:t>.</w:t>
      </w:r>
    </w:p>
    <w:p w14:paraId="1F46EAD1" w14:textId="16F5115C" w:rsidR="00700CCE" w:rsidRDefault="00F2217F" w:rsidP="0072216C">
      <w:pPr>
        <w:pStyle w:val="BodyTextIndent"/>
        <w:spacing w:line="360" w:lineRule="auto"/>
        <w:ind w:firstLine="0"/>
        <w:rPr>
          <w:b/>
          <w:bCs/>
          <w:lang w:val="en-NZ"/>
        </w:rPr>
      </w:pPr>
      <w:r w:rsidRPr="00F2217F">
        <w:rPr>
          <w:b/>
          <w:bCs/>
          <w:lang w:val="en-NZ"/>
        </w:rPr>
        <w:t>Figure 1</w:t>
      </w:r>
    </w:p>
    <w:p w14:paraId="4CB43E6A" w14:textId="31CC20B0" w:rsidR="00F2217F" w:rsidRPr="00F2217F" w:rsidRDefault="00B421A7" w:rsidP="0072216C">
      <w:pPr>
        <w:pStyle w:val="BodyTextIndent"/>
        <w:spacing w:line="360" w:lineRule="auto"/>
        <w:ind w:firstLine="0"/>
        <w:rPr>
          <w:i/>
          <w:iCs/>
          <w:lang w:val="en-NZ"/>
        </w:rPr>
      </w:pPr>
      <w:r w:rsidRPr="00B421A7">
        <w:rPr>
          <w:i/>
          <w:iCs/>
          <w:lang w:val="en-NZ"/>
        </w:rPr>
        <w:t>Automated UI Testing</w:t>
      </w:r>
      <w:r>
        <w:rPr>
          <w:i/>
          <w:iCs/>
          <w:lang w:val="en-NZ"/>
        </w:rPr>
        <w:t xml:space="preserve"> </w:t>
      </w:r>
      <w:r w:rsidR="00F2217F">
        <w:rPr>
          <w:i/>
          <w:iCs/>
          <w:lang w:val="en-NZ"/>
        </w:rPr>
        <w:t>Short Paper Poster</w:t>
      </w:r>
    </w:p>
    <w:p w14:paraId="7EAB219F" w14:textId="6FD68D2F" w:rsidR="00FF7573" w:rsidRDefault="00A2480A" w:rsidP="00FF04AD">
      <w:pPr>
        <w:spacing w:after="120"/>
        <w:jc w:val="center"/>
        <w:rPr>
          <w:lang w:val="en-NZ"/>
        </w:rPr>
      </w:pPr>
      <w:r w:rsidRPr="00A2480A">
        <w:rPr>
          <w:lang w:val="en-NZ"/>
        </w:rPr>
        <w:drawing>
          <wp:inline distT="0" distB="0" distL="0" distR="0" wp14:anchorId="14F34195" wp14:editId="100413C6">
            <wp:extent cx="2767436" cy="3959525"/>
            <wp:effectExtent l="0" t="0" r="0" b="3175"/>
            <wp:docPr id="170860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09368" name=""/>
                    <pic:cNvPicPr/>
                  </pic:nvPicPr>
                  <pic:blipFill>
                    <a:blip r:embed="rId9"/>
                    <a:stretch>
                      <a:fillRect/>
                    </a:stretch>
                  </pic:blipFill>
                  <pic:spPr>
                    <a:xfrm>
                      <a:off x="0" y="0"/>
                      <a:ext cx="2768033" cy="3960379"/>
                    </a:xfrm>
                    <a:prstGeom prst="rect">
                      <a:avLst/>
                    </a:prstGeom>
                  </pic:spPr>
                </pic:pic>
              </a:graphicData>
            </a:graphic>
          </wp:inline>
        </w:drawing>
      </w:r>
    </w:p>
    <w:p w14:paraId="0635DED4" w14:textId="4205BA23" w:rsidR="00700CCE" w:rsidRDefault="00700CCE" w:rsidP="00700CCE">
      <w:pPr>
        <w:pStyle w:val="Heading1"/>
        <w:rPr>
          <w:lang w:val="en-NZ"/>
        </w:rPr>
      </w:pPr>
      <w:r>
        <w:rPr>
          <w:lang w:val="en-NZ"/>
        </w:rPr>
        <w:br w:type="column"/>
      </w:r>
      <w:r w:rsidR="002A0FF1">
        <w:rPr>
          <w:lang w:val="en-NZ"/>
        </w:rPr>
        <w:t>Project Details</w:t>
      </w:r>
    </w:p>
    <w:p w14:paraId="656B338B" w14:textId="07FFBA7E" w:rsidR="007D3C13" w:rsidRDefault="00527371" w:rsidP="001C5AB8">
      <w:r>
        <w:t xml:space="preserve">The motivation for the project comes from the </w:t>
      </w:r>
      <w:r w:rsidR="009E21E5">
        <w:t>industry’s</w:t>
      </w:r>
      <w:r>
        <w:t xml:space="preserve"> need to find a way </w:t>
      </w:r>
      <w:r w:rsidR="009E21E5" w:rsidRPr="009E21E5">
        <w:t xml:space="preserve">to improve its code release process by creating rapid testing that </w:t>
      </w:r>
      <w:r w:rsidR="009E21E5">
        <w:t>works</w:t>
      </w:r>
      <w:r w:rsidR="009E21E5" w:rsidRPr="009E21E5">
        <w:t xml:space="preserve"> directly from development to production deployment</w:t>
      </w:r>
      <w:r w:rsidR="002C5B79">
        <w:t>—developing</w:t>
      </w:r>
      <w:r w:rsidR="009E21E5" w:rsidRPr="009E21E5">
        <w:t xml:space="preserve"> a set of quick tests that require minimal interference.</w:t>
      </w:r>
    </w:p>
    <w:p w14:paraId="1DB31377" w14:textId="620FD227" w:rsidR="00FB3FFA" w:rsidRDefault="000F6EFC" w:rsidP="00FB3FFA">
      <w:pPr>
        <w:pStyle w:val="citrenzCaption"/>
      </w:pPr>
      <w:r>
        <w:t xml:space="preserve">Project </w:t>
      </w:r>
      <w:r w:rsidR="00FB3FFA">
        <w:t>Scope</w:t>
      </w:r>
    </w:p>
    <w:p w14:paraId="0D18E13B" w14:textId="5A78FD79" w:rsidR="00FB3FFA" w:rsidRDefault="002C5B79" w:rsidP="001C5AB8">
      <w:r w:rsidRPr="001C5AB8">
        <w:t>Creating</w:t>
      </w:r>
      <w:r w:rsidR="00974EB3" w:rsidRPr="001C5AB8">
        <w:t xml:space="preserve"> </w:t>
      </w:r>
      <w:r w:rsidR="00603756" w:rsidRPr="001C5AB8">
        <w:t xml:space="preserve">six </w:t>
      </w:r>
      <w:r w:rsidR="00C31E21" w:rsidRPr="001C5AB8">
        <w:t xml:space="preserve">automated </w:t>
      </w:r>
      <w:r w:rsidR="00603756" w:rsidRPr="001C5AB8">
        <w:t xml:space="preserve">UI testing suites </w:t>
      </w:r>
      <w:r w:rsidR="003E399C" w:rsidRPr="001C5AB8">
        <w:t>ensures</w:t>
      </w:r>
      <w:r w:rsidR="00C31E21" w:rsidRPr="001C5AB8">
        <w:t xml:space="preserve"> that software behaves as it should and that new bugs have not been introduced after an update</w:t>
      </w:r>
      <w:r w:rsidRPr="001C5AB8">
        <w:t xml:space="preserve"> to integrate</w:t>
      </w:r>
      <w:r w:rsidR="003E399C" w:rsidRPr="001C5AB8">
        <w:t xml:space="preserve"> each into the six apps deployment pipeline</w:t>
      </w:r>
      <w:r w:rsidR="000548E2" w:rsidRPr="001C5AB8">
        <w:t xml:space="preserve"> to </w:t>
      </w:r>
      <w:r w:rsidRPr="001C5AB8">
        <w:t>ensure</w:t>
      </w:r>
      <w:r w:rsidR="000548E2" w:rsidRPr="001C5AB8">
        <w:t xml:space="preserve"> that no release degrades the overall standard of the apps</w:t>
      </w:r>
      <w:r w:rsidR="000548E2">
        <w:t>.</w:t>
      </w:r>
    </w:p>
    <w:p w14:paraId="3493D288" w14:textId="0FE38DF8" w:rsidR="00055EE7" w:rsidRDefault="00D22941" w:rsidP="00D22941">
      <w:pPr>
        <w:pStyle w:val="citrenzCaption"/>
      </w:pPr>
      <w:r>
        <w:t>Industry Goals</w:t>
      </w:r>
    </w:p>
    <w:p w14:paraId="1CB23642" w14:textId="77777777" w:rsidR="00ED2E8A" w:rsidRPr="00ED2E8A" w:rsidRDefault="00ED2E8A" w:rsidP="00ED2E8A">
      <w:pPr>
        <w:pStyle w:val="citrenzBulleted"/>
        <w:rPr>
          <w:lang w:val="en-AU"/>
        </w:rPr>
      </w:pPr>
      <w:r w:rsidRPr="00ED2E8A">
        <w:t>Complete automated testing of react web application.</w:t>
      </w:r>
    </w:p>
    <w:p w14:paraId="7BD83A3F" w14:textId="77777777" w:rsidR="00ED2E8A" w:rsidRPr="00ED2E8A" w:rsidRDefault="00ED2E8A" w:rsidP="00ED2E8A">
      <w:pPr>
        <w:pStyle w:val="citrenzBulleted"/>
        <w:rPr>
          <w:lang w:val="en-AU"/>
        </w:rPr>
      </w:pPr>
      <w:r w:rsidRPr="00ED2E8A">
        <w:t>Test failure email notifications.</w:t>
      </w:r>
    </w:p>
    <w:p w14:paraId="03CF53C9" w14:textId="7711389E" w:rsidR="00ED2E8A" w:rsidRPr="002643F9" w:rsidRDefault="00ED2E8A" w:rsidP="00E979FE">
      <w:pPr>
        <w:pStyle w:val="citrenzBulleted"/>
        <w:rPr>
          <w:lang w:val="en-AU"/>
        </w:rPr>
      </w:pPr>
      <w:r w:rsidRPr="00ED2E8A">
        <w:t>Minimal manual interference automated deployment pipeline.</w:t>
      </w:r>
    </w:p>
    <w:p w14:paraId="607F8529" w14:textId="77777777" w:rsidR="002643F9" w:rsidRPr="00E979FE" w:rsidRDefault="002643F9" w:rsidP="002643F9">
      <w:pPr>
        <w:pStyle w:val="citrenzBulleted"/>
        <w:numPr>
          <w:ilvl w:val="0"/>
          <w:numId w:val="0"/>
        </w:numPr>
        <w:ind w:left="284"/>
        <w:rPr>
          <w:lang w:val="en-AU"/>
        </w:rPr>
      </w:pPr>
    </w:p>
    <w:p w14:paraId="4E7F1F1A" w14:textId="7DBF6842" w:rsidR="00ED2E8A" w:rsidRDefault="00FE530C" w:rsidP="00F80593">
      <w:pPr>
        <w:pStyle w:val="citrenzCaption"/>
      </w:pPr>
      <w:r>
        <w:t>Student</w:t>
      </w:r>
      <w:r w:rsidR="00F80593">
        <w:t xml:space="preserve"> Goals</w:t>
      </w:r>
    </w:p>
    <w:p w14:paraId="396D5C66" w14:textId="77777777" w:rsidR="00F80593" w:rsidRPr="00E874E3" w:rsidRDefault="00F80593" w:rsidP="00F80593">
      <w:pPr>
        <w:pStyle w:val="citrenzBulleted"/>
        <w:rPr>
          <w:lang w:val="en-AU"/>
        </w:rPr>
      </w:pPr>
      <w:r w:rsidRPr="00F80593">
        <w:t>Complete testing code to industry standard.</w:t>
      </w:r>
    </w:p>
    <w:p w14:paraId="06F71A85" w14:textId="3F41F963" w:rsidR="00E874E3" w:rsidRPr="00E874E3" w:rsidRDefault="00E874E3" w:rsidP="00E874E3">
      <w:pPr>
        <w:pStyle w:val="citrenzBulleted"/>
        <w:rPr>
          <w:lang w:val="en-AU"/>
        </w:rPr>
      </w:pPr>
      <w:r w:rsidRPr="00E874E3">
        <w:t>Plan, develop and manage an IT project.</w:t>
      </w:r>
    </w:p>
    <w:p w14:paraId="337E8946" w14:textId="4D54B439" w:rsidR="00F80593" w:rsidRPr="00F80593" w:rsidRDefault="00F80593" w:rsidP="00F80593">
      <w:pPr>
        <w:pStyle w:val="citrenzBulleted"/>
        <w:rPr>
          <w:lang w:val="en-AU"/>
        </w:rPr>
      </w:pPr>
      <w:r w:rsidRPr="00F80593">
        <w:t xml:space="preserve">Expand </w:t>
      </w:r>
      <w:r w:rsidR="00FE530C">
        <w:t>their</w:t>
      </w:r>
      <w:r w:rsidRPr="00F80593">
        <w:t xml:space="preserve"> skills with real-world experience.</w:t>
      </w:r>
    </w:p>
    <w:p w14:paraId="5FACCE64" w14:textId="51E76177" w:rsidR="00F80593" w:rsidRPr="002643F9" w:rsidRDefault="00F80593" w:rsidP="00F80593">
      <w:pPr>
        <w:pStyle w:val="citrenzBulleted"/>
        <w:rPr>
          <w:lang w:val="en-AU"/>
        </w:rPr>
      </w:pPr>
      <w:r w:rsidRPr="00F80593">
        <w:t xml:space="preserve">Have a satisfied client in </w:t>
      </w:r>
      <w:r w:rsidR="00A80EEE">
        <w:t>their</w:t>
      </w:r>
      <w:r w:rsidRPr="00F80593">
        <w:t xml:space="preserve"> work history.</w:t>
      </w:r>
    </w:p>
    <w:p w14:paraId="7D9C60C0" w14:textId="77777777" w:rsidR="002643F9" w:rsidRPr="00E979FE" w:rsidRDefault="002643F9" w:rsidP="002643F9">
      <w:pPr>
        <w:pStyle w:val="citrenzBulleted"/>
        <w:numPr>
          <w:ilvl w:val="0"/>
          <w:numId w:val="0"/>
        </w:numPr>
        <w:ind w:left="284"/>
        <w:rPr>
          <w:lang w:val="en-AU"/>
        </w:rPr>
      </w:pPr>
    </w:p>
    <w:p w14:paraId="63032E4D" w14:textId="55C90194" w:rsidR="00D22941" w:rsidRDefault="005F5883" w:rsidP="005F5883">
      <w:pPr>
        <w:pStyle w:val="citrenzCaption"/>
      </w:pPr>
      <w:r>
        <w:t>Benefits</w:t>
      </w:r>
    </w:p>
    <w:p w14:paraId="3D7CBF50" w14:textId="77777777" w:rsidR="005F5883" w:rsidRPr="005F5883" w:rsidRDefault="005F5883" w:rsidP="005F5883">
      <w:pPr>
        <w:pStyle w:val="citrenzBulleted"/>
        <w:rPr>
          <w:lang w:val="en-AU"/>
        </w:rPr>
      </w:pPr>
      <w:r w:rsidRPr="005F5883">
        <w:t>Direct development to production deployment for rapid testing.</w:t>
      </w:r>
    </w:p>
    <w:p w14:paraId="75C43C4C" w14:textId="77777777" w:rsidR="005F5883" w:rsidRPr="001065DC" w:rsidRDefault="005F5883" w:rsidP="005F5883">
      <w:pPr>
        <w:pStyle w:val="citrenzBulleted"/>
        <w:rPr>
          <w:lang w:val="en-AU"/>
        </w:rPr>
      </w:pPr>
      <w:r w:rsidRPr="005F5883">
        <w:t>Increase the speed of testing over manual testing.</w:t>
      </w:r>
    </w:p>
    <w:p w14:paraId="5575FBC7" w14:textId="77777777" w:rsidR="00A73211" w:rsidRDefault="00A73211" w:rsidP="00A73211">
      <w:pPr>
        <w:pStyle w:val="citrenzBulleted"/>
      </w:pPr>
      <w:r>
        <w:t>R</w:t>
      </w:r>
      <w:r w:rsidRPr="007913FB">
        <w:t xml:space="preserve">eleases become more reliable </w:t>
      </w:r>
      <w:r>
        <w:t>with fewer</w:t>
      </w:r>
      <w:r w:rsidRPr="007913FB">
        <w:t xml:space="preserve"> error</w:t>
      </w:r>
      <w:r>
        <w:t>s.</w:t>
      </w:r>
    </w:p>
    <w:p w14:paraId="2B0BADBF" w14:textId="1C7FAE1A" w:rsidR="005F5883" w:rsidRDefault="00A73211" w:rsidP="005F5883">
      <w:pPr>
        <w:pStyle w:val="citrenzBulleted"/>
      </w:pPr>
      <w:r>
        <w:t xml:space="preserve">Increased </w:t>
      </w:r>
      <w:r w:rsidRPr="00C96A24">
        <w:t>deployment efficiency</w:t>
      </w:r>
      <w:r>
        <w:t>.</w:t>
      </w:r>
    </w:p>
    <w:p w14:paraId="2FAE00BE" w14:textId="77777777" w:rsidR="002643F9" w:rsidRPr="005F5883" w:rsidRDefault="002643F9" w:rsidP="002643F9">
      <w:pPr>
        <w:pStyle w:val="citrenzBulleted"/>
        <w:numPr>
          <w:ilvl w:val="0"/>
          <w:numId w:val="0"/>
        </w:numPr>
        <w:ind w:left="284"/>
      </w:pPr>
    </w:p>
    <w:p w14:paraId="240E1782" w14:textId="60FB460A" w:rsidR="00D77091" w:rsidRPr="00A06330" w:rsidRDefault="00D77091" w:rsidP="000A4354">
      <w:pPr>
        <w:pStyle w:val="Heading1"/>
      </w:pPr>
      <w:r w:rsidRPr="00A06330">
        <w:t>Methodology</w:t>
      </w:r>
    </w:p>
    <w:p w14:paraId="576B96D4" w14:textId="0E6890C9" w:rsidR="00D77896" w:rsidRPr="00D77896" w:rsidRDefault="000865A0" w:rsidP="001C5AB8">
      <w:pPr>
        <w:rPr>
          <w:lang w:val="en-AU"/>
        </w:rPr>
      </w:pPr>
      <w:r w:rsidRPr="001C5AB8">
        <w:rPr>
          <w:lang w:val="en-NZ"/>
        </w:rPr>
        <w:t>Kanban</w:t>
      </w:r>
      <w:r w:rsidR="00762AE4">
        <w:rPr>
          <w:lang w:val="en-NZ"/>
        </w:rPr>
        <w:t xml:space="preserve"> was selected</w:t>
      </w:r>
      <w:r w:rsidRPr="001C5AB8">
        <w:rPr>
          <w:lang w:val="en-NZ"/>
        </w:rPr>
        <w:t xml:space="preserve"> as the development methodology</w:t>
      </w:r>
      <w:r w:rsidR="00D36397">
        <w:rPr>
          <w:lang w:val="en-NZ"/>
        </w:rPr>
        <w:t xml:space="preserve"> for this project</w:t>
      </w:r>
      <w:r w:rsidRPr="001C5AB8">
        <w:rPr>
          <w:lang w:val="en-NZ"/>
        </w:rPr>
        <w:t xml:space="preserve"> </w:t>
      </w:r>
      <w:r w:rsidR="00D77896" w:rsidRPr="00D77896">
        <w:rPr>
          <w:rFonts w:eastAsia="DengXian"/>
          <w:lang w:val="en-NZ"/>
        </w:rPr>
        <w:t>as the</w:t>
      </w:r>
      <w:r w:rsidR="00D36397">
        <w:rPr>
          <w:rFonts w:eastAsia="DengXian"/>
          <w:lang w:val="en-NZ"/>
        </w:rPr>
        <w:t xml:space="preserve"> dev</w:t>
      </w:r>
      <w:r w:rsidR="00D77896" w:rsidRPr="00D77896">
        <w:rPr>
          <w:rFonts w:eastAsia="DengXian"/>
          <w:lang w:val="en-NZ"/>
        </w:rPr>
        <w:t xml:space="preserve"> team used it</w:t>
      </w:r>
      <w:r w:rsidR="00D36397">
        <w:rPr>
          <w:rFonts w:eastAsia="DengXian"/>
          <w:lang w:val="en-NZ"/>
        </w:rPr>
        <w:t xml:space="preserve"> already</w:t>
      </w:r>
      <w:r w:rsidR="00D77896" w:rsidRPr="00D77896">
        <w:rPr>
          <w:rFonts w:eastAsia="DengXian"/>
          <w:lang w:val="en-NZ"/>
        </w:rPr>
        <w:t xml:space="preserve"> to focus on their </w:t>
      </w:r>
      <w:r w:rsidR="00D77896" w:rsidRPr="00D77896">
        <w:rPr>
          <w:rFonts w:eastAsia="DengXian"/>
        </w:rPr>
        <w:t>Continuous delivery (CD) and Continuous integration (CI) pipeline, which is essential for</w:t>
      </w:r>
      <w:r w:rsidR="00D77896" w:rsidRPr="00D77896">
        <w:t xml:space="preserve"> development teams to ship software fast while ensuring high quality.</w:t>
      </w:r>
    </w:p>
    <w:p w14:paraId="3EDA42CD" w14:textId="137FAC38" w:rsidR="00B53533" w:rsidRDefault="00D77896" w:rsidP="001C5AB8">
      <w:r w:rsidRPr="00D77896">
        <w:rPr>
          <w:lang w:val="en-NZ"/>
        </w:rPr>
        <w:t xml:space="preserve">Kanban is a method for managing workflow and controlling waste. </w:t>
      </w:r>
      <w:r w:rsidRPr="00D77896">
        <w:t xml:space="preserve">A Kanban board </w:t>
      </w:r>
      <w:r>
        <w:t>visuali</w:t>
      </w:r>
      <w:r w:rsidR="00614414">
        <w:t>s</w:t>
      </w:r>
      <w:r>
        <w:t>es the workflow and monitors</w:t>
      </w:r>
      <w:r w:rsidRPr="00D77896">
        <w:t xml:space="preserve"> </w:t>
      </w:r>
      <w:r w:rsidRPr="00D77896">
        <w:lastRenderedPageBreak/>
        <w:t>the project progress by showing</w:t>
      </w:r>
      <w:r w:rsidR="00B408D1">
        <w:t xml:space="preserve"> tasks as </w:t>
      </w:r>
      <w:r w:rsidR="000F78C5">
        <w:t>cards that move across board swim lanes are they are progressed by the assignee</w:t>
      </w:r>
      <w:r w:rsidRPr="00D77896">
        <w:t>.</w:t>
      </w:r>
      <w:r w:rsidR="00B213B3" w:rsidRPr="00B213B3">
        <w:t xml:space="preserve"> </w:t>
      </w:r>
    </w:p>
    <w:p w14:paraId="3FCFAC0F" w14:textId="55CFF893" w:rsidR="00BB1A85" w:rsidRDefault="008F79C5" w:rsidP="001C5AB8">
      <w:r>
        <w:t xml:space="preserve">The lead author implemented Kanban </w:t>
      </w:r>
      <w:r w:rsidR="00BB0160">
        <w:t xml:space="preserve">during the project </w:t>
      </w:r>
      <w:r w:rsidR="00A933B3">
        <w:t xml:space="preserve">to manage the WIP. Each </w:t>
      </w:r>
      <w:r w:rsidR="00341F5B">
        <w:t xml:space="preserve">of the six testing suite </w:t>
      </w:r>
      <w:r w:rsidR="00517159">
        <w:t>tasks</w:t>
      </w:r>
      <w:r w:rsidR="00341F5B">
        <w:t xml:space="preserve"> was broken up into</w:t>
      </w:r>
      <w:r w:rsidR="00EB495B">
        <w:t xml:space="preserve"> the</w:t>
      </w:r>
      <w:r w:rsidR="00341F5B">
        <w:t xml:space="preserve"> sub-tasks</w:t>
      </w:r>
      <w:r w:rsidR="00BB1A85">
        <w:t>:</w:t>
      </w:r>
      <w:r w:rsidR="00341F5B">
        <w:t xml:space="preserve"> </w:t>
      </w:r>
    </w:p>
    <w:p w14:paraId="3E730DF7" w14:textId="58E625B2" w:rsidR="00614C43" w:rsidRDefault="00614C43" w:rsidP="00614C43">
      <w:pPr>
        <w:pStyle w:val="citrenzBulleted"/>
      </w:pPr>
      <w:r>
        <w:t xml:space="preserve">Creating e2e test scripts </w:t>
      </w:r>
      <w:r w:rsidR="00EB495B">
        <w:t>in Mocha</w:t>
      </w:r>
      <w:r w:rsidR="0060385D">
        <w:t xml:space="preserve"> to test if actions can be completed.</w:t>
      </w:r>
    </w:p>
    <w:p w14:paraId="4060560F" w14:textId="0A434D19" w:rsidR="007C25B2" w:rsidRDefault="007C25B2" w:rsidP="00614C43">
      <w:pPr>
        <w:pStyle w:val="citrenzBulleted"/>
      </w:pPr>
      <w:r>
        <w:t>Creating page objects using XPATH and Puppeteer</w:t>
      </w:r>
      <w:r w:rsidR="0060385D">
        <w:t xml:space="preserve"> </w:t>
      </w:r>
      <w:r w:rsidR="00A05955">
        <w:t>to find UI elements and perform inputs.</w:t>
      </w:r>
    </w:p>
    <w:p w14:paraId="1B918430" w14:textId="02BBDDD4" w:rsidR="00A27C54" w:rsidRDefault="00BB1A85" w:rsidP="00614C43">
      <w:pPr>
        <w:pStyle w:val="citrenzBulleted"/>
      </w:pPr>
      <w:r w:rsidRPr="00614C43">
        <w:t>C</w:t>
      </w:r>
      <w:r w:rsidR="001B56C5" w:rsidRPr="00614C43">
        <w:t xml:space="preserve">reating page models and services to </w:t>
      </w:r>
      <w:r w:rsidRPr="00614C43">
        <w:t>reference UI elements against backend API</w:t>
      </w:r>
      <w:r w:rsidR="00777CD3">
        <w:t>.</w:t>
      </w:r>
    </w:p>
    <w:p w14:paraId="6149631A" w14:textId="77777777" w:rsidR="002E2D86" w:rsidRDefault="002E2D86" w:rsidP="002E2D86">
      <w:pPr>
        <w:pStyle w:val="citrenzBulleted"/>
        <w:numPr>
          <w:ilvl w:val="0"/>
          <w:numId w:val="0"/>
        </w:numPr>
        <w:ind w:left="284"/>
      </w:pPr>
    </w:p>
    <w:p w14:paraId="4F33CB46" w14:textId="63A4BDC6" w:rsidR="00777CD3" w:rsidRDefault="00777CD3" w:rsidP="00C8558D">
      <w:r>
        <w:t xml:space="preserve">This process was </w:t>
      </w:r>
      <w:r w:rsidR="00C8558D">
        <w:t>repeated</w:t>
      </w:r>
      <w:r>
        <w:t xml:space="preserve"> </w:t>
      </w:r>
      <w:r w:rsidR="006838B4">
        <w:t xml:space="preserve">until all app </w:t>
      </w:r>
      <w:r w:rsidR="00C8558D">
        <w:t>functionalities</w:t>
      </w:r>
      <w:r w:rsidR="006838B4">
        <w:t xml:space="preserve"> had been tested</w:t>
      </w:r>
      <w:r w:rsidR="00D8730F">
        <w:t>,</w:t>
      </w:r>
      <w:r w:rsidR="006838B4">
        <w:t xml:space="preserve"> at</w:t>
      </w:r>
      <w:r w:rsidR="001F1DC2">
        <w:t xml:space="preserve"> which point the sub-task card could be moved from </w:t>
      </w:r>
      <w:r w:rsidR="00CB336C">
        <w:t xml:space="preserve">the in-progress lane of the Kanban Board to the testing lane. </w:t>
      </w:r>
      <w:r w:rsidR="00EB24BE">
        <w:t xml:space="preserve">When all sub-tasks had been moved to </w:t>
      </w:r>
      <w:r w:rsidR="00757B26">
        <w:t xml:space="preserve">the </w:t>
      </w:r>
      <w:r w:rsidR="00EB24BE">
        <w:t>testing lane</w:t>
      </w:r>
      <w:r w:rsidR="00D8730F">
        <w:t>,</w:t>
      </w:r>
      <w:r w:rsidR="00757B26">
        <w:t xml:space="preserve"> a code review task was created and done between the author and a team member. When all </w:t>
      </w:r>
      <w:r w:rsidR="00D8730F">
        <w:t>the necessary</w:t>
      </w:r>
      <w:r w:rsidR="00AD09FA">
        <w:t xml:space="preserve"> changes had been refactored</w:t>
      </w:r>
      <w:r w:rsidR="00D8730F">
        <w:t>,</w:t>
      </w:r>
      <w:r w:rsidR="00AD09FA">
        <w:t xml:space="preserve"> the sub-task cards were moved to the done lane</w:t>
      </w:r>
      <w:r w:rsidR="00D8730F">
        <w:t>,</w:t>
      </w:r>
      <w:r w:rsidR="00AD09FA">
        <w:t xml:space="preserve"> and the main testing </w:t>
      </w:r>
      <w:r w:rsidR="00FF6676">
        <w:t>suite task was moved to the deployment lane.</w:t>
      </w:r>
      <w:r w:rsidR="00E47830">
        <w:t xml:space="preserve"> </w:t>
      </w:r>
      <w:r w:rsidR="00066735" w:rsidRPr="00066735">
        <w:t>The app was deployed once the testing suite had been run and all passed in the CI/CD Pipeline</w:t>
      </w:r>
      <w:r w:rsidR="00D80C42">
        <w:t xml:space="preserve">. </w:t>
      </w:r>
      <w:r w:rsidR="00FE12C2">
        <w:t>With this final step</w:t>
      </w:r>
      <w:r w:rsidR="00066735">
        <w:t>,</w:t>
      </w:r>
      <w:r w:rsidR="00FE12C2">
        <w:t xml:space="preserve"> the</w:t>
      </w:r>
      <w:r w:rsidR="00FE12C2" w:rsidRPr="00FE12C2">
        <w:t xml:space="preserve"> </w:t>
      </w:r>
      <w:r w:rsidR="00FE12C2">
        <w:t>testing suite task card was moved to the done lane</w:t>
      </w:r>
      <w:r w:rsidR="00066735">
        <w:t>,</w:t>
      </w:r>
      <w:r w:rsidR="00FE12C2">
        <w:t xml:space="preserve"> and the </w:t>
      </w:r>
      <w:r w:rsidR="00451158">
        <w:t>task was considered complete and accepted</w:t>
      </w:r>
      <w:r w:rsidR="004435F2">
        <w:t>, at which time the process began again with the next tested app</w:t>
      </w:r>
      <w:r w:rsidR="00451158">
        <w:t>.</w:t>
      </w:r>
      <w:r w:rsidR="00FE12C2">
        <w:t xml:space="preserve"> </w:t>
      </w:r>
    </w:p>
    <w:p w14:paraId="35B67E80" w14:textId="6BC3B769" w:rsidR="00FF3F28" w:rsidRPr="00B720FF" w:rsidRDefault="00FF3F28" w:rsidP="000A4354">
      <w:pPr>
        <w:pStyle w:val="Heading1"/>
      </w:pPr>
      <w:r w:rsidRPr="00B720FF">
        <w:t>Project Ma</w:t>
      </w:r>
      <w:r w:rsidR="00C2177C">
        <w:t>nagement</w:t>
      </w:r>
    </w:p>
    <w:p w14:paraId="2B740AA1" w14:textId="19544D8A" w:rsidR="00C02114" w:rsidRDefault="00547033" w:rsidP="005F268C">
      <w:r w:rsidRPr="00547033">
        <w:rPr>
          <w:noProof/>
        </w:rPr>
        <w:t>The author selected the Agile Project Management Phases</w:t>
      </w:r>
      <w:r w:rsidR="009E5D68">
        <w:t xml:space="preserve"> as the </w:t>
      </w:r>
      <w:r w:rsidR="00950A9C">
        <w:t xml:space="preserve">approach to </w:t>
      </w:r>
      <w:r w:rsidR="00821F94">
        <w:t xml:space="preserve">plan and manage the project. </w:t>
      </w:r>
      <w:r w:rsidR="007D3225">
        <w:rPr>
          <w:noProof/>
        </w:rPr>
        <w:t>Kanbanize</w:t>
      </w:r>
      <w:r w:rsidR="007D3225">
        <w:t xml:space="preserve"> </w:t>
      </w:r>
      <w:sdt>
        <w:sdtPr>
          <w:id w:val="321706323"/>
          <w:citation/>
        </w:sdtPr>
        <w:sdtEndPr/>
        <w:sdtContent>
          <w:r w:rsidR="007D3225">
            <w:fldChar w:fldCharType="begin"/>
          </w:r>
          <w:r w:rsidR="007D3225">
            <w:instrText xml:space="preserve">CITATION Kan23 \n  \t  \l 1033 </w:instrText>
          </w:r>
          <w:r w:rsidR="007D3225">
            <w:fldChar w:fldCharType="separate"/>
          </w:r>
          <w:r w:rsidR="007D3225">
            <w:rPr>
              <w:noProof/>
            </w:rPr>
            <w:t>(2023)</w:t>
          </w:r>
          <w:r w:rsidR="007D3225">
            <w:fldChar w:fldCharType="end"/>
          </w:r>
        </w:sdtContent>
      </w:sdt>
      <w:r w:rsidR="007D3225">
        <w:t xml:space="preserve"> explained that a</w:t>
      </w:r>
      <w:r w:rsidR="007D3225" w:rsidRPr="008A7A93">
        <w:t>gile project management</w:t>
      </w:r>
      <w:r w:rsidR="007D3225">
        <w:t xml:space="preserve"> is an iterative process of managing requirements within a project. It focuses on flexibility, frequent value delivery, and fast feedback. The goal of using agile to manage your projects is an ability to adapt quickly and make changes when requirements change rapidly.</w:t>
      </w:r>
      <w:r w:rsidR="007E2E29">
        <w:t xml:space="preserve"> Agile Project Management Phases</w:t>
      </w:r>
      <w:r w:rsidR="00C02114">
        <w:t xml:space="preserve"> consisted of the following:</w:t>
      </w:r>
    </w:p>
    <w:p w14:paraId="42B4B9DC" w14:textId="7EED0464" w:rsidR="00A34EEE" w:rsidRPr="00A34EEE" w:rsidRDefault="00A34EEE" w:rsidP="00C02114">
      <w:pPr>
        <w:pStyle w:val="citrenzBulleted"/>
        <w:rPr>
          <w:lang w:val="en-AU"/>
        </w:rPr>
      </w:pPr>
      <w:r>
        <w:t>Envision</w:t>
      </w:r>
      <w:r w:rsidR="00031778">
        <w:t xml:space="preserve"> </w:t>
      </w:r>
      <w:r w:rsidR="00A8216E">
        <w:t>–</w:t>
      </w:r>
      <w:r w:rsidR="00031778">
        <w:t xml:space="preserve"> </w:t>
      </w:r>
      <w:r w:rsidR="00A8216E">
        <w:t xml:space="preserve">Identification of </w:t>
      </w:r>
      <w:r w:rsidR="00F14C6D">
        <w:t>the objectives the client wishes t</w:t>
      </w:r>
      <w:r w:rsidR="00D272FF">
        <w:t>he solution to achieve.</w:t>
      </w:r>
    </w:p>
    <w:p w14:paraId="5C7976FD" w14:textId="6E46A2EC" w:rsidR="00425EAD" w:rsidRPr="00425EAD" w:rsidRDefault="00425EAD" w:rsidP="00C02114">
      <w:pPr>
        <w:pStyle w:val="citrenzBulleted"/>
        <w:rPr>
          <w:lang w:val="en-AU"/>
        </w:rPr>
      </w:pPr>
      <w:r>
        <w:t>Speculate</w:t>
      </w:r>
      <w:r w:rsidR="00D272FF">
        <w:t xml:space="preserve"> - </w:t>
      </w:r>
      <w:r w:rsidR="00801256">
        <w:t>Requirements are determined, and a backlog of tasks is created</w:t>
      </w:r>
      <w:r w:rsidR="00D455B4">
        <w:t xml:space="preserve"> with </w:t>
      </w:r>
      <w:r w:rsidR="00811AC5" w:rsidRPr="00646298">
        <w:t>milestone</w:t>
      </w:r>
      <w:r w:rsidR="00811AC5">
        <w:t>s and durations.</w:t>
      </w:r>
    </w:p>
    <w:p w14:paraId="34A3A0A9" w14:textId="47531B0F" w:rsidR="002F6DD0" w:rsidRPr="002F6DD0" w:rsidRDefault="002F6DD0" w:rsidP="00C02114">
      <w:pPr>
        <w:pStyle w:val="citrenzBulleted"/>
        <w:rPr>
          <w:lang w:val="en-AU"/>
        </w:rPr>
      </w:pPr>
      <w:r>
        <w:t>Explore</w:t>
      </w:r>
      <w:r w:rsidR="00B1597F">
        <w:t xml:space="preserve"> – Solutions to the requirements are explored</w:t>
      </w:r>
      <w:r w:rsidR="000713F3">
        <w:t xml:space="preserve"> as </w:t>
      </w:r>
      <w:r w:rsidR="00EF024A">
        <w:t>user stories are turned into tasks that make up deliverables that can be tested, iterated on, or released.</w:t>
      </w:r>
    </w:p>
    <w:p w14:paraId="615463DF" w14:textId="272DEFD1" w:rsidR="004004E8" w:rsidRPr="004004E8" w:rsidRDefault="00BC086A" w:rsidP="00C02114">
      <w:pPr>
        <w:pStyle w:val="citrenzBulleted"/>
        <w:rPr>
          <w:lang w:val="en-AU"/>
        </w:rPr>
      </w:pPr>
      <w:r>
        <w:t>Adapt</w:t>
      </w:r>
      <w:r w:rsidR="00EF024A">
        <w:t xml:space="preserve"> </w:t>
      </w:r>
      <w:r w:rsidR="00A63D90">
        <w:t>–</w:t>
      </w:r>
      <w:r w:rsidR="00EF024A">
        <w:t xml:space="preserve"> </w:t>
      </w:r>
      <w:r w:rsidR="00E02B10">
        <w:t>Deliverables</w:t>
      </w:r>
      <w:r w:rsidR="00A63D90">
        <w:t xml:space="preserve">, requirements, project approach, process, and </w:t>
      </w:r>
      <w:r w:rsidR="00A63D90" w:rsidRPr="00391925">
        <w:t>objectives</w:t>
      </w:r>
      <w:r w:rsidR="00E02B10">
        <w:t xml:space="preserve"> are adapted using </w:t>
      </w:r>
      <w:r w:rsidR="00A63D90">
        <w:t xml:space="preserve">customer and stakeholder </w:t>
      </w:r>
      <w:r w:rsidR="00E02B10">
        <w:t>feedback</w:t>
      </w:r>
      <w:r w:rsidR="00A63D90">
        <w:t>.</w:t>
      </w:r>
    </w:p>
    <w:p w14:paraId="33CE71CE" w14:textId="76F8BC8D" w:rsidR="00E979FE" w:rsidRPr="002E2D86" w:rsidRDefault="004004E8" w:rsidP="00E979FE">
      <w:pPr>
        <w:pStyle w:val="citrenzBulleted"/>
        <w:rPr>
          <w:lang w:val="en-AU"/>
        </w:rPr>
      </w:pPr>
      <w:r>
        <w:t>Close</w:t>
      </w:r>
      <w:r w:rsidR="007D3225">
        <w:t xml:space="preserve"> </w:t>
      </w:r>
      <w:r w:rsidR="00A63D90">
        <w:t xml:space="preserve">- </w:t>
      </w:r>
      <w:r w:rsidR="00E05C2B">
        <w:t xml:space="preserve">All deliverables </w:t>
      </w:r>
      <w:r w:rsidR="00D733CA">
        <w:t xml:space="preserve">are completed and released; reviews of the overall process are done so that lessons learned can be used to improve the next </w:t>
      </w:r>
      <w:r w:rsidR="00FB7C3B">
        <w:t>project</w:t>
      </w:r>
      <w:r w:rsidR="00D733CA">
        <w:t>.</w:t>
      </w:r>
    </w:p>
    <w:p w14:paraId="43F7F93F" w14:textId="77777777" w:rsidR="002E2D86" w:rsidRPr="00E979FE" w:rsidRDefault="002E2D86" w:rsidP="002E2D86">
      <w:pPr>
        <w:pStyle w:val="citrenzBulleted"/>
        <w:numPr>
          <w:ilvl w:val="0"/>
          <w:numId w:val="0"/>
        </w:numPr>
        <w:ind w:left="284"/>
        <w:rPr>
          <w:lang w:val="en-AU"/>
        </w:rPr>
      </w:pPr>
    </w:p>
    <w:p w14:paraId="5B0D8457" w14:textId="29D4149F" w:rsidR="00E979FE" w:rsidRDefault="00E979FE" w:rsidP="000A4354">
      <w:pPr>
        <w:pStyle w:val="Heading1"/>
      </w:pPr>
      <w:r>
        <w:t>Risk management</w:t>
      </w:r>
    </w:p>
    <w:p w14:paraId="3D4A4B31" w14:textId="61DF706E" w:rsidR="00B403EC" w:rsidRDefault="00181BFB" w:rsidP="00B403EC">
      <w:r>
        <w:t xml:space="preserve">The Risk Management </w:t>
      </w:r>
      <w:r w:rsidR="0092027E">
        <w:t xml:space="preserve">process was completed weekly using </w:t>
      </w:r>
      <w:r w:rsidR="0006451E">
        <w:t>the</w:t>
      </w:r>
      <w:r w:rsidR="00B47CE0">
        <w:t xml:space="preserve"> </w:t>
      </w:r>
      <w:r w:rsidR="00B47CE0" w:rsidRPr="008F0BAC">
        <w:t>Mi</w:t>
      </w:r>
      <w:r w:rsidR="00B47CE0">
        <w:t>crosoft</w:t>
      </w:r>
      <w:sdt>
        <w:sdtPr>
          <w:id w:val="2037388608"/>
          <w:citation/>
        </w:sdtPr>
        <w:sdtEndPr/>
        <w:sdtContent>
          <w:r w:rsidR="00B47CE0">
            <w:fldChar w:fldCharType="begin"/>
          </w:r>
          <w:r w:rsidR="00B47CE0">
            <w:instrText xml:space="preserve">CITATION Mic22 \n  \t  \l 1033 </w:instrText>
          </w:r>
          <w:r w:rsidR="00B47CE0">
            <w:fldChar w:fldCharType="separate"/>
          </w:r>
          <w:r w:rsidR="00B47CE0">
            <w:rPr>
              <w:noProof/>
            </w:rPr>
            <w:t xml:space="preserve"> (2022)</w:t>
          </w:r>
          <w:r w:rsidR="00B47CE0">
            <w:fldChar w:fldCharType="end"/>
          </w:r>
        </w:sdtContent>
      </w:sdt>
      <w:r w:rsidR="00B47CE0">
        <w:t xml:space="preserve"> </w:t>
      </w:r>
      <w:r w:rsidR="00B47CE0" w:rsidRPr="00986522">
        <w:t>suggested</w:t>
      </w:r>
      <w:r w:rsidR="00B47CE0" w:rsidRPr="008F0BAC">
        <w:t xml:space="preserve"> Mi</w:t>
      </w:r>
      <w:r w:rsidR="00B47CE0">
        <w:t>crosoft risk template tool, which uses a scale of each risk’s probability and impact to rank all risks by the level of exposure they have.</w:t>
      </w:r>
      <w:r w:rsidR="00FE3FB7">
        <w:t xml:space="preserve"> Along with the </w:t>
      </w:r>
      <w:r w:rsidR="002A0324" w:rsidRPr="00BA4F11">
        <w:t>Clarkson</w:t>
      </w:r>
      <w:r w:rsidR="002A0324">
        <w:t xml:space="preserve"> </w:t>
      </w:r>
      <w:sdt>
        <w:sdtPr>
          <w:id w:val="1358083085"/>
          <w:citation/>
        </w:sdtPr>
        <w:sdtEndPr/>
        <w:sdtContent>
          <w:r w:rsidR="002A0324">
            <w:fldChar w:fldCharType="begin"/>
          </w:r>
          <w:r w:rsidR="002A0324">
            <w:instrText xml:space="preserve">CITATION Joh12 \n  \t  \l 1033 </w:instrText>
          </w:r>
          <w:r w:rsidR="002A0324">
            <w:fldChar w:fldCharType="separate"/>
          </w:r>
          <w:r w:rsidR="002A0324">
            <w:rPr>
              <w:noProof/>
            </w:rPr>
            <w:t>(2012)</w:t>
          </w:r>
          <w:r w:rsidR="002A0324">
            <w:fldChar w:fldCharType="end"/>
          </w:r>
        </w:sdtContent>
      </w:sdt>
      <w:r w:rsidR="002A0324" w:rsidRPr="00BA4F11">
        <w:t xml:space="preserve"> </w:t>
      </w:r>
      <w:r w:rsidR="002A0324">
        <w:t xml:space="preserve">suggested </w:t>
      </w:r>
      <w:r w:rsidR="006235E3">
        <w:t>method of</w:t>
      </w:r>
      <w:r w:rsidR="002A0324">
        <w:t xml:space="preserve"> identifying p</w:t>
      </w:r>
      <w:r w:rsidR="002A0324" w:rsidRPr="00BA4F11">
        <w:t xml:space="preserve">otential risks using </w:t>
      </w:r>
      <w:r w:rsidR="002A0324">
        <w:t xml:space="preserve">a </w:t>
      </w:r>
      <w:r w:rsidR="002A0324" w:rsidRPr="00BA4F11">
        <w:t>What-if structure</w:t>
      </w:r>
      <w:r w:rsidR="00C7103D">
        <w:t xml:space="preserve"> to </w:t>
      </w:r>
      <w:r w:rsidR="00963526">
        <w:t>brainstorm potential risks as a phase that begins with “what if…”</w:t>
      </w:r>
      <w:r w:rsidR="00D66B33">
        <w:t>.</w:t>
      </w:r>
    </w:p>
    <w:p w14:paraId="227A303D" w14:textId="4013AA0E" w:rsidR="008A4F7F" w:rsidRDefault="008A4F7F" w:rsidP="000A4354">
      <w:pPr>
        <w:pStyle w:val="Heading1"/>
      </w:pPr>
      <w:r>
        <w:t>Quality Assurance</w:t>
      </w:r>
    </w:p>
    <w:p w14:paraId="53600C4F" w14:textId="5CB361C7" w:rsidR="00F47D93" w:rsidRDefault="004835F4" w:rsidP="00F47D93">
      <w:r>
        <w:t>The Quality Assurance</w:t>
      </w:r>
      <w:r w:rsidR="0059409F">
        <w:t xml:space="preserve"> of this project’s deliverables was </w:t>
      </w:r>
      <w:r w:rsidR="00661280">
        <w:t>managed</w:t>
      </w:r>
      <w:r w:rsidR="0059409F">
        <w:t xml:space="preserve"> </w:t>
      </w:r>
      <w:r w:rsidR="00BE4B2A">
        <w:rPr>
          <w:rFonts w:cstheme="minorHAnsi"/>
        </w:rPr>
        <w:t>u</w:t>
      </w:r>
      <w:r w:rsidR="00BE4B2A" w:rsidRPr="0072514B">
        <w:rPr>
          <w:rFonts w:cstheme="minorHAnsi"/>
        </w:rPr>
        <w:t xml:space="preserve">sing </w:t>
      </w:r>
      <w:r w:rsidR="00BE4B2A">
        <w:rPr>
          <w:rFonts w:cstheme="minorHAnsi"/>
        </w:rPr>
        <w:t>a derivative of the</w:t>
      </w:r>
      <w:r w:rsidR="00BE4B2A" w:rsidRPr="0072514B">
        <w:rPr>
          <w:rFonts w:eastAsia="DengXian" w:cstheme="minorHAnsi"/>
        </w:rPr>
        <w:t xml:space="preserve"> Virginia </w:t>
      </w:r>
      <w:r w:rsidR="00BE4B2A">
        <w:rPr>
          <w:rFonts w:eastAsia="DengXian" w:cstheme="minorHAnsi"/>
        </w:rPr>
        <w:t>Tech QA Table for management of Quality Assurance</w:t>
      </w:r>
      <w:sdt>
        <w:sdtPr>
          <w:rPr>
            <w:rFonts w:eastAsia="DengXian" w:cstheme="minorHAnsi"/>
          </w:rPr>
          <w:id w:val="1421981800"/>
          <w:citation/>
        </w:sdtPr>
        <w:sdtEndPr/>
        <w:sdtContent>
          <w:r w:rsidR="00BE4B2A">
            <w:rPr>
              <w:rFonts w:eastAsia="DengXian" w:cstheme="minorHAnsi"/>
            </w:rPr>
            <w:fldChar w:fldCharType="begin"/>
          </w:r>
          <w:r w:rsidR="00BE4B2A">
            <w:rPr>
              <w:rFonts w:eastAsia="DengXian" w:cstheme="minorHAnsi"/>
            </w:rPr>
            <w:instrText xml:space="preserve">CITATION Vir22 \n  \t  \l 1033 </w:instrText>
          </w:r>
          <w:r w:rsidR="00BE4B2A">
            <w:rPr>
              <w:rFonts w:eastAsia="DengXian" w:cstheme="minorHAnsi"/>
            </w:rPr>
            <w:fldChar w:fldCharType="separate"/>
          </w:r>
          <w:r w:rsidR="00BE4B2A">
            <w:rPr>
              <w:rFonts w:eastAsia="DengXian" w:cstheme="minorHAnsi"/>
              <w:noProof/>
            </w:rPr>
            <w:t xml:space="preserve"> </w:t>
          </w:r>
          <w:r w:rsidR="00BE4B2A" w:rsidRPr="00BE4B2A">
            <w:rPr>
              <w:rFonts w:eastAsia="DengXian" w:cstheme="minorHAnsi"/>
              <w:noProof/>
            </w:rPr>
            <w:t>(2022)</w:t>
          </w:r>
          <w:r w:rsidR="00BE4B2A">
            <w:rPr>
              <w:rFonts w:eastAsia="DengXian" w:cstheme="minorHAnsi"/>
            </w:rPr>
            <w:fldChar w:fldCharType="end"/>
          </w:r>
        </w:sdtContent>
      </w:sdt>
      <w:r w:rsidR="007E0FFD">
        <w:rPr>
          <w:rFonts w:eastAsia="DengXian" w:cstheme="minorHAnsi"/>
        </w:rPr>
        <w:t xml:space="preserve">. Each deliverable would go through </w:t>
      </w:r>
      <w:r w:rsidR="00802F8F">
        <w:t xml:space="preserve">the continuous improvement model </w:t>
      </w:r>
      <w:r w:rsidR="009C54DA">
        <w:t xml:space="preserve">of Plan, Do, Check, </w:t>
      </w:r>
      <w:r w:rsidR="00956D2C">
        <w:t xml:space="preserve">and </w:t>
      </w:r>
      <w:r w:rsidR="009C54DA">
        <w:t xml:space="preserve">Act </w:t>
      </w:r>
      <w:r w:rsidR="00030485">
        <w:t xml:space="preserve">to ensure feedback was implemented on each </w:t>
      </w:r>
      <w:r w:rsidR="004479B0">
        <w:t>to keep</w:t>
      </w:r>
      <w:r w:rsidR="00E810DB">
        <w:t xml:space="preserve"> the standards of all the deliverables high when they were </w:t>
      </w:r>
      <w:r w:rsidR="005D1B31">
        <w:t>accepted as complete by the stakeholder.</w:t>
      </w:r>
    </w:p>
    <w:p w14:paraId="0EDF6D72" w14:textId="3C6E28FA" w:rsidR="004A3B0E" w:rsidRDefault="001466AC" w:rsidP="004A3B0E">
      <w:pPr>
        <w:pStyle w:val="Heading1"/>
      </w:pPr>
      <w:r>
        <w:t>Learnings</w:t>
      </w:r>
    </w:p>
    <w:p w14:paraId="5A58F170" w14:textId="78921240" w:rsidR="00580019" w:rsidRPr="00580019" w:rsidRDefault="00580019" w:rsidP="00580019">
      <w:pPr>
        <w:pStyle w:val="citrenzCaption"/>
        <w:rPr>
          <w:lang w:val="en-AU"/>
        </w:rPr>
      </w:pPr>
      <w:r w:rsidRPr="00580019">
        <w:t xml:space="preserve">ICT-Specific Skills </w:t>
      </w:r>
    </w:p>
    <w:p w14:paraId="21334808" w14:textId="76C2D04E" w:rsidR="00580019" w:rsidRPr="00580019" w:rsidRDefault="00AA46FF" w:rsidP="00580019">
      <w:pPr>
        <w:pStyle w:val="citrenzBulleted"/>
        <w:rPr>
          <w:lang w:val="en-AU"/>
        </w:rPr>
      </w:pPr>
      <w:r>
        <w:t>Author i</w:t>
      </w:r>
      <w:r w:rsidR="00580019" w:rsidRPr="00580019">
        <w:t xml:space="preserve">mproved </w:t>
      </w:r>
      <w:r>
        <w:t>their</w:t>
      </w:r>
      <w:r w:rsidR="00580019" w:rsidRPr="00580019">
        <w:t xml:space="preserve"> technical skills in Typescript, testing, and version control.</w:t>
      </w:r>
    </w:p>
    <w:p w14:paraId="475F2310" w14:textId="46ADBB5A" w:rsidR="00580019" w:rsidRPr="00580019" w:rsidRDefault="00AA46FF" w:rsidP="00580019">
      <w:pPr>
        <w:pStyle w:val="citrenzBulleted"/>
        <w:rPr>
          <w:lang w:val="en-AU"/>
        </w:rPr>
      </w:pPr>
      <w:r>
        <w:t>Author d</w:t>
      </w:r>
      <w:r w:rsidR="00580019" w:rsidRPr="00580019">
        <w:t>eveloped new skills in</w:t>
      </w:r>
      <w:r>
        <w:t xml:space="preserve"> </w:t>
      </w:r>
      <w:r w:rsidR="00BB14FC">
        <w:t>tools such as</w:t>
      </w:r>
      <w:r w:rsidR="00580019" w:rsidRPr="00580019">
        <w:t xml:space="preserve"> </w:t>
      </w:r>
      <w:proofErr w:type="spellStart"/>
      <w:r w:rsidR="00580019" w:rsidRPr="00580019">
        <w:t>Xpath</w:t>
      </w:r>
      <w:proofErr w:type="spellEnd"/>
      <w:r w:rsidR="00580019" w:rsidRPr="00580019">
        <w:t>, Pipeline deployment, and API.</w:t>
      </w:r>
    </w:p>
    <w:p w14:paraId="27D0F395" w14:textId="77777777" w:rsidR="00580019" w:rsidRPr="00580019" w:rsidRDefault="00580019" w:rsidP="00580019">
      <w:pPr>
        <w:pStyle w:val="citrenzCaption"/>
        <w:rPr>
          <w:lang w:val="en-AU"/>
        </w:rPr>
      </w:pPr>
      <w:r w:rsidRPr="00580019">
        <w:t xml:space="preserve">General Skills </w:t>
      </w:r>
    </w:p>
    <w:p w14:paraId="161D5BA5" w14:textId="057DEEE7" w:rsidR="00580019" w:rsidRPr="00580019" w:rsidRDefault="00BB14FC" w:rsidP="00580019">
      <w:pPr>
        <w:pStyle w:val="citrenzBulleted"/>
        <w:rPr>
          <w:lang w:val="en-AU"/>
        </w:rPr>
      </w:pPr>
      <w:r>
        <w:t>Author e</w:t>
      </w:r>
      <w:r w:rsidR="00580019" w:rsidRPr="00580019">
        <w:t>xperienced Agile in a real-world environment.</w:t>
      </w:r>
    </w:p>
    <w:p w14:paraId="7F518B79" w14:textId="6026CA8B" w:rsidR="00580019" w:rsidRPr="00580019" w:rsidRDefault="00BB14FC" w:rsidP="00580019">
      <w:pPr>
        <w:pStyle w:val="citrenzBulleted"/>
        <w:rPr>
          <w:lang w:val="en-AU"/>
        </w:rPr>
      </w:pPr>
      <w:r>
        <w:t>Author i</w:t>
      </w:r>
      <w:r w:rsidR="00580019" w:rsidRPr="00580019">
        <w:t>mproved</w:t>
      </w:r>
      <w:r>
        <w:t xml:space="preserve"> their</w:t>
      </w:r>
      <w:r w:rsidR="00580019" w:rsidRPr="00580019">
        <w:t xml:space="preserve"> communication and presentation skills in a professional workplace.</w:t>
      </w:r>
    </w:p>
    <w:p w14:paraId="7660AC8C" w14:textId="2D292923" w:rsidR="00580019" w:rsidRPr="00D9137A" w:rsidRDefault="00BB14FC" w:rsidP="00580019">
      <w:pPr>
        <w:pStyle w:val="citrenzBulleted"/>
        <w:rPr>
          <w:lang w:val="en-AU"/>
        </w:rPr>
      </w:pPr>
      <w:r>
        <w:t>Author</w:t>
      </w:r>
      <w:r w:rsidR="00CE2B3E">
        <w:t xml:space="preserve"> gained</w:t>
      </w:r>
      <w:r>
        <w:t xml:space="preserve"> e</w:t>
      </w:r>
      <w:r w:rsidR="00580019" w:rsidRPr="00580019">
        <w:t>xperience</w:t>
      </w:r>
      <w:r w:rsidR="00CE2B3E">
        <w:t xml:space="preserve"> in</w:t>
      </w:r>
      <w:r w:rsidR="00580019" w:rsidRPr="00580019">
        <w:t xml:space="preserve"> project management practices.</w:t>
      </w:r>
    </w:p>
    <w:p w14:paraId="57BF82A2" w14:textId="77777777" w:rsidR="00D9137A" w:rsidRDefault="00D9137A" w:rsidP="00D9137A">
      <w:pPr>
        <w:pStyle w:val="citrenzBulleted"/>
        <w:numPr>
          <w:ilvl w:val="0"/>
          <w:numId w:val="0"/>
        </w:numPr>
        <w:ind w:left="284" w:hanging="284"/>
      </w:pPr>
    </w:p>
    <w:p w14:paraId="44AEDC73" w14:textId="16A34108" w:rsidR="00D9137A" w:rsidRDefault="00D9137A" w:rsidP="00D9137A">
      <w:pPr>
        <w:pStyle w:val="Heading1"/>
      </w:pPr>
      <w:r>
        <w:t>Conclusion</w:t>
      </w:r>
    </w:p>
    <w:p w14:paraId="4D411728" w14:textId="77777777" w:rsidR="002C0DFA" w:rsidRDefault="002B7EA4" w:rsidP="007B712C">
      <w:r>
        <w:t xml:space="preserve">Following the </w:t>
      </w:r>
      <w:r w:rsidR="006C31C9">
        <w:t>completion</w:t>
      </w:r>
      <w:r>
        <w:t xml:space="preserve"> of the </w:t>
      </w:r>
      <w:r w:rsidR="006C31C9">
        <w:t>project</w:t>
      </w:r>
      <w:r w:rsidR="009209C2">
        <w:t>,</w:t>
      </w:r>
      <w:r w:rsidR="006C31C9">
        <w:t xml:space="preserve"> the</w:t>
      </w:r>
      <w:r w:rsidR="00B40419">
        <w:t xml:space="preserve"> lead</w:t>
      </w:r>
      <w:r w:rsidR="006C31C9">
        <w:t xml:space="preserve"> author reflected on </w:t>
      </w:r>
      <w:r w:rsidR="00A0541A">
        <w:t>the</w:t>
      </w:r>
      <w:r w:rsidR="006F2301">
        <w:t xml:space="preserve"> successes and failures throughout the project.</w:t>
      </w:r>
      <w:r w:rsidR="008C6B1E">
        <w:t xml:space="preserve"> </w:t>
      </w:r>
      <w:r w:rsidR="00F917F6">
        <w:t xml:space="preserve">The lead author learnt a lot about </w:t>
      </w:r>
      <w:r w:rsidR="00DE7D07">
        <w:t>development</w:t>
      </w:r>
      <w:r w:rsidR="0018281B">
        <w:t xml:space="preserve"> and project management during the project. </w:t>
      </w:r>
    </w:p>
    <w:p w14:paraId="719D3B28" w14:textId="5440992C" w:rsidR="00DE7D07" w:rsidRDefault="0018281B" w:rsidP="007B712C">
      <w:r>
        <w:t xml:space="preserve">The main </w:t>
      </w:r>
      <w:r w:rsidR="00137A94">
        <w:t>takeaway</w:t>
      </w:r>
      <w:r>
        <w:t xml:space="preserve"> </w:t>
      </w:r>
      <w:r w:rsidR="00DE7D07">
        <w:t>is</w:t>
      </w:r>
      <w:r>
        <w:t xml:space="preserve"> that experience using tools like XPATH and Puppeteer in a real work environment </w:t>
      </w:r>
      <w:r w:rsidR="00DE7D07">
        <w:t>taught</w:t>
      </w:r>
      <w:r w:rsidR="009A1349">
        <w:t xml:space="preserve"> the author the best practice of </w:t>
      </w:r>
      <w:r w:rsidR="00CC04CF">
        <w:t>regression testing. While also learning from the challeng</w:t>
      </w:r>
      <w:r w:rsidR="00BB3F9C">
        <w:t>ing experience of struggling to</w:t>
      </w:r>
      <w:r w:rsidR="00CC04CF">
        <w:t xml:space="preserve"> debug team </w:t>
      </w:r>
      <w:r w:rsidR="00DE7D07">
        <w:t>member’s</w:t>
      </w:r>
      <w:r w:rsidR="00CC04CF">
        <w:t xml:space="preserve"> code</w:t>
      </w:r>
      <w:r w:rsidR="00DE7D07">
        <w:t>, there</w:t>
      </w:r>
      <w:r w:rsidR="00BB3F9C">
        <w:t xml:space="preserve"> are still many skills left to learn and master.</w:t>
      </w:r>
      <w:r w:rsidR="008C6B1E">
        <w:t xml:space="preserve"> </w:t>
      </w:r>
    </w:p>
    <w:p w14:paraId="01B4782A" w14:textId="796F8684" w:rsidR="002E7B5E" w:rsidRDefault="007B712C" w:rsidP="007B712C">
      <w:r>
        <w:t>During the project</w:t>
      </w:r>
      <w:r w:rsidR="00EC6885">
        <w:t>,</w:t>
      </w:r>
      <w:r>
        <w:t xml:space="preserve"> </w:t>
      </w:r>
      <w:r w:rsidR="00EC6885">
        <w:t xml:space="preserve">the lead author </w:t>
      </w:r>
      <w:r w:rsidR="009C04F5">
        <w:t xml:space="preserve">learnt how </w:t>
      </w:r>
      <w:r w:rsidR="00BA563E">
        <w:t>important it is to</w:t>
      </w:r>
      <w:r w:rsidR="00265498">
        <w:t xml:space="preserve"> be </w:t>
      </w:r>
      <w:r w:rsidR="00340C35">
        <w:t>aware of</w:t>
      </w:r>
      <w:r w:rsidR="00265498">
        <w:t xml:space="preserve"> and</w:t>
      </w:r>
      <w:r w:rsidR="00BA563E">
        <w:t xml:space="preserve"> </w:t>
      </w:r>
      <w:proofErr w:type="spellStart"/>
      <w:r w:rsidR="00BA563E">
        <w:t>prioritise</w:t>
      </w:r>
      <w:proofErr w:type="spellEnd"/>
      <w:r w:rsidR="00BA563E">
        <w:t xml:space="preserve"> </w:t>
      </w:r>
      <w:r w:rsidR="00C40AEF">
        <w:t xml:space="preserve">the </w:t>
      </w:r>
      <w:r w:rsidR="00AD683A">
        <w:t xml:space="preserve">work </w:t>
      </w:r>
      <w:r w:rsidR="00945C31">
        <w:t>others are waiting for</w:t>
      </w:r>
      <w:r w:rsidR="00845A92">
        <w:t xml:space="preserve">. </w:t>
      </w:r>
      <w:r w:rsidR="00543ABE">
        <w:t xml:space="preserve">Coming out of a </w:t>
      </w:r>
      <w:r w:rsidR="00055790">
        <w:t xml:space="preserve">situation where the author and a supervisor </w:t>
      </w:r>
      <w:r w:rsidR="004A66F1">
        <w:t xml:space="preserve">miscommunicated work priority. </w:t>
      </w:r>
      <w:r w:rsidR="003F3387">
        <w:t>The lead author</w:t>
      </w:r>
      <w:r w:rsidR="004A66F1">
        <w:t xml:space="preserve"> learn</w:t>
      </w:r>
      <w:r w:rsidR="003F3387">
        <w:t>t</w:t>
      </w:r>
      <w:r w:rsidR="004A66F1">
        <w:t xml:space="preserve"> to </w:t>
      </w:r>
      <w:r w:rsidR="00860E35">
        <w:t xml:space="preserve">always ask about </w:t>
      </w:r>
      <w:r w:rsidR="00811653">
        <w:t>priorities</w:t>
      </w:r>
      <w:r w:rsidR="00860E35">
        <w:t xml:space="preserve"> in future</w:t>
      </w:r>
      <w:r w:rsidR="00811653">
        <w:t xml:space="preserve"> work environments</w:t>
      </w:r>
      <w:r w:rsidR="00860E35">
        <w:t>.</w:t>
      </w:r>
    </w:p>
    <w:p w14:paraId="55C296FD" w14:textId="1BBA70AF" w:rsidR="00E2722A" w:rsidRDefault="002E7B5E" w:rsidP="00E2722A">
      <w:r>
        <w:t xml:space="preserve">In conclusion, </w:t>
      </w:r>
      <w:r>
        <w:rPr>
          <w:lang w:val="en-NZ"/>
        </w:rPr>
        <w:t>t</w:t>
      </w:r>
      <w:r w:rsidRPr="002E7B5E">
        <w:rPr>
          <w:lang w:val="en-NZ"/>
        </w:rPr>
        <w:t xml:space="preserve">his project showed </w:t>
      </w:r>
      <w:r>
        <w:rPr>
          <w:lang w:val="en-NZ"/>
        </w:rPr>
        <w:t>the author</w:t>
      </w:r>
      <w:r w:rsidRPr="002E7B5E">
        <w:rPr>
          <w:lang w:val="en-NZ"/>
        </w:rPr>
        <w:t xml:space="preserve"> the possibilities and power of software automation. The speed at which a large testing suite can be run compared to manual testing is impressive and shows</w:t>
      </w:r>
      <w:r w:rsidRPr="002E7B5E">
        <w:t xml:space="preserve"> how it can be used to maintain overall app quality.</w:t>
      </w:r>
      <w:r w:rsidR="001533F9">
        <w:t xml:space="preserve"> </w:t>
      </w:r>
      <w:r w:rsidR="00487A91">
        <w:t xml:space="preserve">The author has </w:t>
      </w:r>
      <w:r w:rsidR="006654A9">
        <w:t>been fascinated</w:t>
      </w:r>
      <w:r w:rsidR="00487A91">
        <w:t xml:space="preserve"> with this technology and</w:t>
      </w:r>
      <w:r w:rsidRPr="002E7B5E">
        <w:t xml:space="preserve"> would like to see what things these tools could be used to automate</w:t>
      </w:r>
      <w:r>
        <w:t>.</w:t>
      </w:r>
      <w:r w:rsidR="00CB21B8" w:rsidRPr="00852089">
        <w:rPr>
          <w:rStyle w:val="citrenzReferenceChar"/>
          <w:lang w:val="en-NZ"/>
        </w:rPr>
        <w:fldChar w:fldCharType="begin"/>
      </w:r>
      <w:r w:rsidR="00CB21B8" w:rsidRPr="00852089">
        <w:rPr>
          <w:rStyle w:val="citrenzReferenceChar"/>
          <w:lang w:val="en-NZ"/>
        </w:rPr>
        <w:instrText xml:space="preserve"> BIBLIOGRAPHY  \l 5129 </w:instrText>
      </w:r>
      <w:r w:rsidR="00CB21B8" w:rsidRPr="00852089">
        <w:rPr>
          <w:rStyle w:val="citrenzReferenceChar"/>
          <w:lang w:val="en-NZ"/>
        </w:rPr>
        <w:fldChar w:fldCharType="separate"/>
      </w:r>
      <w:r w:rsidR="00CB21B8" w:rsidRPr="002A164D">
        <w:t xml:space="preserve"> </w:t>
      </w:r>
    </w:p>
    <w:p w14:paraId="239806EC" w14:textId="77777777" w:rsidR="00E2722A" w:rsidRDefault="00E2722A" w:rsidP="00E2722A"/>
    <w:sdt>
      <w:sdtPr>
        <w:rPr>
          <w:b w:val="0"/>
          <w:caps w:val="0"/>
          <w:kern w:val="0"/>
          <w:sz w:val="18"/>
        </w:rPr>
        <w:id w:val="390161774"/>
        <w:docPartObj>
          <w:docPartGallery w:val="Bibliographies"/>
          <w:docPartUnique/>
        </w:docPartObj>
      </w:sdtPr>
      <w:sdtEndPr/>
      <w:sdtContent>
        <w:p w14:paraId="25274ABE" w14:textId="3938E0B6" w:rsidR="00E2722A" w:rsidRDefault="00E2722A">
          <w:pPr>
            <w:pStyle w:val="Heading1"/>
          </w:pPr>
          <w:r>
            <w:t>Referenc</w:t>
          </w:r>
        </w:p>
        <w:sdt>
          <w:sdtPr>
            <w:id w:val="-573587230"/>
            <w:bibliography/>
          </w:sdtPr>
          <w:sdtEndPr/>
          <w:sdtContent>
            <w:p w14:paraId="32F99CA2" w14:textId="77777777" w:rsidR="00E2722A" w:rsidRDefault="00E2722A" w:rsidP="00E2722A">
              <w:pPr>
                <w:pStyle w:val="Bibliography"/>
                <w:ind w:left="720" w:hanging="720"/>
                <w:rPr>
                  <w:noProof/>
                  <w:sz w:val="24"/>
                  <w:szCs w:val="24"/>
                </w:rPr>
              </w:pPr>
              <w:r>
                <w:fldChar w:fldCharType="begin"/>
              </w:r>
              <w:r>
                <w:instrText xml:space="preserve"> BIBLIOGRAPHY </w:instrText>
              </w:r>
              <w:r>
                <w:fldChar w:fldCharType="separate"/>
              </w:r>
              <w:r>
                <w:rPr>
                  <w:noProof/>
                </w:rPr>
                <w:t xml:space="preserve">Clarkson, J. (2012). </w:t>
              </w:r>
              <w:r>
                <w:rPr>
                  <w:i/>
                  <w:iCs/>
                  <w:noProof/>
                </w:rPr>
                <w:t>Beyond FMEA: the structured what-if technique (SWIFT)</w:t>
              </w:r>
              <w:r>
                <w:rPr>
                  <w:noProof/>
                </w:rPr>
                <w:t>. Retrieved from pubmed: https://www.researchgate.net/publication/224821158_Beyond_FMEA_the_structured_what-if_technique_SWIFT</w:t>
              </w:r>
            </w:p>
            <w:p w14:paraId="29C573EB" w14:textId="4B291475" w:rsidR="00E2722A" w:rsidRDefault="00E2722A" w:rsidP="00E2722A">
              <w:pPr>
                <w:pStyle w:val="Bibliography"/>
                <w:ind w:left="720" w:hanging="720"/>
                <w:rPr>
                  <w:noProof/>
                </w:rPr>
              </w:pPr>
              <w:r>
                <w:rPr>
                  <w:noProof/>
                </w:rPr>
                <w:t xml:space="preserve">Microsoft. (2022, June 7). </w:t>
              </w:r>
              <w:r>
                <w:rPr>
                  <w:i/>
                  <w:iCs/>
                  <w:noProof/>
                </w:rPr>
                <w:t>Learn about insider risk management</w:t>
              </w:r>
              <w:r>
                <w:rPr>
                  <w:noProof/>
                </w:rPr>
                <w:t>. Retrieved from Microsoft.com: https://docs.microsoft.com/en-us/microsoft-365/compliance/insier-risk-management?view=o365-worldwide</w:t>
              </w:r>
            </w:p>
            <w:p w14:paraId="16FCC5DB" w14:textId="77777777" w:rsidR="00E2722A" w:rsidRDefault="00E2722A" w:rsidP="00E2722A">
              <w:pPr>
                <w:pStyle w:val="Bibliography"/>
                <w:ind w:left="720" w:hanging="720"/>
                <w:rPr>
                  <w:noProof/>
                </w:rPr>
              </w:pPr>
              <w:r>
                <w:rPr>
                  <w:noProof/>
                </w:rPr>
                <w:t xml:space="preserve">Radigan, D. (2021). </w:t>
              </w:r>
              <w:r>
                <w:rPr>
                  <w:i/>
                  <w:iCs/>
                  <w:noProof/>
                </w:rPr>
                <w:t>What is kanban?</w:t>
              </w:r>
              <w:r>
                <w:rPr>
                  <w:noProof/>
                </w:rPr>
                <w:t xml:space="preserve"> Retrieved March 17, 2023, from atlassian: https://www.atlassian.com/agile/kanban</w:t>
              </w:r>
            </w:p>
            <w:p w14:paraId="7A3F20F8" w14:textId="77777777" w:rsidR="00E2722A" w:rsidRDefault="00E2722A" w:rsidP="00E2722A">
              <w:pPr>
                <w:pStyle w:val="Bibliography"/>
                <w:ind w:left="720" w:hanging="720"/>
                <w:rPr>
                  <w:noProof/>
                </w:rPr>
              </w:pPr>
              <w:r>
                <w:rPr>
                  <w:noProof/>
                </w:rPr>
                <w:t xml:space="preserve">Te Pūkenga. (2022, February 23). </w:t>
              </w:r>
              <w:r>
                <w:rPr>
                  <w:i/>
                  <w:iCs/>
                  <w:noProof/>
                </w:rPr>
                <w:t>A new kind of organisation</w:t>
              </w:r>
              <w:r>
                <w:rPr>
                  <w:noProof/>
                </w:rPr>
                <w:t>. Retrieved from tepūkenga: https://www.xn--tepkenga-szb.ac.nz/our-work/</w:t>
              </w:r>
            </w:p>
            <w:p w14:paraId="62E0D60F" w14:textId="77777777" w:rsidR="00E2722A" w:rsidRDefault="00E2722A" w:rsidP="00E2722A">
              <w:pPr>
                <w:pStyle w:val="Bibliography"/>
                <w:ind w:left="720" w:hanging="720"/>
                <w:rPr>
                  <w:noProof/>
                </w:rPr>
              </w:pPr>
              <w:r>
                <w:rPr>
                  <w:noProof/>
                </w:rPr>
                <w:t xml:space="preserve">Virginia Tech. (2022). </w:t>
              </w:r>
              <w:r>
                <w:rPr>
                  <w:i/>
                  <w:iCs/>
                  <w:noProof/>
                </w:rPr>
                <w:t>Project Quality Assurance</w:t>
              </w:r>
              <w:r>
                <w:rPr>
                  <w:noProof/>
                </w:rPr>
                <w:t>. Retrieved from Virginia tech: https://it.vt.edu/projects/project_management/qualityassurance.html</w:t>
              </w:r>
            </w:p>
            <w:p w14:paraId="6680E2FA" w14:textId="77777777" w:rsidR="00E2722A" w:rsidRDefault="00E2722A" w:rsidP="00E2722A">
              <w:pPr>
                <w:pStyle w:val="Bibliography"/>
                <w:ind w:left="720" w:hanging="720"/>
                <w:rPr>
                  <w:noProof/>
                </w:rPr>
              </w:pPr>
              <w:r>
                <w:rPr>
                  <w:noProof/>
                </w:rPr>
                <w:t xml:space="preserve">W3C consortium. (2018). </w:t>
              </w:r>
              <w:r>
                <w:rPr>
                  <w:i/>
                  <w:iCs/>
                  <w:noProof/>
                </w:rPr>
                <w:t>Web Content Accessibility Guidelines (WCAG).</w:t>
              </w:r>
              <w:r>
                <w:rPr>
                  <w:noProof/>
                </w:rPr>
                <w:t xml:space="preserve"> Retrieved from Web Accessibility Initiative: http://www.w3.org/WAI/intro/wcag.php</w:t>
              </w:r>
            </w:p>
            <w:p w14:paraId="01D13978" w14:textId="18849E44" w:rsidR="00CB21B8" w:rsidRDefault="00E2722A" w:rsidP="00B31594">
              <w:r>
                <w:rPr>
                  <w:b/>
                  <w:bCs/>
                  <w:noProof/>
                </w:rPr>
                <w:fldChar w:fldCharType="end"/>
              </w:r>
            </w:p>
          </w:sdtContent>
        </w:sdt>
      </w:sdtContent>
    </w:sdt>
    <w:p w14:paraId="45F036C4" w14:textId="389E097D" w:rsidR="009C4B8C" w:rsidRPr="00B31594" w:rsidRDefault="00CB21B8" w:rsidP="00B31594">
      <w:pPr>
        <w:spacing w:after="120"/>
        <w:rPr>
          <w:lang w:val="en-NZ"/>
        </w:rPr>
        <w:sectPr w:rsidR="009C4B8C" w:rsidRPr="00B31594" w:rsidSect="009C4B8C">
          <w:type w:val="continuous"/>
          <w:pgSz w:w="11907" w:h="16839" w:code="9"/>
          <w:pgMar w:top="1080" w:right="1080" w:bottom="1440" w:left="1080" w:header="720" w:footer="720" w:gutter="0"/>
          <w:cols w:num="2" w:space="720"/>
        </w:sectPr>
      </w:pPr>
      <w:r w:rsidRPr="00852089">
        <w:rPr>
          <w:rStyle w:val="citrenzReferenceChar"/>
          <w:lang w:val="en-NZ"/>
        </w:rPr>
        <w:fldChar w:fldCharType="end"/>
      </w:r>
    </w:p>
    <w:p w14:paraId="2B71D29F" w14:textId="77777777" w:rsidR="00CA6E7B" w:rsidRDefault="00CA6E7B" w:rsidP="00B31594">
      <w:pPr>
        <w:pStyle w:val="Paper-Title"/>
        <w:jc w:val="both"/>
        <w:rPr>
          <w:sz w:val="28"/>
          <w:lang w:val="en-NZ"/>
        </w:rPr>
      </w:pPr>
    </w:p>
    <w:p w14:paraId="48A9FA4C" w14:textId="77777777" w:rsidR="008C1CF8" w:rsidRDefault="008C1CF8" w:rsidP="00CA6E7B">
      <w:pPr>
        <w:pStyle w:val="Paper-Title"/>
        <w:rPr>
          <w:sz w:val="28"/>
          <w:lang w:val="en-NZ"/>
        </w:rPr>
      </w:pPr>
    </w:p>
    <w:sectPr w:rsidR="008C1CF8" w:rsidSect="009C4B8C">
      <w:type w:val="continuous"/>
      <w:pgSz w:w="11907" w:h="16839" w:code="9"/>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B18A" w14:textId="77777777" w:rsidR="001D3D3D" w:rsidRDefault="001D3D3D">
      <w:r>
        <w:separator/>
      </w:r>
    </w:p>
  </w:endnote>
  <w:endnote w:type="continuationSeparator" w:id="0">
    <w:p w14:paraId="3F4ED85D" w14:textId="77777777" w:rsidR="001D3D3D" w:rsidRDefault="001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5FD8" w14:textId="77777777" w:rsidR="009914B5" w:rsidRDefault="009914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98B444" w14:textId="77777777" w:rsidR="009914B5" w:rsidRDefault="00991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1A3F" w14:textId="77777777" w:rsidR="001D3D3D" w:rsidRDefault="001D3D3D">
      <w:r>
        <w:separator/>
      </w:r>
    </w:p>
  </w:footnote>
  <w:footnote w:type="continuationSeparator" w:id="0">
    <w:p w14:paraId="7ED7D7E1" w14:textId="77777777" w:rsidR="001D3D3D" w:rsidRDefault="001D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82B64"/>
    <w:multiLevelType w:val="hybridMultilevel"/>
    <w:tmpl w:val="B5B6AF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DB554B"/>
    <w:multiLevelType w:val="hybridMultilevel"/>
    <w:tmpl w:val="6C488914"/>
    <w:lvl w:ilvl="0" w:tplc="48963026">
      <w:start w:val="1"/>
      <w:numFmt w:val="bullet"/>
      <w:pStyle w:val="citrenzBulleted"/>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545537F"/>
    <w:multiLevelType w:val="hybridMultilevel"/>
    <w:tmpl w:val="12E687B0"/>
    <w:lvl w:ilvl="0" w:tplc="DFD0C2FE">
      <w:start w:val="1"/>
      <w:numFmt w:val="bullet"/>
      <w:lvlText w:val="•"/>
      <w:lvlJc w:val="left"/>
      <w:pPr>
        <w:tabs>
          <w:tab w:val="num" w:pos="720"/>
        </w:tabs>
        <w:ind w:left="720" w:hanging="360"/>
      </w:pPr>
      <w:rPr>
        <w:rFonts w:ascii="Arial" w:hAnsi="Arial" w:hint="default"/>
      </w:rPr>
    </w:lvl>
    <w:lvl w:ilvl="1" w:tplc="295C07B6" w:tentative="1">
      <w:start w:val="1"/>
      <w:numFmt w:val="bullet"/>
      <w:lvlText w:val="•"/>
      <w:lvlJc w:val="left"/>
      <w:pPr>
        <w:tabs>
          <w:tab w:val="num" w:pos="1440"/>
        </w:tabs>
        <w:ind w:left="1440" w:hanging="360"/>
      </w:pPr>
      <w:rPr>
        <w:rFonts w:ascii="Arial" w:hAnsi="Arial" w:hint="default"/>
      </w:rPr>
    </w:lvl>
    <w:lvl w:ilvl="2" w:tplc="4BF8DD34" w:tentative="1">
      <w:start w:val="1"/>
      <w:numFmt w:val="bullet"/>
      <w:lvlText w:val="•"/>
      <w:lvlJc w:val="left"/>
      <w:pPr>
        <w:tabs>
          <w:tab w:val="num" w:pos="2160"/>
        </w:tabs>
        <w:ind w:left="2160" w:hanging="360"/>
      </w:pPr>
      <w:rPr>
        <w:rFonts w:ascii="Arial" w:hAnsi="Arial" w:hint="default"/>
      </w:rPr>
    </w:lvl>
    <w:lvl w:ilvl="3" w:tplc="A6C07DBC" w:tentative="1">
      <w:start w:val="1"/>
      <w:numFmt w:val="bullet"/>
      <w:lvlText w:val="•"/>
      <w:lvlJc w:val="left"/>
      <w:pPr>
        <w:tabs>
          <w:tab w:val="num" w:pos="2880"/>
        </w:tabs>
        <w:ind w:left="2880" w:hanging="360"/>
      </w:pPr>
      <w:rPr>
        <w:rFonts w:ascii="Arial" w:hAnsi="Arial" w:hint="default"/>
      </w:rPr>
    </w:lvl>
    <w:lvl w:ilvl="4" w:tplc="27BC9CCC" w:tentative="1">
      <w:start w:val="1"/>
      <w:numFmt w:val="bullet"/>
      <w:lvlText w:val="•"/>
      <w:lvlJc w:val="left"/>
      <w:pPr>
        <w:tabs>
          <w:tab w:val="num" w:pos="3600"/>
        </w:tabs>
        <w:ind w:left="3600" w:hanging="360"/>
      </w:pPr>
      <w:rPr>
        <w:rFonts w:ascii="Arial" w:hAnsi="Arial" w:hint="default"/>
      </w:rPr>
    </w:lvl>
    <w:lvl w:ilvl="5" w:tplc="DBFCDC62" w:tentative="1">
      <w:start w:val="1"/>
      <w:numFmt w:val="bullet"/>
      <w:lvlText w:val="•"/>
      <w:lvlJc w:val="left"/>
      <w:pPr>
        <w:tabs>
          <w:tab w:val="num" w:pos="4320"/>
        </w:tabs>
        <w:ind w:left="4320" w:hanging="360"/>
      </w:pPr>
      <w:rPr>
        <w:rFonts w:ascii="Arial" w:hAnsi="Arial" w:hint="default"/>
      </w:rPr>
    </w:lvl>
    <w:lvl w:ilvl="6" w:tplc="54C2153E" w:tentative="1">
      <w:start w:val="1"/>
      <w:numFmt w:val="bullet"/>
      <w:lvlText w:val="•"/>
      <w:lvlJc w:val="left"/>
      <w:pPr>
        <w:tabs>
          <w:tab w:val="num" w:pos="5040"/>
        </w:tabs>
        <w:ind w:left="5040" w:hanging="360"/>
      </w:pPr>
      <w:rPr>
        <w:rFonts w:ascii="Arial" w:hAnsi="Arial" w:hint="default"/>
      </w:rPr>
    </w:lvl>
    <w:lvl w:ilvl="7" w:tplc="40DA687A" w:tentative="1">
      <w:start w:val="1"/>
      <w:numFmt w:val="bullet"/>
      <w:lvlText w:val="•"/>
      <w:lvlJc w:val="left"/>
      <w:pPr>
        <w:tabs>
          <w:tab w:val="num" w:pos="5760"/>
        </w:tabs>
        <w:ind w:left="5760" w:hanging="360"/>
      </w:pPr>
      <w:rPr>
        <w:rFonts w:ascii="Arial" w:hAnsi="Arial" w:hint="default"/>
      </w:rPr>
    </w:lvl>
    <w:lvl w:ilvl="8" w:tplc="ACB4F9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7517AE"/>
    <w:multiLevelType w:val="hybridMultilevel"/>
    <w:tmpl w:val="276EEA26"/>
    <w:lvl w:ilvl="0" w:tplc="446E7BDE">
      <w:start w:val="1"/>
      <w:numFmt w:val="bullet"/>
      <w:lvlText w:val="•"/>
      <w:lvlJc w:val="left"/>
      <w:pPr>
        <w:tabs>
          <w:tab w:val="num" w:pos="720"/>
        </w:tabs>
        <w:ind w:left="720" w:hanging="360"/>
      </w:pPr>
      <w:rPr>
        <w:rFonts w:ascii="Arial" w:hAnsi="Arial" w:hint="default"/>
      </w:rPr>
    </w:lvl>
    <w:lvl w:ilvl="1" w:tplc="94589A3A" w:tentative="1">
      <w:start w:val="1"/>
      <w:numFmt w:val="bullet"/>
      <w:lvlText w:val="•"/>
      <w:lvlJc w:val="left"/>
      <w:pPr>
        <w:tabs>
          <w:tab w:val="num" w:pos="1440"/>
        </w:tabs>
        <w:ind w:left="1440" w:hanging="360"/>
      </w:pPr>
      <w:rPr>
        <w:rFonts w:ascii="Arial" w:hAnsi="Arial" w:hint="default"/>
      </w:rPr>
    </w:lvl>
    <w:lvl w:ilvl="2" w:tplc="118A210A" w:tentative="1">
      <w:start w:val="1"/>
      <w:numFmt w:val="bullet"/>
      <w:lvlText w:val="•"/>
      <w:lvlJc w:val="left"/>
      <w:pPr>
        <w:tabs>
          <w:tab w:val="num" w:pos="2160"/>
        </w:tabs>
        <w:ind w:left="2160" w:hanging="360"/>
      </w:pPr>
      <w:rPr>
        <w:rFonts w:ascii="Arial" w:hAnsi="Arial" w:hint="default"/>
      </w:rPr>
    </w:lvl>
    <w:lvl w:ilvl="3" w:tplc="054A2324" w:tentative="1">
      <w:start w:val="1"/>
      <w:numFmt w:val="bullet"/>
      <w:lvlText w:val="•"/>
      <w:lvlJc w:val="left"/>
      <w:pPr>
        <w:tabs>
          <w:tab w:val="num" w:pos="2880"/>
        </w:tabs>
        <w:ind w:left="2880" w:hanging="360"/>
      </w:pPr>
      <w:rPr>
        <w:rFonts w:ascii="Arial" w:hAnsi="Arial" w:hint="default"/>
      </w:rPr>
    </w:lvl>
    <w:lvl w:ilvl="4" w:tplc="7AC8E3E8" w:tentative="1">
      <w:start w:val="1"/>
      <w:numFmt w:val="bullet"/>
      <w:lvlText w:val="•"/>
      <w:lvlJc w:val="left"/>
      <w:pPr>
        <w:tabs>
          <w:tab w:val="num" w:pos="3600"/>
        </w:tabs>
        <w:ind w:left="3600" w:hanging="360"/>
      </w:pPr>
      <w:rPr>
        <w:rFonts w:ascii="Arial" w:hAnsi="Arial" w:hint="default"/>
      </w:rPr>
    </w:lvl>
    <w:lvl w:ilvl="5" w:tplc="FF449E98" w:tentative="1">
      <w:start w:val="1"/>
      <w:numFmt w:val="bullet"/>
      <w:lvlText w:val="•"/>
      <w:lvlJc w:val="left"/>
      <w:pPr>
        <w:tabs>
          <w:tab w:val="num" w:pos="4320"/>
        </w:tabs>
        <w:ind w:left="4320" w:hanging="360"/>
      </w:pPr>
      <w:rPr>
        <w:rFonts w:ascii="Arial" w:hAnsi="Arial" w:hint="default"/>
      </w:rPr>
    </w:lvl>
    <w:lvl w:ilvl="6" w:tplc="9A2C36DE" w:tentative="1">
      <w:start w:val="1"/>
      <w:numFmt w:val="bullet"/>
      <w:lvlText w:val="•"/>
      <w:lvlJc w:val="left"/>
      <w:pPr>
        <w:tabs>
          <w:tab w:val="num" w:pos="5040"/>
        </w:tabs>
        <w:ind w:left="5040" w:hanging="360"/>
      </w:pPr>
      <w:rPr>
        <w:rFonts w:ascii="Arial" w:hAnsi="Arial" w:hint="default"/>
      </w:rPr>
    </w:lvl>
    <w:lvl w:ilvl="7" w:tplc="63C02DC2" w:tentative="1">
      <w:start w:val="1"/>
      <w:numFmt w:val="bullet"/>
      <w:lvlText w:val="•"/>
      <w:lvlJc w:val="left"/>
      <w:pPr>
        <w:tabs>
          <w:tab w:val="num" w:pos="5760"/>
        </w:tabs>
        <w:ind w:left="5760" w:hanging="360"/>
      </w:pPr>
      <w:rPr>
        <w:rFonts w:ascii="Arial" w:hAnsi="Arial" w:hint="default"/>
      </w:rPr>
    </w:lvl>
    <w:lvl w:ilvl="8" w:tplc="D9C84E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9769FF"/>
    <w:multiLevelType w:val="multilevel"/>
    <w:tmpl w:val="610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33CAC"/>
    <w:multiLevelType w:val="hybridMultilevel"/>
    <w:tmpl w:val="BD04B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E669B5"/>
    <w:multiLevelType w:val="hybridMultilevel"/>
    <w:tmpl w:val="3230A4A4"/>
    <w:lvl w:ilvl="0" w:tplc="B2E4622E">
      <w:start w:val="1"/>
      <w:numFmt w:val="bullet"/>
      <w:lvlText w:val="•"/>
      <w:lvlJc w:val="left"/>
      <w:pPr>
        <w:tabs>
          <w:tab w:val="num" w:pos="720"/>
        </w:tabs>
        <w:ind w:left="720" w:hanging="360"/>
      </w:pPr>
      <w:rPr>
        <w:rFonts w:ascii="Arial" w:hAnsi="Arial" w:hint="default"/>
      </w:rPr>
    </w:lvl>
    <w:lvl w:ilvl="1" w:tplc="1BEEDFB2" w:tentative="1">
      <w:start w:val="1"/>
      <w:numFmt w:val="bullet"/>
      <w:lvlText w:val="•"/>
      <w:lvlJc w:val="left"/>
      <w:pPr>
        <w:tabs>
          <w:tab w:val="num" w:pos="1440"/>
        </w:tabs>
        <w:ind w:left="1440" w:hanging="360"/>
      </w:pPr>
      <w:rPr>
        <w:rFonts w:ascii="Arial" w:hAnsi="Arial" w:hint="default"/>
      </w:rPr>
    </w:lvl>
    <w:lvl w:ilvl="2" w:tplc="31EEFD84" w:tentative="1">
      <w:start w:val="1"/>
      <w:numFmt w:val="bullet"/>
      <w:lvlText w:val="•"/>
      <w:lvlJc w:val="left"/>
      <w:pPr>
        <w:tabs>
          <w:tab w:val="num" w:pos="2160"/>
        </w:tabs>
        <w:ind w:left="2160" w:hanging="360"/>
      </w:pPr>
      <w:rPr>
        <w:rFonts w:ascii="Arial" w:hAnsi="Arial" w:hint="default"/>
      </w:rPr>
    </w:lvl>
    <w:lvl w:ilvl="3" w:tplc="6A584D96" w:tentative="1">
      <w:start w:val="1"/>
      <w:numFmt w:val="bullet"/>
      <w:lvlText w:val="•"/>
      <w:lvlJc w:val="left"/>
      <w:pPr>
        <w:tabs>
          <w:tab w:val="num" w:pos="2880"/>
        </w:tabs>
        <w:ind w:left="2880" w:hanging="360"/>
      </w:pPr>
      <w:rPr>
        <w:rFonts w:ascii="Arial" w:hAnsi="Arial" w:hint="default"/>
      </w:rPr>
    </w:lvl>
    <w:lvl w:ilvl="4" w:tplc="FE3E1CF8" w:tentative="1">
      <w:start w:val="1"/>
      <w:numFmt w:val="bullet"/>
      <w:lvlText w:val="•"/>
      <w:lvlJc w:val="left"/>
      <w:pPr>
        <w:tabs>
          <w:tab w:val="num" w:pos="3600"/>
        </w:tabs>
        <w:ind w:left="3600" w:hanging="360"/>
      </w:pPr>
      <w:rPr>
        <w:rFonts w:ascii="Arial" w:hAnsi="Arial" w:hint="default"/>
      </w:rPr>
    </w:lvl>
    <w:lvl w:ilvl="5" w:tplc="96A4B538" w:tentative="1">
      <w:start w:val="1"/>
      <w:numFmt w:val="bullet"/>
      <w:lvlText w:val="•"/>
      <w:lvlJc w:val="left"/>
      <w:pPr>
        <w:tabs>
          <w:tab w:val="num" w:pos="4320"/>
        </w:tabs>
        <w:ind w:left="4320" w:hanging="360"/>
      </w:pPr>
      <w:rPr>
        <w:rFonts w:ascii="Arial" w:hAnsi="Arial" w:hint="default"/>
      </w:rPr>
    </w:lvl>
    <w:lvl w:ilvl="6" w:tplc="94701174" w:tentative="1">
      <w:start w:val="1"/>
      <w:numFmt w:val="bullet"/>
      <w:lvlText w:val="•"/>
      <w:lvlJc w:val="left"/>
      <w:pPr>
        <w:tabs>
          <w:tab w:val="num" w:pos="5040"/>
        </w:tabs>
        <w:ind w:left="5040" w:hanging="360"/>
      </w:pPr>
      <w:rPr>
        <w:rFonts w:ascii="Arial" w:hAnsi="Arial" w:hint="default"/>
      </w:rPr>
    </w:lvl>
    <w:lvl w:ilvl="7" w:tplc="FB802AC2" w:tentative="1">
      <w:start w:val="1"/>
      <w:numFmt w:val="bullet"/>
      <w:lvlText w:val="•"/>
      <w:lvlJc w:val="left"/>
      <w:pPr>
        <w:tabs>
          <w:tab w:val="num" w:pos="5760"/>
        </w:tabs>
        <w:ind w:left="5760" w:hanging="360"/>
      </w:pPr>
      <w:rPr>
        <w:rFonts w:ascii="Arial" w:hAnsi="Arial" w:hint="default"/>
      </w:rPr>
    </w:lvl>
    <w:lvl w:ilvl="8" w:tplc="D18A11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436844"/>
    <w:multiLevelType w:val="hybridMultilevel"/>
    <w:tmpl w:val="8310905A"/>
    <w:lvl w:ilvl="0" w:tplc="6832B9DA">
      <w:start w:val="1"/>
      <w:numFmt w:val="bullet"/>
      <w:lvlText w:val="•"/>
      <w:lvlJc w:val="left"/>
      <w:pPr>
        <w:tabs>
          <w:tab w:val="num" w:pos="720"/>
        </w:tabs>
        <w:ind w:left="720" w:hanging="360"/>
      </w:pPr>
      <w:rPr>
        <w:rFonts w:ascii="Arial" w:hAnsi="Arial" w:hint="default"/>
      </w:rPr>
    </w:lvl>
    <w:lvl w:ilvl="1" w:tplc="65A27574" w:tentative="1">
      <w:start w:val="1"/>
      <w:numFmt w:val="bullet"/>
      <w:lvlText w:val="•"/>
      <w:lvlJc w:val="left"/>
      <w:pPr>
        <w:tabs>
          <w:tab w:val="num" w:pos="1440"/>
        </w:tabs>
        <w:ind w:left="1440" w:hanging="360"/>
      </w:pPr>
      <w:rPr>
        <w:rFonts w:ascii="Arial" w:hAnsi="Arial" w:hint="default"/>
      </w:rPr>
    </w:lvl>
    <w:lvl w:ilvl="2" w:tplc="5476A9E8" w:tentative="1">
      <w:start w:val="1"/>
      <w:numFmt w:val="bullet"/>
      <w:lvlText w:val="•"/>
      <w:lvlJc w:val="left"/>
      <w:pPr>
        <w:tabs>
          <w:tab w:val="num" w:pos="2160"/>
        </w:tabs>
        <w:ind w:left="2160" w:hanging="360"/>
      </w:pPr>
      <w:rPr>
        <w:rFonts w:ascii="Arial" w:hAnsi="Arial" w:hint="default"/>
      </w:rPr>
    </w:lvl>
    <w:lvl w:ilvl="3" w:tplc="B4580B8C" w:tentative="1">
      <w:start w:val="1"/>
      <w:numFmt w:val="bullet"/>
      <w:lvlText w:val="•"/>
      <w:lvlJc w:val="left"/>
      <w:pPr>
        <w:tabs>
          <w:tab w:val="num" w:pos="2880"/>
        </w:tabs>
        <w:ind w:left="2880" w:hanging="360"/>
      </w:pPr>
      <w:rPr>
        <w:rFonts w:ascii="Arial" w:hAnsi="Arial" w:hint="default"/>
      </w:rPr>
    </w:lvl>
    <w:lvl w:ilvl="4" w:tplc="64F47906" w:tentative="1">
      <w:start w:val="1"/>
      <w:numFmt w:val="bullet"/>
      <w:lvlText w:val="•"/>
      <w:lvlJc w:val="left"/>
      <w:pPr>
        <w:tabs>
          <w:tab w:val="num" w:pos="3600"/>
        </w:tabs>
        <w:ind w:left="3600" w:hanging="360"/>
      </w:pPr>
      <w:rPr>
        <w:rFonts w:ascii="Arial" w:hAnsi="Arial" w:hint="default"/>
      </w:rPr>
    </w:lvl>
    <w:lvl w:ilvl="5" w:tplc="3CAE37D6" w:tentative="1">
      <w:start w:val="1"/>
      <w:numFmt w:val="bullet"/>
      <w:lvlText w:val="•"/>
      <w:lvlJc w:val="left"/>
      <w:pPr>
        <w:tabs>
          <w:tab w:val="num" w:pos="4320"/>
        </w:tabs>
        <w:ind w:left="4320" w:hanging="360"/>
      </w:pPr>
      <w:rPr>
        <w:rFonts w:ascii="Arial" w:hAnsi="Arial" w:hint="default"/>
      </w:rPr>
    </w:lvl>
    <w:lvl w:ilvl="6" w:tplc="9D880248" w:tentative="1">
      <w:start w:val="1"/>
      <w:numFmt w:val="bullet"/>
      <w:lvlText w:val="•"/>
      <w:lvlJc w:val="left"/>
      <w:pPr>
        <w:tabs>
          <w:tab w:val="num" w:pos="5040"/>
        </w:tabs>
        <w:ind w:left="5040" w:hanging="360"/>
      </w:pPr>
      <w:rPr>
        <w:rFonts w:ascii="Arial" w:hAnsi="Arial" w:hint="default"/>
      </w:rPr>
    </w:lvl>
    <w:lvl w:ilvl="7" w:tplc="BED6B1D4" w:tentative="1">
      <w:start w:val="1"/>
      <w:numFmt w:val="bullet"/>
      <w:lvlText w:val="•"/>
      <w:lvlJc w:val="left"/>
      <w:pPr>
        <w:tabs>
          <w:tab w:val="num" w:pos="5760"/>
        </w:tabs>
        <w:ind w:left="5760" w:hanging="360"/>
      </w:pPr>
      <w:rPr>
        <w:rFonts w:ascii="Arial" w:hAnsi="Arial" w:hint="default"/>
      </w:rPr>
    </w:lvl>
    <w:lvl w:ilvl="8" w:tplc="C90662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727F62"/>
    <w:multiLevelType w:val="hybridMultilevel"/>
    <w:tmpl w:val="5D0CE876"/>
    <w:lvl w:ilvl="0" w:tplc="784A0D2C">
      <w:start w:val="1"/>
      <w:numFmt w:val="bullet"/>
      <w:lvlText w:val="•"/>
      <w:lvlJc w:val="left"/>
      <w:pPr>
        <w:tabs>
          <w:tab w:val="num" w:pos="720"/>
        </w:tabs>
        <w:ind w:left="720" w:hanging="360"/>
      </w:pPr>
      <w:rPr>
        <w:rFonts w:ascii="Arial" w:hAnsi="Arial" w:hint="default"/>
      </w:rPr>
    </w:lvl>
    <w:lvl w:ilvl="1" w:tplc="AE7A1100" w:tentative="1">
      <w:start w:val="1"/>
      <w:numFmt w:val="bullet"/>
      <w:lvlText w:val="•"/>
      <w:lvlJc w:val="left"/>
      <w:pPr>
        <w:tabs>
          <w:tab w:val="num" w:pos="1440"/>
        </w:tabs>
        <w:ind w:left="1440" w:hanging="360"/>
      </w:pPr>
      <w:rPr>
        <w:rFonts w:ascii="Arial" w:hAnsi="Arial" w:hint="default"/>
      </w:rPr>
    </w:lvl>
    <w:lvl w:ilvl="2" w:tplc="97CAAD68" w:tentative="1">
      <w:start w:val="1"/>
      <w:numFmt w:val="bullet"/>
      <w:lvlText w:val="•"/>
      <w:lvlJc w:val="left"/>
      <w:pPr>
        <w:tabs>
          <w:tab w:val="num" w:pos="2160"/>
        </w:tabs>
        <w:ind w:left="2160" w:hanging="360"/>
      </w:pPr>
      <w:rPr>
        <w:rFonts w:ascii="Arial" w:hAnsi="Arial" w:hint="default"/>
      </w:rPr>
    </w:lvl>
    <w:lvl w:ilvl="3" w:tplc="EB769872" w:tentative="1">
      <w:start w:val="1"/>
      <w:numFmt w:val="bullet"/>
      <w:lvlText w:val="•"/>
      <w:lvlJc w:val="left"/>
      <w:pPr>
        <w:tabs>
          <w:tab w:val="num" w:pos="2880"/>
        </w:tabs>
        <w:ind w:left="2880" w:hanging="360"/>
      </w:pPr>
      <w:rPr>
        <w:rFonts w:ascii="Arial" w:hAnsi="Arial" w:hint="default"/>
      </w:rPr>
    </w:lvl>
    <w:lvl w:ilvl="4" w:tplc="DF3EFF4E" w:tentative="1">
      <w:start w:val="1"/>
      <w:numFmt w:val="bullet"/>
      <w:lvlText w:val="•"/>
      <w:lvlJc w:val="left"/>
      <w:pPr>
        <w:tabs>
          <w:tab w:val="num" w:pos="3600"/>
        </w:tabs>
        <w:ind w:left="3600" w:hanging="360"/>
      </w:pPr>
      <w:rPr>
        <w:rFonts w:ascii="Arial" w:hAnsi="Arial" w:hint="default"/>
      </w:rPr>
    </w:lvl>
    <w:lvl w:ilvl="5" w:tplc="0984862A" w:tentative="1">
      <w:start w:val="1"/>
      <w:numFmt w:val="bullet"/>
      <w:lvlText w:val="•"/>
      <w:lvlJc w:val="left"/>
      <w:pPr>
        <w:tabs>
          <w:tab w:val="num" w:pos="4320"/>
        </w:tabs>
        <w:ind w:left="4320" w:hanging="360"/>
      </w:pPr>
      <w:rPr>
        <w:rFonts w:ascii="Arial" w:hAnsi="Arial" w:hint="default"/>
      </w:rPr>
    </w:lvl>
    <w:lvl w:ilvl="6" w:tplc="602ABE94" w:tentative="1">
      <w:start w:val="1"/>
      <w:numFmt w:val="bullet"/>
      <w:lvlText w:val="•"/>
      <w:lvlJc w:val="left"/>
      <w:pPr>
        <w:tabs>
          <w:tab w:val="num" w:pos="5040"/>
        </w:tabs>
        <w:ind w:left="5040" w:hanging="360"/>
      </w:pPr>
      <w:rPr>
        <w:rFonts w:ascii="Arial" w:hAnsi="Arial" w:hint="default"/>
      </w:rPr>
    </w:lvl>
    <w:lvl w:ilvl="7" w:tplc="AAECBB58" w:tentative="1">
      <w:start w:val="1"/>
      <w:numFmt w:val="bullet"/>
      <w:lvlText w:val="•"/>
      <w:lvlJc w:val="left"/>
      <w:pPr>
        <w:tabs>
          <w:tab w:val="num" w:pos="5760"/>
        </w:tabs>
        <w:ind w:left="5760" w:hanging="360"/>
      </w:pPr>
      <w:rPr>
        <w:rFonts w:ascii="Arial" w:hAnsi="Arial" w:hint="default"/>
      </w:rPr>
    </w:lvl>
    <w:lvl w:ilvl="8" w:tplc="BBF897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44255B"/>
    <w:multiLevelType w:val="hybridMultilevel"/>
    <w:tmpl w:val="7F3A4C26"/>
    <w:lvl w:ilvl="0" w:tplc="C1289144">
      <w:start w:val="1"/>
      <w:numFmt w:val="bullet"/>
      <w:lvlText w:val="•"/>
      <w:lvlJc w:val="left"/>
      <w:pPr>
        <w:tabs>
          <w:tab w:val="num" w:pos="720"/>
        </w:tabs>
        <w:ind w:left="720" w:hanging="360"/>
      </w:pPr>
      <w:rPr>
        <w:rFonts w:ascii="Arial" w:hAnsi="Arial" w:hint="default"/>
      </w:rPr>
    </w:lvl>
    <w:lvl w:ilvl="1" w:tplc="6A582626" w:tentative="1">
      <w:start w:val="1"/>
      <w:numFmt w:val="bullet"/>
      <w:lvlText w:val="•"/>
      <w:lvlJc w:val="left"/>
      <w:pPr>
        <w:tabs>
          <w:tab w:val="num" w:pos="1440"/>
        </w:tabs>
        <w:ind w:left="1440" w:hanging="360"/>
      </w:pPr>
      <w:rPr>
        <w:rFonts w:ascii="Arial" w:hAnsi="Arial" w:hint="default"/>
      </w:rPr>
    </w:lvl>
    <w:lvl w:ilvl="2" w:tplc="F85A3CAA" w:tentative="1">
      <w:start w:val="1"/>
      <w:numFmt w:val="bullet"/>
      <w:lvlText w:val="•"/>
      <w:lvlJc w:val="left"/>
      <w:pPr>
        <w:tabs>
          <w:tab w:val="num" w:pos="2160"/>
        </w:tabs>
        <w:ind w:left="2160" w:hanging="360"/>
      </w:pPr>
      <w:rPr>
        <w:rFonts w:ascii="Arial" w:hAnsi="Arial" w:hint="default"/>
      </w:rPr>
    </w:lvl>
    <w:lvl w:ilvl="3" w:tplc="B26A0608" w:tentative="1">
      <w:start w:val="1"/>
      <w:numFmt w:val="bullet"/>
      <w:lvlText w:val="•"/>
      <w:lvlJc w:val="left"/>
      <w:pPr>
        <w:tabs>
          <w:tab w:val="num" w:pos="2880"/>
        </w:tabs>
        <w:ind w:left="2880" w:hanging="360"/>
      </w:pPr>
      <w:rPr>
        <w:rFonts w:ascii="Arial" w:hAnsi="Arial" w:hint="default"/>
      </w:rPr>
    </w:lvl>
    <w:lvl w:ilvl="4" w:tplc="BB204404" w:tentative="1">
      <w:start w:val="1"/>
      <w:numFmt w:val="bullet"/>
      <w:lvlText w:val="•"/>
      <w:lvlJc w:val="left"/>
      <w:pPr>
        <w:tabs>
          <w:tab w:val="num" w:pos="3600"/>
        </w:tabs>
        <w:ind w:left="3600" w:hanging="360"/>
      </w:pPr>
      <w:rPr>
        <w:rFonts w:ascii="Arial" w:hAnsi="Arial" w:hint="default"/>
      </w:rPr>
    </w:lvl>
    <w:lvl w:ilvl="5" w:tplc="E098B570" w:tentative="1">
      <w:start w:val="1"/>
      <w:numFmt w:val="bullet"/>
      <w:lvlText w:val="•"/>
      <w:lvlJc w:val="left"/>
      <w:pPr>
        <w:tabs>
          <w:tab w:val="num" w:pos="4320"/>
        </w:tabs>
        <w:ind w:left="4320" w:hanging="360"/>
      </w:pPr>
      <w:rPr>
        <w:rFonts w:ascii="Arial" w:hAnsi="Arial" w:hint="default"/>
      </w:rPr>
    </w:lvl>
    <w:lvl w:ilvl="6" w:tplc="031826DE" w:tentative="1">
      <w:start w:val="1"/>
      <w:numFmt w:val="bullet"/>
      <w:lvlText w:val="•"/>
      <w:lvlJc w:val="left"/>
      <w:pPr>
        <w:tabs>
          <w:tab w:val="num" w:pos="5040"/>
        </w:tabs>
        <w:ind w:left="5040" w:hanging="360"/>
      </w:pPr>
      <w:rPr>
        <w:rFonts w:ascii="Arial" w:hAnsi="Arial" w:hint="default"/>
      </w:rPr>
    </w:lvl>
    <w:lvl w:ilvl="7" w:tplc="6B4471DE" w:tentative="1">
      <w:start w:val="1"/>
      <w:numFmt w:val="bullet"/>
      <w:lvlText w:val="•"/>
      <w:lvlJc w:val="left"/>
      <w:pPr>
        <w:tabs>
          <w:tab w:val="num" w:pos="5760"/>
        </w:tabs>
        <w:ind w:left="5760" w:hanging="360"/>
      </w:pPr>
      <w:rPr>
        <w:rFonts w:ascii="Arial" w:hAnsi="Arial" w:hint="default"/>
      </w:rPr>
    </w:lvl>
    <w:lvl w:ilvl="8" w:tplc="BEECF5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1D6A21"/>
    <w:multiLevelType w:val="singleLevel"/>
    <w:tmpl w:val="BC1AAC40"/>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2" w15:restartNumberingAfterBreak="0">
    <w:nsid w:val="7A8F0FEA"/>
    <w:multiLevelType w:val="hybridMultilevel"/>
    <w:tmpl w:val="6CA0C1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39769383">
    <w:abstractNumId w:val="0"/>
  </w:num>
  <w:num w:numId="2" w16cid:durableId="916015232">
    <w:abstractNumId w:val="11"/>
  </w:num>
  <w:num w:numId="3" w16cid:durableId="1730961776">
    <w:abstractNumId w:val="0"/>
  </w:num>
  <w:num w:numId="4" w16cid:durableId="572667705">
    <w:abstractNumId w:val="0"/>
  </w:num>
  <w:num w:numId="5" w16cid:durableId="638537919">
    <w:abstractNumId w:val="5"/>
  </w:num>
  <w:num w:numId="6" w16cid:durableId="510799061">
    <w:abstractNumId w:val="2"/>
  </w:num>
  <w:num w:numId="7" w16cid:durableId="1662080257">
    <w:abstractNumId w:val="0"/>
  </w:num>
  <w:num w:numId="8" w16cid:durableId="917448285">
    <w:abstractNumId w:val="0"/>
  </w:num>
  <w:num w:numId="9" w16cid:durableId="1338726346">
    <w:abstractNumId w:val="0"/>
  </w:num>
  <w:num w:numId="10" w16cid:durableId="1567254377">
    <w:abstractNumId w:val="0"/>
  </w:num>
  <w:num w:numId="11" w16cid:durableId="1372924459">
    <w:abstractNumId w:val="12"/>
  </w:num>
  <w:num w:numId="12" w16cid:durableId="2119830904">
    <w:abstractNumId w:val="2"/>
  </w:num>
  <w:num w:numId="13" w16cid:durableId="963774601">
    <w:abstractNumId w:val="1"/>
  </w:num>
  <w:num w:numId="14" w16cid:durableId="7679720">
    <w:abstractNumId w:val="8"/>
  </w:num>
  <w:num w:numId="15" w16cid:durableId="1855998533">
    <w:abstractNumId w:val="7"/>
  </w:num>
  <w:num w:numId="16" w16cid:durableId="1162742290">
    <w:abstractNumId w:val="9"/>
  </w:num>
  <w:num w:numId="17" w16cid:durableId="467671453">
    <w:abstractNumId w:val="3"/>
  </w:num>
  <w:num w:numId="18" w16cid:durableId="1988508465">
    <w:abstractNumId w:val="6"/>
  </w:num>
  <w:num w:numId="19" w16cid:durableId="1940792782">
    <w:abstractNumId w:val="0"/>
  </w:num>
  <w:num w:numId="20" w16cid:durableId="1641423244">
    <w:abstractNumId w:val="4"/>
  </w:num>
  <w:num w:numId="21" w16cid:durableId="914969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649D"/>
    <w:rsid w:val="00007196"/>
    <w:rsid w:val="00012EF2"/>
    <w:rsid w:val="00016437"/>
    <w:rsid w:val="00016D54"/>
    <w:rsid w:val="00030485"/>
    <w:rsid w:val="00031778"/>
    <w:rsid w:val="00031F16"/>
    <w:rsid w:val="000355F6"/>
    <w:rsid w:val="00054843"/>
    <w:rsid w:val="000548E2"/>
    <w:rsid w:val="00055790"/>
    <w:rsid w:val="00055EE7"/>
    <w:rsid w:val="00056AD9"/>
    <w:rsid w:val="0006451E"/>
    <w:rsid w:val="0006553B"/>
    <w:rsid w:val="00066735"/>
    <w:rsid w:val="000713F3"/>
    <w:rsid w:val="0007464D"/>
    <w:rsid w:val="00077FD2"/>
    <w:rsid w:val="000865A0"/>
    <w:rsid w:val="0009634A"/>
    <w:rsid w:val="000A4105"/>
    <w:rsid w:val="000A4354"/>
    <w:rsid w:val="000B5A28"/>
    <w:rsid w:val="000E0CF8"/>
    <w:rsid w:val="000E1CE5"/>
    <w:rsid w:val="000E7FAF"/>
    <w:rsid w:val="000F6EFC"/>
    <w:rsid w:val="000F78C5"/>
    <w:rsid w:val="000F7D15"/>
    <w:rsid w:val="00105D10"/>
    <w:rsid w:val="001065DC"/>
    <w:rsid w:val="001152FE"/>
    <w:rsid w:val="001162BC"/>
    <w:rsid w:val="00124F44"/>
    <w:rsid w:val="00130E4A"/>
    <w:rsid w:val="001378B9"/>
    <w:rsid w:val="00137A94"/>
    <w:rsid w:val="001466AC"/>
    <w:rsid w:val="00147B47"/>
    <w:rsid w:val="001533F9"/>
    <w:rsid w:val="001578EE"/>
    <w:rsid w:val="00157926"/>
    <w:rsid w:val="00172159"/>
    <w:rsid w:val="00181BFB"/>
    <w:rsid w:val="0018281B"/>
    <w:rsid w:val="00196842"/>
    <w:rsid w:val="001A2D6E"/>
    <w:rsid w:val="001B3373"/>
    <w:rsid w:val="001B56C5"/>
    <w:rsid w:val="001C5AB8"/>
    <w:rsid w:val="001D3D3D"/>
    <w:rsid w:val="001D4B21"/>
    <w:rsid w:val="001E4A9D"/>
    <w:rsid w:val="001F0149"/>
    <w:rsid w:val="001F0812"/>
    <w:rsid w:val="001F1DC2"/>
    <w:rsid w:val="00216A55"/>
    <w:rsid w:val="00230387"/>
    <w:rsid w:val="0024767D"/>
    <w:rsid w:val="00252D88"/>
    <w:rsid w:val="00254899"/>
    <w:rsid w:val="00257172"/>
    <w:rsid w:val="00257A0A"/>
    <w:rsid w:val="00262FF7"/>
    <w:rsid w:val="002643F9"/>
    <w:rsid w:val="00264C74"/>
    <w:rsid w:val="00265498"/>
    <w:rsid w:val="002666A8"/>
    <w:rsid w:val="002808E9"/>
    <w:rsid w:val="00286830"/>
    <w:rsid w:val="00286D2F"/>
    <w:rsid w:val="002969E1"/>
    <w:rsid w:val="002A0324"/>
    <w:rsid w:val="002A0FF1"/>
    <w:rsid w:val="002A164D"/>
    <w:rsid w:val="002B332C"/>
    <w:rsid w:val="002B4EDA"/>
    <w:rsid w:val="002B730C"/>
    <w:rsid w:val="002B7EA4"/>
    <w:rsid w:val="002C0DFA"/>
    <w:rsid w:val="002C5B79"/>
    <w:rsid w:val="002D5589"/>
    <w:rsid w:val="002D6A57"/>
    <w:rsid w:val="002D7B99"/>
    <w:rsid w:val="002E0B7C"/>
    <w:rsid w:val="002E2D86"/>
    <w:rsid w:val="002E7B5E"/>
    <w:rsid w:val="002F5E12"/>
    <w:rsid w:val="002F6DD0"/>
    <w:rsid w:val="00302417"/>
    <w:rsid w:val="003074E6"/>
    <w:rsid w:val="0031489E"/>
    <w:rsid w:val="00340C35"/>
    <w:rsid w:val="00341F5B"/>
    <w:rsid w:val="0034796B"/>
    <w:rsid w:val="00357A40"/>
    <w:rsid w:val="0036110D"/>
    <w:rsid w:val="00361734"/>
    <w:rsid w:val="00361AF1"/>
    <w:rsid w:val="00375299"/>
    <w:rsid w:val="0038758D"/>
    <w:rsid w:val="00396A28"/>
    <w:rsid w:val="003B00BE"/>
    <w:rsid w:val="003B4153"/>
    <w:rsid w:val="003E3258"/>
    <w:rsid w:val="003E399C"/>
    <w:rsid w:val="003E791E"/>
    <w:rsid w:val="003F3387"/>
    <w:rsid w:val="004004E8"/>
    <w:rsid w:val="00401EFA"/>
    <w:rsid w:val="00402EBD"/>
    <w:rsid w:val="00403221"/>
    <w:rsid w:val="00403558"/>
    <w:rsid w:val="004143D4"/>
    <w:rsid w:val="00414626"/>
    <w:rsid w:val="00425EAD"/>
    <w:rsid w:val="00426C33"/>
    <w:rsid w:val="00435756"/>
    <w:rsid w:val="004435F2"/>
    <w:rsid w:val="004479B0"/>
    <w:rsid w:val="00451158"/>
    <w:rsid w:val="004525E2"/>
    <w:rsid w:val="00461DBB"/>
    <w:rsid w:val="00462403"/>
    <w:rsid w:val="00474255"/>
    <w:rsid w:val="004801DA"/>
    <w:rsid w:val="004835F4"/>
    <w:rsid w:val="004838B4"/>
    <w:rsid w:val="00486209"/>
    <w:rsid w:val="00487A91"/>
    <w:rsid w:val="00493C6B"/>
    <w:rsid w:val="00497FB3"/>
    <w:rsid w:val="004A39B1"/>
    <w:rsid w:val="004A3B0E"/>
    <w:rsid w:val="004A48D0"/>
    <w:rsid w:val="004A66F1"/>
    <w:rsid w:val="004B650C"/>
    <w:rsid w:val="004D4841"/>
    <w:rsid w:val="004D5B20"/>
    <w:rsid w:val="004E10CE"/>
    <w:rsid w:val="00513DE0"/>
    <w:rsid w:val="005160F1"/>
    <w:rsid w:val="00517159"/>
    <w:rsid w:val="00522E0B"/>
    <w:rsid w:val="00527371"/>
    <w:rsid w:val="005328A1"/>
    <w:rsid w:val="0053359D"/>
    <w:rsid w:val="005359B1"/>
    <w:rsid w:val="00543ABE"/>
    <w:rsid w:val="00547033"/>
    <w:rsid w:val="00547E91"/>
    <w:rsid w:val="00571CED"/>
    <w:rsid w:val="005729E4"/>
    <w:rsid w:val="00580019"/>
    <w:rsid w:val="005842F9"/>
    <w:rsid w:val="00591ECA"/>
    <w:rsid w:val="0059409F"/>
    <w:rsid w:val="005A4A25"/>
    <w:rsid w:val="005A4B91"/>
    <w:rsid w:val="005A7B27"/>
    <w:rsid w:val="005B6839"/>
    <w:rsid w:val="005B6A93"/>
    <w:rsid w:val="005C2018"/>
    <w:rsid w:val="005C3684"/>
    <w:rsid w:val="005C732C"/>
    <w:rsid w:val="005C754B"/>
    <w:rsid w:val="005D1B31"/>
    <w:rsid w:val="005F268C"/>
    <w:rsid w:val="005F5883"/>
    <w:rsid w:val="00603756"/>
    <w:rsid w:val="0060385D"/>
    <w:rsid w:val="00603A4D"/>
    <w:rsid w:val="00604A01"/>
    <w:rsid w:val="00604B73"/>
    <w:rsid w:val="006124B1"/>
    <w:rsid w:val="00614414"/>
    <w:rsid w:val="00614C43"/>
    <w:rsid w:val="0061710B"/>
    <w:rsid w:val="006235E3"/>
    <w:rsid w:val="0062758A"/>
    <w:rsid w:val="00653833"/>
    <w:rsid w:val="00661280"/>
    <w:rsid w:val="006654A9"/>
    <w:rsid w:val="006655DF"/>
    <w:rsid w:val="00683483"/>
    <w:rsid w:val="006838B4"/>
    <w:rsid w:val="0068547D"/>
    <w:rsid w:val="0069356A"/>
    <w:rsid w:val="006A044B"/>
    <w:rsid w:val="006A1FA3"/>
    <w:rsid w:val="006A20C0"/>
    <w:rsid w:val="006C06A3"/>
    <w:rsid w:val="006C31C9"/>
    <w:rsid w:val="006D3496"/>
    <w:rsid w:val="006D451E"/>
    <w:rsid w:val="006E16AC"/>
    <w:rsid w:val="006F2301"/>
    <w:rsid w:val="006F7BAF"/>
    <w:rsid w:val="00700CCE"/>
    <w:rsid w:val="00714519"/>
    <w:rsid w:val="0072216C"/>
    <w:rsid w:val="007354D2"/>
    <w:rsid w:val="00747BBF"/>
    <w:rsid w:val="00753794"/>
    <w:rsid w:val="00757B26"/>
    <w:rsid w:val="00762AE4"/>
    <w:rsid w:val="0076571A"/>
    <w:rsid w:val="00777CD3"/>
    <w:rsid w:val="00780EC2"/>
    <w:rsid w:val="00782374"/>
    <w:rsid w:val="00790ACB"/>
    <w:rsid w:val="00793DF2"/>
    <w:rsid w:val="00796DB0"/>
    <w:rsid w:val="007A376F"/>
    <w:rsid w:val="007A569C"/>
    <w:rsid w:val="007B2F28"/>
    <w:rsid w:val="007B712C"/>
    <w:rsid w:val="007C08CF"/>
    <w:rsid w:val="007C25B2"/>
    <w:rsid w:val="007C3600"/>
    <w:rsid w:val="007D137D"/>
    <w:rsid w:val="007D3225"/>
    <w:rsid w:val="007D3C13"/>
    <w:rsid w:val="007D7C7A"/>
    <w:rsid w:val="007E0FFD"/>
    <w:rsid w:val="007E2E29"/>
    <w:rsid w:val="007F3172"/>
    <w:rsid w:val="00801256"/>
    <w:rsid w:val="00801C47"/>
    <w:rsid w:val="00802F8F"/>
    <w:rsid w:val="00805D63"/>
    <w:rsid w:val="00811653"/>
    <w:rsid w:val="00811AC5"/>
    <w:rsid w:val="00821F94"/>
    <w:rsid w:val="00822492"/>
    <w:rsid w:val="00830EF7"/>
    <w:rsid w:val="00834622"/>
    <w:rsid w:val="008435A5"/>
    <w:rsid w:val="00844279"/>
    <w:rsid w:val="00845A92"/>
    <w:rsid w:val="00846B83"/>
    <w:rsid w:val="0085013D"/>
    <w:rsid w:val="00852089"/>
    <w:rsid w:val="008536AF"/>
    <w:rsid w:val="00853BC8"/>
    <w:rsid w:val="0085715F"/>
    <w:rsid w:val="00860E35"/>
    <w:rsid w:val="00870862"/>
    <w:rsid w:val="0087467E"/>
    <w:rsid w:val="00874FC2"/>
    <w:rsid w:val="008779B2"/>
    <w:rsid w:val="0089345A"/>
    <w:rsid w:val="008A4F7F"/>
    <w:rsid w:val="008B197E"/>
    <w:rsid w:val="008B5D98"/>
    <w:rsid w:val="008C1CF8"/>
    <w:rsid w:val="008C4B30"/>
    <w:rsid w:val="008C6B1E"/>
    <w:rsid w:val="008E63A4"/>
    <w:rsid w:val="008F4402"/>
    <w:rsid w:val="008F79C5"/>
    <w:rsid w:val="009023E2"/>
    <w:rsid w:val="009037D8"/>
    <w:rsid w:val="0092027E"/>
    <w:rsid w:val="009209C2"/>
    <w:rsid w:val="00934509"/>
    <w:rsid w:val="00944C02"/>
    <w:rsid w:val="00945C31"/>
    <w:rsid w:val="00950A9C"/>
    <w:rsid w:val="00956D2C"/>
    <w:rsid w:val="00961B8E"/>
    <w:rsid w:val="00963526"/>
    <w:rsid w:val="009649CE"/>
    <w:rsid w:val="00970EEC"/>
    <w:rsid w:val="00974EB3"/>
    <w:rsid w:val="00981DFC"/>
    <w:rsid w:val="009847DB"/>
    <w:rsid w:val="0098696F"/>
    <w:rsid w:val="009914B5"/>
    <w:rsid w:val="009921E3"/>
    <w:rsid w:val="009A1349"/>
    <w:rsid w:val="009B701B"/>
    <w:rsid w:val="009C04F5"/>
    <w:rsid w:val="009C4B8C"/>
    <w:rsid w:val="009C54DA"/>
    <w:rsid w:val="009C6139"/>
    <w:rsid w:val="009D52D5"/>
    <w:rsid w:val="009D6319"/>
    <w:rsid w:val="009E1467"/>
    <w:rsid w:val="009E19CA"/>
    <w:rsid w:val="009E21E5"/>
    <w:rsid w:val="009E4BDA"/>
    <w:rsid w:val="009E4E9E"/>
    <w:rsid w:val="009E5D68"/>
    <w:rsid w:val="009F24AA"/>
    <w:rsid w:val="009F334B"/>
    <w:rsid w:val="00A036ED"/>
    <w:rsid w:val="00A0541A"/>
    <w:rsid w:val="00A05955"/>
    <w:rsid w:val="00A06330"/>
    <w:rsid w:val="00A105B5"/>
    <w:rsid w:val="00A2480A"/>
    <w:rsid w:val="00A27C54"/>
    <w:rsid w:val="00A307AD"/>
    <w:rsid w:val="00A339AA"/>
    <w:rsid w:val="00A34EEE"/>
    <w:rsid w:val="00A63D90"/>
    <w:rsid w:val="00A66E61"/>
    <w:rsid w:val="00A66FA9"/>
    <w:rsid w:val="00A73211"/>
    <w:rsid w:val="00A75261"/>
    <w:rsid w:val="00A80EEE"/>
    <w:rsid w:val="00A8216E"/>
    <w:rsid w:val="00A82803"/>
    <w:rsid w:val="00A87B0D"/>
    <w:rsid w:val="00A933B3"/>
    <w:rsid w:val="00AA46FF"/>
    <w:rsid w:val="00AB1B17"/>
    <w:rsid w:val="00AB1D3C"/>
    <w:rsid w:val="00AD09FA"/>
    <w:rsid w:val="00AD683A"/>
    <w:rsid w:val="00AE1A21"/>
    <w:rsid w:val="00AE2664"/>
    <w:rsid w:val="00AE5AFE"/>
    <w:rsid w:val="00AF5963"/>
    <w:rsid w:val="00B1597F"/>
    <w:rsid w:val="00B213B3"/>
    <w:rsid w:val="00B31594"/>
    <w:rsid w:val="00B403EC"/>
    <w:rsid w:val="00B40419"/>
    <w:rsid w:val="00B408D1"/>
    <w:rsid w:val="00B4154C"/>
    <w:rsid w:val="00B421A7"/>
    <w:rsid w:val="00B46710"/>
    <w:rsid w:val="00B47CE0"/>
    <w:rsid w:val="00B50440"/>
    <w:rsid w:val="00B53533"/>
    <w:rsid w:val="00B720FF"/>
    <w:rsid w:val="00B758C4"/>
    <w:rsid w:val="00B8442E"/>
    <w:rsid w:val="00BA225D"/>
    <w:rsid w:val="00BA563E"/>
    <w:rsid w:val="00BB0160"/>
    <w:rsid w:val="00BB14FC"/>
    <w:rsid w:val="00BB1A85"/>
    <w:rsid w:val="00BB3F9C"/>
    <w:rsid w:val="00BC086A"/>
    <w:rsid w:val="00BE080B"/>
    <w:rsid w:val="00BE4233"/>
    <w:rsid w:val="00BE4B2A"/>
    <w:rsid w:val="00BE7A0D"/>
    <w:rsid w:val="00BF3697"/>
    <w:rsid w:val="00C02114"/>
    <w:rsid w:val="00C10D2C"/>
    <w:rsid w:val="00C20D57"/>
    <w:rsid w:val="00C2177C"/>
    <w:rsid w:val="00C24293"/>
    <w:rsid w:val="00C251FE"/>
    <w:rsid w:val="00C2719F"/>
    <w:rsid w:val="00C31E21"/>
    <w:rsid w:val="00C40AEF"/>
    <w:rsid w:val="00C4192C"/>
    <w:rsid w:val="00C4576B"/>
    <w:rsid w:val="00C51D39"/>
    <w:rsid w:val="00C7103D"/>
    <w:rsid w:val="00C8558D"/>
    <w:rsid w:val="00CA6E7B"/>
    <w:rsid w:val="00CB1722"/>
    <w:rsid w:val="00CB21B8"/>
    <w:rsid w:val="00CB336C"/>
    <w:rsid w:val="00CB4646"/>
    <w:rsid w:val="00CC04CF"/>
    <w:rsid w:val="00CC3FEC"/>
    <w:rsid w:val="00CD34C9"/>
    <w:rsid w:val="00CD7EC6"/>
    <w:rsid w:val="00CE2B3E"/>
    <w:rsid w:val="00CE6254"/>
    <w:rsid w:val="00D15557"/>
    <w:rsid w:val="00D22941"/>
    <w:rsid w:val="00D272FF"/>
    <w:rsid w:val="00D3292B"/>
    <w:rsid w:val="00D347DD"/>
    <w:rsid w:val="00D36397"/>
    <w:rsid w:val="00D455B4"/>
    <w:rsid w:val="00D61C4C"/>
    <w:rsid w:val="00D66B33"/>
    <w:rsid w:val="00D733CA"/>
    <w:rsid w:val="00D77091"/>
    <w:rsid w:val="00D771C5"/>
    <w:rsid w:val="00D77896"/>
    <w:rsid w:val="00D77CF6"/>
    <w:rsid w:val="00D80834"/>
    <w:rsid w:val="00D80C42"/>
    <w:rsid w:val="00D8280F"/>
    <w:rsid w:val="00D8730F"/>
    <w:rsid w:val="00D9137A"/>
    <w:rsid w:val="00D961D2"/>
    <w:rsid w:val="00DA19BC"/>
    <w:rsid w:val="00DA3BE0"/>
    <w:rsid w:val="00DA70EA"/>
    <w:rsid w:val="00DC511D"/>
    <w:rsid w:val="00DC6CAE"/>
    <w:rsid w:val="00DE7D07"/>
    <w:rsid w:val="00E00026"/>
    <w:rsid w:val="00E02B10"/>
    <w:rsid w:val="00E04320"/>
    <w:rsid w:val="00E04CC2"/>
    <w:rsid w:val="00E05C2B"/>
    <w:rsid w:val="00E26518"/>
    <w:rsid w:val="00E2722A"/>
    <w:rsid w:val="00E3178B"/>
    <w:rsid w:val="00E33024"/>
    <w:rsid w:val="00E47830"/>
    <w:rsid w:val="00E51C90"/>
    <w:rsid w:val="00E525F0"/>
    <w:rsid w:val="00E54763"/>
    <w:rsid w:val="00E56B3C"/>
    <w:rsid w:val="00E810DB"/>
    <w:rsid w:val="00E81CB7"/>
    <w:rsid w:val="00E874E3"/>
    <w:rsid w:val="00E92344"/>
    <w:rsid w:val="00E979FE"/>
    <w:rsid w:val="00EB24BE"/>
    <w:rsid w:val="00EB495B"/>
    <w:rsid w:val="00EC0092"/>
    <w:rsid w:val="00EC1F6A"/>
    <w:rsid w:val="00EC6885"/>
    <w:rsid w:val="00ED25F0"/>
    <w:rsid w:val="00ED2E8A"/>
    <w:rsid w:val="00ED3D93"/>
    <w:rsid w:val="00ED5469"/>
    <w:rsid w:val="00EF024A"/>
    <w:rsid w:val="00EF6E62"/>
    <w:rsid w:val="00F14C6D"/>
    <w:rsid w:val="00F2217F"/>
    <w:rsid w:val="00F47D93"/>
    <w:rsid w:val="00F5619A"/>
    <w:rsid w:val="00F62DA2"/>
    <w:rsid w:val="00F767D9"/>
    <w:rsid w:val="00F80593"/>
    <w:rsid w:val="00F91702"/>
    <w:rsid w:val="00F917F6"/>
    <w:rsid w:val="00F96495"/>
    <w:rsid w:val="00FA7236"/>
    <w:rsid w:val="00FB3FFA"/>
    <w:rsid w:val="00FB7C3B"/>
    <w:rsid w:val="00FD21AD"/>
    <w:rsid w:val="00FD6F62"/>
    <w:rsid w:val="00FE12C2"/>
    <w:rsid w:val="00FE24D3"/>
    <w:rsid w:val="00FE39A5"/>
    <w:rsid w:val="00FE3FB7"/>
    <w:rsid w:val="00FE530C"/>
    <w:rsid w:val="00FE6012"/>
    <w:rsid w:val="00FF04AD"/>
    <w:rsid w:val="00FF3F28"/>
    <w:rsid w:val="00FF6676"/>
    <w:rsid w:val="00FF757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B2EEA9"/>
  <w14:defaultImageDpi w14:val="32767"/>
  <w15:docId w15:val="{2018174A-9720-4D1E-BDDF-84DDA1A6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rsid w:val="002D5589"/>
    <w:pPr>
      <w:keepNext/>
      <w:numPr>
        <w:numId w:val="1"/>
      </w:numPr>
      <w:spacing w:before="40" w:after="0"/>
      <w:jc w:val="left"/>
      <w:outlineLvl w:val="0"/>
    </w:pPr>
    <w:rPr>
      <w:b/>
      <w:caps/>
      <w:kern w:val="28"/>
      <w:sz w:val="24"/>
    </w:rPr>
  </w:style>
  <w:style w:type="paragraph" w:styleId="Heading2">
    <w:name w:val="heading 2"/>
    <w:basedOn w:val="Heading1"/>
    <w:next w:val="Normal"/>
    <w:qFormat/>
    <w:rsid w:val="008E63A4"/>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link w:val="AuthorChar"/>
    <w:pPr>
      <w:jc w:val="center"/>
    </w:pPr>
    <w:rPr>
      <w:rFonts w:ascii="Helvetica" w:hAnsi="Helvetica"/>
      <w:sz w:val="24"/>
    </w:rPr>
  </w:style>
  <w:style w:type="paragraph" w:customStyle="1" w:styleId="Paper-Title">
    <w:name w:val="Paper-Title"/>
    <w:basedOn w:val="Normal"/>
    <w:link w:val="Paper-TitleChar"/>
    <w:pPr>
      <w:spacing w:after="120"/>
      <w:jc w:val="center"/>
    </w:pPr>
    <w:rPr>
      <w:rFonts w:ascii="Helvetica" w:hAnsi="Helvetica"/>
      <w:b/>
      <w:sz w:val="36"/>
    </w:rPr>
  </w:style>
  <w:style w:type="paragraph" w:customStyle="1" w:styleId="Affiliations">
    <w:name w:val="Affiliations"/>
    <w:basedOn w:val="Normal"/>
    <w:link w:val="AffiliationsChar"/>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link w:val="E-MailChar"/>
    <w:pPr>
      <w:spacing w:after="60"/>
    </w:pPr>
  </w:style>
  <w:style w:type="paragraph" w:customStyle="1" w:styleId="Abstract">
    <w:name w:val="Abstract"/>
    <w:basedOn w:val="Heading1"/>
    <w:link w:val="AbstractChar"/>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link w:val="ReferencesChar"/>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link w:val="CaptionChar"/>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51C90"/>
    <w:pPr>
      <w:spacing w:after="0"/>
    </w:pPr>
    <w:rPr>
      <w:rFonts w:ascii="Tahoma" w:hAnsi="Tahoma" w:cs="Tahoma"/>
      <w:sz w:val="16"/>
      <w:szCs w:val="16"/>
    </w:rPr>
  </w:style>
  <w:style w:type="character" w:customStyle="1" w:styleId="BalloonTextChar">
    <w:name w:val="Balloon Text Char"/>
    <w:basedOn w:val="DefaultParagraphFont"/>
    <w:link w:val="BalloonText"/>
    <w:rsid w:val="00E51C90"/>
    <w:rPr>
      <w:rFonts w:ascii="Tahoma" w:hAnsi="Tahoma" w:cs="Tahoma"/>
      <w:sz w:val="16"/>
      <w:szCs w:val="16"/>
      <w:lang w:val="en-US" w:eastAsia="en-US"/>
    </w:rPr>
  </w:style>
  <w:style w:type="paragraph" w:customStyle="1" w:styleId="CharCharCharCharCharCharCharCharChar1">
    <w:name w:val="Char Char Char Char Char Char Char Char Char1"/>
    <w:basedOn w:val="Normal"/>
    <w:uiPriority w:val="99"/>
    <w:rsid w:val="0000649D"/>
    <w:pPr>
      <w:spacing w:after="160" w:line="240" w:lineRule="exact"/>
      <w:jc w:val="left"/>
    </w:pPr>
    <w:rPr>
      <w:rFonts w:ascii="Tahoma" w:hAnsi="Tahoma" w:cs="Tahoma"/>
      <w:sz w:val="20"/>
    </w:rPr>
  </w:style>
  <w:style w:type="paragraph" w:customStyle="1" w:styleId="textfirst">
    <w:name w:val="text_first"/>
    <w:aliases w:val="tf"/>
    <w:basedOn w:val="Normal"/>
    <w:rsid w:val="00403221"/>
    <w:pPr>
      <w:tabs>
        <w:tab w:val="left" w:pos="284"/>
        <w:tab w:val="left" w:pos="1701"/>
        <w:tab w:val="left" w:pos="2720"/>
        <w:tab w:val="left" w:pos="3020"/>
        <w:tab w:val="left" w:pos="6120"/>
      </w:tabs>
      <w:spacing w:after="0" w:line="260" w:lineRule="atLeast"/>
    </w:pPr>
    <w:rPr>
      <w:sz w:val="22"/>
      <w:szCs w:val="22"/>
    </w:rPr>
  </w:style>
  <w:style w:type="table" w:styleId="TableGrid">
    <w:name w:val="Table Grid"/>
    <w:basedOn w:val="TableNormal"/>
    <w:rsid w:val="00CA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renzTitle">
    <w:name w:val="citrenzTitle"/>
    <w:basedOn w:val="Paper-Title"/>
    <w:link w:val="citrenzTitleChar"/>
    <w:qFormat/>
    <w:rsid w:val="009914B5"/>
    <w:pPr>
      <w:spacing w:after="200"/>
    </w:pPr>
    <w:rPr>
      <w:lang w:val="en-NZ"/>
    </w:rPr>
  </w:style>
  <w:style w:type="paragraph" w:customStyle="1" w:styleId="citrenzAuthor">
    <w:name w:val="citrenzAuthor"/>
    <w:basedOn w:val="Author"/>
    <w:link w:val="citrenzAuthorChar"/>
    <w:qFormat/>
    <w:rsid w:val="00CA6E7B"/>
    <w:pPr>
      <w:spacing w:after="0"/>
    </w:pPr>
    <w:rPr>
      <w:i/>
      <w:spacing w:val="-2"/>
    </w:rPr>
  </w:style>
  <w:style w:type="character" w:customStyle="1" w:styleId="Paper-TitleChar">
    <w:name w:val="Paper-Title Char"/>
    <w:basedOn w:val="DefaultParagraphFont"/>
    <w:link w:val="Paper-Title"/>
    <w:rsid w:val="00CA6E7B"/>
    <w:rPr>
      <w:rFonts w:ascii="Helvetica" w:hAnsi="Helvetica"/>
      <w:b/>
      <w:sz w:val="36"/>
      <w:lang w:val="en-US" w:eastAsia="en-US"/>
    </w:rPr>
  </w:style>
  <w:style w:type="character" w:customStyle="1" w:styleId="citrenzTitleChar">
    <w:name w:val="citrenzTitle Char"/>
    <w:basedOn w:val="Paper-TitleChar"/>
    <w:link w:val="citrenzTitle"/>
    <w:rsid w:val="009914B5"/>
    <w:rPr>
      <w:rFonts w:ascii="Helvetica" w:hAnsi="Helvetica"/>
      <w:b/>
      <w:sz w:val="36"/>
      <w:lang w:val="en-US" w:eastAsia="en-US"/>
    </w:rPr>
  </w:style>
  <w:style w:type="paragraph" w:customStyle="1" w:styleId="citrenzEmail">
    <w:name w:val="citrenzEmail"/>
    <w:basedOn w:val="E-Mail"/>
    <w:link w:val="citrenzEmailChar"/>
    <w:qFormat/>
    <w:rsid w:val="008B5D98"/>
    <w:rPr>
      <w:i/>
      <w:spacing w:val="-2"/>
      <w:sz w:val="20"/>
    </w:rPr>
  </w:style>
  <w:style w:type="character" w:customStyle="1" w:styleId="AuthorChar">
    <w:name w:val="Author Char"/>
    <w:basedOn w:val="DefaultParagraphFont"/>
    <w:link w:val="Author"/>
    <w:rsid w:val="00CA6E7B"/>
    <w:rPr>
      <w:rFonts w:ascii="Helvetica" w:hAnsi="Helvetica"/>
      <w:sz w:val="24"/>
      <w:lang w:val="en-US" w:eastAsia="en-US"/>
    </w:rPr>
  </w:style>
  <w:style w:type="character" w:customStyle="1" w:styleId="citrenzAuthorChar">
    <w:name w:val="citrenzAuthor Char"/>
    <w:basedOn w:val="AuthorChar"/>
    <w:link w:val="citrenzAuthor"/>
    <w:rsid w:val="00CA6E7B"/>
    <w:rPr>
      <w:rFonts w:ascii="Helvetica" w:hAnsi="Helvetica"/>
      <w:i/>
      <w:spacing w:val="-2"/>
      <w:sz w:val="24"/>
      <w:lang w:val="en-US" w:eastAsia="en-US"/>
    </w:rPr>
  </w:style>
  <w:style w:type="paragraph" w:customStyle="1" w:styleId="citrenzReference">
    <w:name w:val="citrenzReference"/>
    <w:basedOn w:val="Bibliography"/>
    <w:link w:val="citrenzReferenceChar"/>
    <w:qFormat/>
    <w:rsid w:val="00147B47"/>
    <w:pPr>
      <w:ind w:left="284" w:hanging="284"/>
    </w:pPr>
  </w:style>
  <w:style w:type="character" w:customStyle="1" w:styleId="E-MailChar">
    <w:name w:val="E-Mail Char"/>
    <w:basedOn w:val="AuthorChar"/>
    <w:link w:val="E-Mail"/>
    <w:rsid w:val="00CA6E7B"/>
    <w:rPr>
      <w:rFonts w:ascii="Helvetica" w:hAnsi="Helvetica"/>
      <w:sz w:val="24"/>
      <w:lang w:val="en-US" w:eastAsia="en-US"/>
    </w:rPr>
  </w:style>
  <w:style w:type="character" w:customStyle="1" w:styleId="citrenzEmailChar">
    <w:name w:val="citrenzEmail Char"/>
    <w:basedOn w:val="E-MailChar"/>
    <w:link w:val="citrenzEmail"/>
    <w:rsid w:val="008B5D98"/>
    <w:rPr>
      <w:rFonts w:ascii="Helvetica" w:hAnsi="Helvetica"/>
      <w:i/>
      <w:spacing w:val="-2"/>
      <w:sz w:val="24"/>
      <w:lang w:val="en-US" w:eastAsia="en-US"/>
    </w:rPr>
  </w:style>
  <w:style w:type="paragraph" w:customStyle="1" w:styleId="citrenzAbstrac">
    <w:name w:val="citrenzAbstrac"/>
    <w:basedOn w:val="Abstract"/>
    <w:link w:val="citrenzAbstracChar"/>
    <w:qFormat/>
    <w:rsid w:val="002D5589"/>
    <w:rPr>
      <w:caps w:val="0"/>
      <w:sz w:val="20"/>
      <w:lang w:val="en-NZ"/>
    </w:rPr>
  </w:style>
  <w:style w:type="character" w:customStyle="1" w:styleId="ReferencesChar">
    <w:name w:val="References Char"/>
    <w:basedOn w:val="DefaultParagraphFont"/>
    <w:link w:val="References"/>
    <w:rsid w:val="009C4B8C"/>
    <w:rPr>
      <w:sz w:val="18"/>
      <w:lang w:val="en-US" w:eastAsia="en-US"/>
    </w:rPr>
  </w:style>
  <w:style w:type="character" w:customStyle="1" w:styleId="citrenzReferenceChar">
    <w:name w:val="citrenzReference Char"/>
    <w:basedOn w:val="ReferencesChar"/>
    <w:link w:val="citrenzReference"/>
    <w:rsid w:val="00147B47"/>
    <w:rPr>
      <w:sz w:val="18"/>
      <w:lang w:val="en-US" w:eastAsia="en-US"/>
    </w:rPr>
  </w:style>
  <w:style w:type="paragraph" w:styleId="Bibliography">
    <w:name w:val="Bibliography"/>
    <w:basedOn w:val="Normal"/>
    <w:next w:val="Normal"/>
    <w:link w:val="BibliographyChar"/>
    <w:uiPriority w:val="37"/>
    <w:unhideWhenUsed/>
    <w:rsid w:val="009C4B8C"/>
  </w:style>
  <w:style w:type="character" w:customStyle="1" w:styleId="Heading1Char">
    <w:name w:val="Heading 1 Char"/>
    <w:basedOn w:val="DefaultParagraphFont"/>
    <w:link w:val="Heading1"/>
    <w:uiPriority w:val="9"/>
    <w:rsid w:val="002D5589"/>
    <w:rPr>
      <w:b/>
      <w:caps/>
      <w:kern w:val="28"/>
      <w:sz w:val="24"/>
      <w:lang w:val="en-US" w:eastAsia="en-US"/>
    </w:rPr>
  </w:style>
  <w:style w:type="character" w:customStyle="1" w:styleId="AbstractChar">
    <w:name w:val="Abstract Char"/>
    <w:basedOn w:val="Heading1Char"/>
    <w:link w:val="Abstract"/>
    <w:rsid w:val="009C4B8C"/>
    <w:rPr>
      <w:b w:val="0"/>
      <w:caps/>
      <w:kern w:val="28"/>
      <w:sz w:val="18"/>
      <w:lang w:val="en-US" w:eastAsia="en-US"/>
    </w:rPr>
  </w:style>
  <w:style w:type="character" w:customStyle="1" w:styleId="citrenzAbstracChar">
    <w:name w:val="citrenzAbstrac Char"/>
    <w:basedOn w:val="AbstractChar"/>
    <w:link w:val="citrenzAbstrac"/>
    <w:rsid w:val="002D5589"/>
    <w:rPr>
      <w:b w:val="0"/>
      <w:caps w:val="0"/>
      <w:kern w:val="28"/>
      <w:sz w:val="18"/>
      <w:lang w:val="en-US" w:eastAsia="en-US"/>
    </w:rPr>
  </w:style>
  <w:style w:type="paragraph" w:customStyle="1" w:styleId="citrenzAffiliation">
    <w:name w:val="citrenzAffiliation"/>
    <w:basedOn w:val="Affiliations"/>
    <w:link w:val="citrenzAffiliationChar"/>
    <w:qFormat/>
    <w:rsid w:val="00CE6254"/>
    <w:rPr>
      <w:spacing w:val="-2"/>
      <w:lang w:val="en-NZ"/>
    </w:rPr>
  </w:style>
  <w:style w:type="paragraph" w:customStyle="1" w:styleId="citrenzCaption">
    <w:name w:val="citrenzCaption"/>
    <w:basedOn w:val="Caption"/>
    <w:link w:val="citrenzCaptionChar"/>
    <w:qFormat/>
    <w:rsid w:val="00CE6254"/>
    <w:pPr>
      <w:keepNext/>
      <w:jc w:val="left"/>
    </w:pPr>
  </w:style>
  <w:style w:type="character" w:customStyle="1" w:styleId="AffiliationsChar">
    <w:name w:val="Affiliations Char"/>
    <w:basedOn w:val="DefaultParagraphFont"/>
    <w:link w:val="Affiliations"/>
    <w:rsid w:val="00CE6254"/>
    <w:rPr>
      <w:rFonts w:ascii="Helvetica" w:hAnsi="Helvetica"/>
      <w:lang w:val="en-US" w:eastAsia="en-US"/>
    </w:rPr>
  </w:style>
  <w:style w:type="character" w:customStyle="1" w:styleId="citrenzAffiliationChar">
    <w:name w:val="citrenzAffiliation Char"/>
    <w:basedOn w:val="AffiliationsChar"/>
    <w:link w:val="citrenzAffiliation"/>
    <w:rsid w:val="00CE6254"/>
    <w:rPr>
      <w:rFonts w:ascii="Helvetica" w:hAnsi="Helvetica"/>
      <w:spacing w:val="-2"/>
      <w:lang w:val="en-US" w:eastAsia="en-US"/>
    </w:rPr>
  </w:style>
  <w:style w:type="paragraph" w:styleId="NormalWeb">
    <w:name w:val="Normal (Web)"/>
    <w:basedOn w:val="Normal"/>
    <w:uiPriority w:val="99"/>
    <w:unhideWhenUsed/>
    <w:rsid w:val="006655DF"/>
    <w:pPr>
      <w:spacing w:before="100" w:beforeAutospacing="1" w:after="100" w:afterAutospacing="1"/>
      <w:jc w:val="left"/>
    </w:pPr>
    <w:rPr>
      <w:sz w:val="24"/>
      <w:szCs w:val="24"/>
      <w:lang w:val="en-NZ" w:eastAsia="en-NZ"/>
    </w:rPr>
  </w:style>
  <w:style w:type="character" w:customStyle="1" w:styleId="CaptionChar">
    <w:name w:val="Caption Char"/>
    <w:basedOn w:val="DefaultParagraphFont"/>
    <w:link w:val="Caption"/>
    <w:rsid w:val="00CE6254"/>
    <w:rPr>
      <w:rFonts w:cs="Miriam"/>
      <w:b/>
      <w:bCs/>
      <w:sz w:val="18"/>
      <w:szCs w:val="18"/>
      <w:lang w:val="en-US" w:eastAsia="en-AU"/>
    </w:rPr>
  </w:style>
  <w:style w:type="character" w:customStyle="1" w:styleId="citrenzCaptionChar">
    <w:name w:val="citrenzCaption Char"/>
    <w:basedOn w:val="CaptionChar"/>
    <w:link w:val="citrenzCaption"/>
    <w:rsid w:val="00CE6254"/>
    <w:rPr>
      <w:rFonts w:cs="Miriam"/>
      <w:b/>
      <w:bCs/>
      <w:sz w:val="18"/>
      <w:szCs w:val="18"/>
      <w:lang w:val="en-US" w:eastAsia="en-AU"/>
    </w:rPr>
  </w:style>
  <w:style w:type="paragraph" w:customStyle="1" w:styleId="citrenzHeading">
    <w:name w:val="citrenzHeading"/>
    <w:basedOn w:val="E-Mail"/>
    <w:link w:val="citrenzHeadingChar"/>
    <w:qFormat/>
    <w:rsid w:val="006655DF"/>
    <w:rPr>
      <w:b/>
      <w:lang w:val="en-NZ"/>
    </w:rPr>
  </w:style>
  <w:style w:type="paragraph" w:styleId="ListParagraph">
    <w:name w:val="List Paragraph"/>
    <w:basedOn w:val="Normal"/>
    <w:link w:val="ListParagraphChar"/>
    <w:uiPriority w:val="34"/>
    <w:qFormat/>
    <w:rsid w:val="00FE6012"/>
    <w:pPr>
      <w:ind w:left="720"/>
      <w:contextualSpacing/>
    </w:pPr>
  </w:style>
  <w:style w:type="character" w:customStyle="1" w:styleId="citrenzHeadingChar">
    <w:name w:val="citrenzHeading Char"/>
    <w:basedOn w:val="E-MailChar"/>
    <w:link w:val="citrenzHeading"/>
    <w:rsid w:val="006655DF"/>
    <w:rPr>
      <w:rFonts w:ascii="Helvetica" w:hAnsi="Helvetica"/>
      <w:b/>
      <w:sz w:val="24"/>
      <w:lang w:val="en-US" w:eastAsia="en-US"/>
    </w:rPr>
  </w:style>
  <w:style w:type="paragraph" w:customStyle="1" w:styleId="citrenzBulleted">
    <w:name w:val="citrenzBulleted"/>
    <w:basedOn w:val="ListParagraph"/>
    <w:link w:val="citrenzBulletedChar"/>
    <w:qFormat/>
    <w:rsid w:val="002808E9"/>
    <w:pPr>
      <w:numPr>
        <w:numId w:val="6"/>
      </w:numPr>
      <w:ind w:left="284" w:hanging="284"/>
    </w:pPr>
    <w:rPr>
      <w:lang w:val="en-GB" w:eastAsia="en-NZ"/>
    </w:rPr>
  </w:style>
  <w:style w:type="character" w:customStyle="1" w:styleId="ListParagraphChar">
    <w:name w:val="List Paragraph Char"/>
    <w:basedOn w:val="DefaultParagraphFont"/>
    <w:link w:val="ListParagraph"/>
    <w:uiPriority w:val="34"/>
    <w:rsid w:val="00FE6012"/>
    <w:rPr>
      <w:sz w:val="18"/>
      <w:lang w:val="en-US" w:eastAsia="en-US"/>
    </w:rPr>
  </w:style>
  <w:style w:type="character" w:customStyle="1" w:styleId="citrenzBulletedChar">
    <w:name w:val="citrenzBulleted Char"/>
    <w:basedOn w:val="ListParagraphChar"/>
    <w:link w:val="citrenzBulleted"/>
    <w:rsid w:val="002808E9"/>
    <w:rPr>
      <w:sz w:val="18"/>
      <w:lang w:val="en-GB" w:eastAsia="en-US"/>
    </w:rPr>
  </w:style>
  <w:style w:type="character" w:styleId="CommentReference">
    <w:name w:val="annotation reference"/>
    <w:basedOn w:val="DefaultParagraphFont"/>
    <w:rsid w:val="00747BBF"/>
    <w:rPr>
      <w:sz w:val="16"/>
      <w:szCs w:val="16"/>
    </w:rPr>
  </w:style>
  <w:style w:type="paragraph" w:styleId="CommentText">
    <w:name w:val="annotation text"/>
    <w:basedOn w:val="Normal"/>
    <w:link w:val="CommentTextChar"/>
    <w:rsid w:val="00747BBF"/>
    <w:rPr>
      <w:sz w:val="20"/>
    </w:rPr>
  </w:style>
  <w:style w:type="character" w:customStyle="1" w:styleId="CommentTextChar">
    <w:name w:val="Comment Text Char"/>
    <w:basedOn w:val="DefaultParagraphFont"/>
    <w:link w:val="CommentText"/>
    <w:rsid w:val="00747BBF"/>
    <w:rPr>
      <w:lang w:val="en-US" w:eastAsia="en-US"/>
    </w:rPr>
  </w:style>
  <w:style w:type="paragraph" w:styleId="CommentSubject">
    <w:name w:val="annotation subject"/>
    <w:basedOn w:val="CommentText"/>
    <w:next w:val="CommentText"/>
    <w:link w:val="CommentSubjectChar"/>
    <w:rsid w:val="00747BBF"/>
    <w:rPr>
      <w:b/>
      <w:bCs/>
    </w:rPr>
  </w:style>
  <w:style w:type="character" w:customStyle="1" w:styleId="CommentSubjectChar">
    <w:name w:val="Comment Subject Char"/>
    <w:basedOn w:val="CommentTextChar"/>
    <w:link w:val="CommentSubject"/>
    <w:rsid w:val="00747BBF"/>
    <w:rPr>
      <w:b/>
      <w:bCs/>
      <w:lang w:val="en-US" w:eastAsia="en-US"/>
    </w:rPr>
  </w:style>
  <w:style w:type="paragraph" w:styleId="TOCHeading">
    <w:name w:val="TOC Heading"/>
    <w:basedOn w:val="Heading1"/>
    <w:next w:val="Normal"/>
    <w:uiPriority w:val="39"/>
    <w:semiHidden/>
    <w:unhideWhenUsed/>
    <w:qFormat/>
    <w:rsid w:val="008C1CF8"/>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kern w:val="0"/>
      <w:sz w:val="28"/>
      <w:szCs w:val="28"/>
      <w:lang w:eastAsia="ja-JP"/>
    </w:rPr>
  </w:style>
  <w:style w:type="paragraph" w:styleId="TOC2">
    <w:name w:val="toc 2"/>
    <w:basedOn w:val="Normal"/>
    <w:next w:val="Normal"/>
    <w:autoRedefine/>
    <w:uiPriority w:val="39"/>
    <w:unhideWhenUsed/>
    <w:qFormat/>
    <w:rsid w:val="008C1CF8"/>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8C1CF8"/>
    <w:pPr>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8C1CF8"/>
    <w:pPr>
      <w:spacing w:after="100" w:line="276" w:lineRule="auto"/>
      <w:ind w:left="440"/>
      <w:jc w:val="left"/>
    </w:pPr>
    <w:rPr>
      <w:rFonts w:asciiTheme="minorHAnsi" w:eastAsiaTheme="minorEastAsia" w:hAnsiTheme="minorHAnsi" w:cstheme="minorBidi"/>
      <w:sz w:val="22"/>
      <w:szCs w:val="22"/>
      <w:lang w:eastAsia="ja-JP"/>
    </w:rPr>
  </w:style>
  <w:style w:type="paragraph" w:customStyle="1" w:styleId="citrenzReferences">
    <w:name w:val="citrenzReferences"/>
    <w:basedOn w:val="Bibliography"/>
    <w:link w:val="citrenzReferencesChar"/>
    <w:rsid w:val="00852089"/>
    <w:pPr>
      <w:ind w:left="284" w:hanging="284"/>
    </w:pPr>
    <w:rPr>
      <w:lang w:val="en-NZ"/>
    </w:rPr>
  </w:style>
  <w:style w:type="character" w:customStyle="1" w:styleId="BibliographyChar">
    <w:name w:val="Bibliography Char"/>
    <w:basedOn w:val="DefaultParagraphFont"/>
    <w:link w:val="Bibliography"/>
    <w:uiPriority w:val="37"/>
    <w:rsid w:val="00852089"/>
    <w:rPr>
      <w:sz w:val="18"/>
      <w:lang w:val="en-US" w:eastAsia="en-US"/>
    </w:rPr>
  </w:style>
  <w:style w:type="character" w:customStyle="1" w:styleId="citrenzReferencesChar">
    <w:name w:val="citrenzReferences Char"/>
    <w:basedOn w:val="BibliographyChar"/>
    <w:link w:val="citrenzReferences"/>
    <w:rsid w:val="00852089"/>
    <w:rPr>
      <w:sz w:val="18"/>
      <w:lang w:val="en-US" w:eastAsia="en-US"/>
    </w:rPr>
  </w:style>
  <w:style w:type="character" w:styleId="Strong">
    <w:name w:val="Strong"/>
    <w:basedOn w:val="DefaultParagraphFont"/>
    <w:uiPriority w:val="22"/>
    <w:qFormat/>
    <w:rsid w:val="00280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620">
      <w:bodyDiv w:val="1"/>
      <w:marLeft w:val="0"/>
      <w:marRight w:val="0"/>
      <w:marTop w:val="0"/>
      <w:marBottom w:val="0"/>
      <w:divBdr>
        <w:top w:val="none" w:sz="0" w:space="0" w:color="auto"/>
        <w:left w:val="none" w:sz="0" w:space="0" w:color="auto"/>
        <w:bottom w:val="none" w:sz="0" w:space="0" w:color="auto"/>
        <w:right w:val="none" w:sz="0" w:space="0" w:color="auto"/>
      </w:divBdr>
    </w:div>
    <w:div w:id="97601835">
      <w:bodyDiv w:val="1"/>
      <w:marLeft w:val="0"/>
      <w:marRight w:val="0"/>
      <w:marTop w:val="0"/>
      <w:marBottom w:val="0"/>
      <w:divBdr>
        <w:top w:val="none" w:sz="0" w:space="0" w:color="auto"/>
        <w:left w:val="none" w:sz="0" w:space="0" w:color="auto"/>
        <w:bottom w:val="none" w:sz="0" w:space="0" w:color="auto"/>
        <w:right w:val="none" w:sz="0" w:space="0" w:color="auto"/>
      </w:divBdr>
    </w:div>
    <w:div w:id="117070615">
      <w:bodyDiv w:val="1"/>
      <w:marLeft w:val="0"/>
      <w:marRight w:val="0"/>
      <w:marTop w:val="0"/>
      <w:marBottom w:val="0"/>
      <w:divBdr>
        <w:top w:val="none" w:sz="0" w:space="0" w:color="auto"/>
        <w:left w:val="none" w:sz="0" w:space="0" w:color="auto"/>
        <w:bottom w:val="none" w:sz="0" w:space="0" w:color="auto"/>
        <w:right w:val="none" w:sz="0" w:space="0" w:color="auto"/>
      </w:divBdr>
    </w:div>
    <w:div w:id="133331505">
      <w:bodyDiv w:val="1"/>
      <w:marLeft w:val="0"/>
      <w:marRight w:val="0"/>
      <w:marTop w:val="0"/>
      <w:marBottom w:val="0"/>
      <w:divBdr>
        <w:top w:val="none" w:sz="0" w:space="0" w:color="auto"/>
        <w:left w:val="none" w:sz="0" w:space="0" w:color="auto"/>
        <w:bottom w:val="none" w:sz="0" w:space="0" w:color="auto"/>
        <w:right w:val="none" w:sz="0" w:space="0" w:color="auto"/>
      </w:divBdr>
      <w:divsChild>
        <w:div w:id="808135239">
          <w:marLeft w:val="720"/>
          <w:marRight w:val="0"/>
          <w:marTop w:val="0"/>
          <w:marBottom w:val="0"/>
          <w:divBdr>
            <w:top w:val="none" w:sz="0" w:space="0" w:color="auto"/>
            <w:left w:val="none" w:sz="0" w:space="0" w:color="auto"/>
            <w:bottom w:val="none" w:sz="0" w:space="0" w:color="auto"/>
            <w:right w:val="none" w:sz="0" w:space="0" w:color="auto"/>
          </w:divBdr>
        </w:div>
      </w:divsChild>
    </w:div>
    <w:div w:id="142162868">
      <w:bodyDiv w:val="1"/>
      <w:marLeft w:val="0"/>
      <w:marRight w:val="0"/>
      <w:marTop w:val="0"/>
      <w:marBottom w:val="0"/>
      <w:divBdr>
        <w:top w:val="none" w:sz="0" w:space="0" w:color="auto"/>
        <w:left w:val="none" w:sz="0" w:space="0" w:color="auto"/>
        <w:bottom w:val="none" w:sz="0" w:space="0" w:color="auto"/>
        <w:right w:val="none" w:sz="0" w:space="0" w:color="auto"/>
      </w:divBdr>
    </w:div>
    <w:div w:id="197864397">
      <w:bodyDiv w:val="1"/>
      <w:marLeft w:val="0"/>
      <w:marRight w:val="0"/>
      <w:marTop w:val="0"/>
      <w:marBottom w:val="0"/>
      <w:divBdr>
        <w:top w:val="none" w:sz="0" w:space="0" w:color="auto"/>
        <w:left w:val="none" w:sz="0" w:space="0" w:color="auto"/>
        <w:bottom w:val="none" w:sz="0" w:space="0" w:color="auto"/>
        <w:right w:val="none" w:sz="0" w:space="0" w:color="auto"/>
      </w:divBdr>
    </w:div>
    <w:div w:id="385026757">
      <w:bodyDiv w:val="1"/>
      <w:marLeft w:val="0"/>
      <w:marRight w:val="0"/>
      <w:marTop w:val="0"/>
      <w:marBottom w:val="0"/>
      <w:divBdr>
        <w:top w:val="none" w:sz="0" w:space="0" w:color="auto"/>
        <w:left w:val="none" w:sz="0" w:space="0" w:color="auto"/>
        <w:bottom w:val="none" w:sz="0" w:space="0" w:color="auto"/>
        <w:right w:val="none" w:sz="0" w:space="0" w:color="auto"/>
      </w:divBdr>
    </w:div>
    <w:div w:id="441338966">
      <w:bodyDiv w:val="1"/>
      <w:marLeft w:val="0"/>
      <w:marRight w:val="0"/>
      <w:marTop w:val="0"/>
      <w:marBottom w:val="0"/>
      <w:divBdr>
        <w:top w:val="none" w:sz="0" w:space="0" w:color="auto"/>
        <w:left w:val="none" w:sz="0" w:space="0" w:color="auto"/>
        <w:bottom w:val="none" w:sz="0" w:space="0" w:color="auto"/>
        <w:right w:val="none" w:sz="0" w:space="0" w:color="auto"/>
      </w:divBdr>
    </w:div>
    <w:div w:id="450779785">
      <w:bodyDiv w:val="1"/>
      <w:marLeft w:val="0"/>
      <w:marRight w:val="0"/>
      <w:marTop w:val="0"/>
      <w:marBottom w:val="0"/>
      <w:divBdr>
        <w:top w:val="none" w:sz="0" w:space="0" w:color="auto"/>
        <w:left w:val="none" w:sz="0" w:space="0" w:color="auto"/>
        <w:bottom w:val="none" w:sz="0" w:space="0" w:color="auto"/>
        <w:right w:val="none" w:sz="0" w:space="0" w:color="auto"/>
      </w:divBdr>
    </w:div>
    <w:div w:id="634335850">
      <w:bodyDiv w:val="1"/>
      <w:marLeft w:val="0"/>
      <w:marRight w:val="0"/>
      <w:marTop w:val="0"/>
      <w:marBottom w:val="0"/>
      <w:divBdr>
        <w:top w:val="none" w:sz="0" w:space="0" w:color="auto"/>
        <w:left w:val="none" w:sz="0" w:space="0" w:color="auto"/>
        <w:bottom w:val="none" w:sz="0" w:space="0" w:color="auto"/>
        <w:right w:val="none" w:sz="0" w:space="0" w:color="auto"/>
      </w:divBdr>
    </w:div>
    <w:div w:id="699478548">
      <w:bodyDiv w:val="1"/>
      <w:marLeft w:val="0"/>
      <w:marRight w:val="0"/>
      <w:marTop w:val="0"/>
      <w:marBottom w:val="0"/>
      <w:divBdr>
        <w:top w:val="none" w:sz="0" w:space="0" w:color="auto"/>
        <w:left w:val="none" w:sz="0" w:space="0" w:color="auto"/>
        <w:bottom w:val="none" w:sz="0" w:space="0" w:color="auto"/>
        <w:right w:val="none" w:sz="0" w:space="0" w:color="auto"/>
      </w:divBdr>
    </w:div>
    <w:div w:id="710105690">
      <w:bodyDiv w:val="1"/>
      <w:marLeft w:val="0"/>
      <w:marRight w:val="0"/>
      <w:marTop w:val="0"/>
      <w:marBottom w:val="0"/>
      <w:divBdr>
        <w:top w:val="none" w:sz="0" w:space="0" w:color="auto"/>
        <w:left w:val="none" w:sz="0" w:space="0" w:color="auto"/>
        <w:bottom w:val="none" w:sz="0" w:space="0" w:color="auto"/>
        <w:right w:val="none" w:sz="0" w:space="0" w:color="auto"/>
      </w:divBdr>
      <w:divsChild>
        <w:div w:id="2019193393">
          <w:marLeft w:val="547"/>
          <w:marRight w:val="0"/>
          <w:marTop w:val="0"/>
          <w:marBottom w:val="0"/>
          <w:divBdr>
            <w:top w:val="none" w:sz="0" w:space="0" w:color="auto"/>
            <w:left w:val="none" w:sz="0" w:space="0" w:color="auto"/>
            <w:bottom w:val="none" w:sz="0" w:space="0" w:color="auto"/>
            <w:right w:val="none" w:sz="0" w:space="0" w:color="auto"/>
          </w:divBdr>
        </w:div>
        <w:div w:id="1570774195">
          <w:marLeft w:val="547"/>
          <w:marRight w:val="0"/>
          <w:marTop w:val="0"/>
          <w:marBottom w:val="0"/>
          <w:divBdr>
            <w:top w:val="none" w:sz="0" w:space="0" w:color="auto"/>
            <w:left w:val="none" w:sz="0" w:space="0" w:color="auto"/>
            <w:bottom w:val="none" w:sz="0" w:space="0" w:color="auto"/>
            <w:right w:val="none" w:sz="0" w:space="0" w:color="auto"/>
          </w:divBdr>
        </w:div>
        <w:div w:id="420219108">
          <w:marLeft w:val="547"/>
          <w:marRight w:val="0"/>
          <w:marTop w:val="0"/>
          <w:marBottom w:val="200"/>
          <w:divBdr>
            <w:top w:val="none" w:sz="0" w:space="0" w:color="auto"/>
            <w:left w:val="none" w:sz="0" w:space="0" w:color="auto"/>
            <w:bottom w:val="none" w:sz="0" w:space="0" w:color="auto"/>
            <w:right w:val="none" w:sz="0" w:space="0" w:color="auto"/>
          </w:divBdr>
        </w:div>
      </w:divsChild>
    </w:div>
    <w:div w:id="754740726">
      <w:bodyDiv w:val="1"/>
      <w:marLeft w:val="0"/>
      <w:marRight w:val="0"/>
      <w:marTop w:val="0"/>
      <w:marBottom w:val="0"/>
      <w:divBdr>
        <w:top w:val="none" w:sz="0" w:space="0" w:color="auto"/>
        <w:left w:val="none" w:sz="0" w:space="0" w:color="auto"/>
        <w:bottom w:val="none" w:sz="0" w:space="0" w:color="auto"/>
        <w:right w:val="none" w:sz="0" w:space="0" w:color="auto"/>
      </w:divBdr>
      <w:divsChild>
        <w:div w:id="240456335">
          <w:marLeft w:val="720"/>
          <w:marRight w:val="0"/>
          <w:marTop w:val="0"/>
          <w:marBottom w:val="0"/>
          <w:divBdr>
            <w:top w:val="none" w:sz="0" w:space="0" w:color="auto"/>
            <w:left w:val="none" w:sz="0" w:space="0" w:color="auto"/>
            <w:bottom w:val="none" w:sz="0" w:space="0" w:color="auto"/>
            <w:right w:val="none" w:sz="0" w:space="0" w:color="auto"/>
          </w:divBdr>
        </w:div>
        <w:div w:id="618298159">
          <w:marLeft w:val="720"/>
          <w:marRight w:val="0"/>
          <w:marTop w:val="0"/>
          <w:marBottom w:val="0"/>
          <w:divBdr>
            <w:top w:val="none" w:sz="0" w:space="0" w:color="auto"/>
            <w:left w:val="none" w:sz="0" w:space="0" w:color="auto"/>
            <w:bottom w:val="none" w:sz="0" w:space="0" w:color="auto"/>
            <w:right w:val="none" w:sz="0" w:space="0" w:color="auto"/>
          </w:divBdr>
        </w:div>
        <w:div w:id="596446413">
          <w:marLeft w:val="720"/>
          <w:marRight w:val="0"/>
          <w:marTop w:val="0"/>
          <w:marBottom w:val="0"/>
          <w:divBdr>
            <w:top w:val="none" w:sz="0" w:space="0" w:color="auto"/>
            <w:left w:val="none" w:sz="0" w:space="0" w:color="auto"/>
            <w:bottom w:val="none" w:sz="0" w:space="0" w:color="auto"/>
            <w:right w:val="none" w:sz="0" w:space="0" w:color="auto"/>
          </w:divBdr>
        </w:div>
        <w:div w:id="771630939">
          <w:marLeft w:val="720"/>
          <w:marRight w:val="0"/>
          <w:marTop w:val="0"/>
          <w:marBottom w:val="0"/>
          <w:divBdr>
            <w:top w:val="none" w:sz="0" w:space="0" w:color="auto"/>
            <w:left w:val="none" w:sz="0" w:space="0" w:color="auto"/>
            <w:bottom w:val="none" w:sz="0" w:space="0" w:color="auto"/>
            <w:right w:val="none" w:sz="0" w:space="0" w:color="auto"/>
          </w:divBdr>
        </w:div>
        <w:div w:id="1204515879">
          <w:marLeft w:val="720"/>
          <w:marRight w:val="0"/>
          <w:marTop w:val="0"/>
          <w:marBottom w:val="0"/>
          <w:divBdr>
            <w:top w:val="none" w:sz="0" w:space="0" w:color="auto"/>
            <w:left w:val="none" w:sz="0" w:space="0" w:color="auto"/>
            <w:bottom w:val="none" w:sz="0" w:space="0" w:color="auto"/>
            <w:right w:val="none" w:sz="0" w:space="0" w:color="auto"/>
          </w:divBdr>
        </w:div>
      </w:divsChild>
    </w:div>
    <w:div w:id="960109218">
      <w:bodyDiv w:val="1"/>
      <w:marLeft w:val="0"/>
      <w:marRight w:val="0"/>
      <w:marTop w:val="0"/>
      <w:marBottom w:val="0"/>
      <w:divBdr>
        <w:top w:val="none" w:sz="0" w:space="0" w:color="auto"/>
        <w:left w:val="none" w:sz="0" w:space="0" w:color="auto"/>
        <w:bottom w:val="none" w:sz="0" w:space="0" w:color="auto"/>
        <w:right w:val="none" w:sz="0" w:space="0" w:color="auto"/>
      </w:divBdr>
    </w:div>
    <w:div w:id="1200782562">
      <w:bodyDiv w:val="1"/>
      <w:marLeft w:val="0"/>
      <w:marRight w:val="0"/>
      <w:marTop w:val="0"/>
      <w:marBottom w:val="0"/>
      <w:divBdr>
        <w:top w:val="none" w:sz="0" w:space="0" w:color="auto"/>
        <w:left w:val="none" w:sz="0" w:space="0" w:color="auto"/>
        <w:bottom w:val="none" w:sz="0" w:space="0" w:color="auto"/>
        <w:right w:val="none" w:sz="0" w:space="0" w:color="auto"/>
      </w:divBdr>
    </w:div>
    <w:div w:id="1208764080">
      <w:bodyDiv w:val="1"/>
      <w:marLeft w:val="0"/>
      <w:marRight w:val="0"/>
      <w:marTop w:val="0"/>
      <w:marBottom w:val="0"/>
      <w:divBdr>
        <w:top w:val="none" w:sz="0" w:space="0" w:color="auto"/>
        <w:left w:val="none" w:sz="0" w:space="0" w:color="auto"/>
        <w:bottom w:val="none" w:sz="0" w:space="0" w:color="auto"/>
        <w:right w:val="none" w:sz="0" w:space="0" w:color="auto"/>
      </w:divBdr>
    </w:div>
    <w:div w:id="1211307180">
      <w:bodyDiv w:val="1"/>
      <w:marLeft w:val="0"/>
      <w:marRight w:val="0"/>
      <w:marTop w:val="0"/>
      <w:marBottom w:val="0"/>
      <w:divBdr>
        <w:top w:val="none" w:sz="0" w:space="0" w:color="auto"/>
        <w:left w:val="none" w:sz="0" w:space="0" w:color="auto"/>
        <w:bottom w:val="none" w:sz="0" w:space="0" w:color="auto"/>
        <w:right w:val="none" w:sz="0" w:space="0" w:color="auto"/>
      </w:divBdr>
    </w:div>
    <w:div w:id="1220089189">
      <w:bodyDiv w:val="1"/>
      <w:marLeft w:val="0"/>
      <w:marRight w:val="0"/>
      <w:marTop w:val="0"/>
      <w:marBottom w:val="1500"/>
      <w:divBdr>
        <w:top w:val="none" w:sz="0" w:space="0" w:color="auto"/>
        <w:left w:val="none" w:sz="0" w:space="0" w:color="auto"/>
        <w:bottom w:val="none" w:sz="0" w:space="0" w:color="auto"/>
        <w:right w:val="none" w:sz="0" w:space="0" w:color="auto"/>
      </w:divBdr>
      <w:divsChild>
        <w:div w:id="138039086">
          <w:marLeft w:val="0"/>
          <w:marRight w:val="0"/>
          <w:marTop w:val="0"/>
          <w:marBottom w:val="0"/>
          <w:divBdr>
            <w:top w:val="none" w:sz="0" w:space="0" w:color="auto"/>
            <w:left w:val="none" w:sz="0" w:space="0" w:color="auto"/>
            <w:bottom w:val="none" w:sz="0" w:space="0" w:color="auto"/>
            <w:right w:val="none" w:sz="0" w:space="0" w:color="auto"/>
          </w:divBdr>
          <w:divsChild>
            <w:div w:id="1101561825">
              <w:marLeft w:val="0"/>
              <w:marRight w:val="0"/>
              <w:marTop w:val="0"/>
              <w:marBottom w:val="0"/>
              <w:divBdr>
                <w:top w:val="none" w:sz="0" w:space="0" w:color="auto"/>
                <w:left w:val="none" w:sz="0" w:space="0" w:color="auto"/>
                <w:bottom w:val="none" w:sz="0" w:space="0" w:color="auto"/>
                <w:right w:val="none" w:sz="0" w:space="0" w:color="auto"/>
              </w:divBdr>
              <w:divsChild>
                <w:div w:id="702364534">
                  <w:marLeft w:val="30"/>
                  <w:marRight w:val="-100"/>
                  <w:marTop w:val="225"/>
                  <w:marBottom w:val="225"/>
                  <w:divBdr>
                    <w:top w:val="none" w:sz="0" w:space="0" w:color="auto"/>
                    <w:left w:val="none" w:sz="0" w:space="0" w:color="auto"/>
                    <w:bottom w:val="none" w:sz="0" w:space="0" w:color="auto"/>
                    <w:right w:val="none" w:sz="0" w:space="0" w:color="auto"/>
                  </w:divBdr>
                  <w:divsChild>
                    <w:div w:id="11309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71640">
      <w:bodyDiv w:val="1"/>
      <w:marLeft w:val="0"/>
      <w:marRight w:val="0"/>
      <w:marTop w:val="0"/>
      <w:marBottom w:val="0"/>
      <w:divBdr>
        <w:top w:val="none" w:sz="0" w:space="0" w:color="auto"/>
        <w:left w:val="none" w:sz="0" w:space="0" w:color="auto"/>
        <w:bottom w:val="none" w:sz="0" w:space="0" w:color="auto"/>
        <w:right w:val="none" w:sz="0" w:space="0" w:color="auto"/>
      </w:divBdr>
    </w:div>
    <w:div w:id="1307973917">
      <w:bodyDiv w:val="1"/>
      <w:marLeft w:val="0"/>
      <w:marRight w:val="0"/>
      <w:marTop w:val="0"/>
      <w:marBottom w:val="0"/>
      <w:divBdr>
        <w:top w:val="none" w:sz="0" w:space="0" w:color="auto"/>
        <w:left w:val="none" w:sz="0" w:space="0" w:color="auto"/>
        <w:bottom w:val="none" w:sz="0" w:space="0" w:color="auto"/>
        <w:right w:val="none" w:sz="0" w:space="0" w:color="auto"/>
      </w:divBdr>
    </w:div>
    <w:div w:id="1365327170">
      <w:bodyDiv w:val="1"/>
      <w:marLeft w:val="0"/>
      <w:marRight w:val="0"/>
      <w:marTop w:val="0"/>
      <w:marBottom w:val="0"/>
      <w:divBdr>
        <w:top w:val="none" w:sz="0" w:space="0" w:color="auto"/>
        <w:left w:val="none" w:sz="0" w:space="0" w:color="auto"/>
        <w:bottom w:val="none" w:sz="0" w:space="0" w:color="auto"/>
        <w:right w:val="none" w:sz="0" w:space="0" w:color="auto"/>
      </w:divBdr>
    </w:div>
    <w:div w:id="1374387582">
      <w:bodyDiv w:val="1"/>
      <w:marLeft w:val="0"/>
      <w:marRight w:val="0"/>
      <w:marTop w:val="0"/>
      <w:marBottom w:val="0"/>
      <w:divBdr>
        <w:top w:val="none" w:sz="0" w:space="0" w:color="auto"/>
        <w:left w:val="none" w:sz="0" w:space="0" w:color="auto"/>
        <w:bottom w:val="none" w:sz="0" w:space="0" w:color="auto"/>
        <w:right w:val="none" w:sz="0" w:space="0" w:color="auto"/>
      </w:divBdr>
    </w:div>
    <w:div w:id="1425496719">
      <w:bodyDiv w:val="1"/>
      <w:marLeft w:val="0"/>
      <w:marRight w:val="0"/>
      <w:marTop w:val="0"/>
      <w:marBottom w:val="0"/>
      <w:divBdr>
        <w:top w:val="none" w:sz="0" w:space="0" w:color="auto"/>
        <w:left w:val="none" w:sz="0" w:space="0" w:color="auto"/>
        <w:bottom w:val="none" w:sz="0" w:space="0" w:color="auto"/>
        <w:right w:val="none" w:sz="0" w:space="0" w:color="auto"/>
      </w:divBdr>
    </w:div>
    <w:div w:id="1457022417">
      <w:bodyDiv w:val="1"/>
      <w:marLeft w:val="0"/>
      <w:marRight w:val="0"/>
      <w:marTop w:val="0"/>
      <w:marBottom w:val="0"/>
      <w:divBdr>
        <w:top w:val="none" w:sz="0" w:space="0" w:color="auto"/>
        <w:left w:val="none" w:sz="0" w:space="0" w:color="auto"/>
        <w:bottom w:val="none" w:sz="0" w:space="0" w:color="auto"/>
        <w:right w:val="none" w:sz="0" w:space="0" w:color="auto"/>
      </w:divBdr>
    </w:div>
    <w:div w:id="1489977032">
      <w:bodyDiv w:val="1"/>
      <w:marLeft w:val="0"/>
      <w:marRight w:val="0"/>
      <w:marTop w:val="0"/>
      <w:marBottom w:val="0"/>
      <w:divBdr>
        <w:top w:val="none" w:sz="0" w:space="0" w:color="auto"/>
        <w:left w:val="none" w:sz="0" w:space="0" w:color="auto"/>
        <w:bottom w:val="none" w:sz="0" w:space="0" w:color="auto"/>
        <w:right w:val="none" w:sz="0" w:space="0" w:color="auto"/>
      </w:divBdr>
    </w:div>
    <w:div w:id="1502619952">
      <w:bodyDiv w:val="1"/>
      <w:marLeft w:val="0"/>
      <w:marRight w:val="0"/>
      <w:marTop w:val="0"/>
      <w:marBottom w:val="0"/>
      <w:divBdr>
        <w:top w:val="none" w:sz="0" w:space="0" w:color="auto"/>
        <w:left w:val="none" w:sz="0" w:space="0" w:color="auto"/>
        <w:bottom w:val="none" w:sz="0" w:space="0" w:color="auto"/>
        <w:right w:val="none" w:sz="0" w:space="0" w:color="auto"/>
      </w:divBdr>
    </w:div>
    <w:div w:id="1510948030">
      <w:bodyDiv w:val="1"/>
      <w:marLeft w:val="0"/>
      <w:marRight w:val="0"/>
      <w:marTop w:val="0"/>
      <w:marBottom w:val="0"/>
      <w:divBdr>
        <w:top w:val="none" w:sz="0" w:space="0" w:color="auto"/>
        <w:left w:val="none" w:sz="0" w:space="0" w:color="auto"/>
        <w:bottom w:val="none" w:sz="0" w:space="0" w:color="auto"/>
        <w:right w:val="none" w:sz="0" w:space="0" w:color="auto"/>
      </w:divBdr>
    </w:div>
    <w:div w:id="1528711527">
      <w:bodyDiv w:val="1"/>
      <w:marLeft w:val="0"/>
      <w:marRight w:val="0"/>
      <w:marTop w:val="0"/>
      <w:marBottom w:val="0"/>
      <w:divBdr>
        <w:top w:val="none" w:sz="0" w:space="0" w:color="auto"/>
        <w:left w:val="none" w:sz="0" w:space="0" w:color="auto"/>
        <w:bottom w:val="none" w:sz="0" w:space="0" w:color="auto"/>
        <w:right w:val="none" w:sz="0" w:space="0" w:color="auto"/>
      </w:divBdr>
    </w:div>
    <w:div w:id="1560166500">
      <w:bodyDiv w:val="1"/>
      <w:marLeft w:val="0"/>
      <w:marRight w:val="0"/>
      <w:marTop w:val="0"/>
      <w:marBottom w:val="0"/>
      <w:divBdr>
        <w:top w:val="none" w:sz="0" w:space="0" w:color="auto"/>
        <w:left w:val="none" w:sz="0" w:space="0" w:color="auto"/>
        <w:bottom w:val="none" w:sz="0" w:space="0" w:color="auto"/>
        <w:right w:val="none" w:sz="0" w:space="0" w:color="auto"/>
      </w:divBdr>
    </w:div>
    <w:div w:id="1598752225">
      <w:bodyDiv w:val="1"/>
      <w:marLeft w:val="0"/>
      <w:marRight w:val="0"/>
      <w:marTop w:val="0"/>
      <w:marBottom w:val="0"/>
      <w:divBdr>
        <w:top w:val="none" w:sz="0" w:space="0" w:color="auto"/>
        <w:left w:val="none" w:sz="0" w:space="0" w:color="auto"/>
        <w:bottom w:val="none" w:sz="0" w:space="0" w:color="auto"/>
        <w:right w:val="none" w:sz="0" w:space="0" w:color="auto"/>
      </w:divBdr>
      <w:divsChild>
        <w:div w:id="1974019503">
          <w:marLeft w:val="720"/>
          <w:marRight w:val="0"/>
          <w:marTop w:val="0"/>
          <w:marBottom w:val="0"/>
          <w:divBdr>
            <w:top w:val="none" w:sz="0" w:space="0" w:color="auto"/>
            <w:left w:val="none" w:sz="0" w:space="0" w:color="auto"/>
            <w:bottom w:val="none" w:sz="0" w:space="0" w:color="auto"/>
            <w:right w:val="none" w:sz="0" w:space="0" w:color="auto"/>
          </w:divBdr>
        </w:div>
        <w:div w:id="1497644091">
          <w:marLeft w:val="720"/>
          <w:marRight w:val="0"/>
          <w:marTop w:val="0"/>
          <w:marBottom w:val="0"/>
          <w:divBdr>
            <w:top w:val="none" w:sz="0" w:space="0" w:color="auto"/>
            <w:left w:val="none" w:sz="0" w:space="0" w:color="auto"/>
            <w:bottom w:val="none" w:sz="0" w:space="0" w:color="auto"/>
            <w:right w:val="none" w:sz="0" w:space="0" w:color="auto"/>
          </w:divBdr>
        </w:div>
        <w:div w:id="2135903503">
          <w:marLeft w:val="720"/>
          <w:marRight w:val="0"/>
          <w:marTop w:val="0"/>
          <w:marBottom w:val="0"/>
          <w:divBdr>
            <w:top w:val="none" w:sz="0" w:space="0" w:color="auto"/>
            <w:left w:val="none" w:sz="0" w:space="0" w:color="auto"/>
            <w:bottom w:val="none" w:sz="0" w:space="0" w:color="auto"/>
            <w:right w:val="none" w:sz="0" w:space="0" w:color="auto"/>
          </w:divBdr>
        </w:div>
      </w:divsChild>
    </w:div>
    <w:div w:id="1617709914">
      <w:bodyDiv w:val="1"/>
      <w:marLeft w:val="0"/>
      <w:marRight w:val="0"/>
      <w:marTop w:val="0"/>
      <w:marBottom w:val="0"/>
      <w:divBdr>
        <w:top w:val="none" w:sz="0" w:space="0" w:color="auto"/>
        <w:left w:val="none" w:sz="0" w:space="0" w:color="auto"/>
        <w:bottom w:val="none" w:sz="0" w:space="0" w:color="auto"/>
        <w:right w:val="none" w:sz="0" w:space="0" w:color="auto"/>
      </w:divBdr>
    </w:div>
    <w:div w:id="1661500771">
      <w:bodyDiv w:val="1"/>
      <w:marLeft w:val="0"/>
      <w:marRight w:val="0"/>
      <w:marTop w:val="0"/>
      <w:marBottom w:val="0"/>
      <w:divBdr>
        <w:top w:val="none" w:sz="0" w:space="0" w:color="auto"/>
        <w:left w:val="none" w:sz="0" w:space="0" w:color="auto"/>
        <w:bottom w:val="none" w:sz="0" w:space="0" w:color="auto"/>
        <w:right w:val="none" w:sz="0" w:space="0" w:color="auto"/>
      </w:divBdr>
    </w:div>
    <w:div w:id="1667174065">
      <w:bodyDiv w:val="1"/>
      <w:marLeft w:val="0"/>
      <w:marRight w:val="0"/>
      <w:marTop w:val="0"/>
      <w:marBottom w:val="0"/>
      <w:divBdr>
        <w:top w:val="none" w:sz="0" w:space="0" w:color="auto"/>
        <w:left w:val="none" w:sz="0" w:space="0" w:color="auto"/>
        <w:bottom w:val="none" w:sz="0" w:space="0" w:color="auto"/>
        <w:right w:val="none" w:sz="0" w:space="0" w:color="auto"/>
      </w:divBdr>
    </w:div>
    <w:div w:id="1709911855">
      <w:bodyDiv w:val="1"/>
      <w:marLeft w:val="0"/>
      <w:marRight w:val="0"/>
      <w:marTop w:val="0"/>
      <w:marBottom w:val="0"/>
      <w:divBdr>
        <w:top w:val="none" w:sz="0" w:space="0" w:color="auto"/>
        <w:left w:val="none" w:sz="0" w:space="0" w:color="auto"/>
        <w:bottom w:val="none" w:sz="0" w:space="0" w:color="auto"/>
        <w:right w:val="none" w:sz="0" w:space="0" w:color="auto"/>
      </w:divBdr>
    </w:div>
    <w:div w:id="1746799902">
      <w:bodyDiv w:val="1"/>
      <w:marLeft w:val="0"/>
      <w:marRight w:val="0"/>
      <w:marTop w:val="0"/>
      <w:marBottom w:val="0"/>
      <w:divBdr>
        <w:top w:val="single" w:sz="24" w:space="0" w:color="FF3300"/>
        <w:left w:val="none" w:sz="0" w:space="0" w:color="auto"/>
        <w:bottom w:val="none" w:sz="0" w:space="0" w:color="auto"/>
        <w:right w:val="none" w:sz="0" w:space="0" w:color="auto"/>
      </w:divBdr>
      <w:divsChild>
        <w:div w:id="1702315326">
          <w:marLeft w:val="0"/>
          <w:marRight w:val="0"/>
          <w:marTop w:val="0"/>
          <w:marBottom w:val="180"/>
          <w:divBdr>
            <w:top w:val="none" w:sz="0" w:space="0" w:color="auto"/>
            <w:left w:val="none" w:sz="0" w:space="0" w:color="auto"/>
            <w:bottom w:val="none" w:sz="0" w:space="0" w:color="auto"/>
            <w:right w:val="none" w:sz="0" w:space="0" w:color="auto"/>
          </w:divBdr>
          <w:divsChild>
            <w:div w:id="1975404385">
              <w:marLeft w:val="0"/>
              <w:marRight w:val="0"/>
              <w:marTop w:val="0"/>
              <w:marBottom w:val="0"/>
              <w:divBdr>
                <w:top w:val="none" w:sz="0" w:space="0" w:color="auto"/>
                <w:left w:val="none" w:sz="0" w:space="0" w:color="auto"/>
                <w:bottom w:val="none" w:sz="0" w:space="0" w:color="auto"/>
                <w:right w:val="none" w:sz="0" w:space="0" w:color="auto"/>
              </w:divBdr>
              <w:divsChild>
                <w:div w:id="1587568860">
                  <w:marLeft w:val="0"/>
                  <w:marRight w:val="0"/>
                  <w:marTop w:val="0"/>
                  <w:marBottom w:val="0"/>
                  <w:divBdr>
                    <w:top w:val="none" w:sz="0" w:space="0" w:color="auto"/>
                    <w:left w:val="none" w:sz="0" w:space="0" w:color="auto"/>
                    <w:bottom w:val="none" w:sz="0" w:space="0" w:color="auto"/>
                    <w:right w:val="none" w:sz="0" w:space="0" w:color="auto"/>
                  </w:divBdr>
                  <w:divsChild>
                    <w:div w:id="1943566283">
                      <w:marLeft w:val="0"/>
                      <w:marRight w:val="0"/>
                      <w:marTop w:val="0"/>
                      <w:marBottom w:val="0"/>
                      <w:divBdr>
                        <w:top w:val="none" w:sz="0" w:space="0" w:color="auto"/>
                        <w:left w:val="none" w:sz="0" w:space="0" w:color="auto"/>
                        <w:bottom w:val="none" w:sz="0" w:space="0" w:color="auto"/>
                        <w:right w:val="none" w:sz="0" w:space="0" w:color="auto"/>
                      </w:divBdr>
                      <w:divsChild>
                        <w:div w:id="661930595">
                          <w:marLeft w:val="0"/>
                          <w:marRight w:val="0"/>
                          <w:marTop w:val="0"/>
                          <w:marBottom w:val="0"/>
                          <w:divBdr>
                            <w:top w:val="none" w:sz="0" w:space="0" w:color="auto"/>
                            <w:left w:val="none" w:sz="0" w:space="0" w:color="auto"/>
                            <w:bottom w:val="none" w:sz="0" w:space="0" w:color="auto"/>
                            <w:right w:val="none" w:sz="0" w:space="0" w:color="auto"/>
                          </w:divBdr>
                          <w:divsChild>
                            <w:div w:id="1749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134341">
      <w:bodyDiv w:val="1"/>
      <w:marLeft w:val="0"/>
      <w:marRight w:val="0"/>
      <w:marTop w:val="0"/>
      <w:marBottom w:val="0"/>
      <w:divBdr>
        <w:top w:val="none" w:sz="0" w:space="0" w:color="auto"/>
        <w:left w:val="none" w:sz="0" w:space="0" w:color="auto"/>
        <w:bottom w:val="none" w:sz="0" w:space="0" w:color="auto"/>
        <w:right w:val="none" w:sz="0" w:space="0" w:color="auto"/>
      </w:divBdr>
    </w:div>
    <w:div w:id="1779594135">
      <w:bodyDiv w:val="1"/>
      <w:marLeft w:val="0"/>
      <w:marRight w:val="0"/>
      <w:marTop w:val="0"/>
      <w:marBottom w:val="0"/>
      <w:divBdr>
        <w:top w:val="none" w:sz="0" w:space="0" w:color="auto"/>
        <w:left w:val="none" w:sz="0" w:space="0" w:color="auto"/>
        <w:bottom w:val="none" w:sz="0" w:space="0" w:color="auto"/>
        <w:right w:val="none" w:sz="0" w:space="0" w:color="auto"/>
      </w:divBdr>
    </w:div>
    <w:div w:id="1882748065">
      <w:bodyDiv w:val="1"/>
      <w:marLeft w:val="0"/>
      <w:marRight w:val="0"/>
      <w:marTop w:val="0"/>
      <w:marBottom w:val="0"/>
      <w:divBdr>
        <w:top w:val="none" w:sz="0" w:space="0" w:color="auto"/>
        <w:left w:val="none" w:sz="0" w:space="0" w:color="auto"/>
        <w:bottom w:val="none" w:sz="0" w:space="0" w:color="auto"/>
        <w:right w:val="none" w:sz="0" w:space="0" w:color="auto"/>
      </w:divBdr>
      <w:divsChild>
        <w:div w:id="764350042">
          <w:marLeft w:val="547"/>
          <w:marRight w:val="0"/>
          <w:marTop w:val="0"/>
          <w:marBottom w:val="0"/>
          <w:divBdr>
            <w:top w:val="none" w:sz="0" w:space="0" w:color="auto"/>
            <w:left w:val="none" w:sz="0" w:space="0" w:color="auto"/>
            <w:bottom w:val="none" w:sz="0" w:space="0" w:color="auto"/>
            <w:right w:val="none" w:sz="0" w:space="0" w:color="auto"/>
          </w:divBdr>
        </w:div>
        <w:div w:id="1279874120">
          <w:marLeft w:val="547"/>
          <w:marRight w:val="0"/>
          <w:marTop w:val="0"/>
          <w:marBottom w:val="0"/>
          <w:divBdr>
            <w:top w:val="none" w:sz="0" w:space="0" w:color="auto"/>
            <w:left w:val="none" w:sz="0" w:space="0" w:color="auto"/>
            <w:bottom w:val="none" w:sz="0" w:space="0" w:color="auto"/>
            <w:right w:val="none" w:sz="0" w:space="0" w:color="auto"/>
          </w:divBdr>
        </w:div>
      </w:divsChild>
    </w:div>
    <w:div w:id="2018845334">
      <w:bodyDiv w:val="1"/>
      <w:marLeft w:val="0"/>
      <w:marRight w:val="0"/>
      <w:marTop w:val="0"/>
      <w:marBottom w:val="0"/>
      <w:divBdr>
        <w:top w:val="none" w:sz="0" w:space="0" w:color="auto"/>
        <w:left w:val="none" w:sz="0" w:space="0" w:color="auto"/>
        <w:bottom w:val="none" w:sz="0" w:space="0" w:color="auto"/>
        <w:right w:val="none" w:sz="0" w:space="0" w:color="auto"/>
      </w:divBdr>
    </w:div>
    <w:div w:id="2020808448">
      <w:bodyDiv w:val="1"/>
      <w:marLeft w:val="0"/>
      <w:marRight w:val="0"/>
      <w:marTop w:val="0"/>
      <w:marBottom w:val="0"/>
      <w:divBdr>
        <w:top w:val="none" w:sz="0" w:space="0" w:color="auto"/>
        <w:left w:val="none" w:sz="0" w:space="0" w:color="auto"/>
        <w:bottom w:val="none" w:sz="0" w:space="0" w:color="auto"/>
        <w:right w:val="none" w:sz="0" w:space="0" w:color="auto"/>
      </w:divBdr>
    </w:div>
    <w:div w:id="2021927839">
      <w:bodyDiv w:val="1"/>
      <w:marLeft w:val="0"/>
      <w:marRight w:val="0"/>
      <w:marTop w:val="0"/>
      <w:marBottom w:val="0"/>
      <w:divBdr>
        <w:top w:val="none" w:sz="0" w:space="0" w:color="auto"/>
        <w:left w:val="none" w:sz="0" w:space="0" w:color="auto"/>
        <w:bottom w:val="none" w:sz="0" w:space="0" w:color="auto"/>
        <w:right w:val="none" w:sz="0" w:space="0" w:color="auto"/>
      </w:divBdr>
    </w:div>
    <w:div w:id="207338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W3C</b:Tag>
    <b:SourceType>DocumentFromInternetSite</b:SourceType>
    <b:Guid>{B2B57440-B4A2-4A34-88AF-959BE92133F6}</b:Guid>
    <b:Author>
      <b:Author>
        <b:Corporate>W3C consortium</b:Corporate>
      </b:Author>
    </b:Author>
    <b:Title>Web Content Accessibility Guidelines (WCAG)</b:Title>
    <b:Year>2018</b:Year>
    <b:InternetSiteTitle>Web Accessibility Initiative</b:InternetSiteTitle>
    <b:URL>http://www.w3.org/WAI/intro/wcag.php</b:URL>
    <b:RefOrder>6</b:RefOrder>
  </b:Source>
  <b:Source>
    <b:Tag>TeP22</b:Tag>
    <b:SourceType>InternetSite</b:SourceType>
    <b:Guid>{97602F00-D923-4C80-B545-F4F52ACF1F1F}</b:Guid>
    <b:Author>
      <b:Author>
        <b:Corporate>Te Pūkenga</b:Corporate>
      </b:Author>
    </b:Author>
    <b:Title>A new kind of organisation</b:Title>
    <b:InternetSiteTitle>tepūkenga</b:InternetSiteTitle>
    <b:Year>2022</b:Year>
    <b:Month>February</b:Month>
    <b:Day>23</b:Day>
    <b:URL>https://www.xn--tepkenga-szb.ac.nz/our-work/</b:URL>
    <b:RefOrder>1</b:RefOrder>
  </b:Source>
  <b:Source>
    <b:Tag>Rad21</b:Tag>
    <b:SourceType>DocumentFromInternetSite</b:SourceType>
    <b:Guid>{A19618AA-D598-4D97-8BFA-51AF77E9677F}</b:Guid>
    <b:Author>
      <b:Author>
        <b:NameList>
          <b:Person>
            <b:Last>Radigan</b:Last>
            <b:First>Dan</b:First>
          </b:Person>
        </b:NameList>
      </b:Author>
    </b:Author>
    <b:Title>What is kanban?</b:Title>
    <b:InternetSiteTitle>atlassian</b:InternetSiteTitle>
    <b:Year>2021</b:Year>
    <b:URL>https://www.atlassian.com/agile/kanban</b:URL>
    <b:YearAccessed>2023</b:YearAccessed>
    <b:MonthAccessed>March</b:MonthAccessed>
    <b:DayAccessed>17</b:DayAccessed>
    <b:RefOrder>7</b:RefOrder>
  </b:Source>
  <b:Source>
    <b:Tag>Kan23</b:Tag>
    <b:SourceType>InternetSite</b:SourceType>
    <b:Guid>{F2DED994-01C2-47F2-AAB1-993E9E291572}</b:Guid>
    <b:Author>
      <b:Author>
        <b:Corporate>Kanbanize</b:Corporate>
      </b:Author>
    </b:Author>
    <b:Title>Agile Project Management: A Comprehensive Guide</b:Title>
    <b:InternetSiteTitle>kanbanize</b:InternetSiteTitle>
    <b:Year>2023</b:Year>
    <b:URL>https://kanbanize.com/agile/project-management</b:URL>
    <b:YearAccessed>2023</b:YearAccessed>
    <b:MonthAccessed>March</b:MonthAccessed>
    <b:RefOrder>2</b:RefOrder>
  </b:Source>
  <b:Source>
    <b:Tag>Mic22</b:Tag>
    <b:SourceType>InternetSite</b:SourceType>
    <b:Guid>{057C4D62-3C99-4A92-853D-5DEE10640CF6}</b:Guid>
    <b:Author>
      <b:Author>
        <b:Corporate>Microsoft</b:Corporate>
      </b:Author>
    </b:Author>
    <b:Title>Learn about insider risk management</b:Title>
    <b:InternetSiteTitle>Microsoft.com</b:InternetSiteTitle>
    <b:Year>2022</b:Year>
    <b:Month>June</b:Month>
    <b:Day>7</b:Day>
    <b:URL>https://docs.microsoft.com/en-us/microsoft-365/compliance/insider-risk-management?view=o365-worldwide</b:URL>
    <b:RefOrder>3</b:RefOrder>
  </b:Source>
  <b:Source>
    <b:Tag>Joh12</b:Tag>
    <b:SourceType>InternetSite</b:SourceType>
    <b:Guid>{C9D56E22-C1F5-4E09-8FD1-193EC15B817A}</b:Guid>
    <b:Author>
      <b:Author>
        <b:NameList>
          <b:Person>
            <b:Last>Clarkson</b:Last>
            <b:First>John</b:First>
          </b:Person>
        </b:NameList>
      </b:Author>
    </b:Author>
    <b:Title>Beyond FMEA: the structured what-if technique (SWIFT)</b:Title>
    <b:InternetSiteTitle>pubmed</b:InternetSiteTitle>
    <b:Year>2012</b:Year>
    <b:URL>https://www.researchgate.net/publication/224821158_Beyond_FMEA_the_structured_what-if_technique_SWIFT</b:URL>
    <b:RefOrder>4</b:RefOrder>
  </b:Source>
  <b:Source>
    <b:Tag>Vir22</b:Tag>
    <b:SourceType>InternetSite</b:SourceType>
    <b:Guid>{39E757D8-115A-4B52-93AB-1FC91040CCFF}</b:Guid>
    <b:Author>
      <b:Author>
        <b:Corporate>Virginia Tech</b:Corporate>
      </b:Author>
    </b:Author>
    <b:Title>Project Quality Assurance</b:Title>
    <b:InternetSiteTitle>Virginia tech</b:InternetSiteTitle>
    <b:Year>2022</b:Year>
    <b:URL>https://it.vt.edu/projects/project_management/qualityassurance.html</b:URL>
    <b:RefOrder>5</b:RefOrder>
  </b:Source>
</b:Sources>
</file>

<file path=customXml/itemProps1.xml><?xml version="1.0" encoding="utf-8"?>
<ds:datastoreItem xmlns:ds="http://schemas.openxmlformats.org/officeDocument/2006/customXml" ds:itemID="{04CBE032-98B7-4BC0-B6E9-6DAD22DC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1366</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9433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Daniel Wild [djw0393]</cp:lastModifiedBy>
  <cp:revision>298</cp:revision>
  <cp:lastPrinted>2011-01-12T22:51:00Z</cp:lastPrinted>
  <dcterms:created xsi:type="dcterms:W3CDTF">2022-10-14T02:49:00Z</dcterms:created>
  <dcterms:modified xsi:type="dcterms:W3CDTF">2023-06-25T07:19:00Z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86c8f31e6bd90e4e114e54f922bc76519928e5fc75a26f46fe7de4629a02b880</vt:lpwstr>
  </property>
</Properties>
</file>