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64E6" w14:textId="4D5D0949" w:rsidR="00573AB5" w:rsidRPr="0099120E" w:rsidRDefault="00017B5D">
      <w:pPr>
        <w:rPr>
          <w:rFonts w:ascii="Arial" w:hAnsi="Arial" w:cs="Arial"/>
          <w:b/>
          <w:sz w:val="22"/>
          <w:szCs w:val="22"/>
          <w:lang w:val="en-NZ"/>
        </w:rPr>
      </w:pPr>
      <w:r w:rsidRPr="0099120E">
        <w:rPr>
          <w:rFonts w:ascii="Arial" w:hAnsi="Arial" w:cs="Arial"/>
          <w:b/>
          <w:sz w:val="22"/>
          <w:szCs w:val="22"/>
          <w:lang w:val="en-NZ"/>
        </w:rPr>
        <w:t>BCDE</w:t>
      </w:r>
      <w:r w:rsidR="00573AB5" w:rsidRPr="0099120E">
        <w:rPr>
          <w:rFonts w:ascii="Arial" w:hAnsi="Arial" w:cs="Arial"/>
          <w:b/>
          <w:sz w:val="22"/>
          <w:szCs w:val="22"/>
          <w:lang w:val="en-NZ"/>
        </w:rPr>
        <w:t xml:space="preserve">214 Database Administration </w:t>
      </w:r>
      <w:r w:rsidRPr="0099120E">
        <w:rPr>
          <w:rFonts w:ascii="Arial" w:hAnsi="Arial" w:cs="Arial"/>
          <w:b/>
          <w:sz w:val="22"/>
          <w:szCs w:val="22"/>
          <w:lang w:val="en-NZ"/>
        </w:rPr>
        <w:t>Assignment 2– Portfolio</w:t>
      </w:r>
    </w:p>
    <w:p w14:paraId="234FDD4C" w14:textId="528086D9" w:rsidR="00E116DE" w:rsidRPr="0099120E" w:rsidRDefault="00017B5D">
      <w:pPr>
        <w:rPr>
          <w:rFonts w:ascii="Arial" w:hAnsi="Arial" w:cs="Arial"/>
          <w:b/>
          <w:sz w:val="22"/>
          <w:szCs w:val="22"/>
          <w:lang w:val="en-GB"/>
        </w:rPr>
      </w:pPr>
      <w:r w:rsidRPr="0099120E">
        <w:rPr>
          <w:rFonts w:ascii="Arial" w:hAnsi="Arial" w:cs="Arial"/>
          <w:b/>
          <w:sz w:val="22"/>
          <w:szCs w:val="22"/>
          <w:lang w:val="en-NZ"/>
        </w:rPr>
        <w:t xml:space="preserve">Appendix </w:t>
      </w:r>
      <w:r w:rsidR="006E00CD">
        <w:rPr>
          <w:rFonts w:ascii="Arial" w:hAnsi="Arial" w:cs="Arial"/>
          <w:b/>
          <w:sz w:val="22"/>
          <w:szCs w:val="22"/>
          <w:lang w:val="en-NZ"/>
        </w:rPr>
        <w:t>B</w:t>
      </w:r>
      <w:r w:rsidR="008A7A9E">
        <w:rPr>
          <w:rFonts w:ascii="Arial" w:hAnsi="Arial" w:cs="Arial"/>
          <w:b/>
          <w:sz w:val="22"/>
          <w:szCs w:val="22"/>
          <w:lang w:val="en-NZ"/>
        </w:rPr>
        <w:t xml:space="preserve"> Scripts, Stored Procedures and Triggers</w:t>
      </w:r>
    </w:p>
    <w:p w14:paraId="49E97178" w14:textId="06B365B2" w:rsidR="00E116DE" w:rsidRPr="0099120E" w:rsidRDefault="00E116DE">
      <w:pPr>
        <w:rPr>
          <w:rFonts w:ascii="Arial" w:hAnsi="Arial" w:cs="Arial"/>
          <w:sz w:val="22"/>
          <w:szCs w:val="22"/>
          <w:lang w:val="en-NZ"/>
        </w:rPr>
      </w:pPr>
    </w:p>
    <w:p w14:paraId="2B510DFF" w14:textId="211DB623" w:rsidR="00771E5E" w:rsidRDefault="00771E5E">
      <w:pPr>
        <w:rPr>
          <w:rFonts w:ascii="Arial" w:hAnsi="Arial" w:cs="Arial"/>
          <w:sz w:val="22"/>
          <w:szCs w:val="22"/>
          <w:lang w:val="en-NZ"/>
        </w:rPr>
      </w:pPr>
      <w:r w:rsidRPr="0099120E">
        <w:rPr>
          <w:rFonts w:ascii="Arial" w:hAnsi="Arial" w:cs="Arial"/>
          <w:b/>
          <w:bCs/>
          <w:sz w:val="22"/>
          <w:szCs w:val="22"/>
          <w:lang w:val="en-NZ"/>
        </w:rPr>
        <w:t>Due Date:</w:t>
      </w:r>
      <w:r w:rsidRPr="0099120E">
        <w:rPr>
          <w:rFonts w:ascii="Arial" w:hAnsi="Arial" w:cs="Arial"/>
          <w:sz w:val="22"/>
          <w:szCs w:val="22"/>
          <w:lang w:val="en-NZ"/>
        </w:rPr>
        <w:tab/>
      </w:r>
      <w:r w:rsidR="007F1BEF">
        <w:rPr>
          <w:rFonts w:ascii="Arial" w:hAnsi="Arial" w:cs="Arial"/>
          <w:sz w:val="22"/>
          <w:szCs w:val="22"/>
          <w:lang w:val="en-NZ"/>
        </w:rPr>
        <w:tab/>
      </w:r>
      <w:r w:rsidR="007F1BEF">
        <w:rPr>
          <w:rFonts w:ascii="Arial" w:hAnsi="Arial" w:cs="Arial"/>
          <w:sz w:val="22"/>
          <w:szCs w:val="22"/>
          <w:lang w:val="en-NZ"/>
        </w:rPr>
        <w:tab/>
      </w:r>
      <w:r w:rsidRPr="0099120E">
        <w:rPr>
          <w:rFonts w:ascii="Arial" w:hAnsi="Arial" w:cs="Arial"/>
          <w:sz w:val="22"/>
          <w:szCs w:val="22"/>
          <w:lang w:val="en-NZ"/>
        </w:rPr>
        <w:t xml:space="preserve">Friday </w:t>
      </w:r>
      <w:r w:rsidR="006E00CD">
        <w:rPr>
          <w:rFonts w:ascii="Arial" w:hAnsi="Arial" w:cs="Arial"/>
          <w:sz w:val="22"/>
          <w:szCs w:val="22"/>
          <w:lang w:val="en-NZ"/>
        </w:rPr>
        <w:t>29</w:t>
      </w:r>
      <w:r w:rsidR="0099120E">
        <w:rPr>
          <w:rFonts w:ascii="Arial" w:hAnsi="Arial" w:cs="Arial"/>
          <w:sz w:val="22"/>
          <w:szCs w:val="22"/>
          <w:lang w:val="en-NZ"/>
        </w:rPr>
        <w:t xml:space="preserve"> </w:t>
      </w:r>
      <w:r w:rsidR="008A7A9E">
        <w:rPr>
          <w:rFonts w:ascii="Arial" w:hAnsi="Arial" w:cs="Arial"/>
          <w:sz w:val="22"/>
          <w:szCs w:val="22"/>
          <w:lang w:val="en-NZ"/>
        </w:rPr>
        <w:t>October</w:t>
      </w:r>
      <w:r w:rsidRPr="0099120E">
        <w:rPr>
          <w:rFonts w:ascii="Arial" w:hAnsi="Arial" w:cs="Arial"/>
          <w:sz w:val="22"/>
          <w:szCs w:val="22"/>
          <w:lang w:val="en-NZ"/>
        </w:rPr>
        <w:t>; 11:59 p.m.</w:t>
      </w:r>
    </w:p>
    <w:p w14:paraId="189B7E6B" w14:textId="204D7B58" w:rsidR="007F1BEF" w:rsidRDefault="007F1BEF">
      <w:pPr>
        <w:rPr>
          <w:rFonts w:ascii="Arial" w:hAnsi="Arial" w:cs="Arial"/>
          <w:sz w:val="22"/>
          <w:szCs w:val="22"/>
          <w:lang w:val="en-NZ"/>
        </w:rPr>
      </w:pPr>
    </w:p>
    <w:p w14:paraId="57819E18" w14:textId="324A0667" w:rsidR="007F1BEF" w:rsidRPr="007F1BEF" w:rsidRDefault="007F1BEF">
      <w:pPr>
        <w:rPr>
          <w:rFonts w:ascii="Arial" w:hAnsi="Arial" w:cs="Arial"/>
          <w:sz w:val="22"/>
          <w:szCs w:val="22"/>
          <w:lang w:val="en-NZ"/>
        </w:rPr>
      </w:pPr>
      <w:r>
        <w:rPr>
          <w:rFonts w:ascii="Arial" w:hAnsi="Arial" w:cs="Arial"/>
          <w:b/>
          <w:bCs/>
          <w:sz w:val="22"/>
          <w:szCs w:val="22"/>
          <w:lang w:val="en-NZ"/>
        </w:rPr>
        <w:t>Total marks Available:</w:t>
      </w:r>
      <w:r>
        <w:rPr>
          <w:rFonts w:ascii="Arial" w:hAnsi="Arial" w:cs="Arial"/>
          <w:b/>
          <w:bCs/>
          <w:sz w:val="22"/>
          <w:szCs w:val="22"/>
          <w:lang w:val="en-NZ"/>
        </w:rPr>
        <w:tab/>
      </w:r>
      <w:r w:rsidR="00147CEE" w:rsidRPr="006E00CD">
        <w:rPr>
          <w:rFonts w:ascii="Arial" w:hAnsi="Arial" w:cs="Arial"/>
          <w:sz w:val="22"/>
          <w:szCs w:val="22"/>
          <w:lang w:val="en-NZ"/>
        </w:rPr>
        <w:t>35</w:t>
      </w:r>
    </w:p>
    <w:p w14:paraId="187136BC" w14:textId="77777777" w:rsidR="00771E5E" w:rsidRPr="0099120E" w:rsidRDefault="00771E5E">
      <w:pPr>
        <w:rPr>
          <w:rFonts w:ascii="Arial" w:hAnsi="Arial" w:cs="Arial"/>
          <w:sz w:val="22"/>
          <w:szCs w:val="22"/>
          <w:lang w:val="en-NZ"/>
        </w:rPr>
      </w:pPr>
    </w:p>
    <w:p w14:paraId="2DB84E15" w14:textId="4D168417" w:rsidR="00AD755B" w:rsidRDefault="008C0443" w:rsidP="00573AB5">
      <w:pPr>
        <w:rPr>
          <w:rFonts w:ascii="Arial" w:hAnsi="Arial" w:cs="Arial"/>
          <w:b/>
          <w:bCs/>
          <w:sz w:val="22"/>
          <w:szCs w:val="22"/>
          <w:lang w:val="en-NZ"/>
        </w:rPr>
      </w:pPr>
      <w:r>
        <w:rPr>
          <w:rFonts w:ascii="Arial" w:hAnsi="Arial" w:cs="Arial"/>
          <w:b/>
          <w:bCs/>
          <w:sz w:val="22"/>
          <w:szCs w:val="22"/>
          <w:lang w:val="en-NZ"/>
        </w:rPr>
        <w:t>Views</w:t>
      </w:r>
    </w:p>
    <w:p w14:paraId="73D65240" w14:textId="373618ED" w:rsidR="008C0443" w:rsidRPr="008C0443" w:rsidRDefault="008C0443" w:rsidP="00573AB5">
      <w:pPr>
        <w:rPr>
          <w:rFonts w:ascii="Arial" w:hAnsi="Arial" w:cs="Arial"/>
          <w:sz w:val="22"/>
          <w:szCs w:val="22"/>
          <w:lang w:val="en-NZ"/>
        </w:rPr>
      </w:pPr>
      <w:r w:rsidRPr="008C0443">
        <w:rPr>
          <w:rFonts w:ascii="Arial" w:hAnsi="Arial" w:cs="Arial"/>
          <w:sz w:val="22"/>
          <w:szCs w:val="22"/>
          <w:lang w:val="en-NZ"/>
        </w:rPr>
        <w:t>Write scripts to create the following views:</w:t>
      </w:r>
    </w:p>
    <w:p w14:paraId="316700A9" w14:textId="42AB255B" w:rsidR="008C0443" w:rsidRPr="00D33143" w:rsidRDefault="008C0443" w:rsidP="00D33143">
      <w:pPr>
        <w:pStyle w:val="ListParagraph"/>
        <w:numPr>
          <w:ilvl w:val="0"/>
          <w:numId w:val="36"/>
        </w:numPr>
        <w:rPr>
          <w:rFonts w:ascii="Arial" w:hAnsi="Arial" w:cs="Arial"/>
          <w:sz w:val="22"/>
          <w:szCs w:val="22"/>
          <w:lang w:val="en-NZ"/>
        </w:rPr>
      </w:pPr>
      <w:r w:rsidRPr="00D33143">
        <w:rPr>
          <w:rFonts w:ascii="Arial" w:hAnsi="Arial" w:cs="Arial"/>
          <w:sz w:val="22"/>
          <w:szCs w:val="22"/>
          <w:lang w:val="en-NZ"/>
        </w:rPr>
        <w:t xml:space="preserve">A view that shows each vaccination place, with the total number of vaccinations that could happen each </w:t>
      </w:r>
      <w:r w:rsidR="00EC7D0D" w:rsidRPr="00D33143">
        <w:rPr>
          <w:rFonts w:ascii="Arial" w:hAnsi="Arial" w:cs="Arial"/>
          <w:sz w:val="22"/>
          <w:szCs w:val="22"/>
          <w:lang w:val="en-NZ"/>
        </w:rPr>
        <w:t>d</w:t>
      </w:r>
      <w:r w:rsidRPr="00D33143">
        <w:rPr>
          <w:rFonts w:ascii="Arial" w:hAnsi="Arial" w:cs="Arial"/>
          <w:sz w:val="22"/>
          <w:szCs w:val="22"/>
          <w:lang w:val="en-NZ"/>
        </w:rPr>
        <w:t xml:space="preserve">ay, and the number of vaccinations </w:t>
      </w:r>
      <w:proofErr w:type="gramStart"/>
      <w:r w:rsidRPr="00D33143">
        <w:rPr>
          <w:rFonts w:ascii="Arial" w:hAnsi="Arial" w:cs="Arial"/>
          <w:sz w:val="22"/>
          <w:szCs w:val="22"/>
          <w:lang w:val="en-NZ"/>
        </w:rPr>
        <w:t>actually happening</w:t>
      </w:r>
      <w:proofErr w:type="gramEnd"/>
      <w:r w:rsidRPr="00D33143">
        <w:rPr>
          <w:rFonts w:ascii="Arial" w:hAnsi="Arial" w:cs="Arial"/>
          <w:sz w:val="22"/>
          <w:szCs w:val="22"/>
          <w:lang w:val="en-NZ"/>
        </w:rPr>
        <w:t xml:space="preserve"> or booked each day. </w:t>
      </w:r>
    </w:p>
    <w:p w14:paraId="475448A3" w14:textId="074295F8" w:rsidR="008C0443" w:rsidRPr="00D33143" w:rsidRDefault="008C0443" w:rsidP="00D33143">
      <w:pPr>
        <w:pStyle w:val="ListParagraph"/>
        <w:numPr>
          <w:ilvl w:val="0"/>
          <w:numId w:val="36"/>
        </w:numPr>
        <w:rPr>
          <w:rFonts w:ascii="Arial" w:hAnsi="Arial" w:cs="Arial"/>
          <w:sz w:val="22"/>
          <w:szCs w:val="22"/>
          <w:lang w:val="en-NZ"/>
        </w:rPr>
      </w:pPr>
      <w:r w:rsidRPr="00D33143">
        <w:rPr>
          <w:rFonts w:ascii="Arial" w:hAnsi="Arial" w:cs="Arial"/>
          <w:sz w:val="22"/>
          <w:szCs w:val="22"/>
          <w:lang w:val="en-NZ"/>
        </w:rPr>
        <w:t xml:space="preserve">A view showing </w:t>
      </w:r>
      <w:r w:rsidR="00EC7D0D" w:rsidRPr="00D33143">
        <w:rPr>
          <w:rFonts w:ascii="Arial" w:hAnsi="Arial" w:cs="Arial"/>
          <w:sz w:val="22"/>
          <w:szCs w:val="22"/>
          <w:lang w:val="en-NZ"/>
        </w:rPr>
        <w:t>all people that have missed a booking</w:t>
      </w:r>
      <w:r w:rsidR="0025739B" w:rsidRPr="00D33143">
        <w:rPr>
          <w:rFonts w:ascii="Arial" w:hAnsi="Arial" w:cs="Arial"/>
          <w:sz w:val="22"/>
          <w:szCs w:val="22"/>
          <w:lang w:val="en-NZ"/>
        </w:rPr>
        <w:t>, and do not have a later booking.</w:t>
      </w:r>
      <w:r w:rsidR="00D33143" w:rsidRPr="00D33143">
        <w:rPr>
          <w:rFonts w:ascii="Arial" w:hAnsi="Arial" w:cs="Arial"/>
          <w:sz w:val="22"/>
          <w:szCs w:val="22"/>
          <w:lang w:val="en-NZ"/>
        </w:rPr>
        <w:t xml:space="preserve">  We will want to contact these people, so include names and contact details.</w:t>
      </w:r>
    </w:p>
    <w:p w14:paraId="4AA0337E" w14:textId="4DD875BA" w:rsidR="00EC7D0D" w:rsidRDefault="0025739B" w:rsidP="00D33143">
      <w:pPr>
        <w:pStyle w:val="ListParagraph"/>
        <w:numPr>
          <w:ilvl w:val="0"/>
          <w:numId w:val="36"/>
        </w:numPr>
        <w:rPr>
          <w:rFonts w:ascii="Arial" w:hAnsi="Arial" w:cs="Arial"/>
          <w:sz w:val="22"/>
          <w:szCs w:val="22"/>
          <w:lang w:val="en-NZ"/>
        </w:rPr>
      </w:pPr>
      <w:r w:rsidRPr="00D33143">
        <w:rPr>
          <w:rFonts w:ascii="Arial" w:hAnsi="Arial" w:cs="Arial"/>
          <w:sz w:val="22"/>
          <w:szCs w:val="22"/>
          <w:lang w:val="en-NZ"/>
        </w:rPr>
        <w:t>A view that can be used to show people broken down by age in decades as at the date of their first vaccination.</w:t>
      </w:r>
      <w:r w:rsidR="00D33143" w:rsidRPr="00D33143">
        <w:rPr>
          <w:rFonts w:ascii="Arial" w:hAnsi="Arial" w:cs="Arial"/>
          <w:sz w:val="22"/>
          <w:szCs w:val="22"/>
          <w:lang w:val="en-NZ"/>
        </w:rPr>
        <w:t xml:space="preserve">  Only show people that have been vaccinated.</w:t>
      </w:r>
    </w:p>
    <w:p w14:paraId="04294BF2" w14:textId="401FE365" w:rsidR="00D33143" w:rsidRPr="00D33143" w:rsidRDefault="00D33143" w:rsidP="00D33143">
      <w:pPr>
        <w:pStyle w:val="ListParagraph"/>
        <w:numPr>
          <w:ilvl w:val="0"/>
          <w:numId w:val="36"/>
        </w:numPr>
        <w:rPr>
          <w:rFonts w:ascii="Arial" w:hAnsi="Arial" w:cs="Arial"/>
          <w:sz w:val="22"/>
          <w:szCs w:val="22"/>
          <w:lang w:val="en-NZ"/>
        </w:rPr>
      </w:pPr>
      <w:r>
        <w:rPr>
          <w:rFonts w:ascii="Arial" w:hAnsi="Arial" w:cs="Arial"/>
          <w:sz w:val="22"/>
          <w:szCs w:val="22"/>
          <w:lang w:val="en-NZ"/>
        </w:rPr>
        <w:t>A view showing the number of sessions and the number of vaccines all vaccinators have done.  Include those vaccinators that have yet to vaccinate anybody.</w:t>
      </w:r>
    </w:p>
    <w:p w14:paraId="26098DDC" w14:textId="5ABB2694" w:rsidR="008C0443" w:rsidRDefault="008C0443" w:rsidP="00573AB5">
      <w:pPr>
        <w:rPr>
          <w:rFonts w:ascii="Arial" w:hAnsi="Arial" w:cs="Arial"/>
          <w:b/>
          <w:bCs/>
          <w:sz w:val="22"/>
          <w:szCs w:val="22"/>
          <w:lang w:val="en-NZ"/>
        </w:rPr>
      </w:pPr>
    </w:p>
    <w:p w14:paraId="58C3DE5F" w14:textId="77777777" w:rsidR="008A315B" w:rsidRDefault="008A315B" w:rsidP="00573AB5">
      <w:pPr>
        <w:rPr>
          <w:rFonts w:ascii="Arial" w:hAnsi="Arial" w:cs="Arial"/>
          <w:b/>
          <w:bCs/>
          <w:sz w:val="22"/>
          <w:szCs w:val="22"/>
          <w:lang w:val="en-NZ"/>
        </w:rPr>
      </w:pPr>
    </w:p>
    <w:p w14:paraId="61040DB9" w14:textId="6827CD00" w:rsidR="008C0443" w:rsidRDefault="008C0443" w:rsidP="00573AB5">
      <w:pPr>
        <w:rPr>
          <w:rFonts w:ascii="Arial" w:hAnsi="Arial" w:cs="Arial"/>
          <w:b/>
          <w:bCs/>
          <w:sz w:val="22"/>
          <w:szCs w:val="22"/>
          <w:lang w:val="en-NZ"/>
        </w:rPr>
      </w:pPr>
      <w:r>
        <w:rPr>
          <w:rFonts w:ascii="Arial" w:hAnsi="Arial" w:cs="Arial"/>
          <w:b/>
          <w:bCs/>
          <w:sz w:val="22"/>
          <w:szCs w:val="22"/>
          <w:lang w:val="en-NZ"/>
        </w:rPr>
        <w:t>Triggers</w:t>
      </w:r>
    </w:p>
    <w:p w14:paraId="3048B21A" w14:textId="1E5E11EE" w:rsidR="00ED3389" w:rsidRDefault="00ED3389" w:rsidP="00ED3389">
      <w:pPr>
        <w:rPr>
          <w:rFonts w:ascii="Arial" w:hAnsi="Arial" w:cs="Arial"/>
          <w:sz w:val="22"/>
          <w:szCs w:val="22"/>
          <w:lang w:val="en-NZ"/>
        </w:rPr>
      </w:pPr>
      <w:r w:rsidRPr="008C0443">
        <w:rPr>
          <w:rFonts w:ascii="Arial" w:hAnsi="Arial" w:cs="Arial"/>
          <w:sz w:val="22"/>
          <w:szCs w:val="22"/>
          <w:lang w:val="en-NZ"/>
        </w:rPr>
        <w:t xml:space="preserve">Write scripts to create the following </w:t>
      </w:r>
      <w:r>
        <w:rPr>
          <w:rFonts w:ascii="Arial" w:hAnsi="Arial" w:cs="Arial"/>
          <w:sz w:val="22"/>
          <w:szCs w:val="22"/>
          <w:lang w:val="en-NZ"/>
        </w:rPr>
        <w:t>trigger</w:t>
      </w:r>
      <w:r w:rsidRPr="008C0443">
        <w:rPr>
          <w:rFonts w:ascii="Arial" w:hAnsi="Arial" w:cs="Arial"/>
          <w:sz w:val="22"/>
          <w:szCs w:val="22"/>
          <w:lang w:val="en-NZ"/>
        </w:rPr>
        <w:t>s:</w:t>
      </w:r>
    </w:p>
    <w:p w14:paraId="19E29F06" w14:textId="4CA29728" w:rsidR="00ED3389" w:rsidRDefault="00ED3389" w:rsidP="00D33143">
      <w:pPr>
        <w:pStyle w:val="ListParagraph"/>
        <w:numPr>
          <w:ilvl w:val="0"/>
          <w:numId w:val="37"/>
        </w:numPr>
        <w:rPr>
          <w:rFonts w:ascii="Arial" w:hAnsi="Arial" w:cs="Arial"/>
          <w:sz w:val="22"/>
          <w:szCs w:val="22"/>
          <w:lang w:val="en-NZ"/>
        </w:rPr>
      </w:pPr>
      <w:r w:rsidRPr="00D33143">
        <w:rPr>
          <w:rFonts w:ascii="Arial" w:hAnsi="Arial" w:cs="Arial"/>
          <w:sz w:val="22"/>
          <w:szCs w:val="22"/>
          <w:lang w:val="en-NZ"/>
        </w:rPr>
        <w:t>When someone cancels an appointment, the table for Old Appointments is populated</w:t>
      </w:r>
      <w:r w:rsidR="00EC7D0D" w:rsidRPr="00D33143">
        <w:rPr>
          <w:rFonts w:ascii="Arial" w:hAnsi="Arial" w:cs="Arial"/>
          <w:sz w:val="22"/>
          <w:szCs w:val="22"/>
          <w:lang w:val="en-NZ"/>
        </w:rPr>
        <w:t>, with the reason being “Changed appointment.”</w:t>
      </w:r>
    </w:p>
    <w:p w14:paraId="18C03E5B" w14:textId="2224F45D" w:rsidR="008C0443" w:rsidRDefault="008C0443" w:rsidP="00573AB5">
      <w:pPr>
        <w:rPr>
          <w:rFonts w:ascii="Arial" w:hAnsi="Arial" w:cs="Arial"/>
          <w:b/>
          <w:bCs/>
          <w:sz w:val="22"/>
          <w:szCs w:val="22"/>
          <w:lang w:val="en-NZ"/>
        </w:rPr>
      </w:pPr>
    </w:p>
    <w:p w14:paraId="7EBF5C50" w14:textId="23071B4F" w:rsidR="008C0443" w:rsidRPr="008C0443" w:rsidRDefault="008C0443" w:rsidP="00573AB5">
      <w:pPr>
        <w:rPr>
          <w:rFonts w:ascii="Arial" w:hAnsi="Arial" w:cs="Arial"/>
          <w:sz w:val="22"/>
          <w:szCs w:val="22"/>
          <w:lang w:val="en-NZ"/>
        </w:rPr>
      </w:pPr>
      <w:r>
        <w:rPr>
          <w:rFonts w:ascii="Arial" w:hAnsi="Arial" w:cs="Arial"/>
          <w:b/>
          <w:bCs/>
          <w:sz w:val="22"/>
          <w:szCs w:val="22"/>
          <w:lang w:val="en-NZ"/>
        </w:rPr>
        <w:t>Stored Procedures</w:t>
      </w:r>
    </w:p>
    <w:p w14:paraId="2BBBCE51" w14:textId="77777777" w:rsidR="00ED3389" w:rsidRDefault="00ED3389" w:rsidP="0099120E">
      <w:pPr>
        <w:rPr>
          <w:rFonts w:ascii="Arial" w:hAnsi="Arial" w:cs="Arial"/>
          <w:sz w:val="22"/>
          <w:szCs w:val="22"/>
        </w:rPr>
      </w:pPr>
      <w:r>
        <w:rPr>
          <w:rFonts w:ascii="Arial" w:hAnsi="Arial" w:cs="Arial"/>
          <w:sz w:val="22"/>
          <w:szCs w:val="22"/>
        </w:rPr>
        <w:t>Write and test the following stored procedures:</w:t>
      </w:r>
    </w:p>
    <w:p w14:paraId="5FA10207" w14:textId="15020234" w:rsidR="0099120E" w:rsidRPr="00D33143" w:rsidRDefault="00ED3389" w:rsidP="00D33143">
      <w:pPr>
        <w:pStyle w:val="ListParagraph"/>
        <w:numPr>
          <w:ilvl w:val="0"/>
          <w:numId w:val="39"/>
        </w:numPr>
        <w:rPr>
          <w:rFonts w:ascii="Arial" w:hAnsi="Arial" w:cs="Arial"/>
          <w:sz w:val="22"/>
          <w:szCs w:val="22"/>
        </w:rPr>
      </w:pPr>
      <w:r w:rsidRPr="00D33143">
        <w:rPr>
          <w:rFonts w:ascii="Arial" w:hAnsi="Arial" w:cs="Arial"/>
          <w:sz w:val="22"/>
          <w:szCs w:val="22"/>
        </w:rPr>
        <w:t xml:space="preserve">A stored procedure that will take a date as an input.  This day must be in the past.  The stored procedure will find anybody who has had a vaccination on the given </w:t>
      </w:r>
      <w:r w:rsidR="00500DC0" w:rsidRPr="00D33143">
        <w:rPr>
          <w:rFonts w:ascii="Arial" w:hAnsi="Arial" w:cs="Arial"/>
          <w:sz w:val="22"/>
          <w:szCs w:val="22"/>
        </w:rPr>
        <w:t>day</w:t>
      </w:r>
      <w:r w:rsidR="00500DC0">
        <w:rPr>
          <w:rFonts w:ascii="Arial" w:hAnsi="Arial" w:cs="Arial"/>
          <w:sz w:val="22"/>
          <w:szCs w:val="22"/>
        </w:rPr>
        <w:t xml:space="preserve"> and</w:t>
      </w:r>
      <w:r w:rsidRPr="00D33143">
        <w:rPr>
          <w:rFonts w:ascii="Arial" w:hAnsi="Arial" w:cs="Arial"/>
          <w:sz w:val="22"/>
          <w:szCs w:val="22"/>
        </w:rPr>
        <w:t xml:space="preserve"> check that they do not have a future booking </w:t>
      </w:r>
      <w:r w:rsidR="005C1DC0" w:rsidRPr="00D33143">
        <w:rPr>
          <w:rFonts w:ascii="Arial" w:hAnsi="Arial" w:cs="Arial"/>
          <w:sz w:val="22"/>
          <w:szCs w:val="22"/>
        </w:rPr>
        <w:t>of the same vaccination number.  Any future booking will be canc</w:t>
      </w:r>
      <w:r w:rsidR="00EC7D0D" w:rsidRPr="00D33143">
        <w:rPr>
          <w:rFonts w:ascii="Arial" w:hAnsi="Arial" w:cs="Arial"/>
          <w:sz w:val="22"/>
          <w:szCs w:val="22"/>
        </w:rPr>
        <w:t>e</w:t>
      </w:r>
      <w:r w:rsidR="005C1DC0" w:rsidRPr="00D33143">
        <w:rPr>
          <w:rFonts w:ascii="Arial" w:hAnsi="Arial" w:cs="Arial"/>
          <w:sz w:val="22"/>
          <w:szCs w:val="22"/>
        </w:rPr>
        <w:t>lled.</w:t>
      </w:r>
    </w:p>
    <w:p w14:paraId="1752E2D6" w14:textId="187A13B3" w:rsidR="00EC7D0D" w:rsidRPr="00D33143" w:rsidRDefault="00EC7D0D" w:rsidP="00D33143">
      <w:pPr>
        <w:pStyle w:val="ListParagraph"/>
        <w:numPr>
          <w:ilvl w:val="0"/>
          <w:numId w:val="39"/>
        </w:numPr>
        <w:rPr>
          <w:rFonts w:ascii="Arial" w:hAnsi="Arial" w:cs="Arial"/>
          <w:sz w:val="22"/>
          <w:szCs w:val="22"/>
        </w:rPr>
      </w:pPr>
      <w:r w:rsidRPr="00D33143">
        <w:rPr>
          <w:rFonts w:ascii="Arial" w:hAnsi="Arial" w:cs="Arial"/>
          <w:sz w:val="22"/>
          <w:szCs w:val="22"/>
        </w:rPr>
        <w:t>A stored procedure that will add a person to a booking slot making sure that:</w:t>
      </w:r>
    </w:p>
    <w:p w14:paraId="1E528B54" w14:textId="180C15BD" w:rsidR="00EC7D0D" w:rsidRPr="00D33143" w:rsidRDefault="00EC7D0D" w:rsidP="00D33143">
      <w:pPr>
        <w:pStyle w:val="ListParagraph"/>
        <w:numPr>
          <w:ilvl w:val="1"/>
          <w:numId w:val="39"/>
        </w:numPr>
        <w:rPr>
          <w:rFonts w:ascii="Arial" w:hAnsi="Arial" w:cs="Arial"/>
          <w:sz w:val="22"/>
          <w:szCs w:val="22"/>
        </w:rPr>
      </w:pPr>
      <w:r w:rsidRPr="00D33143">
        <w:rPr>
          <w:rFonts w:ascii="Arial" w:hAnsi="Arial" w:cs="Arial"/>
          <w:sz w:val="22"/>
          <w:szCs w:val="22"/>
        </w:rPr>
        <w:t xml:space="preserve">If it is their first </w:t>
      </w:r>
      <w:r w:rsidR="00F3575E" w:rsidRPr="00D33143">
        <w:rPr>
          <w:rFonts w:ascii="Arial" w:hAnsi="Arial" w:cs="Arial"/>
          <w:sz w:val="22"/>
          <w:szCs w:val="22"/>
        </w:rPr>
        <w:t>vaccination,</w:t>
      </w:r>
      <w:r w:rsidRPr="00D33143">
        <w:rPr>
          <w:rFonts w:ascii="Arial" w:hAnsi="Arial" w:cs="Arial"/>
          <w:sz w:val="22"/>
          <w:szCs w:val="22"/>
        </w:rPr>
        <w:t xml:space="preserve"> they haven’t already had a first vaccination</w:t>
      </w:r>
    </w:p>
    <w:p w14:paraId="6B896869" w14:textId="550B904E" w:rsidR="00EC7D0D" w:rsidRPr="00D33143" w:rsidRDefault="00EC7D0D" w:rsidP="00D33143">
      <w:pPr>
        <w:pStyle w:val="ListParagraph"/>
        <w:numPr>
          <w:ilvl w:val="1"/>
          <w:numId w:val="39"/>
        </w:numPr>
        <w:rPr>
          <w:rFonts w:ascii="Arial" w:hAnsi="Arial" w:cs="Arial"/>
          <w:sz w:val="22"/>
          <w:szCs w:val="22"/>
        </w:rPr>
      </w:pPr>
      <w:r w:rsidRPr="00D33143">
        <w:rPr>
          <w:rFonts w:ascii="Arial" w:hAnsi="Arial" w:cs="Arial"/>
          <w:sz w:val="22"/>
          <w:szCs w:val="22"/>
        </w:rPr>
        <w:t xml:space="preserve">If it is their second vaccination, it is more than three weeks from their first </w:t>
      </w:r>
      <w:r w:rsidR="00F3575E" w:rsidRPr="00D33143">
        <w:rPr>
          <w:rFonts w:ascii="Arial" w:hAnsi="Arial" w:cs="Arial"/>
          <w:sz w:val="22"/>
          <w:szCs w:val="22"/>
        </w:rPr>
        <w:t>vaccination,</w:t>
      </w:r>
      <w:r w:rsidR="009E35AC">
        <w:rPr>
          <w:rFonts w:ascii="Arial" w:hAnsi="Arial" w:cs="Arial"/>
          <w:sz w:val="22"/>
          <w:szCs w:val="22"/>
        </w:rPr>
        <w:t xml:space="preserve"> and they don’t have a double up booking.</w:t>
      </w:r>
    </w:p>
    <w:p w14:paraId="594598F0" w14:textId="77777777" w:rsidR="006E6EE5" w:rsidRDefault="006E6EE5">
      <w:pPr>
        <w:rPr>
          <w:rFonts w:ascii="Arial" w:hAnsi="Arial" w:cs="Arial"/>
          <w:b/>
          <w:bCs/>
        </w:rPr>
      </w:pPr>
      <w:r>
        <w:rPr>
          <w:rFonts w:ascii="Arial" w:hAnsi="Arial" w:cs="Arial"/>
          <w:b/>
          <w:bCs/>
        </w:rPr>
        <w:br w:type="page"/>
      </w:r>
    </w:p>
    <w:p w14:paraId="6CD272A7" w14:textId="22BD7531" w:rsidR="00EC7D0D" w:rsidRDefault="00EC7D0D" w:rsidP="00EC7D0D">
      <w:pPr>
        <w:tabs>
          <w:tab w:val="right" w:pos="9015"/>
        </w:tabs>
        <w:contextualSpacing/>
        <w:rPr>
          <w:rFonts w:ascii="Arial" w:hAnsi="Arial" w:cs="Arial"/>
          <w:b/>
          <w:bCs/>
        </w:rPr>
      </w:pPr>
      <w:r w:rsidRPr="00EC2C1D">
        <w:rPr>
          <w:rFonts w:ascii="Arial" w:hAnsi="Arial" w:cs="Arial"/>
          <w:b/>
          <w:bCs/>
        </w:rPr>
        <w:lastRenderedPageBreak/>
        <w:t>Marking Schedule:</w:t>
      </w:r>
    </w:p>
    <w:p w14:paraId="784E0384" w14:textId="2C42D86D" w:rsidR="00EC7D0D" w:rsidRPr="006E6EE5" w:rsidRDefault="00EC7D0D" w:rsidP="00EC7D0D">
      <w:pPr>
        <w:tabs>
          <w:tab w:val="right" w:pos="9015"/>
        </w:tabs>
        <w:contextualSpacing/>
        <w:rPr>
          <w:rFonts w:ascii="Arial" w:hAnsi="Arial" w:cs="Arial"/>
          <w:b/>
          <w:bCs/>
          <w:sz w:val="22"/>
          <w:szCs w:val="22"/>
        </w:rPr>
      </w:pPr>
      <w:r w:rsidRPr="006E6EE5">
        <w:rPr>
          <w:rFonts w:ascii="Arial" w:hAnsi="Arial" w:cs="Arial"/>
          <w:sz w:val="22"/>
          <w:szCs w:val="22"/>
        </w:rPr>
        <w:t>There are fifty marks total.</w:t>
      </w:r>
    </w:p>
    <w:p w14:paraId="63E9E213" w14:textId="04DDE118" w:rsidR="00EC7D0D" w:rsidRPr="006E6EE5" w:rsidRDefault="00EC7D0D" w:rsidP="00EC7D0D">
      <w:pPr>
        <w:contextualSpacing/>
        <w:rPr>
          <w:rFonts w:ascii="Arial" w:hAnsi="Arial" w:cs="Arial"/>
          <w:color w:val="000000"/>
          <w:sz w:val="22"/>
          <w:szCs w:val="22"/>
          <w:lang w:eastAsia="zh-CN"/>
        </w:rPr>
      </w:pPr>
      <w:r w:rsidRPr="006E6EE5">
        <w:rPr>
          <w:rFonts w:ascii="Arial" w:hAnsi="Arial" w:cs="Arial"/>
          <w:b/>
          <w:bCs/>
          <w:color w:val="000000"/>
          <w:sz w:val="22"/>
          <w:szCs w:val="22"/>
          <w:lang w:eastAsia="zh-CN"/>
        </w:rPr>
        <w:t>Views</w:t>
      </w:r>
      <w:r w:rsidRPr="006E6EE5">
        <w:rPr>
          <w:rFonts w:ascii="Arial" w:hAnsi="Arial" w:cs="Arial"/>
          <w:color w:val="000000"/>
          <w:sz w:val="22"/>
          <w:szCs w:val="22"/>
          <w:lang w:eastAsia="zh-CN"/>
        </w:rPr>
        <w:tab/>
      </w:r>
      <w:r w:rsidRPr="006E6EE5">
        <w:rPr>
          <w:rFonts w:ascii="Arial" w:hAnsi="Arial" w:cs="Arial"/>
          <w:color w:val="000000"/>
          <w:sz w:val="22"/>
          <w:szCs w:val="22"/>
          <w:lang w:eastAsia="zh-CN"/>
        </w:rPr>
        <w:tab/>
      </w:r>
      <w:r w:rsidRPr="006E6EE5">
        <w:rPr>
          <w:rFonts w:ascii="Arial" w:hAnsi="Arial" w:cs="Arial"/>
          <w:color w:val="000000"/>
          <w:sz w:val="22"/>
          <w:szCs w:val="22"/>
          <w:lang w:eastAsia="zh-CN"/>
        </w:rPr>
        <w:tab/>
      </w:r>
      <w:r w:rsidR="006E6EE5">
        <w:rPr>
          <w:rFonts w:ascii="Arial" w:hAnsi="Arial" w:cs="Arial"/>
          <w:b/>
          <w:bCs/>
          <w:color w:val="000000"/>
          <w:sz w:val="22"/>
          <w:szCs w:val="22"/>
          <w:lang w:eastAsia="zh-CN"/>
        </w:rPr>
        <w:t>Sixteen</w:t>
      </w:r>
      <w:r w:rsidRPr="006E6EE5">
        <w:rPr>
          <w:rFonts w:ascii="Arial" w:hAnsi="Arial" w:cs="Arial"/>
          <w:color w:val="000000"/>
          <w:sz w:val="22"/>
          <w:szCs w:val="22"/>
          <w:lang w:eastAsia="zh-CN"/>
        </w:rPr>
        <w:t xml:space="preserve"> marks total.</w:t>
      </w:r>
    </w:p>
    <w:p w14:paraId="1E92EE50" w14:textId="19BCC9A5" w:rsidR="00EC7D0D" w:rsidRPr="006E6EE5" w:rsidRDefault="00D33143" w:rsidP="00EC7D0D">
      <w:pPr>
        <w:contextualSpacing/>
        <w:rPr>
          <w:rFonts w:ascii="Arial" w:hAnsi="Arial" w:cs="Arial"/>
          <w:color w:val="000000"/>
          <w:sz w:val="22"/>
          <w:szCs w:val="22"/>
          <w:lang w:eastAsia="zh-CN"/>
        </w:rPr>
      </w:pPr>
      <w:r w:rsidRPr="006E6EE5">
        <w:rPr>
          <w:rFonts w:ascii="Arial" w:hAnsi="Arial" w:cs="Arial"/>
          <w:b/>
          <w:bCs/>
          <w:color w:val="000000"/>
          <w:sz w:val="22"/>
          <w:szCs w:val="22"/>
          <w:lang w:eastAsia="zh-CN"/>
        </w:rPr>
        <w:t>Four</w:t>
      </w:r>
      <w:r w:rsidR="00EC7D0D" w:rsidRPr="006E6EE5">
        <w:rPr>
          <w:rFonts w:ascii="Arial" w:hAnsi="Arial" w:cs="Arial"/>
          <w:color w:val="000000"/>
          <w:sz w:val="22"/>
          <w:szCs w:val="22"/>
          <w:lang w:eastAsia="zh-CN"/>
        </w:rPr>
        <w:t xml:space="preserve"> views, each worth </w:t>
      </w:r>
      <w:r w:rsidRPr="006E6EE5">
        <w:rPr>
          <w:rFonts w:ascii="Arial" w:hAnsi="Arial" w:cs="Arial"/>
          <w:b/>
          <w:bCs/>
          <w:color w:val="000000"/>
          <w:sz w:val="22"/>
          <w:szCs w:val="22"/>
          <w:lang w:eastAsia="zh-CN"/>
        </w:rPr>
        <w:t>f</w:t>
      </w:r>
      <w:r w:rsidR="006E6EE5">
        <w:rPr>
          <w:rFonts w:ascii="Arial" w:hAnsi="Arial" w:cs="Arial"/>
          <w:b/>
          <w:bCs/>
          <w:color w:val="000000"/>
          <w:sz w:val="22"/>
          <w:szCs w:val="22"/>
          <w:lang w:eastAsia="zh-CN"/>
        </w:rPr>
        <w:t>our</w:t>
      </w:r>
      <w:r w:rsidR="00EC7D0D" w:rsidRPr="006E6EE5">
        <w:rPr>
          <w:rFonts w:ascii="Arial" w:hAnsi="Arial" w:cs="Arial"/>
          <w:color w:val="000000"/>
          <w:sz w:val="22"/>
          <w:szCs w:val="22"/>
          <w:lang w:eastAsia="zh-CN"/>
        </w:rPr>
        <w:t xml:space="preserve"> marks.</w:t>
      </w:r>
    </w:p>
    <w:p w14:paraId="05CD2CC3" w14:textId="77777777" w:rsidR="00EC7D0D" w:rsidRPr="006E6EE5" w:rsidRDefault="00EC7D0D" w:rsidP="00EC7D0D">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2B3AE312" w14:textId="77777777" w:rsidR="00EC7D0D" w:rsidRPr="006E6EE5" w:rsidRDefault="00EC7D0D" w:rsidP="00EC7D0D">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1:</w:t>
      </w:r>
      <w:r w:rsidRPr="006E6EE5">
        <w:rPr>
          <w:rFonts w:ascii="Arial" w:hAnsi="Arial" w:cs="Arial"/>
          <w:color w:val="000000"/>
          <w:sz w:val="22"/>
          <w:szCs w:val="22"/>
          <w:lang w:eastAsia="zh-CN"/>
        </w:rPr>
        <w:tab/>
        <w:t>A syntactically correct attempt, that does not completely fulfill the requirement</w:t>
      </w:r>
    </w:p>
    <w:p w14:paraId="0D260627" w14:textId="4E71A407" w:rsidR="00EC7D0D" w:rsidRPr="006E6EE5" w:rsidRDefault="006E6EE5" w:rsidP="00EC7D0D">
      <w:pPr>
        <w:ind w:left="360"/>
        <w:contextualSpacing/>
        <w:rPr>
          <w:rFonts w:ascii="Arial" w:hAnsi="Arial" w:cs="Arial"/>
          <w:color w:val="000000"/>
          <w:sz w:val="22"/>
          <w:szCs w:val="22"/>
          <w:lang w:eastAsia="zh-CN"/>
        </w:rPr>
      </w:pPr>
      <w:r>
        <w:rPr>
          <w:rFonts w:ascii="Arial" w:hAnsi="Arial" w:cs="Arial"/>
          <w:color w:val="000000"/>
          <w:sz w:val="22"/>
          <w:szCs w:val="22"/>
          <w:lang w:eastAsia="zh-CN"/>
        </w:rPr>
        <w:t>2</w:t>
      </w:r>
      <w:r w:rsidR="00EC7D0D" w:rsidRPr="006E6EE5">
        <w:rPr>
          <w:rFonts w:ascii="Arial" w:hAnsi="Arial" w:cs="Arial"/>
          <w:color w:val="000000"/>
          <w:sz w:val="22"/>
          <w:szCs w:val="22"/>
          <w:lang w:eastAsia="zh-CN"/>
        </w:rPr>
        <w:t>:</w:t>
      </w:r>
      <w:r w:rsidR="00EC7D0D" w:rsidRPr="006E6EE5">
        <w:rPr>
          <w:rFonts w:ascii="Arial" w:hAnsi="Arial" w:cs="Arial"/>
          <w:color w:val="000000"/>
          <w:sz w:val="22"/>
          <w:szCs w:val="22"/>
          <w:lang w:eastAsia="zh-CN"/>
        </w:rPr>
        <w:tab/>
        <w:t>A view that fulfills the requirement</w:t>
      </w:r>
    </w:p>
    <w:p w14:paraId="06C6CD21" w14:textId="5BC74EAC" w:rsidR="00EC7D0D" w:rsidRPr="006E6EE5" w:rsidRDefault="006E6EE5" w:rsidP="00EC7D0D">
      <w:pPr>
        <w:ind w:left="709" w:hanging="349"/>
        <w:contextualSpacing/>
        <w:rPr>
          <w:rFonts w:ascii="Arial" w:hAnsi="Arial" w:cs="Arial"/>
          <w:color w:val="000000"/>
          <w:sz w:val="22"/>
          <w:szCs w:val="22"/>
          <w:lang w:eastAsia="zh-CN"/>
        </w:rPr>
      </w:pPr>
      <w:r>
        <w:rPr>
          <w:rFonts w:ascii="Arial" w:hAnsi="Arial" w:cs="Arial"/>
          <w:color w:val="000000"/>
          <w:sz w:val="22"/>
          <w:szCs w:val="22"/>
          <w:lang w:eastAsia="zh-CN"/>
        </w:rPr>
        <w:t>4</w:t>
      </w:r>
      <w:r w:rsidR="00EC7D0D" w:rsidRPr="006E6EE5">
        <w:rPr>
          <w:rFonts w:ascii="Arial" w:hAnsi="Arial" w:cs="Arial"/>
          <w:color w:val="000000"/>
          <w:sz w:val="22"/>
          <w:szCs w:val="22"/>
          <w:lang w:eastAsia="zh-CN"/>
        </w:rPr>
        <w:t>:</w:t>
      </w:r>
      <w:r w:rsidR="00EC7D0D" w:rsidRPr="006E6EE5">
        <w:rPr>
          <w:rFonts w:ascii="Arial" w:hAnsi="Arial" w:cs="Arial"/>
          <w:color w:val="000000"/>
          <w:sz w:val="22"/>
          <w:szCs w:val="22"/>
          <w:lang w:eastAsia="zh-CN"/>
        </w:rPr>
        <w:tab/>
        <w:t xml:space="preserve">A view that fulfills the requirement, </w:t>
      </w:r>
      <w:r w:rsidR="00EC7D0D" w:rsidRPr="006E6EE5">
        <w:rPr>
          <w:rFonts w:ascii="Arial" w:hAnsi="Arial" w:cs="Arial"/>
          <w:b/>
          <w:bCs/>
          <w:color w:val="000000"/>
          <w:sz w:val="22"/>
          <w:szCs w:val="22"/>
          <w:lang w:eastAsia="zh-CN"/>
        </w:rPr>
        <w:t>and</w:t>
      </w:r>
      <w:r w:rsidR="00EC7D0D" w:rsidRPr="006E6EE5">
        <w:rPr>
          <w:rFonts w:ascii="Arial" w:hAnsi="Arial" w:cs="Arial"/>
          <w:color w:val="000000"/>
          <w:sz w:val="22"/>
          <w:szCs w:val="22"/>
          <w:lang w:eastAsia="zh-CN"/>
        </w:rPr>
        <w:t xml:space="preserve"> test script(s) provided that shows that the view is working for data that changes affecting the view, and data changes that does not affect the view.</w:t>
      </w:r>
    </w:p>
    <w:p w14:paraId="13B81EFE" w14:textId="77777777" w:rsidR="00EC7D0D" w:rsidRPr="006E6EE5" w:rsidRDefault="00EC7D0D" w:rsidP="00EC7D0D">
      <w:pPr>
        <w:ind w:left="709" w:hanging="349"/>
        <w:contextualSpacing/>
        <w:rPr>
          <w:rFonts w:ascii="Arial" w:hAnsi="Arial" w:cs="Arial"/>
          <w:color w:val="000000"/>
          <w:sz w:val="22"/>
          <w:szCs w:val="22"/>
          <w:lang w:eastAsia="zh-CN"/>
        </w:rPr>
      </w:pPr>
    </w:p>
    <w:p w14:paraId="1989AC00" w14:textId="77777777" w:rsidR="00EC7D0D" w:rsidRPr="006E6EE5" w:rsidRDefault="00EC7D0D" w:rsidP="00EC7D0D">
      <w:pPr>
        <w:ind w:left="709" w:hanging="349"/>
        <w:contextualSpacing/>
        <w:rPr>
          <w:rFonts w:ascii="Arial" w:hAnsi="Arial" w:cs="Arial"/>
          <w:color w:val="000000"/>
          <w:sz w:val="22"/>
          <w:szCs w:val="22"/>
          <w:lang w:eastAsia="zh-CN"/>
        </w:rPr>
      </w:pPr>
    </w:p>
    <w:p w14:paraId="5198388B" w14:textId="5D835FF5" w:rsidR="00EC7D0D" w:rsidRPr="006E6EE5" w:rsidRDefault="00EC7D0D" w:rsidP="00EC7D0D">
      <w:pPr>
        <w:ind w:left="349" w:hanging="349"/>
        <w:contextualSpacing/>
        <w:rPr>
          <w:rFonts w:ascii="Arial" w:hAnsi="Arial" w:cs="Arial"/>
          <w:color w:val="000000"/>
          <w:sz w:val="22"/>
          <w:szCs w:val="22"/>
          <w:lang w:eastAsia="zh-CN"/>
        </w:rPr>
      </w:pPr>
      <w:r w:rsidRPr="006E6EE5">
        <w:rPr>
          <w:rFonts w:ascii="Arial" w:hAnsi="Arial" w:cs="Arial"/>
          <w:b/>
          <w:bCs/>
          <w:color w:val="000000"/>
          <w:sz w:val="22"/>
          <w:szCs w:val="22"/>
          <w:lang w:eastAsia="zh-CN"/>
        </w:rPr>
        <w:t>Triggers</w:t>
      </w:r>
      <w:r w:rsidRPr="006E6EE5">
        <w:rPr>
          <w:rFonts w:ascii="Arial" w:hAnsi="Arial" w:cs="Arial"/>
          <w:color w:val="000000"/>
          <w:sz w:val="22"/>
          <w:szCs w:val="22"/>
          <w:lang w:eastAsia="zh-CN"/>
        </w:rPr>
        <w:tab/>
      </w:r>
      <w:r w:rsidRPr="006E6EE5">
        <w:rPr>
          <w:rFonts w:ascii="Arial" w:hAnsi="Arial" w:cs="Arial"/>
          <w:color w:val="000000"/>
          <w:sz w:val="22"/>
          <w:szCs w:val="22"/>
          <w:lang w:eastAsia="zh-CN"/>
        </w:rPr>
        <w:tab/>
      </w:r>
      <w:r w:rsidR="006E6EE5">
        <w:rPr>
          <w:rFonts w:ascii="Arial" w:hAnsi="Arial" w:cs="Arial"/>
          <w:b/>
          <w:bCs/>
          <w:color w:val="000000"/>
          <w:sz w:val="22"/>
          <w:szCs w:val="22"/>
          <w:lang w:eastAsia="zh-CN"/>
        </w:rPr>
        <w:t>Four</w:t>
      </w:r>
      <w:r w:rsidRPr="006E6EE5">
        <w:rPr>
          <w:rFonts w:ascii="Arial" w:hAnsi="Arial" w:cs="Arial"/>
          <w:color w:val="000000"/>
          <w:sz w:val="22"/>
          <w:szCs w:val="22"/>
          <w:lang w:eastAsia="zh-CN"/>
        </w:rPr>
        <w:t xml:space="preserve"> marks total.</w:t>
      </w:r>
    </w:p>
    <w:p w14:paraId="57BDFD58" w14:textId="3031E186" w:rsidR="00EC7D0D" w:rsidRPr="006E6EE5" w:rsidRDefault="00EC7D0D" w:rsidP="00EC7D0D">
      <w:pPr>
        <w:ind w:left="349" w:hanging="349"/>
        <w:contextualSpacing/>
        <w:rPr>
          <w:rFonts w:ascii="Arial" w:hAnsi="Arial" w:cs="Arial"/>
          <w:color w:val="000000"/>
          <w:sz w:val="22"/>
          <w:szCs w:val="22"/>
          <w:lang w:eastAsia="zh-CN"/>
        </w:rPr>
      </w:pPr>
      <w:r w:rsidRPr="006E6EE5">
        <w:rPr>
          <w:rFonts w:ascii="Arial" w:hAnsi="Arial" w:cs="Arial"/>
          <w:b/>
          <w:bCs/>
          <w:color w:val="000000"/>
          <w:sz w:val="22"/>
          <w:szCs w:val="22"/>
          <w:lang w:eastAsia="zh-CN"/>
        </w:rPr>
        <w:t>Two</w:t>
      </w:r>
      <w:r w:rsidRPr="006E6EE5">
        <w:rPr>
          <w:rFonts w:ascii="Arial" w:hAnsi="Arial" w:cs="Arial"/>
          <w:color w:val="000000"/>
          <w:sz w:val="22"/>
          <w:szCs w:val="22"/>
          <w:lang w:eastAsia="zh-CN"/>
        </w:rPr>
        <w:t xml:space="preserve"> </w:t>
      </w:r>
      <w:proofErr w:type="gramStart"/>
      <w:r w:rsidRPr="006E6EE5">
        <w:rPr>
          <w:rFonts w:ascii="Arial" w:hAnsi="Arial" w:cs="Arial"/>
          <w:color w:val="000000"/>
          <w:sz w:val="22"/>
          <w:szCs w:val="22"/>
          <w:lang w:eastAsia="zh-CN"/>
        </w:rPr>
        <w:t>triggers</w:t>
      </w:r>
      <w:proofErr w:type="gramEnd"/>
      <w:r w:rsidRPr="006E6EE5">
        <w:rPr>
          <w:rFonts w:ascii="Arial" w:hAnsi="Arial" w:cs="Arial"/>
          <w:color w:val="000000"/>
          <w:sz w:val="22"/>
          <w:szCs w:val="22"/>
          <w:lang w:eastAsia="zh-CN"/>
        </w:rPr>
        <w:t xml:space="preserve"> cases provided, worth </w:t>
      </w:r>
      <w:r w:rsidR="006E6EE5">
        <w:rPr>
          <w:rFonts w:ascii="Arial" w:hAnsi="Arial" w:cs="Arial"/>
          <w:b/>
          <w:bCs/>
          <w:color w:val="000000"/>
          <w:sz w:val="22"/>
          <w:szCs w:val="22"/>
          <w:lang w:eastAsia="zh-CN"/>
        </w:rPr>
        <w:t>two</w:t>
      </w:r>
      <w:r w:rsidRPr="006E6EE5">
        <w:rPr>
          <w:rFonts w:ascii="Arial" w:hAnsi="Arial" w:cs="Arial"/>
          <w:color w:val="000000"/>
          <w:sz w:val="22"/>
          <w:szCs w:val="22"/>
          <w:lang w:eastAsia="zh-CN"/>
        </w:rPr>
        <w:t xml:space="preserve"> marks.</w:t>
      </w:r>
    </w:p>
    <w:p w14:paraId="2EACF26F" w14:textId="77777777" w:rsidR="00EC7D0D" w:rsidRPr="006E6EE5" w:rsidRDefault="00EC7D0D" w:rsidP="00EC7D0D">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3BDD6185" w14:textId="77777777" w:rsidR="00EC7D0D" w:rsidRPr="006E6EE5" w:rsidRDefault="00EC7D0D" w:rsidP="00EC7D0D">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1:</w:t>
      </w:r>
      <w:r w:rsidRPr="006E6EE5">
        <w:rPr>
          <w:rFonts w:ascii="Arial" w:hAnsi="Arial" w:cs="Arial"/>
          <w:color w:val="000000"/>
          <w:sz w:val="22"/>
          <w:szCs w:val="22"/>
          <w:lang w:eastAsia="zh-CN"/>
        </w:rPr>
        <w:tab/>
        <w:t>A syntactically correct attempt, that does not completely fulfill the requirement</w:t>
      </w:r>
    </w:p>
    <w:p w14:paraId="36F2F2F3" w14:textId="2155BCF6" w:rsidR="00EC7D0D" w:rsidRPr="006E6EE5" w:rsidRDefault="006E6EE5" w:rsidP="00EC7D0D">
      <w:pPr>
        <w:ind w:left="360"/>
        <w:contextualSpacing/>
        <w:rPr>
          <w:rFonts w:ascii="Arial" w:hAnsi="Arial" w:cs="Arial"/>
          <w:color w:val="000000"/>
          <w:sz w:val="22"/>
          <w:szCs w:val="22"/>
          <w:lang w:eastAsia="zh-CN"/>
        </w:rPr>
      </w:pPr>
      <w:r>
        <w:rPr>
          <w:rFonts w:ascii="Arial" w:hAnsi="Arial" w:cs="Arial"/>
          <w:color w:val="000000"/>
          <w:sz w:val="22"/>
          <w:szCs w:val="22"/>
          <w:lang w:eastAsia="zh-CN"/>
        </w:rPr>
        <w:t>2</w:t>
      </w:r>
      <w:r w:rsidR="00EC7D0D" w:rsidRPr="006E6EE5">
        <w:rPr>
          <w:rFonts w:ascii="Arial" w:hAnsi="Arial" w:cs="Arial"/>
          <w:color w:val="000000"/>
          <w:sz w:val="22"/>
          <w:szCs w:val="22"/>
          <w:lang w:eastAsia="zh-CN"/>
        </w:rPr>
        <w:t>:</w:t>
      </w:r>
      <w:r w:rsidR="00EC7D0D" w:rsidRPr="006E6EE5">
        <w:rPr>
          <w:rFonts w:ascii="Arial" w:hAnsi="Arial" w:cs="Arial"/>
          <w:color w:val="000000"/>
          <w:sz w:val="22"/>
          <w:szCs w:val="22"/>
          <w:lang w:eastAsia="zh-CN"/>
        </w:rPr>
        <w:tab/>
        <w:t>A trigger or triggers that fulfills the requirement</w:t>
      </w:r>
    </w:p>
    <w:p w14:paraId="59739DD9" w14:textId="77777777" w:rsidR="00EC7D0D" w:rsidRPr="006E6EE5" w:rsidRDefault="00EC7D0D" w:rsidP="00EC7D0D">
      <w:pPr>
        <w:ind w:left="709" w:hanging="349"/>
        <w:contextualSpacing/>
        <w:rPr>
          <w:rFonts w:ascii="Arial" w:hAnsi="Arial" w:cs="Arial"/>
          <w:color w:val="000000"/>
          <w:sz w:val="22"/>
          <w:szCs w:val="22"/>
          <w:lang w:eastAsia="zh-CN"/>
        </w:rPr>
      </w:pPr>
    </w:p>
    <w:p w14:paraId="437B741C" w14:textId="77777777" w:rsidR="00EC7D0D" w:rsidRPr="006E6EE5" w:rsidRDefault="00EC7D0D" w:rsidP="00EC7D0D">
      <w:pPr>
        <w:ind w:left="709" w:hanging="349"/>
        <w:contextualSpacing/>
        <w:rPr>
          <w:rFonts w:ascii="Arial" w:hAnsi="Arial" w:cs="Arial"/>
          <w:color w:val="000000"/>
          <w:sz w:val="22"/>
          <w:szCs w:val="22"/>
          <w:lang w:eastAsia="zh-CN"/>
        </w:rPr>
      </w:pPr>
    </w:p>
    <w:p w14:paraId="72222DAF" w14:textId="02C514E4" w:rsidR="00EC7D0D" w:rsidRPr="006E6EE5" w:rsidRDefault="00EC7D0D" w:rsidP="00EC7D0D">
      <w:pPr>
        <w:ind w:left="349" w:hanging="349"/>
        <w:contextualSpacing/>
        <w:rPr>
          <w:rFonts w:ascii="Arial" w:hAnsi="Arial" w:cs="Arial"/>
          <w:color w:val="000000"/>
          <w:sz w:val="22"/>
          <w:szCs w:val="22"/>
          <w:lang w:eastAsia="zh-CN"/>
        </w:rPr>
      </w:pPr>
      <w:r w:rsidRPr="006E6EE5">
        <w:rPr>
          <w:rFonts w:ascii="Arial" w:hAnsi="Arial" w:cs="Arial"/>
          <w:b/>
          <w:bCs/>
          <w:color w:val="000000"/>
          <w:sz w:val="22"/>
          <w:szCs w:val="22"/>
          <w:lang w:eastAsia="zh-CN"/>
        </w:rPr>
        <w:t>Stored Procedures</w:t>
      </w:r>
      <w:r w:rsidRPr="006E6EE5">
        <w:rPr>
          <w:rFonts w:ascii="Arial" w:hAnsi="Arial" w:cs="Arial"/>
          <w:color w:val="000000"/>
          <w:sz w:val="22"/>
          <w:szCs w:val="22"/>
          <w:lang w:eastAsia="zh-CN"/>
        </w:rPr>
        <w:tab/>
      </w:r>
      <w:r w:rsidR="00147CEE" w:rsidRPr="00512F9B">
        <w:rPr>
          <w:rFonts w:ascii="Arial" w:hAnsi="Arial" w:cs="Arial"/>
          <w:b/>
          <w:bCs/>
          <w:color w:val="000000"/>
          <w:sz w:val="22"/>
          <w:szCs w:val="22"/>
          <w:lang w:eastAsia="zh-CN"/>
        </w:rPr>
        <w:t>Fifteen</w:t>
      </w:r>
      <w:r w:rsidR="00147CEE">
        <w:rPr>
          <w:rFonts w:ascii="Arial" w:hAnsi="Arial" w:cs="Arial"/>
          <w:color w:val="000000"/>
          <w:sz w:val="22"/>
          <w:szCs w:val="22"/>
          <w:lang w:eastAsia="zh-CN"/>
        </w:rPr>
        <w:t xml:space="preserve"> </w:t>
      </w:r>
      <w:r w:rsidRPr="006E6EE5">
        <w:rPr>
          <w:rFonts w:ascii="Arial" w:hAnsi="Arial" w:cs="Arial"/>
          <w:color w:val="000000"/>
          <w:sz w:val="22"/>
          <w:szCs w:val="22"/>
          <w:lang w:eastAsia="zh-CN"/>
        </w:rPr>
        <w:t>marks total.</w:t>
      </w:r>
    </w:p>
    <w:p w14:paraId="243F98C6" w14:textId="27308DAC" w:rsidR="00EC7D0D" w:rsidRPr="006E6EE5" w:rsidRDefault="006E6EE5" w:rsidP="00EC7D0D">
      <w:pPr>
        <w:ind w:left="349" w:hanging="349"/>
        <w:contextualSpacing/>
        <w:rPr>
          <w:rFonts w:ascii="Arial" w:hAnsi="Arial" w:cs="Arial"/>
          <w:color w:val="000000"/>
          <w:sz w:val="22"/>
          <w:szCs w:val="22"/>
          <w:lang w:eastAsia="zh-CN"/>
        </w:rPr>
      </w:pPr>
      <w:r>
        <w:rPr>
          <w:rFonts w:ascii="Arial" w:hAnsi="Arial" w:cs="Arial"/>
          <w:b/>
          <w:bCs/>
          <w:color w:val="000000"/>
          <w:sz w:val="22"/>
          <w:szCs w:val="22"/>
          <w:lang w:eastAsia="zh-CN"/>
        </w:rPr>
        <w:t>Three</w:t>
      </w:r>
      <w:r w:rsidR="00EC7D0D" w:rsidRPr="006E6EE5">
        <w:rPr>
          <w:rFonts w:ascii="Arial" w:hAnsi="Arial" w:cs="Arial"/>
          <w:color w:val="000000"/>
          <w:sz w:val="22"/>
          <w:szCs w:val="22"/>
          <w:lang w:eastAsia="zh-CN"/>
        </w:rPr>
        <w:t xml:space="preserve"> stored procedures, each worth </w:t>
      </w:r>
      <w:r>
        <w:rPr>
          <w:rFonts w:ascii="Arial" w:hAnsi="Arial" w:cs="Arial"/>
          <w:b/>
          <w:bCs/>
          <w:color w:val="000000"/>
          <w:sz w:val="22"/>
          <w:szCs w:val="22"/>
          <w:lang w:eastAsia="zh-CN"/>
        </w:rPr>
        <w:t>ten</w:t>
      </w:r>
      <w:r w:rsidR="00EC7D0D" w:rsidRPr="006E6EE5">
        <w:rPr>
          <w:rFonts w:ascii="Arial" w:hAnsi="Arial" w:cs="Arial"/>
          <w:color w:val="000000"/>
          <w:sz w:val="22"/>
          <w:szCs w:val="22"/>
          <w:lang w:eastAsia="zh-CN"/>
        </w:rPr>
        <w:t xml:space="preserve"> marks</w:t>
      </w:r>
    </w:p>
    <w:p w14:paraId="36D4A3B2" w14:textId="77777777" w:rsidR="00EC7D0D" w:rsidRPr="006E6EE5" w:rsidRDefault="00EC7D0D" w:rsidP="00EC7D0D">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1698AD3F" w14:textId="7F175B90" w:rsidR="00EC7D0D" w:rsidRPr="006E6EE5" w:rsidRDefault="00512F9B" w:rsidP="00EC7D0D">
      <w:pPr>
        <w:ind w:left="360"/>
        <w:contextualSpacing/>
        <w:rPr>
          <w:rFonts w:ascii="Arial" w:hAnsi="Arial" w:cs="Arial"/>
          <w:color w:val="000000"/>
          <w:sz w:val="22"/>
          <w:szCs w:val="22"/>
          <w:lang w:eastAsia="zh-CN"/>
        </w:rPr>
      </w:pPr>
      <w:r>
        <w:rPr>
          <w:rFonts w:ascii="Arial" w:hAnsi="Arial" w:cs="Arial"/>
          <w:color w:val="000000"/>
          <w:sz w:val="22"/>
          <w:szCs w:val="22"/>
          <w:lang w:eastAsia="zh-CN"/>
        </w:rPr>
        <w:t>2</w:t>
      </w:r>
      <w:r w:rsidR="00EC7D0D" w:rsidRPr="006E6EE5">
        <w:rPr>
          <w:rFonts w:ascii="Arial" w:hAnsi="Arial" w:cs="Arial"/>
          <w:color w:val="000000"/>
          <w:sz w:val="22"/>
          <w:szCs w:val="22"/>
          <w:lang w:eastAsia="zh-CN"/>
        </w:rPr>
        <w:t>:</w:t>
      </w:r>
      <w:r w:rsidR="00EC7D0D" w:rsidRPr="006E6EE5">
        <w:rPr>
          <w:rFonts w:ascii="Arial" w:hAnsi="Arial" w:cs="Arial"/>
          <w:color w:val="000000"/>
          <w:sz w:val="22"/>
          <w:szCs w:val="22"/>
          <w:lang w:eastAsia="zh-CN"/>
        </w:rPr>
        <w:tab/>
        <w:t>A syntactically correct attempt, that does not completely fulfill the requirement</w:t>
      </w:r>
    </w:p>
    <w:p w14:paraId="7A3B0B98" w14:textId="670A8C38" w:rsidR="00EC7D0D" w:rsidRPr="006E6EE5" w:rsidRDefault="00512F9B" w:rsidP="00EC7D0D">
      <w:pPr>
        <w:ind w:left="360"/>
        <w:contextualSpacing/>
        <w:rPr>
          <w:rFonts w:ascii="Arial" w:hAnsi="Arial" w:cs="Arial"/>
          <w:color w:val="000000"/>
          <w:sz w:val="22"/>
          <w:szCs w:val="22"/>
          <w:lang w:eastAsia="zh-CN"/>
        </w:rPr>
      </w:pPr>
      <w:r>
        <w:rPr>
          <w:rFonts w:ascii="Arial" w:hAnsi="Arial" w:cs="Arial"/>
          <w:color w:val="000000"/>
          <w:sz w:val="22"/>
          <w:szCs w:val="22"/>
          <w:lang w:eastAsia="zh-CN"/>
        </w:rPr>
        <w:t>4:</w:t>
      </w:r>
      <w:r w:rsidR="00EC7D0D" w:rsidRPr="006E6EE5">
        <w:rPr>
          <w:rFonts w:ascii="Arial" w:hAnsi="Arial" w:cs="Arial"/>
          <w:color w:val="000000"/>
          <w:sz w:val="22"/>
          <w:szCs w:val="22"/>
          <w:lang w:eastAsia="zh-CN"/>
        </w:rPr>
        <w:tab/>
        <w:t>A stored procedure that fulfills the requirement</w:t>
      </w:r>
    </w:p>
    <w:p w14:paraId="4638D1E3" w14:textId="40AB6BD4" w:rsidR="00EC7D0D" w:rsidRPr="006E6EE5" w:rsidRDefault="00512F9B" w:rsidP="00EC7D0D">
      <w:pPr>
        <w:ind w:left="360"/>
        <w:contextualSpacing/>
        <w:rPr>
          <w:rFonts w:ascii="Arial" w:hAnsi="Arial" w:cs="Arial"/>
          <w:color w:val="000000"/>
          <w:sz w:val="22"/>
          <w:szCs w:val="22"/>
          <w:lang w:eastAsia="zh-CN"/>
        </w:rPr>
      </w:pPr>
      <w:r>
        <w:rPr>
          <w:rFonts w:ascii="Arial" w:hAnsi="Arial" w:cs="Arial"/>
          <w:color w:val="000000"/>
          <w:sz w:val="22"/>
          <w:szCs w:val="22"/>
          <w:lang w:eastAsia="zh-CN"/>
        </w:rPr>
        <w:t>5</w:t>
      </w:r>
      <w:r w:rsidR="00EC7D0D" w:rsidRPr="006E6EE5">
        <w:rPr>
          <w:rFonts w:ascii="Arial" w:hAnsi="Arial" w:cs="Arial"/>
          <w:color w:val="000000"/>
          <w:sz w:val="22"/>
          <w:szCs w:val="22"/>
          <w:lang w:eastAsia="zh-CN"/>
        </w:rPr>
        <w:t>:</w:t>
      </w:r>
      <w:r w:rsidR="00EC7D0D" w:rsidRPr="006E6EE5">
        <w:rPr>
          <w:rFonts w:ascii="Arial" w:hAnsi="Arial" w:cs="Arial"/>
          <w:color w:val="000000"/>
          <w:sz w:val="22"/>
          <w:szCs w:val="22"/>
          <w:lang w:eastAsia="zh-CN"/>
        </w:rPr>
        <w:tab/>
        <w:t>A stored procedure that elegantly fulfills the requirement, is well documented and flexible.</w:t>
      </w:r>
    </w:p>
    <w:p w14:paraId="0CD8BB1F" w14:textId="43560D44" w:rsidR="00EC7D0D" w:rsidRPr="006E6EE5" w:rsidRDefault="00512F9B" w:rsidP="00EC7D0D">
      <w:pPr>
        <w:ind w:left="709" w:hanging="349"/>
        <w:contextualSpacing/>
        <w:rPr>
          <w:rFonts w:ascii="Arial" w:hAnsi="Arial" w:cs="Arial"/>
          <w:color w:val="000000"/>
          <w:sz w:val="22"/>
          <w:szCs w:val="22"/>
          <w:lang w:eastAsia="zh-CN"/>
        </w:rPr>
      </w:pPr>
      <w:r>
        <w:rPr>
          <w:rFonts w:ascii="Arial" w:hAnsi="Arial" w:cs="Arial"/>
          <w:color w:val="000000"/>
          <w:sz w:val="22"/>
          <w:szCs w:val="22"/>
          <w:lang w:eastAsia="zh-CN"/>
        </w:rPr>
        <w:t>6</w:t>
      </w:r>
      <w:r w:rsidR="00EC7D0D" w:rsidRPr="006E6EE5">
        <w:rPr>
          <w:rFonts w:ascii="Arial" w:hAnsi="Arial" w:cs="Arial"/>
          <w:color w:val="000000"/>
          <w:sz w:val="22"/>
          <w:szCs w:val="22"/>
          <w:lang w:eastAsia="zh-CN"/>
        </w:rPr>
        <w:t>:</w:t>
      </w:r>
      <w:r w:rsidR="00EC7D0D" w:rsidRPr="006E6EE5">
        <w:rPr>
          <w:rFonts w:ascii="Arial" w:hAnsi="Arial" w:cs="Arial"/>
          <w:color w:val="000000"/>
          <w:sz w:val="22"/>
          <w:szCs w:val="22"/>
          <w:lang w:eastAsia="zh-CN"/>
        </w:rPr>
        <w:tab/>
        <w:t>A stored procedure that elegantly fulfills the requirement, is well documented and flexible and provides test data and scripts that proves the stored procedure works.</w:t>
      </w:r>
    </w:p>
    <w:p w14:paraId="718F5CF1" w14:textId="49A93593" w:rsidR="00EC7D0D" w:rsidRPr="006E6EE5" w:rsidRDefault="00512F9B" w:rsidP="00EC7D0D">
      <w:pPr>
        <w:ind w:left="709" w:hanging="349"/>
        <w:contextualSpacing/>
        <w:rPr>
          <w:rFonts w:ascii="Arial" w:hAnsi="Arial" w:cs="Arial"/>
          <w:color w:val="000000"/>
          <w:sz w:val="22"/>
          <w:szCs w:val="22"/>
          <w:lang w:eastAsia="zh-CN"/>
        </w:rPr>
      </w:pPr>
      <w:r>
        <w:rPr>
          <w:rFonts w:ascii="Arial" w:hAnsi="Arial" w:cs="Arial"/>
          <w:color w:val="000000"/>
          <w:sz w:val="22"/>
          <w:szCs w:val="22"/>
          <w:lang w:eastAsia="zh-CN"/>
        </w:rPr>
        <w:t>7.5</w:t>
      </w:r>
      <w:r w:rsidR="00EC7D0D" w:rsidRPr="006E6EE5">
        <w:rPr>
          <w:rFonts w:ascii="Arial" w:hAnsi="Arial" w:cs="Arial"/>
          <w:color w:val="000000"/>
          <w:sz w:val="22"/>
          <w:szCs w:val="22"/>
          <w:lang w:eastAsia="zh-CN"/>
        </w:rPr>
        <w:t>:</w:t>
      </w:r>
      <w:r w:rsidR="00EC7D0D" w:rsidRPr="006E6EE5">
        <w:rPr>
          <w:rFonts w:ascii="Arial" w:hAnsi="Arial" w:cs="Arial"/>
          <w:color w:val="000000"/>
          <w:sz w:val="22"/>
          <w:szCs w:val="22"/>
          <w:lang w:eastAsia="zh-CN"/>
        </w:rPr>
        <w:tab/>
        <w:t>A stored procedure that elegantly fulfills the requirement, is well documented and flexible and provides test data and scripts that proves the stored procedure works.  The stored procedure also fails gracefully for incorrect data, and test cases are provided to show this.</w:t>
      </w:r>
    </w:p>
    <w:sectPr w:rsidR="00EC7D0D" w:rsidRPr="006E6EE5" w:rsidSect="0099120E">
      <w:headerReference w:type="even" r:id="rId7"/>
      <w:headerReference w:type="default" r:id="rId8"/>
      <w:footerReference w:type="even" r:id="rId9"/>
      <w:footerReference w:type="default" r:id="rId10"/>
      <w:headerReference w:type="first" r:id="rId11"/>
      <w:footerReference w:type="first" r:id="rId12"/>
      <w:pgSz w:w="11907" w:h="16840" w:code="9"/>
      <w:pgMar w:top="851" w:right="1440" w:bottom="567" w:left="1440" w:header="851"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90DA9" w14:textId="77777777" w:rsidR="0091450E" w:rsidRDefault="0091450E" w:rsidP="00924A61">
      <w:r>
        <w:separator/>
      </w:r>
    </w:p>
  </w:endnote>
  <w:endnote w:type="continuationSeparator" w:id="0">
    <w:p w14:paraId="2DA4BCD3" w14:textId="77777777" w:rsidR="0091450E" w:rsidRDefault="0091450E"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4C4B" w14:textId="77777777" w:rsidR="00BA3FFC" w:rsidRDefault="00BA3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47ACA282"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w:t>
    </w:r>
    <w:r w:rsidR="00BA3FFC">
      <w:rPr>
        <w:rFonts w:ascii="Arial" w:hAnsi="Arial" w:cs="Arial"/>
        <w:noProof/>
        <w:sz w:val="14"/>
        <w:szCs w:val="14"/>
      </w:rPr>
      <w:t>214</w:t>
    </w:r>
    <w:r w:rsidR="00CE2BE2">
      <w:rPr>
        <w:rFonts w:ascii="Arial" w:hAnsi="Arial" w:cs="Arial"/>
        <w:noProof/>
        <w:sz w:val="14"/>
        <w:szCs w:val="14"/>
      </w:rPr>
      <w:t>PortfolioAssignment20</w:t>
    </w:r>
    <w:r w:rsidR="00BA3FFC">
      <w:rPr>
        <w:rFonts w:ascii="Arial" w:hAnsi="Arial" w:cs="Arial"/>
        <w:noProof/>
        <w:sz w:val="14"/>
        <w:szCs w:val="14"/>
      </w:rPr>
      <w:t>21</w:t>
    </w:r>
    <w:r w:rsidR="00CE2BE2">
      <w:rPr>
        <w:rFonts w:ascii="Arial" w:hAnsi="Arial" w:cs="Arial"/>
        <w:noProof/>
        <w:sz w:val="14"/>
        <w:szCs w:val="14"/>
      </w:rPr>
      <w:t>S2Appendix</w:t>
    </w:r>
    <w:r w:rsidR="00BA3FFC">
      <w:rPr>
        <w:rFonts w:ascii="Arial" w:hAnsi="Arial" w:cs="Arial"/>
        <w:noProof/>
        <w:sz w:val="14"/>
        <w:szCs w:val="14"/>
      </w:rPr>
      <w:t>B</w:t>
    </w:r>
    <w:r w:rsidR="00CE2BE2">
      <w:rPr>
        <w:rFonts w:ascii="Arial" w:hAnsi="Arial" w:cs="Arial"/>
        <w:noProof/>
        <w:sz w:val="14"/>
        <w:szCs w:val="14"/>
      </w:rPr>
      <w:t>.docx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773830">
      <w:rPr>
        <w:rFonts w:ascii="Arial" w:hAnsi="Arial" w:cs="Arial"/>
        <w:noProof/>
        <w:sz w:val="14"/>
        <w:szCs w:val="14"/>
      </w:rPr>
      <w:t>10/25/2021</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8C44" w14:textId="77777777" w:rsidR="00BA3FFC" w:rsidRDefault="00BA3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2BC58" w14:textId="77777777" w:rsidR="0091450E" w:rsidRDefault="0091450E" w:rsidP="00924A61">
      <w:r>
        <w:separator/>
      </w:r>
    </w:p>
  </w:footnote>
  <w:footnote w:type="continuationSeparator" w:id="0">
    <w:p w14:paraId="396C94E7" w14:textId="77777777" w:rsidR="0091450E" w:rsidRDefault="0091450E"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8087" w14:textId="77777777" w:rsidR="00BA3FFC" w:rsidRDefault="00BA3F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7F211E1D" w:rsidR="00D9384E" w:rsidRPr="00E52200" w:rsidRDefault="00554CD0" w:rsidP="000123E2">
    <w:pPr>
      <w:pStyle w:val="HeadersFooters"/>
      <w:pBdr>
        <w:bottom w:val="single" w:sz="4" w:space="1" w:color="auto"/>
      </w:pBdr>
      <w:spacing w:line="240" w:lineRule="auto"/>
    </w:pPr>
    <w:r>
      <w:t xml:space="preserve">Department of </w:t>
    </w:r>
    <w:r w:rsidR="00CF22AE">
      <w:t>Business and Digital Technologies</w:t>
    </w:r>
    <w:r w:rsidR="00D9384E" w:rsidRPr="00E52200">
      <w:t xml:space="preserve"> </w:t>
    </w:r>
  </w:p>
  <w:p w14:paraId="5E930DC3" w14:textId="77777777" w:rsidR="00D9384E" w:rsidRPr="00924A61" w:rsidRDefault="00D9384E">
    <w:pPr>
      <w:pStyle w:val="Header"/>
      <w:rPr>
        <w:sz w:val="14"/>
        <w:szCs w:val="14"/>
        <w:lang w:val="en-NZ"/>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DCB67" w14:textId="77777777" w:rsidR="00BA3FFC" w:rsidRDefault="00BA3F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B566EA"/>
    <w:multiLevelType w:val="hybridMultilevel"/>
    <w:tmpl w:val="82A206E8"/>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C60C0E"/>
    <w:multiLevelType w:val="hybridMultilevel"/>
    <w:tmpl w:val="5FDAB0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4C69CF"/>
    <w:multiLevelType w:val="hybridMultilevel"/>
    <w:tmpl w:val="0E3EB3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72B31"/>
    <w:multiLevelType w:val="hybridMultilevel"/>
    <w:tmpl w:val="621EA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3"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0F0E47"/>
    <w:multiLevelType w:val="hybridMultilevel"/>
    <w:tmpl w:val="92766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05018CA"/>
    <w:multiLevelType w:val="hybridMultilevel"/>
    <w:tmpl w:val="506248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CAF4531"/>
    <w:multiLevelType w:val="hybridMultilevel"/>
    <w:tmpl w:val="58B8E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947C1E"/>
    <w:multiLevelType w:val="hybridMultilevel"/>
    <w:tmpl w:val="9DEA91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E50329"/>
    <w:multiLevelType w:val="hybridMultilevel"/>
    <w:tmpl w:val="ECF2C12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8" w15:restartNumberingAfterBreak="0">
    <w:nsid w:val="75B611D9"/>
    <w:multiLevelType w:val="hybridMultilevel"/>
    <w:tmpl w:val="D91A5EFA"/>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9"/>
  </w:num>
  <w:num w:numId="2">
    <w:abstractNumId w:val="10"/>
  </w:num>
  <w:num w:numId="3">
    <w:abstractNumId w:val="25"/>
  </w:num>
  <w:num w:numId="4">
    <w:abstractNumId w:val="17"/>
  </w:num>
  <w:num w:numId="5">
    <w:abstractNumId w:val="35"/>
  </w:num>
  <w:num w:numId="6">
    <w:abstractNumId w:val="18"/>
  </w:num>
  <w:num w:numId="7">
    <w:abstractNumId w:val="6"/>
  </w:num>
  <w:num w:numId="8">
    <w:abstractNumId w:val="13"/>
  </w:num>
  <w:num w:numId="9">
    <w:abstractNumId w:val="4"/>
  </w:num>
  <w:num w:numId="10">
    <w:abstractNumId w:val="21"/>
  </w:num>
  <w:num w:numId="11">
    <w:abstractNumId w:val="19"/>
  </w:num>
  <w:num w:numId="12">
    <w:abstractNumId w:val="2"/>
  </w:num>
  <w:num w:numId="13">
    <w:abstractNumId w:val="0"/>
  </w:num>
  <w:num w:numId="14">
    <w:abstractNumId w:val="20"/>
  </w:num>
  <w:num w:numId="15">
    <w:abstractNumId w:val="14"/>
  </w:num>
  <w:num w:numId="16">
    <w:abstractNumId w:val="28"/>
  </w:num>
  <w:num w:numId="17">
    <w:abstractNumId w:val="15"/>
  </w:num>
  <w:num w:numId="18">
    <w:abstractNumId w:val="8"/>
  </w:num>
  <w:num w:numId="19">
    <w:abstractNumId w:val="26"/>
  </w:num>
  <w:num w:numId="20">
    <w:abstractNumId w:val="37"/>
  </w:num>
  <w:num w:numId="21">
    <w:abstractNumId w:val="12"/>
  </w:num>
  <w:num w:numId="22">
    <w:abstractNumId w:val="23"/>
  </w:num>
  <w:num w:numId="23">
    <w:abstractNumId w:val="24"/>
  </w:num>
  <w:num w:numId="24">
    <w:abstractNumId w:val="9"/>
  </w:num>
  <w:num w:numId="25">
    <w:abstractNumId w:val="30"/>
  </w:num>
  <w:num w:numId="26">
    <w:abstractNumId w:val="22"/>
  </w:num>
  <w:num w:numId="27">
    <w:abstractNumId w:val="1"/>
  </w:num>
  <w:num w:numId="28">
    <w:abstractNumId w:val="32"/>
  </w:num>
  <w:num w:numId="29">
    <w:abstractNumId w:val="31"/>
  </w:num>
  <w:num w:numId="30">
    <w:abstractNumId w:val="16"/>
  </w:num>
  <w:num w:numId="31">
    <w:abstractNumId w:val="36"/>
  </w:num>
  <w:num w:numId="32">
    <w:abstractNumId w:val="38"/>
  </w:num>
  <w:num w:numId="33">
    <w:abstractNumId w:val="11"/>
  </w:num>
  <w:num w:numId="34">
    <w:abstractNumId w:val="3"/>
  </w:num>
  <w:num w:numId="35">
    <w:abstractNumId w:val="7"/>
  </w:num>
  <w:num w:numId="36">
    <w:abstractNumId w:val="33"/>
  </w:num>
  <w:num w:numId="37">
    <w:abstractNumId w:val="34"/>
  </w:num>
  <w:num w:numId="38">
    <w:abstractNumId w:val="27"/>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F03"/>
    <w:rsid w:val="000E6BD4"/>
    <w:rsid w:val="000F28B2"/>
    <w:rsid w:val="000F68C2"/>
    <w:rsid w:val="001064F9"/>
    <w:rsid w:val="00110316"/>
    <w:rsid w:val="001114EE"/>
    <w:rsid w:val="00113ADB"/>
    <w:rsid w:val="00127901"/>
    <w:rsid w:val="001339EC"/>
    <w:rsid w:val="00145806"/>
    <w:rsid w:val="00147CEE"/>
    <w:rsid w:val="001779E9"/>
    <w:rsid w:val="001842A8"/>
    <w:rsid w:val="00193A12"/>
    <w:rsid w:val="00193BD0"/>
    <w:rsid w:val="001D011C"/>
    <w:rsid w:val="001E0653"/>
    <w:rsid w:val="001E51BD"/>
    <w:rsid w:val="001E58AB"/>
    <w:rsid w:val="0023508B"/>
    <w:rsid w:val="00250EDC"/>
    <w:rsid w:val="00253723"/>
    <w:rsid w:val="0025739B"/>
    <w:rsid w:val="002779D6"/>
    <w:rsid w:val="002A4D9B"/>
    <w:rsid w:val="002F6D1A"/>
    <w:rsid w:val="00300296"/>
    <w:rsid w:val="00302495"/>
    <w:rsid w:val="00305128"/>
    <w:rsid w:val="00320ACB"/>
    <w:rsid w:val="00327CF1"/>
    <w:rsid w:val="003412F4"/>
    <w:rsid w:val="003567EB"/>
    <w:rsid w:val="00386181"/>
    <w:rsid w:val="003B5915"/>
    <w:rsid w:val="003E52BF"/>
    <w:rsid w:val="003F7793"/>
    <w:rsid w:val="004011D1"/>
    <w:rsid w:val="004528D9"/>
    <w:rsid w:val="004A1E9F"/>
    <w:rsid w:val="004B3C44"/>
    <w:rsid w:val="004F5D33"/>
    <w:rsid w:val="004F7B66"/>
    <w:rsid w:val="00500DC0"/>
    <w:rsid w:val="00505E6B"/>
    <w:rsid w:val="00505FD3"/>
    <w:rsid w:val="00512019"/>
    <w:rsid w:val="00512F9B"/>
    <w:rsid w:val="00537009"/>
    <w:rsid w:val="00554CD0"/>
    <w:rsid w:val="0055706A"/>
    <w:rsid w:val="00573AB5"/>
    <w:rsid w:val="00593F36"/>
    <w:rsid w:val="005A7021"/>
    <w:rsid w:val="005B1633"/>
    <w:rsid w:val="005B6C3E"/>
    <w:rsid w:val="005C1DC0"/>
    <w:rsid w:val="005C3A77"/>
    <w:rsid w:val="005D19BF"/>
    <w:rsid w:val="005D748B"/>
    <w:rsid w:val="0061552B"/>
    <w:rsid w:val="00624EB7"/>
    <w:rsid w:val="00633005"/>
    <w:rsid w:val="00634EF0"/>
    <w:rsid w:val="00687D80"/>
    <w:rsid w:val="00691C16"/>
    <w:rsid w:val="006A358B"/>
    <w:rsid w:val="006B024F"/>
    <w:rsid w:val="006B5319"/>
    <w:rsid w:val="006C014E"/>
    <w:rsid w:val="006C0395"/>
    <w:rsid w:val="006C74BC"/>
    <w:rsid w:val="006D5518"/>
    <w:rsid w:val="006E00CD"/>
    <w:rsid w:val="006E2754"/>
    <w:rsid w:val="006E6EE5"/>
    <w:rsid w:val="006F0A80"/>
    <w:rsid w:val="00702CC0"/>
    <w:rsid w:val="00721567"/>
    <w:rsid w:val="007239A4"/>
    <w:rsid w:val="00725CE4"/>
    <w:rsid w:val="00731DA1"/>
    <w:rsid w:val="00757A52"/>
    <w:rsid w:val="00770AE3"/>
    <w:rsid w:val="00771E5E"/>
    <w:rsid w:val="00773830"/>
    <w:rsid w:val="00775987"/>
    <w:rsid w:val="00780D53"/>
    <w:rsid w:val="0078343C"/>
    <w:rsid w:val="0078624A"/>
    <w:rsid w:val="00786FFD"/>
    <w:rsid w:val="007B728E"/>
    <w:rsid w:val="007C1921"/>
    <w:rsid w:val="007E68A0"/>
    <w:rsid w:val="007F1BEF"/>
    <w:rsid w:val="007F2151"/>
    <w:rsid w:val="007F4A97"/>
    <w:rsid w:val="0081118D"/>
    <w:rsid w:val="008174DC"/>
    <w:rsid w:val="0082574A"/>
    <w:rsid w:val="0083575A"/>
    <w:rsid w:val="00843616"/>
    <w:rsid w:val="00845A04"/>
    <w:rsid w:val="00845CE8"/>
    <w:rsid w:val="008460C2"/>
    <w:rsid w:val="00851F6B"/>
    <w:rsid w:val="008670F6"/>
    <w:rsid w:val="0087599C"/>
    <w:rsid w:val="00876ACD"/>
    <w:rsid w:val="008869FB"/>
    <w:rsid w:val="008A0BF5"/>
    <w:rsid w:val="008A315B"/>
    <w:rsid w:val="008A7A9E"/>
    <w:rsid w:val="008C0443"/>
    <w:rsid w:val="008C7825"/>
    <w:rsid w:val="00903895"/>
    <w:rsid w:val="009041F3"/>
    <w:rsid w:val="00910312"/>
    <w:rsid w:val="0091323D"/>
    <w:rsid w:val="0091450E"/>
    <w:rsid w:val="00924A61"/>
    <w:rsid w:val="00953A10"/>
    <w:rsid w:val="00957E7E"/>
    <w:rsid w:val="009752D7"/>
    <w:rsid w:val="00986E67"/>
    <w:rsid w:val="0099120E"/>
    <w:rsid w:val="009B28C8"/>
    <w:rsid w:val="009B6F8E"/>
    <w:rsid w:val="009C1DF0"/>
    <w:rsid w:val="009E35AC"/>
    <w:rsid w:val="00A07FC4"/>
    <w:rsid w:val="00A46E5C"/>
    <w:rsid w:val="00A60F2A"/>
    <w:rsid w:val="00A813AC"/>
    <w:rsid w:val="00A8309A"/>
    <w:rsid w:val="00A86611"/>
    <w:rsid w:val="00A87AE3"/>
    <w:rsid w:val="00A95165"/>
    <w:rsid w:val="00AA54E2"/>
    <w:rsid w:val="00AD755B"/>
    <w:rsid w:val="00AE4E4F"/>
    <w:rsid w:val="00AF167A"/>
    <w:rsid w:val="00B04B88"/>
    <w:rsid w:val="00B10830"/>
    <w:rsid w:val="00B21327"/>
    <w:rsid w:val="00B27F1D"/>
    <w:rsid w:val="00B31C58"/>
    <w:rsid w:val="00B62C28"/>
    <w:rsid w:val="00B64271"/>
    <w:rsid w:val="00B73390"/>
    <w:rsid w:val="00B839AE"/>
    <w:rsid w:val="00B906AD"/>
    <w:rsid w:val="00B91B46"/>
    <w:rsid w:val="00B9579D"/>
    <w:rsid w:val="00BA1356"/>
    <w:rsid w:val="00BA3B97"/>
    <w:rsid w:val="00BA3FFC"/>
    <w:rsid w:val="00BB24DA"/>
    <w:rsid w:val="00BD0502"/>
    <w:rsid w:val="00BD324E"/>
    <w:rsid w:val="00BD55E4"/>
    <w:rsid w:val="00C00C0A"/>
    <w:rsid w:val="00C03768"/>
    <w:rsid w:val="00C1345D"/>
    <w:rsid w:val="00C16685"/>
    <w:rsid w:val="00C52D36"/>
    <w:rsid w:val="00C552AF"/>
    <w:rsid w:val="00C62E54"/>
    <w:rsid w:val="00C845B0"/>
    <w:rsid w:val="00C84A8C"/>
    <w:rsid w:val="00C86868"/>
    <w:rsid w:val="00C94D53"/>
    <w:rsid w:val="00CA316F"/>
    <w:rsid w:val="00CC4FB8"/>
    <w:rsid w:val="00CD0738"/>
    <w:rsid w:val="00CD0C53"/>
    <w:rsid w:val="00CE0808"/>
    <w:rsid w:val="00CE2BE2"/>
    <w:rsid w:val="00CE7971"/>
    <w:rsid w:val="00CF22AE"/>
    <w:rsid w:val="00CF738D"/>
    <w:rsid w:val="00D166EA"/>
    <w:rsid w:val="00D20C89"/>
    <w:rsid w:val="00D33143"/>
    <w:rsid w:val="00D82F5E"/>
    <w:rsid w:val="00D9384E"/>
    <w:rsid w:val="00D97691"/>
    <w:rsid w:val="00DA148E"/>
    <w:rsid w:val="00DC7E5C"/>
    <w:rsid w:val="00E116DE"/>
    <w:rsid w:val="00E1199A"/>
    <w:rsid w:val="00E21566"/>
    <w:rsid w:val="00E340B4"/>
    <w:rsid w:val="00E41611"/>
    <w:rsid w:val="00E554F4"/>
    <w:rsid w:val="00E73996"/>
    <w:rsid w:val="00EA2BCB"/>
    <w:rsid w:val="00EC7D0D"/>
    <w:rsid w:val="00ED3389"/>
    <w:rsid w:val="00ED43DE"/>
    <w:rsid w:val="00ED7107"/>
    <w:rsid w:val="00ED76F5"/>
    <w:rsid w:val="00EF5F6F"/>
    <w:rsid w:val="00F16974"/>
    <w:rsid w:val="00F3575E"/>
    <w:rsid w:val="00F37DA4"/>
    <w:rsid w:val="00F41D28"/>
    <w:rsid w:val="00F560C8"/>
    <w:rsid w:val="00F56442"/>
    <w:rsid w:val="00F61CAD"/>
    <w:rsid w:val="00F74521"/>
    <w:rsid w:val="00F86AED"/>
    <w:rsid w:val="00F95AE2"/>
    <w:rsid w:val="00FA4513"/>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FC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2021-10-06T22:48:00Z</dcterms:created>
  <dcterms:modified xsi:type="dcterms:W3CDTF">2021-10-25T01:25:00Z</dcterms:modified>
</cp:coreProperties>
</file>