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13E" w:rsidRDefault="00C0313E" w:rsidP="00C0313E">
      <w:pPr>
        <w:pStyle w:val="af"/>
        <w:rPr>
          <w:color w:val="000000"/>
          <w:sz w:val="27"/>
          <w:szCs w:val="27"/>
        </w:rPr>
      </w:pPr>
      <w:r>
        <w:rPr>
          <w:color w:val="000000"/>
          <w:sz w:val="27"/>
          <w:szCs w:val="27"/>
        </w:rPr>
        <w:t>УТВЕРЖДАЮ</w:t>
      </w:r>
    </w:p>
    <w:p w:rsidR="00C0313E" w:rsidRDefault="00C0313E" w:rsidP="00C0313E">
      <w:pPr>
        <w:pStyle w:val="af"/>
        <w:rPr>
          <w:color w:val="000000"/>
          <w:sz w:val="27"/>
          <w:szCs w:val="27"/>
        </w:rPr>
      </w:pPr>
      <w:r>
        <w:rPr>
          <w:color w:val="000000"/>
          <w:sz w:val="27"/>
          <w:szCs w:val="27"/>
        </w:rPr>
        <w:t>Президент-председатель правления ПАО «</w:t>
      </w:r>
      <w:r w:rsidRPr="00C0313E">
        <w:rPr>
          <w:color w:val="000000"/>
          <w:sz w:val="27"/>
          <w:szCs w:val="27"/>
        </w:rPr>
        <w:t>ЗенитБанк</w:t>
      </w:r>
      <w:r>
        <w:rPr>
          <w:color w:val="000000"/>
          <w:sz w:val="27"/>
          <w:szCs w:val="27"/>
        </w:rPr>
        <w:t>»</w:t>
      </w:r>
    </w:p>
    <w:p w:rsidR="00C0313E" w:rsidRDefault="00C0313E" w:rsidP="00C0313E">
      <w:pPr>
        <w:pStyle w:val="af"/>
        <w:rPr>
          <w:color w:val="000000"/>
          <w:sz w:val="27"/>
          <w:szCs w:val="27"/>
        </w:rPr>
      </w:pPr>
      <w:r>
        <w:rPr>
          <w:color w:val="000000"/>
          <w:sz w:val="27"/>
          <w:szCs w:val="27"/>
        </w:rPr>
        <w:t>______________/__________ /</w:t>
      </w:r>
    </w:p>
    <w:p w:rsidR="00C0313E" w:rsidRDefault="00C0313E" w:rsidP="00C0313E">
      <w:pPr>
        <w:pStyle w:val="af"/>
        <w:rPr>
          <w:color w:val="000000"/>
          <w:sz w:val="27"/>
          <w:szCs w:val="27"/>
        </w:rPr>
      </w:pPr>
      <w:r>
        <w:rPr>
          <w:color w:val="000000"/>
          <w:sz w:val="27"/>
          <w:szCs w:val="27"/>
        </w:rPr>
        <w:t>«___» __________ 20__г.</w:t>
      </w:r>
    </w:p>
    <w:p w:rsidR="00C0313E" w:rsidRDefault="00C0313E" w:rsidP="00C0313E">
      <w:pPr>
        <w:pStyle w:val="af"/>
        <w:rPr>
          <w:color w:val="000000"/>
          <w:sz w:val="27"/>
          <w:szCs w:val="27"/>
        </w:rPr>
      </w:pPr>
    </w:p>
    <w:p w:rsidR="00C0313E" w:rsidRDefault="00C0313E" w:rsidP="00C0313E">
      <w:pPr>
        <w:pStyle w:val="af"/>
        <w:rPr>
          <w:color w:val="000000"/>
          <w:sz w:val="27"/>
          <w:szCs w:val="27"/>
        </w:rPr>
      </w:pPr>
    </w:p>
    <w:p w:rsidR="00C0313E" w:rsidRDefault="00C0313E" w:rsidP="00C0313E">
      <w:pPr>
        <w:pStyle w:val="af"/>
        <w:rPr>
          <w:color w:val="000000"/>
          <w:sz w:val="27"/>
          <w:szCs w:val="27"/>
        </w:rPr>
      </w:pPr>
    </w:p>
    <w:p w:rsidR="00C0313E" w:rsidRDefault="00C0313E" w:rsidP="00C0313E">
      <w:pPr>
        <w:pStyle w:val="af"/>
        <w:rPr>
          <w:color w:val="000000"/>
          <w:sz w:val="27"/>
          <w:szCs w:val="27"/>
        </w:rPr>
      </w:pPr>
    </w:p>
    <w:p w:rsidR="00C0313E" w:rsidRDefault="00C0313E" w:rsidP="00C0313E">
      <w:pPr>
        <w:pStyle w:val="af"/>
        <w:jc w:val="center"/>
        <w:rPr>
          <w:color w:val="000000"/>
          <w:sz w:val="27"/>
          <w:szCs w:val="27"/>
        </w:rPr>
      </w:pPr>
    </w:p>
    <w:p w:rsidR="00C0313E" w:rsidRPr="00C0313E" w:rsidRDefault="00C0313E" w:rsidP="00C0313E">
      <w:pPr>
        <w:pStyle w:val="af"/>
        <w:spacing w:line="360" w:lineRule="auto"/>
        <w:jc w:val="center"/>
        <w:rPr>
          <w:b/>
          <w:color w:val="000000"/>
          <w:sz w:val="28"/>
          <w:szCs w:val="28"/>
        </w:rPr>
      </w:pPr>
      <w:r w:rsidRPr="00215E4D">
        <w:rPr>
          <w:b/>
          <w:color w:val="000000"/>
          <w:sz w:val="28"/>
          <w:szCs w:val="28"/>
        </w:rPr>
        <w:t xml:space="preserve">МОДЕЛЬ УГРОЗ БЕЗОПАСНОСТИ ИНФОРМАЦИИ </w:t>
      </w:r>
      <w:r w:rsidR="007B53F0">
        <w:rPr>
          <w:b/>
          <w:color w:val="000000"/>
          <w:sz w:val="28"/>
          <w:szCs w:val="28"/>
        </w:rPr>
        <w:t xml:space="preserve">ПРИ </w:t>
      </w:r>
      <w:r w:rsidR="004E0655">
        <w:rPr>
          <w:b/>
          <w:color w:val="000000"/>
          <w:sz w:val="28"/>
          <w:szCs w:val="28"/>
        </w:rPr>
        <w:t>ЕЕ ОБРАБОТКЕ В</w:t>
      </w:r>
      <w:r w:rsidRPr="00215E4D">
        <w:rPr>
          <w:b/>
          <w:color w:val="000000"/>
          <w:sz w:val="28"/>
          <w:szCs w:val="28"/>
        </w:rPr>
        <w:t xml:space="preserve"> ИНФОРМАЦИОННОЙ СИСТЕМЕ</w:t>
      </w:r>
      <w:r w:rsidR="00EB10F9">
        <w:rPr>
          <w:b/>
          <w:color w:val="000000"/>
          <w:sz w:val="28"/>
          <w:szCs w:val="28"/>
        </w:rPr>
        <w:t xml:space="preserve"> ПЕРСОНАЛЬНЫХ ДАННЫХ</w:t>
      </w:r>
      <w:r>
        <w:rPr>
          <w:b/>
          <w:color w:val="000000"/>
          <w:sz w:val="28"/>
          <w:szCs w:val="28"/>
        </w:rPr>
        <w:t xml:space="preserve"> </w:t>
      </w:r>
      <w:r w:rsidR="007B53F0">
        <w:rPr>
          <w:b/>
          <w:color w:val="000000"/>
          <w:sz w:val="28"/>
          <w:szCs w:val="28"/>
        </w:rPr>
        <w:t>БАНКА</w:t>
      </w:r>
      <w:r>
        <w:rPr>
          <w:b/>
          <w:color w:val="000000"/>
          <w:sz w:val="28"/>
          <w:szCs w:val="28"/>
        </w:rPr>
        <w:t xml:space="preserve"> </w:t>
      </w:r>
      <w:r w:rsidRPr="00C0313E">
        <w:rPr>
          <w:b/>
          <w:color w:val="000000"/>
          <w:sz w:val="28"/>
          <w:szCs w:val="28"/>
        </w:rPr>
        <w:t>“</w:t>
      </w:r>
      <w:r>
        <w:rPr>
          <w:b/>
          <w:color w:val="000000"/>
          <w:sz w:val="28"/>
          <w:szCs w:val="28"/>
        </w:rPr>
        <w:t>ПАО ЗЕНИТБАНК</w:t>
      </w:r>
      <w:r w:rsidRPr="00C0313E">
        <w:rPr>
          <w:b/>
          <w:color w:val="000000"/>
          <w:sz w:val="28"/>
          <w:szCs w:val="28"/>
        </w:rPr>
        <w:t>”</w:t>
      </w:r>
      <w:r>
        <w:rPr>
          <w:b/>
          <w:color w:val="000000"/>
          <w:sz w:val="28"/>
          <w:szCs w:val="28"/>
        </w:rPr>
        <w:t xml:space="preserve"> </w:t>
      </w:r>
    </w:p>
    <w:p w:rsidR="00C0313E" w:rsidRPr="00215E4D" w:rsidRDefault="00C0313E" w:rsidP="00C0313E">
      <w:pPr>
        <w:pStyle w:val="af"/>
        <w:spacing w:line="360" w:lineRule="auto"/>
        <w:jc w:val="center"/>
        <w:rPr>
          <w:b/>
          <w:color w:val="000000"/>
          <w:sz w:val="28"/>
          <w:szCs w:val="28"/>
        </w:rPr>
      </w:pPr>
      <w:r w:rsidRPr="00C0313E">
        <w:rPr>
          <w:b/>
          <w:color w:val="000000"/>
          <w:sz w:val="28"/>
          <w:szCs w:val="28"/>
        </w:rPr>
        <w:t>Публичное акционерное общество</w:t>
      </w:r>
      <w:r w:rsidRPr="00215E4D">
        <w:rPr>
          <w:b/>
          <w:color w:val="000000"/>
          <w:sz w:val="28"/>
          <w:szCs w:val="28"/>
        </w:rPr>
        <w:t xml:space="preserve"> «</w:t>
      </w:r>
      <w:r>
        <w:rPr>
          <w:b/>
          <w:color w:val="000000"/>
          <w:sz w:val="28"/>
          <w:szCs w:val="28"/>
        </w:rPr>
        <w:t>ЗенитБанк</w:t>
      </w:r>
      <w:r w:rsidRPr="00215E4D">
        <w:rPr>
          <w:b/>
          <w:color w:val="000000"/>
          <w:sz w:val="28"/>
          <w:szCs w:val="28"/>
        </w:rPr>
        <w:t>»</w:t>
      </w:r>
    </w:p>
    <w:p w:rsidR="00C0313E" w:rsidRPr="007C277E" w:rsidRDefault="00C0313E" w:rsidP="00C0313E">
      <w:pPr>
        <w:rPr>
          <w:rFonts w:ascii="Times New Roman" w:hAnsi="Times New Roman"/>
          <w:sz w:val="28"/>
          <w:szCs w:val="28"/>
        </w:rPr>
      </w:pPr>
    </w:p>
    <w:p w:rsidR="00C0313E" w:rsidRDefault="00C0313E" w:rsidP="00C0313E">
      <w:pPr>
        <w:rPr>
          <w:rFonts w:ascii="Times New Roman" w:hAnsi="Times New Roman"/>
        </w:rPr>
      </w:pPr>
    </w:p>
    <w:p w:rsidR="00C0313E" w:rsidRDefault="00C0313E" w:rsidP="00C0313E">
      <w:pPr>
        <w:rPr>
          <w:rFonts w:ascii="Times New Roman" w:hAnsi="Times New Roman"/>
        </w:rPr>
      </w:pPr>
    </w:p>
    <w:p w:rsidR="00C0313E" w:rsidRDefault="00C0313E" w:rsidP="00C0313E">
      <w:pPr>
        <w:rPr>
          <w:rFonts w:ascii="Times New Roman" w:hAnsi="Times New Roman"/>
        </w:rPr>
      </w:pPr>
    </w:p>
    <w:p w:rsidR="00C0313E" w:rsidRDefault="00C0313E" w:rsidP="00C0313E">
      <w:pPr>
        <w:rPr>
          <w:rFonts w:ascii="Times New Roman" w:hAnsi="Times New Roman"/>
        </w:rPr>
      </w:pPr>
    </w:p>
    <w:p w:rsidR="00C0313E" w:rsidRDefault="00C0313E" w:rsidP="00C0313E">
      <w:pPr>
        <w:rPr>
          <w:rFonts w:ascii="Times New Roman" w:hAnsi="Times New Roman"/>
        </w:rPr>
      </w:pPr>
    </w:p>
    <w:p w:rsidR="00C0313E" w:rsidRDefault="00C0313E" w:rsidP="00C0313E">
      <w:pPr>
        <w:rPr>
          <w:rFonts w:ascii="Times New Roman" w:hAnsi="Times New Roman"/>
        </w:rPr>
      </w:pPr>
    </w:p>
    <w:p w:rsidR="00C0313E" w:rsidRDefault="00C0313E" w:rsidP="00C0313E">
      <w:pPr>
        <w:rPr>
          <w:rFonts w:ascii="Times New Roman" w:hAnsi="Times New Roman"/>
        </w:rPr>
      </w:pPr>
    </w:p>
    <w:p w:rsidR="00C0313E" w:rsidRPr="007C277E" w:rsidRDefault="00C0313E" w:rsidP="00C0313E">
      <w:pPr>
        <w:rPr>
          <w:rFonts w:ascii="Times New Roman" w:hAnsi="Times New Roman"/>
        </w:rPr>
      </w:pPr>
    </w:p>
    <w:p w:rsidR="00C0313E" w:rsidRPr="00F97EA0" w:rsidRDefault="00C0313E" w:rsidP="00C0313E">
      <w:pPr>
        <w:rPr>
          <w:rFonts w:ascii="Times New Roman" w:hAnsi="Times New Roman"/>
        </w:rPr>
      </w:pPr>
    </w:p>
    <w:p w:rsidR="00C0313E" w:rsidRDefault="00C0313E" w:rsidP="00C0313E">
      <w:pPr>
        <w:jc w:val="center"/>
        <w:rPr>
          <w:rFonts w:ascii="Times New Roman" w:hAnsi="Times New Roman"/>
          <w:sz w:val="24"/>
          <w:szCs w:val="24"/>
        </w:rPr>
      </w:pPr>
    </w:p>
    <w:p w:rsidR="00C0313E" w:rsidRDefault="00C0313E" w:rsidP="00C0313E">
      <w:pPr>
        <w:jc w:val="center"/>
        <w:rPr>
          <w:rFonts w:ascii="Times New Roman" w:hAnsi="Times New Roman"/>
          <w:sz w:val="24"/>
          <w:szCs w:val="24"/>
        </w:rPr>
      </w:pPr>
    </w:p>
    <w:p w:rsidR="00C0313E" w:rsidRDefault="00C0313E" w:rsidP="00C0313E">
      <w:pPr>
        <w:jc w:val="center"/>
        <w:rPr>
          <w:rFonts w:ascii="Times New Roman" w:hAnsi="Times New Roman"/>
          <w:sz w:val="24"/>
          <w:szCs w:val="24"/>
        </w:rPr>
      </w:pPr>
    </w:p>
    <w:p w:rsidR="00C0313E" w:rsidRDefault="00C0313E" w:rsidP="00C0313E">
      <w:pPr>
        <w:jc w:val="center"/>
        <w:rPr>
          <w:rFonts w:ascii="Times New Roman" w:hAnsi="Times New Roman"/>
          <w:sz w:val="24"/>
          <w:szCs w:val="24"/>
        </w:rPr>
      </w:pPr>
      <w:r w:rsidRPr="008E03E6">
        <w:rPr>
          <w:rFonts w:ascii="Times New Roman" w:hAnsi="Times New Roman"/>
          <w:sz w:val="24"/>
          <w:szCs w:val="24"/>
        </w:rPr>
        <w:t>Москва 202</w:t>
      </w:r>
      <w:r>
        <w:rPr>
          <w:rFonts w:ascii="Times New Roman" w:hAnsi="Times New Roman"/>
          <w:sz w:val="24"/>
          <w:szCs w:val="24"/>
        </w:rPr>
        <w:t>3</w:t>
      </w:r>
      <w:r>
        <w:rPr>
          <w:rFonts w:ascii="Times New Roman" w:hAnsi="Times New Roman"/>
          <w:sz w:val="24"/>
          <w:szCs w:val="24"/>
        </w:rPr>
        <w:br w:type="page"/>
      </w:r>
    </w:p>
    <w:p w:rsidR="00C0313E" w:rsidRPr="00BE34B0" w:rsidRDefault="00C0313E" w:rsidP="00C0313E">
      <w:pPr>
        <w:pStyle w:val="a6"/>
        <w:jc w:val="center"/>
        <w:rPr>
          <w:rFonts w:ascii="Times New Roman" w:hAnsi="Times New Roman" w:cs="Times New Roman"/>
          <w:color w:val="auto"/>
          <w:sz w:val="28"/>
          <w:szCs w:val="28"/>
        </w:rPr>
      </w:pPr>
      <w:r w:rsidRPr="00BE34B0">
        <w:rPr>
          <w:rFonts w:ascii="Times New Roman" w:hAnsi="Times New Roman" w:cs="Times New Roman"/>
          <w:color w:val="auto"/>
          <w:sz w:val="28"/>
          <w:szCs w:val="28"/>
        </w:rPr>
        <w:lastRenderedPageBreak/>
        <w:t>Содержание</w:t>
      </w:r>
    </w:p>
    <w:p w:rsidR="0001349E" w:rsidRPr="0001349E" w:rsidRDefault="00C0313E">
      <w:pPr>
        <w:pStyle w:val="13"/>
        <w:rPr>
          <w:rFonts w:ascii="Times New Roman" w:eastAsiaTheme="minorEastAsia" w:hAnsi="Times New Roman"/>
          <w:noProof/>
          <w:sz w:val="28"/>
          <w:szCs w:val="28"/>
          <w:lang w:eastAsia="ru-RU"/>
        </w:rPr>
      </w:pPr>
      <w:r w:rsidRPr="0001349E">
        <w:rPr>
          <w:rFonts w:ascii="Times New Roman" w:hAnsi="Times New Roman"/>
          <w:sz w:val="28"/>
          <w:szCs w:val="28"/>
        </w:rPr>
        <w:fldChar w:fldCharType="begin"/>
      </w:r>
      <w:r w:rsidRPr="0001349E">
        <w:rPr>
          <w:rFonts w:ascii="Times New Roman" w:hAnsi="Times New Roman"/>
          <w:sz w:val="28"/>
          <w:szCs w:val="28"/>
        </w:rPr>
        <w:instrText xml:space="preserve"> TOC \o "1-3" \h \z \u </w:instrText>
      </w:r>
      <w:r w:rsidRPr="0001349E">
        <w:rPr>
          <w:rFonts w:ascii="Times New Roman" w:hAnsi="Times New Roman"/>
          <w:sz w:val="28"/>
          <w:szCs w:val="28"/>
        </w:rPr>
        <w:fldChar w:fldCharType="separate"/>
      </w:r>
      <w:hyperlink w:anchor="_Toc154703621" w:history="1">
        <w:r w:rsidR="0001349E" w:rsidRPr="0001349E">
          <w:rPr>
            <w:rStyle w:val="ad"/>
            <w:rFonts w:ascii="Times New Roman" w:hAnsi="Times New Roman"/>
            <w:noProof/>
            <w:sz w:val="28"/>
            <w:szCs w:val="28"/>
          </w:rPr>
          <w:t>1 ОБЩИЕ ПОЛОЖЕНИЯ</w:t>
        </w:r>
        <w:r w:rsidR="0001349E" w:rsidRPr="0001349E">
          <w:rPr>
            <w:rFonts w:ascii="Times New Roman" w:hAnsi="Times New Roman"/>
            <w:noProof/>
            <w:webHidden/>
            <w:sz w:val="28"/>
            <w:szCs w:val="28"/>
          </w:rPr>
          <w:tab/>
        </w:r>
        <w:r w:rsidR="0001349E" w:rsidRPr="0001349E">
          <w:rPr>
            <w:rFonts w:ascii="Times New Roman" w:hAnsi="Times New Roman"/>
            <w:noProof/>
            <w:webHidden/>
            <w:sz w:val="28"/>
            <w:szCs w:val="28"/>
          </w:rPr>
          <w:fldChar w:fldCharType="begin"/>
        </w:r>
        <w:r w:rsidR="0001349E" w:rsidRPr="0001349E">
          <w:rPr>
            <w:rFonts w:ascii="Times New Roman" w:hAnsi="Times New Roman"/>
            <w:noProof/>
            <w:webHidden/>
            <w:sz w:val="28"/>
            <w:szCs w:val="28"/>
          </w:rPr>
          <w:instrText xml:space="preserve"> PAGEREF _Toc154703621 \h </w:instrText>
        </w:r>
        <w:r w:rsidR="0001349E" w:rsidRPr="0001349E">
          <w:rPr>
            <w:rFonts w:ascii="Times New Roman" w:hAnsi="Times New Roman"/>
            <w:noProof/>
            <w:webHidden/>
            <w:sz w:val="28"/>
            <w:szCs w:val="28"/>
          </w:rPr>
        </w:r>
        <w:r w:rsidR="0001349E"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5</w:t>
        </w:r>
        <w:r w:rsidR="0001349E"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22" w:history="1">
        <w:r w:rsidRPr="0001349E">
          <w:rPr>
            <w:rStyle w:val="ad"/>
            <w:rFonts w:ascii="Times New Roman" w:hAnsi="Times New Roman"/>
            <w:noProof/>
            <w:sz w:val="28"/>
            <w:szCs w:val="28"/>
          </w:rPr>
          <w:t>1.1. Назначение Модели угроз</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_Toc154703622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5</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23" w:history="1">
        <w:r w:rsidRPr="0001349E">
          <w:rPr>
            <w:rStyle w:val="ad"/>
            <w:rFonts w:ascii="Times New Roman" w:hAnsi="Times New Roman"/>
            <w:noProof/>
            <w:sz w:val="28"/>
            <w:szCs w:val="28"/>
          </w:rPr>
          <w:t>1.2. Нормативно-правовые акты, методические документы, используемые для оценки угроз безопасности информации и разработки Модели угроз</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_Toc154703623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5</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24" w:history="1">
        <w:r w:rsidRPr="0001349E">
          <w:rPr>
            <w:rStyle w:val="ad"/>
            <w:rFonts w:ascii="Times New Roman" w:hAnsi="Times New Roman"/>
            <w:noProof/>
            <w:sz w:val="28"/>
            <w:szCs w:val="28"/>
          </w:rPr>
          <w:t>1.3. Область применения настоящей Модели угроз</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_Toc154703624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6</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25" w:history="1">
        <w:r w:rsidRPr="0001349E">
          <w:rPr>
            <w:rStyle w:val="ad"/>
            <w:rFonts w:ascii="Times New Roman" w:hAnsi="Times New Roman"/>
            <w:noProof/>
            <w:sz w:val="28"/>
            <w:szCs w:val="28"/>
          </w:rPr>
          <w:t>1.4. Наименование обладателя информации, заказчика, оператора систем и сетей:</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_Toc154703625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8</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26" w:history="1">
        <w:r w:rsidRPr="0001349E">
          <w:rPr>
            <w:rStyle w:val="ad"/>
            <w:rFonts w:ascii="Times New Roman" w:hAnsi="Times New Roman"/>
            <w:noProof/>
            <w:sz w:val="28"/>
            <w:szCs w:val="28"/>
          </w:rPr>
          <w:t>1.5. Подразделения, должностные лица, ответственные за обеспечение защиты информации (безопасности) систем и сетей</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_Toc154703626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8</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27" w:history="1">
        <w:r w:rsidRPr="0001349E">
          <w:rPr>
            <w:rStyle w:val="ad"/>
            <w:rFonts w:ascii="Times New Roman" w:hAnsi="Times New Roman"/>
            <w:noProof/>
            <w:sz w:val="28"/>
            <w:szCs w:val="28"/>
          </w:rPr>
          <w:t>1.6. Наименование организации, привлекаемой для разработки модели угроз безопасности информации (при наличии)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_Toc154703627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8</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28" w:history="1">
        <w:r w:rsidRPr="0001349E">
          <w:rPr>
            <w:rStyle w:val="ad"/>
            <w:rFonts w:ascii="Times New Roman" w:hAnsi="Times New Roman"/>
            <w:noProof/>
            <w:sz w:val="28"/>
            <w:szCs w:val="28"/>
          </w:rPr>
          <w:t>1.7. Особенности пересмотра Модели угроз</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_Toc154703628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8</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29" w:history="1">
        <w:r w:rsidRPr="0001349E">
          <w:rPr>
            <w:rStyle w:val="ad"/>
            <w:rFonts w:ascii="Times New Roman" w:hAnsi="Times New Roman"/>
            <w:noProof/>
            <w:sz w:val="28"/>
            <w:szCs w:val="28"/>
          </w:rPr>
          <w:t>2 ОПИСАНИЕ СИСТЕМ И СЕТЕЙ И ИХ ХАРАКТЕРИСТИКА КАК ОБЪЕКТОВ ЗАЩИТЫ</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_Toc154703629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10</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0" w:history="1">
        <w:r w:rsidRPr="0001349E">
          <w:rPr>
            <w:rStyle w:val="ad"/>
            <w:rFonts w:ascii="Times New Roman" w:hAnsi="Times New Roman"/>
            <w:noProof/>
            <w:sz w:val="28"/>
            <w:szCs w:val="28"/>
          </w:rPr>
          <w:t>2.1. Наименование систем и сетей, для которых разработана модель угроз безопасности информации: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_Toc154703630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10</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1" w:history="1">
        <w:r w:rsidRPr="0001349E">
          <w:rPr>
            <w:rStyle w:val="ad"/>
            <w:rFonts w:ascii="Times New Roman" w:hAnsi="Times New Roman"/>
            <w:noProof/>
            <w:sz w:val="28"/>
            <w:szCs w:val="28"/>
          </w:rPr>
          <w:t>2.2. Класс защищенности, категория значимости систем и сетей, уровень защищенности персональных данных</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_Toc154703631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10</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2" w:history="1">
        <w:r w:rsidRPr="0001349E">
          <w:rPr>
            <w:rStyle w:val="ad"/>
            <w:rFonts w:ascii="Times New Roman" w:hAnsi="Times New Roman"/>
            <w:noProof/>
            <w:sz w:val="28"/>
            <w:szCs w:val="28"/>
          </w:rPr>
          <w:t>2.3. Нормативно правовые акты Российской Федерации, в соответствии с которыми создаются и (или) функционируют системы и сети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_Toc154703632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11</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3" w:history="1">
        <w:r w:rsidRPr="0001349E">
          <w:rPr>
            <w:rStyle w:val="ad"/>
            <w:rFonts w:ascii="Times New Roman" w:hAnsi="Times New Roman"/>
            <w:noProof/>
            <w:sz w:val="28"/>
            <w:szCs w:val="28"/>
          </w:rPr>
          <w:t>2.4. Назначение, задачи (функции) систем и сетей, состав обрабатываемой информации и ее правовой режим; основные процессы обладателя информации, для обеспечения которых создаются (функционируют) системы и сети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_Toc154703633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11</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4" w:history="1">
        <w:r w:rsidRPr="0001349E">
          <w:rPr>
            <w:rStyle w:val="ad"/>
            <w:rFonts w:ascii="Times New Roman" w:hAnsi="Times New Roman"/>
            <w:noProof/>
            <w:sz w:val="28"/>
            <w:szCs w:val="28"/>
          </w:rPr>
          <w:t>2.5. Основные процессы обладателя информации, для обеспечения которых создаются (функционируют) системы и сети: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_Toc154703634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12</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5" w:history="1">
        <w:r w:rsidRPr="0001349E">
          <w:rPr>
            <w:rStyle w:val="ad"/>
            <w:rFonts w:ascii="Times New Roman" w:hAnsi="Times New Roman"/>
            <w:noProof/>
            <w:sz w:val="28"/>
            <w:szCs w:val="28"/>
          </w:rPr>
          <w:t>2.6. Описание групп внешних и внутренних пользователей систем и сетей, уровней их полномочий и типов доступа ( в состав групп пользователей включается все пользователи, для которых требуется авторизация при доступе к информационным ресурсам, и пользователи, для которых не требуется авторизация</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_Toc154703635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13</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6" w:history="1">
        <w:r w:rsidRPr="0001349E">
          <w:rPr>
            <w:rStyle w:val="ad"/>
            <w:rFonts w:ascii="Times New Roman" w:hAnsi="Times New Roman"/>
            <w:noProof/>
            <w:sz w:val="28"/>
            <w:szCs w:val="28"/>
          </w:rPr>
          <w:t>2.7 Описание функционирования систем и сетей на базе информативно-телекоммуникационной инфраструктуры центра обработки данных или облачной инфраструктуры:</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_Toc154703636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13</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7" w:history="1">
        <w:r w:rsidRPr="0001349E">
          <w:rPr>
            <w:rStyle w:val="ad"/>
            <w:rFonts w:ascii="Times New Roman" w:hAnsi="Times New Roman"/>
            <w:noProof/>
            <w:sz w:val="28"/>
            <w:szCs w:val="28"/>
          </w:rPr>
          <w:t>2.8 Описание модели предоставления вычислительных услуг, распределения ответственности за защиту информации между обладателями информации, оператором и поставщиком вычислительных услуг</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_Toc154703637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14</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8" w:history="1">
        <w:r w:rsidRPr="0001349E">
          <w:rPr>
            <w:rStyle w:val="ad"/>
            <w:rFonts w:ascii="Times New Roman" w:hAnsi="Times New Roman"/>
            <w:noProof/>
            <w:sz w:val="28"/>
            <w:szCs w:val="28"/>
          </w:rPr>
          <w:t>2.9 Описание условий использования информационно-телекоммуникационной инфраструктуры обработки данных или облачной инфраструктуры поставщика услуг (при наличии)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_Toc154703638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14</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39" w:history="1">
        <w:r w:rsidRPr="0001349E">
          <w:rPr>
            <w:rStyle w:val="ad"/>
            <w:rFonts w:ascii="Times New Roman" w:hAnsi="Times New Roman"/>
            <w:noProof/>
            <w:sz w:val="28"/>
            <w:szCs w:val="28"/>
          </w:rPr>
          <w:t>3. ВОЗМОЖНЫЕ ОБЪЕКТЫ ВОЗДЕЙСТВИЯ УГРОЗ БЕЗОПАСНОСТИ ИНФОРМАЦИИ. ВОЗМОЖНЫЕ НЕГАТИВНЫЕ ПОСЛЕДСТВИЯ РЕАЛИЗАЦИИ УГРОЗ БЕЗОПАСНОСТИ ИНФОРМАЦИИ.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_Toc154703639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15</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40" w:history="1">
        <w:r w:rsidRPr="0001349E">
          <w:rPr>
            <w:rStyle w:val="ad"/>
            <w:rFonts w:ascii="Times New Roman" w:hAnsi="Times New Roman"/>
            <w:noProof/>
            <w:sz w:val="28"/>
            <w:szCs w:val="28"/>
          </w:rPr>
          <w:t>4. ИСТОЧНИКИ УГРОЗ БЕЗОПАСНОСТИ ИНФОРМАЦИИ. СПОСОБЫ РЕАЛИЗАЦИИ УГРОЗ БЕЗОПАСНОТИ ИНФОРМАЦИИ.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_Toc154703640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21</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41" w:history="1">
        <w:r w:rsidRPr="0001349E">
          <w:rPr>
            <w:rStyle w:val="ad"/>
            <w:rFonts w:ascii="Times New Roman" w:hAnsi="Times New Roman"/>
            <w:noProof/>
            <w:kern w:val="36"/>
            <w:sz w:val="28"/>
            <w:szCs w:val="28"/>
          </w:rPr>
          <w:t>5. СПОСОБЫ РЕАЛИЗАЦИИ (ВОЗНИКНОВЕНИЯ) УГРОЗ БЕЗОПАСНОСТИ ИНФОРМАЦИИ ПАО ЗЕНИТ БАНК</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_Toc154703641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27</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42" w:history="1">
        <w:r w:rsidRPr="0001349E">
          <w:rPr>
            <w:rStyle w:val="ad"/>
            <w:rFonts w:ascii="Times New Roman" w:hAnsi="Times New Roman"/>
            <w:noProof/>
            <w:kern w:val="36"/>
            <w:sz w:val="28"/>
            <w:szCs w:val="28"/>
          </w:rPr>
          <w:t>6. АКТУАЛЬНЫЕ УГРОЗЫ ИНФОРМАЦИОННОЙ БЕЗОПАСНОСТИ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_Toc154703642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29</w:t>
        </w:r>
        <w:r w:rsidRPr="0001349E">
          <w:rPr>
            <w:rFonts w:ascii="Times New Roman" w:hAnsi="Times New Roman"/>
            <w:noProof/>
            <w:webHidden/>
            <w:sz w:val="28"/>
            <w:szCs w:val="28"/>
          </w:rPr>
          <w:fldChar w:fldCharType="end"/>
        </w:r>
      </w:hyperlink>
    </w:p>
    <w:p w:rsidR="0001349E" w:rsidRPr="0001349E" w:rsidRDefault="0001349E">
      <w:pPr>
        <w:pStyle w:val="21"/>
        <w:tabs>
          <w:tab w:val="right" w:leader="dot" w:pos="9345"/>
        </w:tabs>
        <w:rPr>
          <w:rFonts w:ascii="Times New Roman" w:eastAsiaTheme="minorEastAsia" w:hAnsi="Times New Roman"/>
          <w:noProof/>
          <w:sz w:val="28"/>
          <w:szCs w:val="28"/>
          <w:lang w:eastAsia="ru-RU"/>
        </w:rPr>
      </w:pPr>
      <w:hyperlink w:anchor="_Toc154703643" w:history="1">
        <w:r w:rsidRPr="0001349E">
          <w:rPr>
            <w:rStyle w:val="ad"/>
            <w:rFonts w:ascii="Times New Roman" w:hAnsi="Times New Roman"/>
            <w:noProof/>
            <w:sz w:val="28"/>
            <w:szCs w:val="28"/>
          </w:rPr>
          <w:t>6.1. Определение исходного уровня защищенности ИСПДн</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_Toc154703643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29</w:t>
        </w:r>
        <w:r w:rsidRPr="0001349E">
          <w:rPr>
            <w:rFonts w:ascii="Times New Roman" w:hAnsi="Times New Roman"/>
            <w:noProof/>
            <w:webHidden/>
            <w:sz w:val="28"/>
            <w:szCs w:val="28"/>
          </w:rPr>
          <w:fldChar w:fldCharType="end"/>
        </w:r>
      </w:hyperlink>
    </w:p>
    <w:p w:rsidR="0001349E" w:rsidRPr="0001349E" w:rsidRDefault="0001349E">
      <w:pPr>
        <w:pStyle w:val="21"/>
        <w:tabs>
          <w:tab w:val="right" w:leader="dot" w:pos="9345"/>
        </w:tabs>
        <w:rPr>
          <w:rFonts w:ascii="Times New Roman" w:eastAsiaTheme="minorEastAsia" w:hAnsi="Times New Roman"/>
          <w:noProof/>
          <w:sz w:val="28"/>
          <w:szCs w:val="28"/>
          <w:lang w:eastAsia="ru-RU"/>
        </w:rPr>
      </w:pPr>
      <w:hyperlink w:anchor="_Toc154703644" w:history="1">
        <w:r w:rsidRPr="0001349E">
          <w:rPr>
            <w:rStyle w:val="ad"/>
            <w:rFonts w:ascii="Times New Roman" w:hAnsi="Times New Roman"/>
            <w:noProof/>
            <w:sz w:val="28"/>
            <w:szCs w:val="28"/>
          </w:rPr>
          <w:t>6.2. Правила определения исходного уровня защищенности ИСПДн</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_Toc154703644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31</w:t>
        </w:r>
        <w:r w:rsidRPr="0001349E">
          <w:rPr>
            <w:rFonts w:ascii="Times New Roman" w:hAnsi="Times New Roman"/>
            <w:noProof/>
            <w:webHidden/>
            <w:sz w:val="28"/>
            <w:szCs w:val="28"/>
          </w:rPr>
          <w:fldChar w:fldCharType="end"/>
        </w:r>
      </w:hyperlink>
    </w:p>
    <w:p w:rsidR="0001349E" w:rsidRPr="0001349E" w:rsidRDefault="0001349E">
      <w:pPr>
        <w:pStyle w:val="21"/>
        <w:tabs>
          <w:tab w:val="right" w:leader="dot" w:pos="9345"/>
        </w:tabs>
        <w:rPr>
          <w:rFonts w:ascii="Times New Roman" w:eastAsiaTheme="minorEastAsia" w:hAnsi="Times New Roman"/>
          <w:noProof/>
          <w:sz w:val="28"/>
          <w:szCs w:val="28"/>
          <w:lang w:eastAsia="ru-RU"/>
        </w:rPr>
      </w:pPr>
      <w:hyperlink w:anchor="_Toc154703645" w:history="1">
        <w:r w:rsidRPr="0001349E">
          <w:rPr>
            <w:rStyle w:val="ad"/>
            <w:rFonts w:ascii="Times New Roman" w:hAnsi="Times New Roman"/>
            <w:noProof/>
            <w:sz w:val="28"/>
            <w:szCs w:val="28"/>
          </w:rPr>
          <w:t>6.3. Правила отнесения угрозы безопасности ПДн к актуальной</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_Toc154703645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34</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46" w:history="1">
        <w:r w:rsidRPr="0001349E">
          <w:rPr>
            <w:rStyle w:val="ad"/>
            <w:rFonts w:ascii="Times New Roman" w:hAnsi="Times New Roman"/>
            <w:noProof/>
            <w:kern w:val="36"/>
            <w:sz w:val="28"/>
            <w:szCs w:val="28"/>
          </w:rPr>
          <w:t>7. ОПРЕДЕЛЕНИЕ АКТУАЛЬНЫХ УГРОЗ ИНФОРМАЦИОННОЙ  БЕЗОПАСНОСТИ ПАО ЗЕНИТ БАНК</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_Toc154703646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36</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47" w:history="1">
        <w:r w:rsidRPr="0001349E">
          <w:rPr>
            <w:rStyle w:val="ad"/>
            <w:rFonts w:ascii="Times New Roman" w:hAnsi="Times New Roman"/>
            <w:noProof/>
            <w:sz w:val="28"/>
            <w:szCs w:val="28"/>
          </w:rPr>
          <w:t>7</w:t>
        </w:r>
        <w:r w:rsidRPr="0001349E">
          <w:rPr>
            <w:rStyle w:val="ad"/>
            <w:rFonts w:ascii="Times New Roman" w:hAnsi="Times New Roman"/>
            <w:noProof/>
            <w:sz w:val="28"/>
            <w:szCs w:val="28"/>
            <w:lang w:val="en-US"/>
          </w:rPr>
          <w:t xml:space="preserve">.1. </w:t>
        </w:r>
        <w:r w:rsidRPr="0001349E">
          <w:rPr>
            <w:rStyle w:val="ad"/>
            <w:rFonts w:ascii="Times New Roman" w:hAnsi="Times New Roman"/>
            <w:noProof/>
            <w:sz w:val="28"/>
            <w:szCs w:val="28"/>
          </w:rPr>
          <w:t>Идентификация угроз</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_Toc154703647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36</w:t>
        </w:r>
        <w:r w:rsidRPr="0001349E">
          <w:rPr>
            <w:rFonts w:ascii="Times New Roman" w:hAnsi="Times New Roman"/>
            <w:noProof/>
            <w:webHidden/>
            <w:sz w:val="28"/>
            <w:szCs w:val="28"/>
          </w:rPr>
          <w:fldChar w:fldCharType="end"/>
        </w:r>
      </w:hyperlink>
    </w:p>
    <w:p w:rsidR="0001349E" w:rsidRPr="0001349E" w:rsidRDefault="0001349E">
      <w:pPr>
        <w:pStyle w:val="13"/>
        <w:rPr>
          <w:rFonts w:ascii="Times New Roman" w:eastAsiaTheme="minorEastAsia" w:hAnsi="Times New Roman"/>
          <w:noProof/>
          <w:sz w:val="28"/>
          <w:szCs w:val="28"/>
          <w:lang w:eastAsia="ru-RU"/>
        </w:rPr>
      </w:pPr>
      <w:hyperlink w:anchor="_Toc154703648" w:history="1">
        <w:r w:rsidRPr="0001349E">
          <w:rPr>
            <w:rStyle w:val="ad"/>
            <w:rFonts w:ascii="Times New Roman" w:hAnsi="Times New Roman"/>
            <w:noProof/>
            <w:sz w:val="28"/>
            <w:szCs w:val="28"/>
          </w:rPr>
          <w:t>7.2. Определение актуальности угроз безопасности информации</w:t>
        </w:r>
        <w:r w:rsidRPr="0001349E">
          <w:rPr>
            <w:rFonts w:ascii="Times New Roman" w:hAnsi="Times New Roman"/>
            <w:noProof/>
            <w:webHidden/>
            <w:sz w:val="28"/>
            <w:szCs w:val="28"/>
          </w:rPr>
          <w:tab/>
        </w:r>
        <w:r w:rsidRPr="0001349E">
          <w:rPr>
            <w:rFonts w:ascii="Times New Roman" w:hAnsi="Times New Roman"/>
            <w:noProof/>
            <w:webHidden/>
            <w:sz w:val="28"/>
            <w:szCs w:val="28"/>
          </w:rPr>
          <w:fldChar w:fldCharType="begin"/>
        </w:r>
        <w:r w:rsidRPr="0001349E">
          <w:rPr>
            <w:rFonts w:ascii="Times New Roman" w:hAnsi="Times New Roman"/>
            <w:noProof/>
            <w:webHidden/>
            <w:sz w:val="28"/>
            <w:szCs w:val="28"/>
          </w:rPr>
          <w:instrText xml:space="preserve"> PAGEREF _Toc154703648 \h </w:instrText>
        </w:r>
        <w:r w:rsidRPr="0001349E">
          <w:rPr>
            <w:rFonts w:ascii="Times New Roman" w:hAnsi="Times New Roman"/>
            <w:noProof/>
            <w:webHidden/>
            <w:sz w:val="28"/>
            <w:szCs w:val="28"/>
          </w:rPr>
        </w:r>
        <w:r w:rsidRPr="0001349E">
          <w:rPr>
            <w:rFonts w:ascii="Times New Roman" w:hAnsi="Times New Roman"/>
            <w:noProof/>
            <w:webHidden/>
            <w:sz w:val="28"/>
            <w:szCs w:val="28"/>
          </w:rPr>
          <w:fldChar w:fldCharType="separate"/>
        </w:r>
        <w:r w:rsidR="001E7CE9">
          <w:rPr>
            <w:rFonts w:ascii="Times New Roman" w:hAnsi="Times New Roman"/>
            <w:noProof/>
            <w:webHidden/>
            <w:sz w:val="28"/>
            <w:szCs w:val="28"/>
          </w:rPr>
          <w:t>36</w:t>
        </w:r>
        <w:r w:rsidRPr="0001349E">
          <w:rPr>
            <w:rFonts w:ascii="Times New Roman" w:hAnsi="Times New Roman"/>
            <w:noProof/>
            <w:webHidden/>
            <w:sz w:val="28"/>
            <w:szCs w:val="28"/>
          </w:rPr>
          <w:fldChar w:fldCharType="end"/>
        </w:r>
      </w:hyperlink>
    </w:p>
    <w:p w:rsidR="00C0313E" w:rsidRPr="00F308CC" w:rsidRDefault="00C0313E" w:rsidP="00C0313E">
      <w:pPr>
        <w:spacing w:line="360" w:lineRule="auto"/>
        <w:rPr>
          <w:rFonts w:ascii="Times New Roman" w:hAnsi="Times New Roman"/>
          <w:sz w:val="28"/>
          <w:szCs w:val="28"/>
        </w:rPr>
      </w:pPr>
      <w:r w:rsidRPr="0001349E">
        <w:rPr>
          <w:rFonts w:ascii="Times New Roman" w:hAnsi="Times New Roman"/>
          <w:sz w:val="28"/>
          <w:szCs w:val="28"/>
        </w:rPr>
        <w:fldChar w:fldCharType="end"/>
      </w:r>
    </w:p>
    <w:p w:rsidR="00C0313E" w:rsidRDefault="00C0313E" w:rsidP="00C0313E">
      <w:pPr>
        <w:sectPr w:rsidR="00C0313E" w:rsidSect="007A00B5">
          <w:footerReference w:type="default" r:id="rId9"/>
          <w:pgSz w:w="11906" w:h="16838"/>
          <w:pgMar w:top="1134" w:right="850" w:bottom="1134" w:left="1701" w:header="708" w:footer="708" w:gutter="0"/>
          <w:cols w:space="708"/>
          <w:docGrid w:linePitch="360"/>
        </w:sectPr>
      </w:pPr>
    </w:p>
    <w:p w:rsidR="00C0313E" w:rsidRPr="00E87DA8" w:rsidRDefault="00C0313E" w:rsidP="00E87DA8">
      <w:pPr>
        <w:spacing w:after="0" w:line="360" w:lineRule="auto"/>
        <w:ind w:firstLineChars="125" w:firstLine="350"/>
        <w:contextualSpacing/>
        <w:jc w:val="both"/>
        <w:rPr>
          <w:rFonts w:ascii="Times New Roman" w:hAnsi="Times New Roman"/>
          <w:sz w:val="28"/>
          <w:szCs w:val="24"/>
        </w:rPr>
      </w:pPr>
      <w:r w:rsidRPr="00E87DA8">
        <w:rPr>
          <w:rFonts w:ascii="Times New Roman" w:hAnsi="Times New Roman"/>
          <w:sz w:val="28"/>
          <w:szCs w:val="24"/>
        </w:rPr>
        <w:lastRenderedPageBreak/>
        <w:t>Перечень принятых сокращений</w:t>
      </w:r>
    </w:p>
    <w:p w:rsidR="00D262E2" w:rsidRPr="00D262E2" w:rsidRDefault="00D262E2" w:rsidP="00D262E2">
      <w:pPr>
        <w:spacing w:after="116"/>
        <w:ind w:left="24" w:right="52"/>
        <w:rPr>
          <w:rFonts w:ascii="Times New Roman" w:hAnsi="Times New Roman"/>
          <w:sz w:val="28"/>
          <w:szCs w:val="28"/>
        </w:rPr>
      </w:pPr>
      <w:r w:rsidRPr="00D262E2">
        <w:rPr>
          <w:rFonts w:ascii="Times New Roman" w:hAnsi="Times New Roman"/>
          <w:sz w:val="28"/>
          <w:szCs w:val="28"/>
        </w:rPr>
        <w:t>ИСПДн — информационная система персональных данных</w:t>
      </w:r>
    </w:p>
    <w:p w:rsidR="00D262E2" w:rsidRPr="00D262E2" w:rsidRDefault="00D262E2" w:rsidP="00D262E2">
      <w:pPr>
        <w:spacing w:after="113"/>
        <w:ind w:left="24" w:right="52"/>
        <w:rPr>
          <w:rFonts w:ascii="Times New Roman" w:hAnsi="Times New Roman"/>
          <w:sz w:val="28"/>
          <w:szCs w:val="28"/>
        </w:rPr>
      </w:pPr>
      <w:proofErr w:type="gramStart"/>
      <w:r w:rsidRPr="00D262E2">
        <w:rPr>
          <w:rFonts w:ascii="Times New Roman" w:hAnsi="Times New Roman"/>
          <w:sz w:val="28"/>
          <w:szCs w:val="28"/>
        </w:rPr>
        <w:t>КЗ</w:t>
      </w:r>
      <w:proofErr w:type="gramEnd"/>
      <w:r w:rsidRPr="00D262E2">
        <w:rPr>
          <w:rFonts w:ascii="Times New Roman" w:hAnsi="Times New Roman"/>
          <w:sz w:val="28"/>
          <w:szCs w:val="28"/>
        </w:rPr>
        <w:t xml:space="preserve"> — контролируемая зона</w:t>
      </w:r>
    </w:p>
    <w:p w:rsidR="00D262E2" w:rsidRPr="00D262E2" w:rsidRDefault="00D262E2" w:rsidP="00D262E2">
      <w:pPr>
        <w:spacing w:after="117"/>
        <w:ind w:left="24" w:right="52"/>
        <w:rPr>
          <w:rFonts w:ascii="Times New Roman" w:hAnsi="Times New Roman"/>
          <w:sz w:val="28"/>
          <w:szCs w:val="28"/>
        </w:rPr>
      </w:pPr>
      <w:r w:rsidRPr="00D262E2">
        <w:rPr>
          <w:rFonts w:ascii="Times New Roman" w:hAnsi="Times New Roman"/>
          <w:sz w:val="28"/>
          <w:szCs w:val="28"/>
        </w:rPr>
        <w:t>НДВ — недекларированные возможности</w:t>
      </w:r>
    </w:p>
    <w:p w:rsidR="00D262E2" w:rsidRPr="00D262E2" w:rsidRDefault="00D262E2" w:rsidP="00D262E2">
      <w:pPr>
        <w:spacing w:after="109"/>
        <w:ind w:left="24" w:right="52"/>
        <w:rPr>
          <w:rFonts w:ascii="Times New Roman" w:hAnsi="Times New Roman"/>
          <w:sz w:val="28"/>
          <w:szCs w:val="28"/>
        </w:rPr>
      </w:pPr>
      <w:r w:rsidRPr="00D262E2">
        <w:rPr>
          <w:rFonts w:ascii="Times New Roman" w:hAnsi="Times New Roman"/>
          <w:sz w:val="28"/>
          <w:szCs w:val="28"/>
        </w:rPr>
        <w:t>НСД — несанкционированный доступ</w:t>
      </w:r>
    </w:p>
    <w:p w:rsidR="00D262E2" w:rsidRPr="00D262E2" w:rsidRDefault="00D262E2" w:rsidP="00D262E2">
      <w:pPr>
        <w:spacing w:after="100"/>
        <w:ind w:left="24" w:right="52"/>
        <w:rPr>
          <w:rFonts w:ascii="Times New Roman" w:hAnsi="Times New Roman"/>
          <w:sz w:val="28"/>
          <w:szCs w:val="28"/>
        </w:rPr>
      </w:pPr>
      <w:r w:rsidRPr="00D262E2">
        <w:rPr>
          <w:rFonts w:ascii="Times New Roman" w:hAnsi="Times New Roman"/>
          <w:sz w:val="28"/>
          <w:szCs w:val="28"/>
        </w:rPr>
        <w:t>ОБПДн — обеспечение безопасности персональных данных</w:t>
      </w:r>
    </w:p>
    <w:p w:rsidR="00D262E2" w:rsidRPr="00D262E2" w:rsidRDefault="00D262E2" w:rsidP="00D262E2">
      <w:pPr>
        <w:spacing w:after="101"/>
        <w:ind w:left="24" w:right="52"/>
        <w:rPr>
          <w:rFonts w:ascii="Times New Roman" w:hAnsi="Times New Roman"/>
          <w:sz w:val="28"/>
          <w:szCs w:val="28"/>
        </w:rPr>
      </w:pPr>
      <w:r w:rsidRPr="00D262E2">
        <w:rPr>
          <w:rFonts w:ascii="Times New Roman" w:hAnsi="Times New Roman"/>
          <w:sz w:val="28"/>
          <w:szCs w:val="28"/>
        </w:rPr>
        <w:t>ПДн — персональные данные</w:t>
      </w:r>
    </w:p>
    <w:p w:rsidR="00D262E2" w:rsidRPr="00D262E2" w:rsidRDefault="00D262E2" w:rsidP="00D262E2">
      <w:pPr>
        <w:spacing w:after="105"/>
        <w:ind w:left="24" w:right="52"/>
        <w:rPr>
          <w:rFonts w:ascii="Times New Roman" w:hAnsi="Times New Roman"/>
          <w:sz w:val="28"/>
          <w:szCs w:val="28"/>
        </w:rPr>
      </w:pPr>
      <w:r w:rsidRPr="00D262E2">
        <w:rPr>
          <w:rFonts w:ascii="Times New Roman" w:hAnsi="Times New Roman"/>
          <w:sz w:val="28"/>
          <w:szCs w:val="28"/>
        </w:rPr>
        <w:t>ПО — программное обеспечение</w:t>
      </w:r>
    </w:p>
    <w:p w:rsidR="00D262E2" w:rsidRPr="00D262E2" w:rsidRDefault="00D262E2" w:rsidP="00D262E2">
      <w:pPr>
        <w:spacing w:after="116"/>
        <w:ind w:left="24" w:right="52"/>
        <w:rPr>
          <w:rFonts w:ascii="Times New Roman" w:hAnsi="Times New Roman"/>
          <w:sz w:val="28"/>
          <w:szCs w:val="28"/>
        </w:rPr>
      </w:pPr>
      <w:r w:rsidRPr="00D262E2">
        <w:rPr>
          <w:rFonts w:ascii="Times New Roman" w:hAnsi="Times New Roman"/>
          <w:sz w:val="28"/>
          <w:szCs w:val="28"/>
        </w:rPr>
        <w:t>СВТ — средство вычислительной техники</w:t>
      </w:r>
    </w:p>
    <w:p w:rsidR="00D262E2" w:rsidRPr="00D262E2" w:rsidRDefault="00D262E2" w:rsidP="00D262E2">
      <w:pPr>
        <w:spacing w:after="111"/>
        <w:ind w:left="24" w:right="52"/>
        <w:rPr>
          <w:rFonts w:ascii="Times New Roman" w:hAnsi="Times New Roman"/>
          <w:sz w:val="28"/>
          <w:szCs w:val="28"/>
        </w:rPr>
      </w:pPr>
      <w:r w:rsidRPr="00D262E2">
        <w:rPr>
          <w:rFonts w:ascii="Times New Roman" w:hAnsi="Times New Roman"/>
          <w:sz w:val="28"/>
          <w:szCs w:val="28"/>
        </w:rPr>
        <w:t>СЗИ — средство защиты информации</w:t>
      </w:r>
    </w:p>
    <w:p w:rsidR="00D262E2" w:rsidRPr="00D262E2" w:rsidRDefault="00D262E2" w:rsidP="00D262E2">
      <w:pPr>
        <w:spacing w:after="103"/>
        <w:ind w:left="24" w:right="52"/>
        <w:rPr>
          <w:rFonts w:ascii="Times New Roman" w:hAnsi="Times New Roman"/>
          <w:sz w:val="28"/>
          <w:szCs w:val="28"/>
        </w:rPr>
      </w:pPr>
      <w:r w:rsidRPr="00D262E2">
        <w:rPr>
          <w:rFonts w:ascii="Times New Roman" w:hAnsi="Times New Roman"/>
          <w:sz w:val="28"/>
          <w:szCs w:val="28"/>
        </w:rPr>
        <w:t>ТКУ И — технический канал утечки информации</w:t>
      </w:r>
    </w:p>
    <w:p w:rsidR="00D262E2" w:rsidRPr="0099426A" w:rsidRDefault="00D262E2" w:rsidP="00D262E2">
      <w:pPr>
        <w:ind w:left="24" w:right="52"/>
      </w:pPr>
      <w:r w:rsidRPr="00D262E2">
        <w:rPr>
          <w:rFonts w:ascii="Times New Roman" w:hAnsi="Times New Roman"/>
          <w:sz w:val="28"/>
          <w:szCs w:val="28"/>
        </w:rPr>
        <w:t>УБПДн — угрозы безопасности персональных данных</w:t>
      </w:r>
      <w:r w:rsidRPr="0099426A">
        <w:br w:type="page"/>
      </w:r>
    </w:p>
    <w:p w:rsidR="00C0313E" w:rsidRPr="007A00B5" w:rsidRDefault="00C0313E" w:rsidP="007A00B5">
      <w:pPr>
        <w:pStyle w:val="1"/>
        <w:spacing w:before="0" w:line="360" w:lineRule="auto"/>
        <w:ind w:firstLine="709"/>
        <w:jc w:val="center"/>
        <w:rPr>
          <w:rFonts w:ascii="Times New Roman" w:hAnsi="Times New Roman"/>
          <w:color w:val="auto"/>
          <w:sz w:val="32"/>
          <w:szCs w:val="24"/>
        </w:rPr>
      </w:pPr>
      <w:bookmarkStart w:id="0" w:name="_Toc154703621"/>
      <w:r w:rsidRPr="007A00B5">
        <w:rPr>
          <w:rFonts w:ascii="Times New Roman" w:hAnsi="Times New Roman"/>
          <w:color w:val="auto"/>
          <w:sz w:val="32"/>
          <w:szCs w:val="24"/>
        </w:rPr>
        <w:lastRenderedPageBreak/>
        <w:t xml:space="preserve">1 </w:t>
      </w:r>
      <w:r w:rsidR="007A00B5" w:rsidRPr="007A00B5">
        <w:rPr>
          <w:rFonts w:ascii="Times New Roman" w:hAnsi="Times New Roman"/>
          <w:color w:val="auto"/>
          <w:sz w:val="32"/>
          <w:szCs w:val="24"/>
        </w:rPr>
        <w:t>ОБЩИЕ ПОЛОЖЕНИЯ</w:t>
      </w:r>
      <w:bookmarkEnd w:id="0"/>
    </w:p>
    <w:p w:rsidR="00C0313E" w:rsidRPr="007B53F0" w:rsidRDefault="00C0313E" w:rsidP="00C0313E">
      <w:pPr>
        <w:pStyle w:val="1"/>
        <w:spacing w:before="0" w:line="360" w:lineRule="auto"/>
        <w:ind w:firstLine="709"/>
        <w:jc w:val="both"/>
        <w:rPr>
          <w:rFonts w:ascii="Times New Roman" w:hAnsi="Times New Roman"/>
          <w:color w:val="auto"/>
          <w:szCs w:val="24"/>
        </w:rPr>
      </w:pPr>
      <w:bookmarkStart w:id="1" w:name="_Toc154703622"/>
      <w:r w:rsidRPr="007B53F0">
        <w:rPr>
          <w:rFonts w:ascii="Times New Roman" w:hAnsi="Times New Roman"/>
          <w:color w:val="auto"/>
          <w:szCs w:val="24"/>
        </w:rPr>
        <w:t>1.1. Назначение Модели угроз</w:t>
      </w:r>
      <w:bookmarkEnd w:id="1"/>
    </w:p>
    <w:p w:rsidR="00C0313E" w:rsidRPr="007B53F0" w:rsidRDefault="00C0313E" w:rsidP="00C0313E">
      <w:pPr>
        <w:spacing w:after="0" w:line="360" w:lineRule="auto"/>
        <w:ind w:firstLine="709"/>
        <w:jc w:val="both"/>
        <w:rPr>
          <w:rFonts w:ascii="Times New Roman" w:hAnsi="Times New Roman"/>
          <w:sz w:val="28"/>
          <w:szCs w:val="28"/>
        </w:rPr>
      </w:pPr>
      <w:r w:rsidRPr="007B53F0">
        <w:rPr>
          <w:rFonts w:ascii="Times New Roman" w:hAnsi="Times New Roman"/>
          <w:sz w:val="28"/>
          <w:szCs w:val="28"/>
        </w:rPr>
        <w:t>Разработка Модели угроз выполняется для определения актуальных угроз безопасности защищаемой информации, обрабатываемой в АИС</w:t>
      </w:r>
      <w:r w:rsidR="00D262E2" w:rsidRPr="007B53F0">
        <w:rPr>
          <w:rFonts w:ascii="Times New Roman" w:hAnsi="Times New Roman"/>
          <w:sz w:val="28"/>
          <w:szCs w:val="28"/>
        </w:rPr>
        <w:t>ПД</w:t>
      </w:r>
      <w:r w:rsidRPr="007B53F0">
        <w:rPr>
          <w:rFonts w:ascii="Times New Roman" w:hAnsi="Times New Roman"/>
          <w:sz w:val="28"/>
          <w:szCs w:val="28"/>
        </w:rPr>
        <w:t xml:space="preserve"> </w:t>
      </w:r>
      <w:r w:rsidR="00D262E2" w:rsidRPr="007B53F0">
        <w:rPr>
          <w:rFonts w:ascii="Times New Roman" w:hAnsi="Times New Roman"/>
          <w:sz w:val="28"/>
          <w:szCs w:val="28"/>
        </w:rPr>
        <w:t>ПАО</w:t>
      </w:r>
      <w:r w:rsidRPr="007B53F0">
        <w:rPr>
          <w:rFonts w:ascii="Times New Roman" w:hAnsi="Times New Roman"/>
          <w:sz w:val="28"/>
          <w:szCs w:val="28"/>
        </w:rPr>
        <w:t xml:space="preserve"> </w:t>
      </w:r>
      <w:r w:rsidR="00D262E2" w:rsidRPr="007B53F0">
        <w:rPr>
          <w:rFonts w:ascii="Times New Roman" w:hAnsi="Times New Roman"/>
          <w:sz w:val="28"/>
          <w:szCs w:val="28"/>
        </w:rPr>
        <w:t>ЗенитБанк</w:t>
      </w:r>
      <w:r w:rsidRPr="007B53F0">
        <w:rPr>
          <w:rFonts w:ascii="Times New Roman" w:hAnsi="Times New Roman"/>
          <w:sz w:val="28"/>
          <w:szCs w:val="28"/>
        </w:rPr>
        <w:t>.</w:t>
      </w:r>
    </w:p>
    <w:p w:rsidR="00C0313E" w:rsidRPr="007B53F0" w:rsidRDefault="00C0313E" w:rsidP="00C0313E">
      <w:pPr>
        <w:spacing w:after="0" w:line="360" w:lineRule="auto"/>
        <w:ind w:firstLine="709"/>
        <w:jc w:val="both"/>
        <w:rPr>
          <w:rFonts w:ascii="Times New Roman" w:hAnsi="Times New Roman"/>
          <w:sz w:val="28"/>
          <w:szCs w:val="28"/>
        </w:rPr>
      </w:pPr>
      <w:r w:rsidRPr="007B53F0">
        <w:rPr>
          <w:rFonts w:ascii="Times New Roman" w:hAnsi="Times New Roman"/>
          <w:sz w:val="28"/>
          <w:szCs w:val="28"/>
        </w:rPr>
        <w:t xml:space="preserve">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w:t>
      </w:r>
      <w:r w:rsidR="00D262E2" w:rsidRPr="007B53F0">
        <w:rPr>
          <w:rFonts w:ascii="Times New Roman" w:hAnsi="Times New Roman"/>
          <w:sz w:val="28"/>
          <w:szCs w:val="28"/>
        </w:rPr>
        <w:t>АИСПД ПАО ЗенитБанк</w:t>
      </w:r>
      <w:r w:rsidRPr="007B53F0">
        <w:rPr>
          <w:rFonts w:ascii="Times New Roman" w:hAnsi="Times New Roman"/>
          <w:sz w:val="28"/>
          <w:szCs w:val="28"/>
        </w:rPr>
        <w:t>.</w:t>
      </w:r>
    </w:p>
    <w:p w:rsidR="00C0313E" w:rsidRPr="007B53F0" w:rsidRDefault="00C0313E" w:rsidP="00C0313E">
      <w:pPr>
        <w:pStyle w:val="1"/>
        <w:spacing w:before="0" w:line="360" w:lineRule="auto"/>
        <w:ind w:firstLine="709"/>
        <w:jc w:val="both"/>
        <w:rPr>
          <w:rFonts w:ascii="Times New Roman" w:hAnsi="Times New Roman"/>
          <w:color w:val="auto"/>
        </w:rPr>
      </w:pPr>
      <w:bookmarkStart w:id="2" w:name="_Toc154703623"/>
      <w:r w:rsidRPr="007B53F0">
        <w:rPr>
          <w:rFonts w:ascii="Times New Roman" w:hAnsi="Times New Roman"/>
          <w:color w:val="auto"/>
        </w:rPr>
        <w:t>1.2. Нормативно-правовые акты, методические документы, используемые для оценки угроз безопасности информации и разработки Модели угроз</w:t>
      </w:r>
      <w:bookmarkEnd w:id="2"/>
    </w:p>
    <w:p w:rsidR="007A00B5" w:rsidRPr="007B53F0" w:rsidRDefault="00C0313E"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xml:space="preserve">Нормативной основой настоящей модели являются законодательство Российской </w:t>
      </w:r>
      <w:proofErr w:type="gramStart"/>
      <w:r w:rsidRPr="007B53F0">
        <w:rPr>
          <w:rFonts w:ascii="Times New Roman" w:hAnsi="Times New Roman"/>
          <w:sz w:val="28"/>
          <w:szCs w:val="28"/>
        </w:rPr>
        <w:t>Федерации</w:t>
      </w:r>
      <w:proofErr w:type="gramEnd"/>
      <w:r w:rsidRPr="007B53F0">
        <w:rPr>
          <w:rFonts w:ascii="Times New Roman" w:hAnsi="Times New Roman"/>
          <w:sz w:val="28"/>
          <w:szCs w:val="28"/>
        </w:rPr>
        <w:t xml:space="preserve"> и нормы права в части обеспечения информационной безопасности, требования нормативных актов Центрального Банка Российской Федерации, Федерального органа исполнительной власти, уполномоченного в области безопасности, Федерального органа исполнительной власти, уполномоченного в области противодействия техническим разведкам и технической защиты информации, и основывается, в том числе</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Федеральный закон от 27.06.2006 г. № 149-ФЗ «Об информации, информационных технологиях и о защите информации»;</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Федеральный закон от 27.06.2006 г. № 152-ФЗ «О персональных данных»;</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Федеральный закон от 27.06.2011 г. № 161-ФЗ «О национальной платежной системе»;</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Федеральный закон от 02.12.1990 г. № 395-1 «О банках и банковской деятельности»;</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lastRenderedPageBreak/>
        <w:t xml:space="preserve">− Федеральный закон от 29.07.2004 г. № 98-ФЗ «О коммерческой тайне»; − Положение Банка России от 09.06.2012 г. № 382-П «О требованиях к обеспечению защиты информации при осуществлении переводов денежных средств и о порядке осуществления Банком России </w:t>
      </w:r>
      <w:proofErr w:type="gramStart"/>
      <w:r w:rsidRPr="007B53F0">
        <w:rPr>
          <w:rFonts w:ascii="Times New Roman" w:hAnsi="Times New Roman"/>
          <w:sz w:val="28"/>
          <w:szCs w:val="28"/>
        </w:rPr>
        <w:t>контроля за</w:t>
      </w:r>
      <w:proofErr w:type="gramEnd"/>
      <w:r w:rsidRPr="007B53F0">
        <w:rPr>
          <w:rFonts w:ascii="Times New Roman" w:hAnsi="Times New Roman"/>
          <w:sz w:val="28"/>
          <w:szCs w:val="28"/>
        </w:rPr>
        <w:t xml:space="preserve"> соблюдением требований к обеспечению защиты информации при осуществлении переводов денежных средств»;</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Положение Банка России от 09.01.2019 г. № 672-П «О требованиях к защите информации в платежной системе»;</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Положение Банка России от 17.04.2019 г. № 683-П «Об установлении обязательных для кредитных организаций требований к обеспечению защиты информации при осуществлении банковской деятельности в целях противодействия осуществлению переводов денежных средств»;</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Положение Банка России от 08.04.2020 г. № 716-П «О требованиях к системе управления операционным риском в кредитной организации и банковской группе»;</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Указание Банка России от 09.06.2012 г. №2831-У «Об отчетности по обеспечению защиты информации при осуществлении переводов денежных средств операторов платежных систем, операторов услуг платежной инфраструктуры, операторов по переводу денежных средств»;</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Стандарты Банка России (СТО БР ИББС); − Рекомендации в области стандартизации Банка России (РС БР ИББС);</w:t>
      </w:r>
    </w:p>
    <w:p w:rsidR="007A00B5" w:rsidRPr="007B53F0" w:rsidRDefault="007A00B5" w:rsidP="007A00B5">
      <w:pPr>
        <w:spacing w:after="0" w:line="360" w:lineRule="auto"/>
        <w:ind w:firstLine="709"/>
        <w:jc w:val="both"/>
        <w:rPr>
          <w:rFonts w:ascii="Times New Roman" w:hAnsi="Times New Roman"/>
          <w:sz w:val="28"/>
          <w:szCs w:val="28"/>
        </w:rPr>
      </w:pPr>
      <w:r w:rsidRPr="007B53F0">
        <w:rPr>
          <w:rFonts w:ascii="Times New Roman" w:hAnsi="Times New Roman"/>
          <w:sz w:val="28"/>
          <w:szCs w:val="28"/>
        </w:rPr>
        <w:t xml:space="preserve">− Национальный стандарт Российской Федерации ГОСТ </w:t>
      </w:r>
      <w:proofErr w:type="gramStart"/>
      <w:r w:rsidRPr="007B53F0">
        <w:rPr>
          <w:rFonts w:ascii="Times New Roman" w:hAnsi="Times New Roman"/>
          <w:sz w:val="28"/>
          <w:szCs w:val="28"/>
        </w:rPr>
        <w:t>Р</w:t>
      </w:r>
      <w:proofErr w:type="gramEnd"/>
      <w:r w:rsidRPr="007B53F0">
        <w:rPr>
          <w:rFonts w:ascii="Times New Roman" w:hAnsi="Times New Roman"/>
          <w:sz w:val="28"/>
          <w:szCs w:val="28"/>
        </w:rPr>
        <w:t xml:space="preserve"> 57580.1-2017 «Безопасности финансовых (банковских) операций. Защита информации финансовых 9 организаций. Базовый состав организационных и технических мер»</w:t>
      </w:r>
    </w:p>
    <w:p w:rsidR="00C0313E" w:rsidRPr="007B53F0" w:rsidRDefault="00C0313E" w:rsidP="007A00B5">
      <w:pPr>
        <w:pStyle w:val="1"/>
        <w:spacing w:before="0" w:after="0" w:line="360" w:lineRule="auto"/>
        <w:ind w:firstLine="709"/>
        <w:jc w:val="both"/>
        <w:rPr>
          <w:rFonts w:ascii="Times New Roman" w:hAnsi="Times New Roman"/>
          <w:color w:val="auto"/>
        </w:rPr>
      </w:pPr>
      <w:bookmarkStart w:id="3" w:name="_Toc154703624"/>
      <w:r w:rsidRPr="007B53F0">
        <w:rPr>
          <w:rFonts w:ascii="Times New Roman" w:hAnsi="Times New Roman"/>
          <w:color w:val="auto"/>
        </w:rPr>
        <w:t>1.3. Область применения настоящей Модели угроз</w:t>
      </w:r>
      <w:bookmarkEnd w:id="3"/>
    </w:p>
    <w:p w:rsidR="004408F2" w:rsidRPr="007B53F0" w:rsidRDefault="004408F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Информационная система персональных данных «ПАО Банка ЗенитБанк»» (далее — ИСДн ЗенитБанка) предназначена для формирования, обработки, хранения и предоставления данных о работе ЗенитБанка в рамках отношений</w:t>
      </w:r>
      <w:proofErr w:type="gramStart"/>
      <w:r w:rsidRPr="007B53F0">
        <w:rPr>
          <w:rFonts w:ascii="Times New Roman" w:hAnsi="Times New Roman"/>
          <w:sz w:val="28"/>
          <w:szCs w:val="28"/>
        </w:rPr>
        <w:t>.</w:t>
      </w:r>
      <w:proofErr w:type="gramEnd"/>
      <w:r w:rsidRPr="007B53F0">
        <w:rPr>
          <w:rFonts w:ascii="Times New Roman" w:hAnsi="Times New Roman"/>
          <w:sz w:val="28"/>
          <w:szCs w:val="28"/>
        </w:rPr>
        <w:t xml:space="preserve"> </w:t>
      </w:r>
      <w:proofErr w:type="gramStart"/>
      <w:r w:rsidRPr="007B53F0">
        <w:rPr>
          <w:rFonts w:ascii="Times New Roman" w:hAnsi="Times New Roman"/>
          <w:sz w:val="28"/>
          <w:szCs w:val="28"/>
        </w:rPr>
        <w:t>у</w:t>
      </w:r>
      <w:proofErr w:type="gramEnd"/>
      <w:r w:rsidRPr="007B53F0">
        <w:rPr>
          <w:rFonts w:ascii="Times New Roman" w:hAnsi="Times New Roman"/>
          <w:sz w:val="28"/>
          <w:szCs w:val="28"/>
        </w:rPr>
        <w:t xml:space="preserve">казанных в Федеральном законе от 09.02.2009 № 8-ФЗ «Об </w:t>
      </w:r>
      <w:r w:rsidRPr="007B53F0">
        <w:rPr>
          <w:rFonts w:ascii="Times New Roman" w:hAnsi="Times New Roman"/>
          <w:sz w:val="28"/>
          <w:szCs w:val="28"/>
        </w:rPr>
        <w:lastRenderedPageBreak/>
        <w:t>обеспечении доступа к информации о деятельности государственных органов и органов местного самоуправления».</w:t>
      </w:r>
    </w:p>
    <w:p w:rsidR="00D262E2" w:rsidRPr="007B53F0" w:rsidRDefault="004408F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 xml:space="preserve">В соответствии с актом классификации ИСПДн ЗенитБанка от </w:t>
      </w:r>
      <w:r w:rsidR="005D2514">
        <w:rPr>
          <w:rFonts w:ascii="Times New Roman" w:hAnsi="Times New Roman"/>
          <w:sz w:val="28"/>
          <w:szCs w:val="28"/>
        </w:rPr>
        <w:t>15</w:t>
      </w:r>
      <w:r w:rsidRPr="007B53F0">
        <w:rPr>
          <w:rFonts w:ascii="Times New Roman" w:hAnsi="Times New Roman"/>
          <w:sz w:val="28"/>
          <w:szCs w:val="28"/>
        </w:rPr>
        <w:t>.</w:t>
      </w:r>
      <w:r w:rsidR="005D2514">
        <w:rPr>
          <w:rFonts w:ascii="Times New Roman" w:hAnsi="Times New Roman"/>
          <w:sz w:val="28"/>
          <w:szCs w:val="28"/>
        </w:rPr>
        <w:t>11</w:t>
      </w:r>
      <w:r w:rsidRPr="007B53F0">
        <w:rPr>
          <w:rFonts w:ascii="Times New Roman" w:hAnsi="Times New Roman"/>
          <w:sz w:val="28"/>
          <w:szCs w:val="28"/>
        </w:rPr>
        <w:t>.</w:t>
      </w:r>
      <w:r w:rsidR="005D2514">
        <w:rPr>
          <w:rFonts w:ascii="Times New Roman" w:hAnsi="Times New Roman"/>
          <w:sz w:val="28"/>
          <w:szCs w:val="28"/>
        </w:rPr>
        <w:t>23</w:t>
      </w:r>
      <w:r w:rsidRPr="007B53F0">
        <w:rPr>
          <w:rFonts w:ascii="Times New Roman" w:hAnsi="Times New Roman"/>
          <w:sz w:val="28"/>
          <w:szCs w:val="28"/>
        </w:rPr>
        <w:t xml:space="preserve"> №</w:t>
      </w:r>
      <w:r w:rsidR="005D2514">
        <w:rPr>
          <w:rFonts w:ascii="Times New Roman" w:hAnsi="Times New Roman"/>
          <w:sz w:val="28"/>
          <w:szCs w:val="28"/>
        </w:rPr>
        <w:t>785</w:t>
      </w:r>
      <w:r w:rsidRPr="007B53F0">
        <w:rPr>
          <w:rFonts w:ascii="Times New Roman" w:hAnsi="Times New Roman"/>
          <w:sz w:val="28"/>
          <w:szCs w:val="28"/>
        </w:rPr>
        <w:t xml:space="preserve">-о утверждённым </w:t>
      </w:r>
      <w:proofErr w:type="gramStart"/>
      <w:r w:rsidR="005D2514">
        <w:rPr>
          <w:rFonts w:ascii="Times New Roman" w:hAnsi="Times New Roman"/>
          <w:sz w:val="28"/>
          <w:szCs w:val="28"/>
        </w:rPr>
        <w:t>президентом-председателя</w:t>
      </w:r>
      <w:proofErr w:type="gramEnd"/>
      <w:r w:rsidR="005D2514">
        <w:rPr>
          <w:rFonts w:ascii="Times New Roman" w:hAnsi="Times New Roman"/>
          <w:sz w:val="28"/>
          <w:szCs w:val="28"/>
        </w:rPr>
        <w:t xml:space="preserve"> правления</w:t>
      </w:r>
      <w:r w:rsidRPr="007B53F0">
        <w:rPr>
          <w:rFonts w:ascii="Times New Roman" w:hAnsi="Times New Roman"/>
          <w:sz w:val="28"/>
          <w:szCs w:val="28"/>
        </w:rPr>
        <w:t xml:space="preserve"> и по результатам анализа исходных данных ИСПДн ЗенитБанка имеет 4 уровень защищенности персональных данных (УЗ 4). </w:t>
      </w:r>
    </w:p>
    <w:p w:rsidR="00D262E2" w:rsidRPr="007B53F0" w:rsidRDefault="004408F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 xml:space="preserve">В ИСПДн ЗенитБанка могут обрабатываться следующие персональные данные: фамилия, </w:t>
      </w:r>
      <w:r w:rsidR="00D262E2" w:rsidRPr="007B53F0">
        <w:rPr>
          <w:rFonts w:ascii="Times New Roman" w:hAnsi="Times New Roman"/>
          <w:sz w:val="28"/>
          <w:szCs w:val="28"/>
        </w:rPr>
        <w:t>имя, отчество;</w:t>
      </w:r>
    </w:p>
    <w:p w:rsidR="00D262E2" w:rsidRPr="007B53F0" w:rsidRDefault="004408F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место, год, д</w:t>
      </w:r>
      <w:r w:rsidR="00D262E2" w:rsidRPr="007B53F0">
        <w:rPr>
          <w:rFonts w:ascii="Times New Roman" w:hAnsi="Times New Roman"/>
          <w:sz w:val="28"/>
          <w:szCs w:val="28"/>
        </w:rPr>
        <w:t>ата рождения; адрес проживания;</w:t>
      </w:r>
    </w:p>
    <w:p w:rsidR="00D262E2" w:rsidRPr="007B53F0" w:rsidRDefault="00D262E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адрес электронной почты;</w:t>
      </w:r>
    </w:p>
    <w:p w:rsidR="00D262E2" w:rsidRPr="007B53F0" w:rsidRDefault="00D262E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сведения об образовании;</w:t>
      </w:r>
    </w:p>
    <w:p w:rsidR="00D262E2" w:rsidRPr="007B53F0" w:rsidRDefault="004408F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св</w:t>
      </w:r>
      <w:r w:rsidR="00D262E2" w:rsidRPr="007B53F0">
        <w:rPr>
          <w:rFonts w:ascii="Times New Roman" w:hAnsi="Times New Roman"/>
          <w:sz w:val="28"/>
          <w:szCs w:val="28"/>
        </w:rPr>
        <w:t>едения о трудовой деятельности;</w:t>
      </w:r>
    </w:p>
    <w:p w:rsidR="00D262E2" w:rsidRPr="007B53F0" w:rsidRDefault="00D262E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сведения о трудовом стаже;</w:t>
      </w:r>
    </w:p>
    <w:p w:rsidR="00D262E2" w:rsidRPr="007B53F0" w:rsidRDefault="00D262E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телефонный номер;</w:t>
      </w:r>
    </w:p>
    <w:p w:rsidR="00D262E2" w:rsidRPr="007B53F0" w:rsidRDefault="00D262E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семейное положение;</w:t>
      </w:r>
    </w:p>
    <w:p w:rsidR="004408F2" w:rsidRPr="007B53F0" w:rsidRDefault="004408F2" w:rsidP="004408F2">
      <w:pPr>
        <w:spacing w:after="0" w:line="360" w:lineRule="auto"/>
        <w:ind w:firstLine="709"/>
        <w:jc w:val="both"/>
        <w:rPr>
          <w:rFonts w:ascii="Times New Roman" w:hAnsi="Times New Roman"/>
          <w:sz w:val="28"/>
          <w:szCs w:val="28"/>
        </w:rPr>
      </w:pPr>
      <w:r w:rsidRPr="007B53F0">
        <w:rPr>
          <w:rFonts w:ascii="Times New Roman" w:hAnsi="Times New Roman"/>
          <w:sz w:val="28"/>
          <w:szCs w:val="28"/>
        </w:rPr>
        <w:t>данные о наградах, медалях, поощрениях, почетных званиях;</w:t>
      </w:r>
    </w:p>
    <w:p w:rsidR="004408F2" w:rsidRPr="007B53F0" w:rsidRDefault="004408F2" w:rsidP="004408F2">
      <w:pPr>
        <w:spacing w:after="0" w:line="360" w:lineRule="auto"/>
        <w:jc w:val="both"/>
        <w:rPr>
          <w:rFonts w:ascii="Times New Roman" w:hAnsi="Times New Roman"/>
          <w:sz w:val="28"/>
          <w:szCs w:val="28"/>
        </w:rPr>
      </w:pPr>
      <w:r w:rsidRPr="007B53F0">
        <w:rPr>
          <w:rFonts w:ascii="Times New Roman" w:hAnsi="Times New Roman"/>
          <w:sz w:val="28"/>
          <w:szCs w:val="28"/>
        </w:rPr>
        <w:t>В соответствии со статьей 19 Федерального закона от 27 июля 2006 года № 152-ФЗ «О персональных данных»</w:t>
      </w:r>
      <w:proofErr w:type="gramStart"/>
      <w:r w:rsidRPr="007B53F0">
        <w:rPr>
          <w:rFonts w:ascii="Times New Roman" w:hAnsi="Times New Roman"/>
          <w:sz w:val="28"/>
          <w:szCs w:val="28"/>
        </w:rPr>
        <w:t>.</w:t>
      </w:r>
      <w:proofErr w:type="gramEnd"/>
      <w:r w:rsidRPr="007B53F0">
        <w:rPr>
          <w:rFonts w:ascii="Times New Roman" w:hAnsi="Times New Roman"/>
          <w:sz w:val="28"/>
          <w:szCs w:val="28"/>
        </w:rPr>
        <w:t xml:space="preserve"> </w:t>
      </w:r>
      <w:proofErr w:type="gramStart"/>
      <w:r w:rsidRPr="007B53F0">
        <w:rPr>
          <w:rFonts w:ascii="Times New Roman" w:hAnsi="Times New Roman"/>
          <w:sz w:val="28"/>
          <w:szCs w:val="28"/>
        </w:rPr>
        <w:t>о</w:t>
      </w:r>
      <w:proofErr w:type="gramEnd"/>
      <w:r w:rsidRPr="007B53F0">
        <w:rPr>
          <w:rFonts w:ascii="Times New Roman" w:hAnsi="Times New Roman"/>
          <w:sz w:val="28"/>
          <w:szCs w:val="28"/>
        </w:rPr>
        <w:t>ператор ИСПДн ЗенитБанка при обработке персональных данных (далее - ПДн) обязан принимать правовые, организационные и технические меры или обеспечивать их принятие для защиты ПДн от неправомерного или случайного достмла к ним. уничтожения, изменения, блокирования, предоставления, распространения ПДн, а также от иных неправомерных действий в отношении ПДн. Мероприятия по обеспечению безопасности ПДн при их обработке в ИСПДн ЗенитБанка включают в себя определение угроз безопасности ПДн при их обработке и формирование Модели угроз.</w:t>
      </w:r>
    </w:p>
    <w:p w:rsidR="004408F2" w:rsidRPr="007B53F0" w:rsidRDefault="004408F2" w:rsidP="004408F2">
      <w:pPr>
        <w:spacing w:after="0" w:line="360" w:lineRule="auto"/>
        <w:jc w:val="both"/>
        <w:rPr>
          <w:rFonts w:ascii="Times New Roman" w:hAnsi="Times New Roman"/>
          <w:sz w:val="28"/>
          <w:szCs w:val="28"/>
        </w:rPr>
      </w:pPr>
      <w:r w:rsidRPr="007B53F0">
        <w:rPr>
          <w:rFonts w:ascii="Times New Roman" w:hAnsi="Times New Roman"/>
          <w:sz w:val="28"/>
          <w:szCs w:val="28"/>
        </w:rPr>
        <w:t>Модель угроз содержит данные по угрозам, связанным с несанкционированным, в том числе случайным</w:t>
      </w:r>
      <w:proofErr w:type="gramStart"/>
      <w:r w:rsidRPr="007B53F0">
        <w:rPr>
          <w:rFonts w:ascii="Times New Roman" w:hAnsi="Times New Roman"/>
          <w:sz w:val="28"/>
          <w:szCs w:val="28"/>
        </w:rPr>
        <w:t>.</w:t>
      </w:r>
      <w:proofErr w:type="gramEnd"/>
      <w:r w:rsidRPr="007B53F0">
        <w:rPr>
          <w:rFonts w:ascii="Times New Roman" w:hAnsi="Times New Roman"/>
          <w:sz w:val="28"/>
          <w:szCs w:val="28"/>
        </w:rPr>
        <w:t xml:space="preserve"> </w:t>
      </w:r>
      <w:proofErr w:type="gramStart"/>
      <w:r w:rsidRPr="007B53F0">
        <w:rPr>
          <w:rFonts w:ascii="Times New Roman" w:hAnsi="Times New Roman"/>
          <w:sz w:val="28"/>
          <w:szCs w:val="28"/>
        </w:rPr>
        <w:t>д</w:t>
      </w:r>
      <w:proofErr w:type="gramEnd"/>
      <w:r w:rsidRPr="007B53F0">
        <w:rPr>
          <w:rFonts w:ascii="Times New Roman" w:hAnsi="Times New Roman"/>
          <w:sz w:val="28"/>
          <w:szCs w:val="28"/>
        </w:rPr>
        <w:t xml:space="preserve">оступом в ИСПДн ЗенитБанка с целью изменения, неправомерного распространения информации или деструктивных воздействий на элементы ИСПДн и </w:t>
      </w:r>
      <w:r w:rsidRPr="007B53F0">
        <w:rPr>
          <w:rFonts w:ascii="Times New Roman" w:hAnsi="Times New Roman"/>
          <w:sz w:val="28"/>
          <w:szCs w:val="28"/>
        </w:rPr>
        <w:lastRenderedPageBreak/>
        <w:t>обрабатываемых в них информации с использованием программных и программно-аппаратных средств с целью уничтожения или блокирования защищаемой информации.</w:t>
      </w:r>
    </w:p>
    <w:p w:rsidR="004408F2" w:rsidRPr="007B53F0" w:rsidRDefault="004408F2" w:rsidP="004408F2">
      <w:pPr>
        <w:spacing w:after="0" w:line="360" w:lineRule="auto"/>
        <w:jc w:val="both"/>
        <w:rPr>
          <w:rFonts w:ascii="Times New Roman" w:hAnsi="Times New Roman"/>
          <w:sz w:val="28"/>
          <w:szCs w:val="28"/>
        </w:rPr>
      </w:pPr>
      <w:r w:rsidRPr="007B53F0">
        <w:rPr>
          <w:rFonts w:ascii="Times New Roman" w:hAnsi="Times New Roman"/>
          <w:sz w:val="28"/>
          <w:szCs w:val="28"/>
        </w:rPr>
        <w:t>В Модели угроз представлена оценка исходного уровня защищенности защищаемой информации, а также анализ угроз безопасности информации.</w:t>
      </w:r>
    </w:p>
    <w:p w:rsidR="004408F2" w:rsidRPr="007B53F0" w:rsidRDefault="004408F2" w:rsidP="004408F2">
      <w:pPr>
        <w:spacing w:after="0" w:line="360" w:lineRule="auto"/>
        <w:jc w:val="both"/>
        <w:rPr>
          <w:rFonts w:ascii="Times New Roman" w:hAnsi="Times New Roman"/>
          <w:sz w:val="28"/>
          <w:szCs w:val="28"/>
        </w:rPr>
      </w:pPr>
      <w:r w:rsidRPr="007B53F0">
        <w:rPr>
          <w:rFonts w:ascii="Times New Roman" w:hAnsi="Times New Roman"/>
          <w:sz w:val="28"/>
          <w:szCs w:val="28"/>
        </w:rPr>
        <w:t>Анализ угроз безопасности информации включает: описание угроз; оценку вероятности возникновения угроз; оценку реализуемости угроз; оценку опасности угроз; определение актуальности угроз.</w:t>
      </w:r>
    </w:p>
    <w:p w:rsidR="00C0313E" w:rsidRPr="007B53F0" w:rsidRDefault="00C0313E" w:rsidP="004408F2">
      <w:pPr>
        <w:spacing w:after="0" w:line="360" w:lineRule="auto"/>
        <w:jc w:val="both"/>
        <w:rPr>
          <w:rFonts w:ascii="Times New Roman" w:hAnsi="Times New Roman"/>
          <w:sz w:val="28"/>
          <w:szCs w:val="28"/>
        </w:rPr>
      </w:pPr>
      <w:bookmarkStart w:id="4" w:name="_Toc154703625"/>
      <w:r w:rsidRPr="007B53F0">
        <w:rPr>
          <w:rStyle w:val="10"/>
          <w:rFonts w:ascii="Times New Roman" w:eastAsia="Cambria" w:hAnsi="Times New Roman"/>
          <w:color w:val="auto"/>
        </w:rPr>
        <w:t>1.4. Наименование обладателя информации, заказчика, оператора систем и сетей</w:t>
      </w:r>
      <w:r w:rsidRPr="007B53F0">
        <w:rPr>
          <w:rStyle w:val="10"/>
          <w:rFonts w:ascii="Times New Roman" w:eastAsia="Cambria" w:hAnsi="Times New Roman"/>
        </w:rPr>
        <w:t>:</w:t>
      </w:r>
      <w:bookmarkEnd w:id="4"/>
      <w:r w:rsidRPr="007B53F0">
        <w:rPr>
          <w:rFonts w:ascii="Times New Roman" w:hAnsi="Times New Roman"/>
          <w:sz w:val="28"/>
          <w:szCs w:val="28"/>
        </w:rPr>
        <w:t xml:space="preserve"> </w:t>
      </w:r>
      <w:r w:rsidR="007A00B5" w:rsidRPr="007B53F0">
        <w:rPr>
          <w:rFonts w:ascii="Times New Roman" w:hAnsi="Times New Roman"/>
          <w:sz w:val="28"/>
          <w:szCs w:val="28"/>
        </w:rPr>
        <w:t>ПАО “ЗенитБанк”</w:t>
      </w:r>
    </w:p>
    <w:p w:rsidR="00C0313E" w:rsidRPr="000C6734" w:rsidRDefault="00C0313E" w:rsidP="00C0313E">
      <w:pPr>
        <w:spacing w:after="0" w:line="360" w:lineRule="auto"/>
        <w:jc w:val="both"/>
        <w:rPr>
          <w:rFonts w:ascii="Times New Roman" w:hAnsi="Times New Roman"/>
          <w:sz w:val="28"/>
          <w:szCs w:val="28"/>
        </w:rPr>
      </w:pPr>
      <w:bookmarkStart w:id="5" w:name="_Toc154703626"/>
      <w:r w:rsidRPr="000C6734">
        <w:rPr>
          <w:rStyle w:val="10"/>
          <w:rFonts w:ascii="Times New Roman" w:eastAsia="Cambria" w:hAnsi="Times New Roman"/>
          <w:color w:val="auto"/>
        </w:rPr>
        <w:t>1.5. Подразделения, должностные лица, ответственные за обеспечение защиты информации (безопасности) систем и сетей</w:t>
      </w:r>
      <w:bookmarkEnd w:id="5"/>
    </w:p>
    <w:p w:rsidR="004E0655" w:rsidRPr="004E0655" w:rsidRDefault="004E0655" w:rsidP="000C6734">
      <w:pPr>
        <w:spacing w:after="0" w:line="360" w:lineRule="auto"/>
        <w:jc w:val="both"/>
        <w:rPr>
          <w:rFonts w:ascii="Times New Roman" w:hAnsi="Times New Roman"/>
          <w:sz w:val="28"/>
          <w:szCs w:val="28"/>
        </w:rPr>
      </w:pPr>
      <w:proofErr w:type="gramStart"/>
      <w:r w:rsidRPr="004E0655">
        <w:rPr>
          <w:rFonts w:ascii="Times New Roman" w:hAnsi="Times New Roman"/>
          <w:sz w:val="28"/>
          <w:szCs w:val="28"/>
        </w:rPr>
        <w:t>Подразделениями, отвечающими за обеспечение защиты информации</w:t>
      </w:r>
      <w:r w:rsidR="000C6734">
        <w:rPr>
          <w:rFonts w:ascii="Times New Roman" w:hAnsi="Times New Roman"/>
          <w:sz w:val="28"/>
          <w:szCs w:val="28"/>
        </w:rPr>
        <w:t xml:space="preserve"> </w:t>
      </w:r>
      <w:r w:rsidRPr="004E0655">
        <w:rPr>
          <w:rFonts w:ascii="Times New Roman" w:hAnsi="Times New Roman"/>
          <w:sz w:val="28"/>
          <w:szCs w:val="28"/>
        </w:rPr>
        <w:t>выступают</w:t>
      </w:r>
      <w:proofErr w:type="gramEnd"/>
      <w:r w:rsidRPr="004E0655">
        <w:rPr>
          <w:rFonts w:ascii="Times New Roman" w:hAnsi="Times New Roman"/>
          <w:sz w:val="28"/>
          <w:szCs w:val="28"/>
        </w:rPr>
        <w:t>:</w:t>
      </w:r>
    </w:p>
    <w:p w:rsidR="000C6734" w:rsidRDefault="004E0655" w:rsidP="004E0655">
      <w:pPr>
        <w:spacing w:after="0" w:line="360" w:lineRule="auto"/>
        <w:jc w:val="both"/>
        <w:rPr>
          <w:rFonts w:ascii="Times New Roman" w:hAnsi="Times New Roman"/>
          <w:sz w:val="28"/>
          <w:szCs w:val="28"/>
        </w:rPr>
      </w:pPr>
      <w:r w:rsidRPr="004E0655">
        <w:rPr>
          <w:rFonts w:ascii="Times New Roman" w:hAnsi="Times New Roman"/>
          <w:sz w:val="28"/>
          <w:szCs w:val="28"/>
        </w:rPr>
        <w:t xml:space="preserve">- </w:t>
      </w:r>
      <w:r w:rsidR="000C6734">
        <w:rPr>
          <w:rFonts w:ascii="Times New Roman" w:hAnsi="Times New Roman"/>
          <w:sz w:val="28"/>
          <w:szCs w:val="28"/>
        </w:rPr>
        <w:t>Управление по обеспечению информационной безопасности</w:t>
      </w:r>
    </w:p>
    <w:p w:rsidR="004E0655" w:rsidRPr="00FF7367" w:rsidRDefault="000C6734" w:rsidP="004E0655">
      <w:pPr>
        <w:spacing w:after="0" w:line="360" w:lineRule="auto"/>
        <w:jc w:val="both"/>
        <w:rPr>
          <w:rFonts w:ascii="Times New Roman" w:hAnsi="Times New Roman"/>
          <w:sz w:val="28"/>
          <w:szCs w:val="28"/>
        </w:rPr>
      </w:pPr>
      <w:r>
        <w:rPr>
          <w:rFonts w:ascii="Times New Roman" w:hAnsi="Times New Roman"/>
          <w:sz w:val="28"/>
          <w:szCs w:val="28"/>
        </w:rPr>
        <w:t>- Департамент поддержки и контроля</w:t>
      </w:r>
      <w:r w:rsidR="0059535A" w:rsidRPr="0059535A">
        <w:rPr>
          <w:rFonts w:ascii="Times New Roman" w:hAnsi="Times New Roman"/>
          <w:sz w:val="28"/>
          <w:szCs w:val="28"/>
        </w:rPr>
        <w:t>,</w:t>
      </w:r>
      <w:r w:rsidR="0059535A">
        <w:rPr>
          <w:rFonts w:ascii="Times New Roman" w:hAnsi="Times New Roman"/>
          <w:sz w:val="28"/>
          <w:szCs w:val="28"/>
        </w:rPr>
        <w:t xml:space="preserve"> администрирования безопасности</w:t>
      </w:r>
      <w:r w:rsidR="004E0655" w:rsidRPr="004E0655">
        <w:rPr>
          <w:rFonts w:ascii="Times New Roman" w:hAnsi="Times New Roman"/>
          <w:sz w:val="28"/>
          <w:szCs w:val="28"/>
        </w:rPr>
        <w:t>.</w:t>
      </w:r>
    </w:p>
    <w:p w:rsidR="00C0313E" w:rsidRPr="007B53F0" w:rsidRDefault="00C0313E" w:rsidP="004E0655">
      <w:pPr>
        <w:spacing w:after="0" w:line="360" w:lineRule="auto"/>
        <w:jc w:val="both"/>
        <w:rPr>
          <w:rFonts w:ascii="Times New Roman" w:hAnsi="Times New Roman"/>
          <w:sz w:val="28"/>
          <w:szCs w:val="28"/>
        </w:rPr>
      </w:pPr>
      <w:bookmarkStart w:id="6" w:name="_Toc154703627"/>
      <w:r w:rsidRPr="007B53F0">
        <w:rPr>
          <w:rStyle w:val="10"/>
          <w:rFonts w:ascii="Times New Roman" w:eastAsia="Cambria" w:hAnsi="Times New Roman"/>
          <w:color w:val="auto"/>
        </w:rPr>
        <w:t>1.6. Наименование организации, привлекаемой для разработки модели угроз безопасности информации (при наличии)</w:t>
      </w:r>
      <w:bookmarkEnd w:id="6"/>
      <w:r w:rsidRPr="007B53F0">
        <w:rPr>
          <w:rStyle w:val="10"/>
          <w:rFonts w:ascii="Times New Roman" w:eastAsia="Cambria" w:hAnsi="Times New Roman"/>
          <w:color w:val="auto"/>
        </w:rPr>
        <w:t xml:space="preserve"> </w:t>
      </w:r>
    </w:p>
    <w:p w:rsidR="007B53F0" w:rsidRDefault="007B53F0" w:rsidP="007B53F0">
      <w:pPr>
        <w:spacing w:after="0" w:line="360" w:lineRule="auto"/>
        <w:contextualSpacing/>
        <w:jc w:val="both"/>
        <w:rPr>
          <w:rFonts w:ascii="Times New Roman" w:hAnsi="Times New Roman"/>
          <w:sz w:val="28"/>
          <w:szCs w:val="28"/>
          <w:lang w:val="en-US"/>
        </w:rPr>
      </w:pPr>
      <w:r w:rsidRPr="007B53F0">
        <w:rPr>
          <w:rFonts w:ascii="Times New Roman" w:hAnsi="Times New Roman"/>
          <w:sz w:val="28"/>
          <w:szCs w:val="28"/>
        </w:rPr>
        <w:t>Отсутствует, разработка произведена собственными силами.</w:t>
      </w:r>
    </w:p>
    <w:p w:rsidR="001F3E8B" w:rsidRDefault="001F3E8B" w:rsidP="007B53F0">
      <w:pPr>
        <w:spacing w:after="0" w:line="360" w:lineRule="auto"/>
        <w:contextualSpacing/>
        <w:jc w:val="both"/>
        <w:rPr>
          <w:rFonts w:ascii="Times New Roman" w:hAnsi="Times New Roman"/>
          <w:sz w:val="28"/>
          <w:szCs w:val="28"/>
          <w:lang w:val="en-US"/>
        </w:rPr>
      </w:pPr>
    </w:p>
    <w:p w:rsidR="001F3E8B" w:rsidRDefault="001F3E8B" w:rsidP="001F3E8B">
      <w:pPr>
        <w:pStyle w:val="1"/>
        <w:spacing w:before="0" w:after="0" w:line="360" w:lineRule="auto"/>
        <w:jc w:val="both"/>
        <w:rPr>
          <w:rFonts w:ascii="Times New Roman" w:hAnsi="Times New Roman"/>
          <w:color w:val="auto"/>
          <w:lang w:val="en-US"/>
        </w:rPr>
      </w:pPr>
      <w:bookmarkStart w:id="7" w:name="_Toc154703628"/>
      <w:r w:rsidRPr="001F3E8B">
        <w:rPr>
          <w:rFonts w:ascii="Times New Roman" w:hAnsi="Times New Roman"/>
          <w:color w:val="auto"/>
        </w:rPr>
        <w:t>1.7. Особенности пересмотра Модели угроз</w:t>
      </w:r>
      <w:bookmarkEnd w:id="7"/>
    </w:p>
    <w:p w:rsidR="001F3E8B" w:rsidRPr="001F3E8B" w:rsidRDefault="001F3E8B" w:rsidP="001F3E8B">
      <w:pPr>
        <w:spacing w:after="0" w:line="360" w:lineRule="auto"/>
        <w:jc w:val="both"/>
        <w:rPr>
          <w:rFonts w:ascii="Times New Roman" w:hAnsi="Times New Roman"/>
          <w:sz w:val="28"/>
        </w:rPr>
      </w:pPr>
      <w:r w:rsidRPr="001F3E8B">
        <w:rPr>
          <w:rFonts w:ascii="Times New Roman" w:hAnsi="Times New Roman"/>
          <w:sz w:val="28"/>
        </w:rPr>
        <w:t>Модель угроз может быть пересмотрена в следующих случаях:</w:t>
      </w:r>
    </w:p>
    <w:p w:rsidR="001F3E8B" w:rsidRPr="001F3E8B" w:rsidRDefault="001F3E8B" w:rsidP="001F3E8B">
      <w:pPr>
        <w:pStyle w:val="a5"/>
        <w:spacing w:after="0" w:line="360" w:lineRule="auto"/>
        <w:ind w:left="0"/>
        <w:jc w:val="both"/>
        <w:rPr>
          <w:rFonts w:ascii="Times New Roman" w:hAnsi="Times New Roman"/>
          <w:sz w:val="28"/>
        </w:rPr>
      </w:pPr>
      <w:r w:rsidRPr="001F3E8B">
        <w:rPr>
          <w:rFonts w:ascii="Times New Roman" w:hAnsi="Times New Roman"/>
          <w:sz w:val="28"/>
        </w:rPr>
        <w:t>– По решению Оператора информации, основанному на регулярном анализе и оценке угроз безопасности защищаемой информации с учетом изменений в системах и сетях.</w:t>
      </w:r>
    </w:p>
    <w:p w:rsidR="001F3E8B" w:rsidRPr="001F3E8B" w:rsidRDefault="001F3E8B" w:rsidP="001F3E8B">
      <w:pPr>
        <w:spacing w:after="0" w:line="360" w:lineRule="auto"/>
        <w:jc w:val="both"/>
        <w:rPr>
          <w:rFonts w:ascii="Times New Roman" w:hAnsi="Times New Roman"/>
          <w:sz w:val="28"/>
        </w:rPr>
      </w:pPr>
      <w:r w:rsidRPr="001F3E8B">
        <w:rPr>
          <w:rFonts w:ascii="Times New Roman" w:hAnsi="Times New Roman"/>
          <w:sz w:val="28"/>
        </w:rPr>
        <w:t>– В случае обнаружения новых уязвимостей и угроз безопасности информации, что требует актуализации и улучшения предоставленной модели.</w:t>
      </w:r>
    </w:p>
    <w:p w:rsidR="001F3E8B" w:rsidRPr="001F3E8B" w:rsidRDefault="001F3E8B" w:rsidP="001F3E8B">
      <w:pPr>
        <w:spacing w:after="0" w:line="360" w:lineRule="auto"/>
        <w:jc w:val="both"/>
        <w:rPr>
          <w:rFonts w:ascii="Times New Roman" w:hAnsi="Times New Roman"/>
          <w:sz w:val="28"/>
        </w:rPr>
      </w:pPr>
      <w:r w:rsidRPr="001F3E8B">
        <w:rPr>
          <w:rFonts w:ascii="Times New Roman" w:hAnsi="Times New Roman"/>
          <w:sz w:val="28"/>
        </w:rPr>
        <w:lastRenderedPageBreak/>
        <w:t>– При изменении федерального законодательства, касающегося оценки угроз безопасности информации, для соответствия актуальным правовым требованиям и нормам.</w:t>
      </w:r>
    </w:p>
    <w:p w:rsidR="001F3E8B" w:rsidRPr="001F3E8B" w:rsidRDefault="001F3E8B" w:rsidP="001F3E8B">
      <w:pPr>
        <w:spacing w:after="0" w:line="360" w:lineRule="auto"/>
        <w:jc w:val="both"/>
        <w:rPr>
          <w:rFonts w:ascii="Times New Roman" w:hAnsi="Times New Roman"/>
          <w:sz w:val="28"/>
        </w:rPr>
      </w:pPr>
      <w:r w:rsidRPr="001F3E8B">
        <w:rPr>
          <w:rFonts w:ascii="Times New Roman" w:hAnsi="Times New Roman"/>
          <w:sz w:val="28"/>
        </w:rPr>
        <w:t xml:space="preserve">Кроме того, пересмотр может произойти при появлении новых угроз в используемых </w:t>
      </w:r>
      <w:proofErr w:type="gramStart"/>
      <w:r w:rsidRPr="001F3E8B">
        <w:rPr>
          <w:rFonts w:ascii="Times New Roman" w:hAnsi="Times New Roman"/>
          <w:sz w:val="28"/>
        </w:rPr>
        <w:t>источниках</w:t>
      </w:r>
      <w:proofErr w:type="gramEnd"/>
      <w:r w:rsidRPr="001F3E8B">
        <w:rPr>
          <w:rFonts w:ascii="Times New Roman" w:hAnsi="Times New Roman"/>
          <w:sz w:val="28"/>
        </w:rPr>
        <w:t xml:space="preserve"> данных об угрозах безопасности, изменении структурно-функциональных характеристик информационных технологий и особенностей функционирования систем и сетей, а также при появлении сведений о новых возможностях потенциальных нарушителей и выявлении инцидентов информационной безопасности в системах и сетях. Такой подход обеспечивает регулярное обновление Модели угроз, чтобы эффективно справляться с постоянно меняющейся угрозовой средой.</w:t>
      </w:r>
    </w:p>
    <w:p w:rsidR="00C0313E" w:rsidRPr="00F41761" w:rsidRDefault="00C0313E" w:rsidP="00C0313E">
      <w:pPr>
        <w:spacing w:after="200" w:line="276" w:lineRule="auto"/>
        <w:rPr>
          <w:rFonts w:ascii="Times New Roman" w:eastAsia="Times New Roman" w:hAnsi="Times New Roman"/>
          <w:b/>
          <w:bCs/>
          <w:sz w:val="24"/>
          <w:szCs w:val="24"/>
        </w:rPr>
      </w:pPr>
      <w:r>
        <w:rPr>
          <w:rFonts w:ascii="Times New Roman" w:hAnsi="Times New Roman"/>
          <w:sz w:val="24"/>
          <w:szCs w:val="24"/>
        </w:rPr>
        <w:br w:type="page"/>
      </w:r>
    </w:p>
    <w:p w:rsidR="00C0313E" w:rsidRPr="007B53F0" w:rsidRDefault="00C0313E" w:rsidP="00C0313E">
      <w:pPr>
        <w:pStyle w:val="1"/>
        <w:spacing w:before="0" w:line="360" w:lineRule="auto"/>
        <w:jc w:val="both"/>
        <w:rPr>
          <w:rFonts w:ascii="Times New Roman" w:hAnsi="Times New Roman"/>
          <w:color w:val="auto"/>
        </w:rPr>
      </w:pPr>
      <w:bookmarkStart w:id="8" w:name="_Toc154703629"/>
      <w:r w:rsidRPr="007B53F0">
        <w:rPr>
          <w:rFonts w:ascii="Times New Roman" w:hAnsi="Times New Roman"/>
          <w:color w:val="auto"/>
        </w:rPr>
        <w:lastRenderedPageBreak/>
        <w:t xml:space="preserve">2 </w:t>
      </w:r>
      <w:r w:rsidR="007B53F0" w:rsidRPr="007B53F0">
        <w:rPr>
          <w:rFonts w:ascii="Times New Roman" w:hAnsi="Times New Roman"/>
          <w:color w:val="auto"/>
        </w:rPr>
        <w:t>ОПИСАНИЕ</w:t>
      </w:r>
      <w:r w:rsidRPr="007B53F0">
        <w:rPr>
          <w:rFonts w:ascii="Times New Roman" w:hAnsi="Times New Roman"/>
          <w:color w:val="auto"/>
        </w:rPr>
        <w:t xml:space="preserve"> </w:t>
      </w:r>
      <w:r w:rsidR="007B53F0" w:rsidRPr="007B53F0">
        <w:rPr>
          <w:rFonts w:ascii="Times New Roman" w:hAnsi="Times New Roman"/>
          <w:color w:val="auto"/>
        </w:rPr>
        <w:t>СИСТЕМ И СЕТЕЙ И</w:t>
      </w:r>
      <w:r w:rsidRPr="007B53F0">
        <w:rPr>
          <w:rFonts w:ascii="Times New Roman" w:hAnsi="Times New Roman"/>
          <w:color w:val="auto"/>
        </w:rPr>
        <w:t xml:space="preserve"> </w:t>
      </w:r>
      <w:r w:rsidR="007B53F0" w:rsidRPr="007B53F0">
        <w:rPr>
          <w:rFonts w:ascii="Times New Roman" w:hAnsi="Times New Roman"/>
          <w:color w:val="auto"/>
        </w:rPr>
        <w:t>ИХ</w:t>
      </w:r>
      <w:r w:rsidRPr="007B53F0">
        <w:rPr>
          <w:rFonts w:ascii="Times New Roman" w:hAnsi="Times New Roman"/>
          <w:color w:val="auto"/>
        </w:rPr>
        <w:t xml:space="preserve"> </w:t>
      </w:r>
      <w:r w:rsidR="007B53F0" w:rsidRPr="007B53F0">
        <w:rPr>
          <w:rFonts w:ascii="Times New Roman" w:hAnsi="Times New Roman"/>
          <w:color w:val="auto"/>
        </w:rPr>
        <w:t>ХАРАКТЕРИСТИКА</w:t>
      </w:r>
      <w:r w:rsidRPr="007B53F0">
        <w:rPr>
          <w:rFonts w:ascii="Times New Roman" w:hAnsi="Times New Roman"/>
          <w:color w:val="auto"/>
        </w:rPr>
        <w:t xml:space="preserve"> </w:t>
      </w:r>
      <w:r w:rsidR="007B53F0" w:rsidRPr="007B53F0">
        <w:rPr>
          <w:rFonts w:ascii="Times New Roman" w:hAnsi="Times New Roman"/>
          <w:color w:val="auto"/>
        </w:rPr>
        <w:t>КАК</w:t>
      </w:r>
      <w:r w:rsidRPr="007B53F0">
        <w:rPr>
          <w:rFonts w:ascii="Times New Roman" w:hAnsi="Times New Roman"/>
          <w:color w:val="auto"/>
        </w:rPr>
        <w:t xml:space="preserve"> </w:t>
      </w:r>
      <w:r w:rsidR="007B53F0" w:rsidRPr="007B53F0">
        <w:rPr>
          <w:rFonts w:ascii="Times New Roman" w:hAnsi="Times New Roman"/>
          <w:color w:val="auto"/>
        </w:rPr>
        <w:t>ОБЪЕКТОВ ЗАЩИТЫ</w:t>
      </w:r>
      <w:bookmarkEnd w:id="8"/>
      <w:r w:rsidRPr="007B53F0">
        <w:rPr>
          <w:rFonts w:ascii="Times New Roman" w:hAnsi="Times New Roman"/>
          <w:color w:val="auto"/>
        </w:rPr>
        <w:t xml:space="preserve"> </w:t>
      </w:r>
    </w:p>
    <w:p w:rsidR="00C0313E" w:rsidRPr="007B53F0" w:rsidRDefault="00C0313E" w:rsidP="00C0313E">
      <w:pPr>
        <w:pStyle w:val="1"/>
        <w:spacing w:before="0" w:line="360" w:lineRule="auto"/>
        <w:jc w:val="both"/>
        <w:rPr>
          <w:rFonts w:ascii="Times New Roman" w:hAnsi="Times New Roman"/>
          <w:color w:val="auto"/>
        </w:rPr>
      </w:pPr>
      <w:bookmarkStart w:id="9" w:name="_Toc154703630"/>
      <w:r w:rsidRPr="007B53F0">
        <w:rPr>
          <w:rFonts w:ascii="Times New Roman" w:hAnsi="Times New Roman"/>
          <w:color w:val="auto"/>
        </w:rPr>
        <w:t>2.1. Наименование систем и сетей, для которых разработана модель угроз безопасности информации:</w:t>
      </w:r>
      <w:bookmarkEnd w:id="9"/>
    </w:p>
    <w:p w:rsidR="00C0313E" w:rsidRPr="007B53F0" w:rsidRDefault="00C0313E" w:rsidP="00C0313E">
      <w:pPr>
        <w:spacing w:after="0" w:line="360" w:lineRule="auto"/>
        <w:contextualSpacing/>
        <w:jc w:val="both"/>
        <w:rPr>
          <w:rFonts w:ascii="Times New Roman" w:hAnsi="Times New Roman"/>
          <w:sz w:val="28"/>
          <w:szCs w:val="28"/>
        </w:rPr>
      </w:pPr>
      <w:r w:rsidRPr="007B53F0">
        <w:rPr>
          <w:rFonts w:ascii="Times New Roman" w:hAnsi="Times New Roman"/>
          <w:sz w:val="28"/>
          <w:szCs w:val="28"/>
        </w:rPr>
        <w:t>– объект 1 – информационная система персональных данных «</w:t>
      </w:r>
      <w:r w:rsidR="007B53F0">
        <w:rPr>
          <w:rFonts w:ascii="Times New Roman" w:hAnsi="Times New Roman"/>
          <w:sz w:val="28"/>
          <w:szCs w:val="28"/>
        </w:rPr>
        <w:t>ПАО</w:t>
      </w:r>
      <w:r w:rsidRPr="007B53F0">
        <w:rPr>
          <w:rFonts w:ascii="Times New Roman" w:hAnsi="Times New Roman"/>
          <w:sz w:val="28"/>
          <w:szCs w:val="28"/>
        </w:rPr>
        <w:t xml:space="preserve"> </w:t>
      </w:r>
      <w:r w:rsidR="007B53F0">
        <w:rPr>
          <w:rFonts w:ascii="Times New Roman" w:hAnsi="Times New Roman"/>
          <w:sz w:val="28"/>
          <w:szCs w:val="28"/>
        </w:rPr>
        <w:t>ЗенитБанк</w:t>
      </w:r>
      <w:r w:rsidRPr="007B53F0">
        <w:rPr>
          <w:rFonts w:ascii="Times New Roman" w:hAnsi="Times New Roman"/>
          <w:sz w:val="28"/>
          <w:szCs w:val="28"/>
        </w:rPr>
        <w:t>»;</w:t>
      </w:r>
    </w:p>
    <w:p w:rsidR="00C0313E" w:rsidRPr="007B53F0" w:rsidRDefault="00C0313E" w:rsidP="00C0313E">
      <w:pPr>
        <w:spacing w:after="0" w:line="360" w:lineRule="auto"/>
        <w:contextualSpacing/>
        <w:jc w:val="both"/>
        <w:rPr>
          <w:rFonts w:ascii="Times New Roman" w:hAnsi="Times New Roman"/>
          <w:sz w:val="28"/>
          <w:szCs w:val="28"/>
        </w:rPr>
      </w:pPr>
      <w:r w:rsidRPr="007B53F0">
        <w:rPr>
          <w:rFonts w:ascii="Times New Roman" w:hAnsi="Times New Roman"/>
          <w:sz w:val="28"/>
          <w:szCs w:val="28"/>
        </w:rPr>
        <w:t xml:space="preserve">– объект 2 – ЛВС, в рамках которой работники обеспечивают обмен информацией; </w:t>
      </w:r>
    </w:p>
    <w:p w:rsidR="00C0313E" w:rsidRPr="007B53F0" w:rsidRDefault="00C0313E" w:rsidP="00C0313E">
      <w:pPr>
        <w:spacing w:after="0" w:line="360" w:lineRule="auto"/>
        <w:contextualSpacing/>
        <w:jc w:val="both"/>
        <w:rPr>
          <w:rFonts w:ascii="Times New Roman" w:hAnsi="Times New Roman"/>
          <w:sz w:val="28"/>
          <w:szCs w:val="28"/>
        </w:rPr>
      </w:pPr>
      <w:r w:rsidRPr="007B53F0">
        <w:rPr>
          <w:rFonts w:ascii="Times New Roman" w:hAnsi="Times New Roman"/>
          <w:sz w:val="28"/>
          <w:szCs w:val="28"/>
        </w:rPr>
        <w:t>– объект 3 – сервер, на котором хранятся БД ИСПДн, «</w:t>
      </w:r>
      <w:r w:rsidR="007B53F0">
        <w:rPr>
          <w:rFonts w:ascii="Times New Roman" w:hAnsi="Times New Roman"/>
          <w:sz w:val="28"/>
          <w:szCs w:val="28"/>
        </w:rPr>
        <w:t>ПАО Банк ЗенитБанк</w:t>
      </w:r>
      <w:r w:rsidRPr="007B53F0">
        <w:rPr>
          <w:rFonts w:ascii="Times New Roman" w:hAnsi="Times New Roman"/>
          <w:sz w:val="28"/>
          <w:szCs w:val="28"/>
        </w:rPr>
        <w:t>».</w:t>
      </w:r>
    </w:p>
    <w:p w:rsidR="008B0227" w:rsidRDefault="00C0313E" w:rsidP="008B0227">
      <w:pPr>
        <w:pStyle w:val="1"/>
        <w:spacing w:before="0" w:line="360" w:lineRule="auto"/>
        <w:jc w:val="both"/>
        <w:rPr>
          <w:rFonts w:ascii="Times New Roman" w:hAnsi="Times New Roman"/>
          <w:color w:val="auto"/>
        </w:rPr>
      </w:pPr>
      <w:bookmarkStart w:id="10" w:name="_Toc154703631"/>
      <w:r w:rsidRPr="007B53F0">
        <w:rPr>
          <w:rFonts w:ascii="Times New Roman" w:hAnsi="Times New Roman"/>
          <w:color w:val="auto"/>
        </w:rPr>
        <w:t>2.2. Класс защищенности, категория значимости систем и сетей, уровень защищенности персональных данных</w:t>
      </w:r>
      <w:bookmarkEnd w:id="10"/>
    </w:p>
    <w:p w:rsidR="008B0227" w:rsidRPr="00F41761" w:rsidRDefault="008B0227" w:rsidP="00AA5983">
      <w:pPr>
        <w:spacing w:after="0" w:line="360" w:lineRule="auto"/>
        <w:ind w:firstLine="709"/>
        <w:jc w:val="both"/>
        <w:rPr>
          <w:rFonts w:ascii="Times New Roman" w:eastAsia="Times New Roman" w:hAnsi="Times New Roman"/>
          <w:b/>
          <w:bCs/>
          <w:sz w:val="28"/>
          <w:szCs w:val="28"/>
        </w:rPr>
      </w:pPr>
      <w:r w:rsidRPr="008B0227">
        <w:rPr>
          <w:rFonts w:ascii="Times New Roman" w:hAnsi="Times New Roman"/>
          <w:sz w:val="28"/>
          <w:szCs w:val="28"/>
        </w:rPr>
        <w:t>Защита информации, включая персональные данные, в банковской сфере, регулируется законодательством и стандартами, которые устанавливают требования к классу защищенности, категории значимости систем и сетей, а также уровню защиты персональных данных. В контексте ИСПДн (Информационные системы, обрабатывающие персональные данные), типично применяются следующие параметры:</w:t>
      </w:r>
    </w:p>
    <w:p w:rsidR="008B0227" w:rsidRPr="00F41761" w:rsidRDefault="008B0227" w:rsidP="00AA5983">
      <w:pPr>
        <w:spacing w:after="0" w:line="360" w:lineRule="auto"/>
        <w:ind w:firstLine="709"/>
        <w:jc w:val="both"/>
        <w:rPr>
          <w:rFonts w:ascii="Times New Roman" w:eastAsia="Times New Roman" w:hAnsi="Times New Roman"/>
          <w:bCs/>
          <w:sz w:val="28"/>
          <w:szCs w:val="28"/>
        </w:rPr>
      </w:pPr>
      <w:r w:rsidRPr="00F41761">
        <w:rPr>
          <w:rFonts w:ascii="Times New Roman" w:eastAsia="Times New Roman" w:hAnsi="Times New Roman"/>
          <w:bCs/>
          <w:sz w:val="28"/>
          <w:szCs w:val="28"/>
        </w:rPr>
        <w:t xml:space="preserve">1) </w:t>
      </w:r>
      <w:r w:rsidRPr="008B0227">
        <w:rPr>
          <w:rFonts w:ascii="Times New Roman" w:hAnsi="Times New Roman"/>
          <w:sz w:val="28"/>
          <w:szCs w:val="28"/>
        </w:rPr>
        <w:t>Класс защищенности: Класс защищенности определяется в соответствии с уровнем конфиденциальности информации, обрабатываемой в ИСПДн Банка. В банковской сфере часто применяются следующие классы:</w:t>
      </w:r>
    </w:p>
    <w:p w:rsidR="008B0227" w:rsidRPr="00F41761" w:rsidRDefault="008B0227" w:rsidP="00AA5983">
      <w:pPr>
        <w:spacing w:after="0" w:line="360" w:lineRule="auto"/>
        <w:ind w:firstLine="709"/>
        <w:jc w:val="both"/>
        <w:rPr>
          <w:rFonts w:ascii="Times New Roman" w:eastAsia="Times New Roman" w:hAnsi="Times New Roman"/>
          <w:bCs/>
          <w:sz w:val="28"/>
          <w:szCs w:val="28"/>
        </w:rPr>
      </w:pPr>
      <w:r w:rsidRPr="008B0227">
        <w:rPr>
          <w:rFonts w:ascii="Times New Roman" w:hAnsi="Times New Roman"/>
          <w:sz w:val="28"/>
          <w:szCs w:val="28"/>
        </w:rPr>
        <w:t>Класс 1: Открытая информация (публично доступная).</w:t>
      </w:r>
    </w:p>
    <w:p w:rsidR="008B0227" w:rsidRPr="00F41761" w:rsidRDefault="008B0227" w:rsidP="00AA5983">
      <w:pPr>
        <w:spacing w:after="0" w:line="360" w:lineRule="auto"/>
        <w:ind w:firstLine="709"/>
        <w:jc w:val="both"/>
        <w:rPr>
          <w:rFonts w:ascii="Times New Roman" w:eastAsia="Times New Roman" w:hAnsi="Times New Roman"/>
          <w:bCs/>
          <w:sz w:val="28"/>
          <w:szCs w:val="28"/>
        </w:rPr>
      </w:pPr>
      <w:r w:rsidRPr="008B0227">
        <w:rPr>
          <w:rFonts w:ascii="Times New Roman" w:hAnsi="Times New Roman"/>
          <w:sz w:val="28"/>
          <w:szCs w:val="28"/>
        </w:rPr>
        <w:t>Класс 2: Информация с ограниченным доступом (например, информация о клиентах без банковских секретов).</w:t>
      </w:r>
    </w:p>
    <w:p w:rsidR="008B0227" w:rsidRPr="00F41761" w:rsidRDefault="008B0227" w:rsidP="00AA5983">
      <w:pPr>
        <w:spacing w:after="0" w:line="360" w:lineRule="auto"/>
        <w:ind w:firstLine="709"/>
        <w:jc w:val="both"/>
        <w:rPr>
          <w:rFonts w:ascii="Times New Roman" w:eastAsia="Times New Roman" w:hAnsi="Times New Roman"/>
          <w:bCs/>
          <w:sz w:val="28"/>
          <w:szCs w:val="28"/>
        </w:rPr>
      </w:pPr>
      <w:r w:rsidRPr="008B0227">
        <w:rPr>
          <w:rFonts w:ascii="Times New Roman" w:hAnsi="Times New Roman"/>
          <w:sz w:val="28"/>
          <w:szCs w:val="28"/>
        </w:rPr>
        <w:t>Класс 3: Конфиденциальная информация (содержит банковские секреты и другую чувствительную информацию).</w:t>
      </w:r>
    </w:p>
    <w:p w:rsidR="008B0227" w:rsidRPr="008B0227" w:rsidRDefault="008B0227" w:rsidP="00AA5983">
      <w:pPr>
        <w:spacing w:after="0" w:line="360" w:lineRule="auto"/>
        <w:ind w:firstLine="709"/>
        <w:jc w:val="both"/>
        <w:rPr>
          <w:rFonts w:ascii="Times New Roman" w:hAnsi="Times New Roman"/>
          <w:sz w:val="28"/>
          <w:szCs w:val="28"/>
        </w:rPr>
      </w:pPr>
      <w:r>
        <w:rPr>
          <w:rFonts w:ascii="Times New Roman" w:hAnsi="Times New Roman"/>
          <w:sz w:val="28"/>
          <w:szCs w:val="28"/>
        </w:rPr>
        <w:t xml:space="preserve">2) </w:t>
      </w:r>
      <w:r w:rsidRPr="008B0227">
        <w:rPr>
          <w:rFonts w:ascii="Times New Roman" w:hAnsi="Times New Roman"/>
          <w:sz w:val="28"/>
          <w:szCs w:val="28"/>
        </w:rPr>
        <w:t>Категория значимости систем и сетей: Категория значимости определяет важность ИСПДн для банка и клиентов. Категории значимости могут быть разные, но обычно выделяются следующие:</w:t>
      </w:r>
    </w:p>
    <w:p w:rsidR="008B0227" w:rsidRPr="008B0227" w:rsidRDefault="008B0227" w:rsidP="00AA5983">
      <w:pPr>
        <w:spacing w:after="0" w:line="360" w:lineRule="auto"/>
        <w:ind w:firstLine="709"/>
        <w:jc w:val="both"/>
        <w:rPr>
          <w:rFonts w:ascii="Times New Roman" w:hAnsi="Times New Roman"/>
          <w:sz w:val="28"/>
          <w:szCs w:val="28"/>
        </w:rPr>
      </w:pPr>
      <w:r w:rsidRPr="008B0227">
        <w:rPr>
          <w:rFonts w:ascii="Times New Roman" w:hAnsi="Times New Roman"/>
          <w:sz w:val="28"/>
          <w:szCs w:val="28"/>
        </w:rPr>
        <w:lastRenderedPageBreak/>
        <w:t>Категория 1: Критически важные системы и сети (например, банковские транзакции и онлайн-банкинг).</w:t>
      </w:r>
    </w:p>
    <w:p w:rsidR="008B0227" w:rsidRPr="008B0227" w:rsidRDefault="008B0227" w:rsidP="00AA5983">
      <w:pPr>
        <w:spacing w:after="0" w:line="360" w:lineRule="auto"/>
        <w:ind w:firstLine="709"/>
        <w:jc w:val="both"/>
        <w:rPr>
          <w:rFonts w:ascii="Times New Roman" w:hAnsi="Times New Roman"/>
          <w:sz w:val="28"/>
          <w:szCs w:val="28"/>
        </w:rPr>
      </w:pPr>
      <w:r w:rsidRPr="008B0227">
        <w:rPr>
          <w:rFonts w:ascii="Times New Roman" w:hAnsi="Times New Roman"/>
          <w:sz w:val="28"/>
          <w:szCs w:val="28"/>
        </w:rPr>
        <w:t xml:space="preserve">Категория 2: Значимые системы и сети, но </w:t>
      </w:r>
      <w:proofErr w:type="gramStart"/>
      <w:r w:rsidRPr="008B0227">
        <w:rPr>
          <w:rFonts w:ascii="Times New Roman" w:hAnsi="Times New Roman"/>
          <w:sz w:val="28"/>
          <w:szCs w:val="28"/>
        </w:rPr>
        <w:t>не критически</w:t>
      </w:r>
      <w:proofErr w:type="gramEnd"/>
      <w:r w:rsidRPr="008B0227">
        <w:rPr>
          <w:rFonts w:ascii="Times New Roman" w:hAnsi="Times New Roman"/>
          <w:sz w:val="28"/>
          <w:szCs w:val="28"/>
        </w:rPr>
        <w:t xml:space="preserve"> важные (например, внутренние порталы и системы управления ресурсами).</w:t>
      </w:r>
    </w:p>
    <w:p w:rsidR="008B0227" w:rsidRPr="008B0227" w:rsidRDefault="008B0227" w:rsidP="00AA5983">
      <w:pPr>
        <w:spacing w:after="0" w:line="360" w:lineRule="auto"/>
        <w:ind w:firstLine="709"/>
        <w:jc w:val="both"/>
        <w:rPr>
          <w:rFonts w:ascii="Times New Roman" w:hAnsi="Times New Roman"/>
          <w:sz w:val="28"/>
          <w:szCs w:val="28"/>
        </w:rPr>
      </w:pPr>
      <w:r w:rsidRPr="008B0227">
        <w:rPr>
          <w:rFonts w:ascii="Times New Roman" w:hAnsi="Times New Roman"/>
          <w:sz w:val="28"/>
          <w:szCs w:val="28"/>
        </w:rPr>
        <w:t>Категория 3: Незначимые системы и сети (например, внутренние тестовые системы).</w:t>
      </w:r>
    </w:p>
    <w:p w:rsidR="008B0227" w:rsidRDefault="008B0227" w:rsidP="00AA5983">
      <w:pPr>
        <w:spacing w:after="0" w:line="360" w:lineRule="auto"/>
        <w:ind w:firstLine="709"/>
        <w:jc w:val="both"/>
        <w:rPr>
          <w:rFonts w:ascii="Times New Roman" w:hAnsi="Times New Roman"/>
          <w:sz w:val="28"/>
          <w:szCs w:val="28"/>
        </w:rPr>
      </w:pPr>
      <w:r w:rsidRPr="008B0227">
        <w:rPr>
          <w:rFonts w:ascii="Times New Roman" w:hAnsi="Times New Roman"/>
          <w:sz w:val="28"/>
          <w:szCs w:val="28"/>
        </w:rPr>
        <w:t>Уровень защиты персональных данных: Это определяется в соответствии с требованиями законодательств</w:t>
      </w:r>
      <w:r>
        <w:rPr>
          <w:rFonts w:ascii="Times New Roman" w:hAnsi="Times New Roman"/>
          <w:sz w:val="28"/>
          <w:szCs w:val="28"/>
        </w:rPr>
        <w:t xml:space="preserve">а о защите персональных данных </w:t>
      </w:r>
      <w:r w:rsidRPr="008B0227">
        <w:rPr>
          <w:rFonts w:ascii="Times New Roman" w:hAnsi="Times New Roman"/>
          <w:sz w:val="28"/>
          <w:szCs w:val="28"/>
        </w:rPr>
        <w:t>ФЗ "</w:t>
      </w:r>
      <w:r>
        <w:rPr>
          <w:rFonts w:ascii="Times New Roman" w:hAnsi="Times New Roman"/>
          <w:sz w:val="28"/>
          <w:szCs w:val="28"/>
        </w:rPr>
        <w:t>О персональных данных"</w:t>
      </w:r>
      <w:proofErr w:type="gramStart"/>
      <w:r>
        <w:rPr>
          <w:rFonts w:ascii="Times New Roman" w:hAnsi="Times New Roman"/>
          <w:sz w:val="28"/>
          <w:szCs w:val="28"/>
        </w:rPr>
        <w:t xml:space="preserve"> </w:t>
      </w:r>
      <w:r w:rsidRPr="008B0227">
        <w:rPr>
          <w:rFonts w:ascii="Times New Roman" w:hAnsi="Times New Roman"/>
          <w:sz w:val="28"/>
          <w:szCs w:val="28"/>
        </w:rPr>
        <w:t>.</w:t>
      </w:r>
      <w:proofErr w:type="gramEnd"/>
      <w:r w:rsidRPr="008B0227">
        <w:rPr>
          <w:rFonts w:ascii="Times New Roman" w:hAnsi="Times New Roman"/>
          <w:sz w:val="28"/>
          <w:szCs w:val="28"/>
        </w:rPr>
        <w:t xml:space="preserve"> </w:t>
      </w:r>
    </w:p>
    <w:p w:rsidR="005258EB" w:rsidRPr="005258EB" w:rsidRDefault="005258EB" w:rsidP="00AA598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Уровень защищенности ИСПДн Банка ЗенитБанка – четвертый</w:t>
      </w:r>
      <w:r w:rsidRPr="005258EB">
        <w:rPr>
          <w:rFonts w:ascii="Times New Roman" w:hAnsi="Times New Roman"/>
          <w:sz w:val="28"/>
          <w:szCs w:val="28"/>
        </w:rPr>
        <w:t>.</w:t>
      </w:r>
    </w:p>
    <w:p w:rsidR="008B0227" w:rsidRPr="008B0227" w:rsidRDefault="008B0227" w:rsidP="008B0227">
      <w:pPr>
        <w:rPr>
          <w:rFonts w:ascii="Times New Roman" w:hAnsi="Times New Roman"/>
          <w:sz w:val="28"/>
          <w:szCs w:val="28"/>
        </w:rPr>
      </w:pPr>
    </w:p>
    <w:p w:rsidR="00C0313E" w:rsidRPr="007B53F0" w:rsidRDefault="00C0313E" w:rsidP="008B0227">
      <w:pPr>
        <w:pStyle w:val="1"/>
        <w:spacing w:before="0" w:line="360" w:lineRule="auto"/>
        <w:jc w:val="both"/>
        <w:rPr>
          <w:rFonts w:ascii="Times New Roman" w:hAnsi="Times New Roman"/>
          <w:color w:val="auto"/>
        </w:rPr>
      </w:pPr>
      <w:bookmarkStart w:id="11" w:name="_Toc154703632"/>
      <w:r w:rsidRPr="007B53F0">
        <w:rPr>
          <w:rFonts w:ascii="Times New Roman" w:hAnsi="Times New Roman"/>
          <w:color w:val="auto"/>
        </w:rPr>
        <w:t>2.3. Нормативно правовые акты Российской Федерации, в соответствии с которыми создаются и (или) функционируют системы и сети</w:t>
      </w:r>
      <w:bookmarkEnd w:id="11"/>
    </w:p>
    <w:p w:rsidR="00C0313E" w:rsidRPr="007B53F0" w:rsidRDefault="00C0313E" w:rsidP="00AA5983">
      <w:pPr>
        <w:spacing w:after="0" w:line="360" w:lineRule="auto"/>
        <w:ind w:firstLine="709"/>
        <w:contextualSpacing/>
        <w:jc w:val="both"/>
        <w:rPr>
          <w:rFonts w:ascii="Times New Roman" w:hAnsi="Times New Roman"/>
          <w:sz w:val="28"/>
          <w:szCs w:val="28"/>
        </w:rPr>
      </w:pPr>
      <w:r w:rsidRPr="007B53F0">
        <w:rPr>
          <w:rFonts w:ascii="Times New Roman" w:hAnsi="Times New Roman"/>
          <w:sz w:val="28"/>
          <w:szCs w:val="28"/>
        </w:rPr>
        <w:t xml:space="preserve">Настоящая </w:t>
      </w:r>
      <w:r w:rsidR="00210390">
        <w:rPr>
          <w:rFonts w:ascii="Times New Roman" w:hAnsi="Times New Roman"/>
          <w:sz w:val="28"/>
          <w:szCs w:val="28"/>
        </w:rPr>
        <w:t xml:space="preserve">Модель Угроз ИСПДн Банка ЗенитБанк </w:t>
      </w:r>
      <w:r w:rsidRPr="007B53F0">
        <w:rPr>
          <w:rFonts w:ascii="Times New Roman" w:hAnsi="Times New Roman"/>
          <w:sz w:val="28"/>
          <w:szCs w:val="28"/>
        </w:rPr>
        <w:t>разработана в соответствии с положениями Федерального закона от 27.07.2006 № 152-ФЗ «О персональных данных» (далее в тексте – Закон № 152-ФЗ), а также иными подзаконными нормативно-правовыми актами в сфере персональных данных.</w:t>
      </w:r>
    </w:p>
    <w:p w:rsidR="00C0313E" w:rsidRPr="007B53F0" w:rsidRDefault="00C0313E" w:rsidP="00C0313E">
      <w:pPr>
        <w:pStyle w:val="1"/>
        <w:spacing w:before="0" w:line="360" w:lineRule="auto"/>
        <w:jc w:val="both"/>
        <w:rPr>
          <w:rFonts w:ascii="Times New Roman" w:hAnsi="Times New Roman"/>
          <w:color w:val="auto"/>
        </w:rPr>
      </w:pPr>
      <w:bookmarkStart w:id="12" w:name="_Toc154703633"/>
      <w:r w:rsidRPr="007B53F0">
        <w:rPr>
          <w:rFonts w:ascii="Times New Roman" w:hAnsi="Times New Roman"/>
          <w:color w:val="auto"/>
        </w:rPr>
        <w:t>2.4. Назначение, задачи (функции) систем и сетей, состав обрабатываемой информац</w:t>
      </w:r>
      <w:proofErr w:type="gramStart"/>
      <w:r w:rsidRPr="007B53F0">
        <w:rPr>
          <w:rFonts w:ascii="Times New Roman" w:hAnsi="Times New Roman"/>
          <w:color w:val="auto"/>
        </w:rPr>
        <w:t>ии и ее</w:t>
      </w:r>
      <w:proofErr w:type="gramEnd"/>
      <w:r w:rsidRPr="007B53F0">
        <w:rPr>
          <w:rFonts w:ascii="Times New Roman" w:hAnsi="Times New Roman"/>
          <w:color w:val="auto"/>
        </w:rPr>
        <w:t xml:space="preserve"> правовой режим; основные процессы обладателя информации, для обеспечения которых создаются (функционируют) системы и сети</w:t>
      </w:r>
      <w:bookmarkEnd w:id="12"/>
    </w:p>
    <w:p w:rsidR="005258EB" w:rsidRDefault="005258EB" w:rsidP="00AA598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ИСПДн ЗенитБанка </w:t>
      </w:r>
      <w:proofErr w:type="gramStart"/>
      <w:r w:rsidRPr="005258EB">
        <w:rPr>
          <w:rFonts w:ascii="Times New Roman" w:hAnsi="Times New Roman"/>
          <w:sz w:val="28"/>
          <w:szCs w:val="28"/>
        </w:rPr>
        <w:t>предназначена</w:t>
      </w:r>
      <w:proofErr w:type="gramEnd"/>
      <w:r w:rsidRPr="005258EB">
        <w:rPr>
          <w:rFonts w:ascii="Times New Roman" w:hAnsi="Times New Roman"/>
          <w:sz w:val="28"/>
          <w:szCs w:val="28"/>
        </w:rPr>
        <w:t xml:space="preserve"> для обеспечения безопасной и эффективной обработки, хранения и защиты персональных данных клиентов и сотрудников. Основной целью является соблюдение требований законодательства о защите персональных данных, предоставление услуг клиентам и управление внутренними данными о сотрудниках.</w:t>
      </w:r>
    </w:p>
    <w:p w:rsidR="005258EB" w:rsidRDefault="00800C5B" w:rsidP="00AA5983">
      <w:pPr>
        <w:spacing w:after="0" w:line="360" w:lineRule="auto"/>
        <w:ind w:firstLine="709"/>
        <w:contextualSpacing/>
        <w:jc w:val="both"/>
        <w:rPr>
          <w:rFonts w:ascii="Times New Roman" w:hAnsi="Times New Roman"/>
          <w:sz w:val="28"/>
          <w:szCs w:val="28"/>
        </w:rPr>
      </w:pPr>
      <w:r w:rsidRPr="007B53F0">
        <w:rPr>
          <w:rFonts w:ascii="Times New Roman" w:hAnsi="Times New Roman"/>
          <w:sz w:val="28"/>
          <w:szCs w:val="28"/>
        </w:rPr>
        <w:t xml:space="preserve">В ИСПДн ЗенитБанка могут обрабатываться следующие персональные данные: </w:t>
      </w:r>
    </w:p>
    <w:p w:rsidR="005258EB" w:rsidRPr="005258EB" w:rsidRDefault="005258EB" w:rsidP="00AA5983">
      <w:pPr>
        <w:spacing w:after="0" w:line="360" w:lineRule="auto"/>
        <w:ind w:firstLine="709"/>
        <w:contextualSpacing/>
        <w:jc w:val="both"/>
        <w:rPr>
          <w:rFonts w:ascii="Times New Roman" w:hAnsi="Times New Roman"/>
          <w:sz w:val="28"/>
          <w:szCs w:val="28"/>
        </w:rPr>
      </w:pPr>
      <w:r w:rsidRPr="005258EB">
        <w:rPr>
          <w:rFonts w:ascii="Times New Roman" w:hAnsi="Times New Roman"/>
          <w:sz w:val="28"/>
          <w:szCs w:val="28"/>
        </w:rPr>
        <w:lastRenderedPageBreak/>
        <w:t>Информацию о клиентах: имена, адреса, номера телефонов, паспортные данные, финансовые данные и иная информация, необходимая для предоставления банковских услуг.</w:t>
      </w:r>
    </w:p>
    <w:p w:rsidR="00800C5B" w:rsidRPr="007B53F0" w:rsidRDefault="005258EB" w:rsidP="00AA5983">
      <w:pPr>
        <w:spacing w:after="0" w:line="360" w:lineRule="auto"/>
        <w:ind w:firstLine="709"/>
        <w:contextualSpacing/>
        <w:jc w:val="both"/>
        <w:rPr>
          <w:rFonts w:ascii="Times New Roman" w:hAnsi="Times New Roman"/>
          <w:sz w:val="28"/>
          <w:szCs w:val="28"/>
        </w:rPr>
      </w:pPr>
      <w:r w:rsidRPr="005258EB">
        <w:rPr>
          <w:rFonts w:ascii="Times New Roman" w:hAnsi="Times New Roman"/>
          <w:sz w:val="28"/>
          <w:szCs w:val="28"/>
        </w:rPr>
        <w:t>Информацию о сотрудниках банка: имена, данные о занятости, информация о заработной плате, налоговая и социальная информация и др.</w:t>
      </w:r>
    </w:p>
    <w:p w:rsidR="00800C5B" w:rsidRPr="00FF7367" w:rsidRDefault="005258EB" w:rsidP="00AA598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Основные задач</w:t>
      </w:r>
      <w:proofErr w:type="gramStart"/>
      <w:r>
        <w:rPr>
          <w:rFonts w:ascii="Times New Roman" w:hAnsi="Times New Roman"/>
          <w:sz w:val="28"/>
          <w:szCs w:val="28"/>
        </w:rPr>
        <w:t>и(</w:t>
      </w:r>
      <w:proofErr w:type="gramEnd"/>
      <w:r>
        <w:rPr>
          <w:rFonts w:ascii="Times New Roman" w:hAnsi="Times New Roman"/>
          <w:sz w:val="28"/>
          <w:szCs w:val="28"/>
        </w:rPr>
        <w:t>функции) ИСПДн Банка ЗенитБанк:</w:t>
      </w:r>
    </w:p>
    <w:p w:rsidR="005258EB" w:rsidRPr="005258EB" w:rsidRDefault="00210390" w:rsidP="00AA598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5258EB" w:rsidRPr="005258EB">
        <w:rPr>
          <w:rFonts w:ascii="Times New Roman" w:hAnsi="Times New Roman"/>
          <w:sz w:val="28"/>
          <w:szCs w:val="28"/>
        </w:rPr>
        <w:t>Сбор и регистрация персональных данных клиентов при оказании услуг, например, открытие счетов или выдача кредитов.</w:t>
      </w:r>
    </w:p>
    <w:p w:rsidR="005258EB" w:rsidRPr="005258EB" w:rsidRDefault="00210390" w:rsidP="00AA598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5258EB" w:rsidRPr="005258EB">
        <w:rPr>
          <w:rFonts w:ascii="Times New Roman" w:hAnsi="Times New Roman"/>
          <w:sz w:val="28"/>
          <w:szCs w:val="28"/>
        </w:rPr>
        <w:t>Хранение и обработка персональных данных, включая их защиту от несанкционированного доступа и утечек.</w:t>
      </w:r>
    </w:p>
    <w:p w:rsidR="005258EB" w:rsidRPr="005258EB" w:rsidRDefault="00210390" w:rsidP="00AA598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5258EB" w:rsidRPr="005258EB">
        <w:rPr>
          <w:rFonts w:ascii="Times New Roman" w:hAnsi="Times New Roman"/>
          <w:sz w:val="28"/>
          <w:szCs w:val="28"/>
        </w:rPr>
        <w:t>Обеспечение прав клиентов на доступ и управление своими данными.</w:t>
      </w:r>
    </w:p>
    <w:p w:rsidR="005258EB" w:rsidRPr="005258EB" w:rsidRDefault="00210390" w:rsidP="00AA598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5258EB" w:rsidRPr="005258EB">
        <w:rPr>
          <w:rFonts w:ascii="Times New Roman" w:hAnsi="Times New Roman"/>
          <w:sz w:val="28"/>
          <w:szCs w:val="28"/>
        </w:rPr>
        <w:t>Обеспечение соответствия законодательству о защите персональных данных, включая уведомления о нарушениях безопасности данных.</w:t>
      </w:r>
    </w:p>
    <w:p w:rsidR="005258EB" w:rsidRPr="00FF7367" w:rsidRDefault="00210390" w:rsidP="00AA598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5258EB" w:rsidRPr="005258EB">
        <w:rPr>
          <w:rFonts w:ascii="Times New Roman" w:hAnsi="Times New Roman"/>
          <w:sz w:val="28"/>
          <w:szCs w:val="28"/>
        </w:rPr>
        <w:t>Обеспечение безопасности информации о сотрудниках банка.</w:t>
      </w:r>
    </w:p>
    <w:p w:rsidR="005258EB" w:rsidRPr="00FF7367" w:rsidRDefault="005258EB" w:rsidP="005258EB">
      <w:pPr>
        <w:spacing w:after="0" w:line="360" w:lineRule="auto"/>
        <w:contextualSpacing/>
        <w:jc w:val="both"/>
        <w:rPr>
          <w:rFonts w:ascii="Times New Roman" w:hAnsi="Times New Roman"/>
          <w:sz w:val="28"/>
          <w:szCs w:val="28"/>
        </w:rPr>
      </w:pPr>
    </w:p>
    <w:p w:rsidR="00BF1451" w:rsidRPr="00BF1451" w:rsidRDefault="00C0313E" w:rsidP="00BF1451">
      <w:pPr>
        <w:pStyle w:val="1"/>
        <w:spacing w:before="0" w:after="0" w:line="360" w:lineRule="auto"/>
        <w:jc w:val="both"/>
        <w:rPr>
          <w:rFonts w:ascii="Times New Roman" w:hAnsi="Times New Roman"/>
          <w:color w:val="auto"/>
        </w:rPr>
      </w:pPr>
      <w:bookmarkStart w:id="13" w:name="_Toc154703634"/>
      <w:r w:rsidRPr="007B53F0">
        <w:rPr>
          <w:rFonts w:ascii="Times New Roman" w:hAnsi="Times New Roman"/>
          <w:color w:val="auto"/>
        </w:rPr>
        <w:t>2.5. Основные процессы обладателя информации, для обеспечения которых создаютс</w:t>
      </w:r>
      <w:r w:rsidR="004E0655">
        <w:rPr>
          <w:rFonts w:ascii="Times New Roman" w:hAnsi="Times New Roman"/>
          <w:color w:val="auto"/>
        </w:rPr>
        <w:t>я (функционируют) системы и сети</w:t>
      </w:r>
      <w:r w:rsidRPr="007B53F0">
        <w:rPr>
          <w:rFonts w:ascii="Times New Roman" w:hAnsi="Times New Roman"/>
          <w:color w:val="auto"/>
        </w:rPr>
        <w:t>:</w:t>
      </w:r>
      <w:bookmarkEnd w:id="13"/>
      <w:r w:rsidRPr="007B53F0">
        <w:rPr>
          <w:rFonts w:ascii="Times New Roman" w:hAnsi="Times New Roman"/>
          <w:color w:val="auto"/>
        </w:rPr>
        <w:t xml:space="preserve"> </w:t>
      </w:r>
    </w:p>
    <w:p w:rsidR="00BF1451" w:rsidRPr="00BF1451" w:rsidRDefault="00BF1451" w:rsidP="00BF1451"/>
    <w:p w:rsidR="00BF1451" w:rsidRPr="00F41761" w:rsidRDefault="00BF1451" w:rsidP="00BF1451">
      <w:pPr>
        <w:spacing w:after="0" w:line="360" w:lineRule="auto"/>
        <w:jc w:val="both"/>
        <w:rPr>
          <w:rFonts w:ascii="Times New Roman" w:eastAsia="Times New Roman" w:hAnsi="Times New Roman"/>
          <w:b/>
          <w:bCs/>
          <w:sz w:val="28"/>
        </w:rPr>
      </w:pPr>
      <w:r>
        <w:rPr>
          <w:rFonts w:ascii="Times New Roman" w:hAnsi="Times New Roman"/>
          <w:sz w:val="28"/>
        </w:rPr>
        <w:t xml:space="preserve">Банк ЗенитБанк </w:t>
      </w:r>
      <w:r w:rsidRPr="00BF1451">
        <w:rPr>
          <w:rFonts w:ascii="Times New Roman" w:hAnsi="Times New Roman"/>
          <w:sz w:val="28"/>
        </w:rPr>
        <w:t>создает и поддерживает системы и сети для информационных систем персональных данных (ИСПДн) с целью обеспечения ряда ключевых процессов, которые гарантируют безопасное и эффективное управление персональными данными клиентов и сотрудников. Основные процессы обладателя информации, для которых создаются и функционируют системы и сети ИСПДн банка, включают в себя:</w:t>
      </w:r>
    </w:p>
    <w:p w:rsidR="00BF1451" w:rsidRPr="00F41761" w:rsidRDefault="00BF1451" w:rsidP="00BF1451">
      <w:pPr>
        <w:spacing w:after="0" w:line="360" w:lineRule="auto"/>
        <w:jc w:val="both"/>
        <w:rPr>
          <w:rFonts w:ascii="Times New Roman" w:eastAsia="Times New Roman" w:hAnsi="Times New Roman"/>
          <w:b/>
          <w:bCs/>
          <w:sz w:val="28"/>
        </w:rPr>
      </w:pPr>
      <w:r w:rsidRPr="00F41761">
        <w:rPr>
          <w:rFonts w:ascii="Times New Roman" w:eastAsia="Times New Roman" w:hAnsi="Times New Roman"/>
          <w:b/>
          <w:bCs/>
          <w:sz w:val="28"/>
        </w:rPr>
        <w:t xml:space="preserve">- </w:t>
      </w:r>
      <w:r>
        <w:rPr>
          <w:rFonts w:ascii="Times New Roman" w:hAnsi="Times New Roman"/>
          <w:sz w:val="28"/>
        </w:rPr>
        <w:t>Сбор и регистрация данных</w:t>
      </w:r>
      <w:r w:rsidRPr="00BF1451">
        <w:rPr>
          <w:rFonts w:ascii="Times New Roman" w:hAnsi="Times New Roman"/>
          <w:sz w:val="28"/>
        </w:rPr>
        <w:t>;</w:t>
      </w:r>
    </w:p>
    <w:p w:rsidR="00BF1451" w:rsidRPr="00F41761" w:rsidRDefault="00BF1451" w:rsidP="00BF1451">
      <w:pPr>
        <w:spacing w:after="0" w:line="360" w:lineRule="auto"/>
        <w:jc w:val="both"/>
        <w:rPr>
          <w:rFonts w:ascii="Times New Roman" w:eastAsia="Times New Roman" w:hAnsi="Times New Roman"/>
          <w:b/>
          <w:bCs/>
          <w:sz w:val="28"/>
        </w:rPr>
      </w:pPr>
      <w:r w:rsidRPr="00F41761">
        <w:rPr>
          <w:rFonts w:ascii="Times New Roman" w:eastAsia="Times New Roman" w:hAnsi="Times New Roman"/>
          <w:b/>
          <w:bCs/>
          <w:sz w:val="28"/>
        </w:rPr>
        <w:t xml:space="preserve">- </w:t>
      </w:r>
      <w:r w:rsidRPr="00BF1451">
        <w:rPr>
          <w:rFonts w:ascii="Times New Roman" w:hAnsi="Times New Roman"/>
          <w:sz w:val="28"/>
        </w:rPr>
        <w:t>Хранение и обработка да</w:t>
      </w:r>
      <w:r>
        <w:rPr>
          <w:rFonts w:ascii="Times New Roman" w:hAnsi="Times New Roman"/>
          <w:sz w:val="28"/>
        </w:rPr>
        <w:t>нных</w:t>
      </w:r>
      <w:r w:rsidRPr="00BF1451">
        <w:rPr>
          <w:rFonts w:ascii="Times New Roman" w:hAnsi="Times New Roman"/>
          <w:sz w:val="28"/>
        </w:rPr>
        <w:t>;</w:t>
      </w:r>
    </w:p>
    <w:p w:rsidR="00BF1451" w:rsidRPr="00BF1451" w:rsidRDefault="00BF1451" w:rsidP="00BF1451">
      <w:pPr>
        <w:spacing w:after="0" w:line="360" w:lineRule="auto"/>
        <w:jc w:val="both"/>
        <w:rPr>
          <w:rFonts w:ascii="Times New Roman" w:hAnsi="Times New Roman"/>
          <w:sz w:val="28"/>
        </w:rPr>
      </w:pPr>
      <w:r w:rsidRPr="00F41761">
        <w:rPr>
          <w:rFonts w:ascii="Times New Roman" w:eastAsia="Times New Roman" w:hAnsi="Times New Roman"/>
          <w:b/>
          <w:bCs/>
          <w:sz w:val="28"/>
        </w:rPr>
        <w:t xml:space="preserve">- </w:t>
      </w:r>
      <w:r w:rsidRPr="00BF1451">
        <w:rPr>
          <w:rFonts w:ascii="Times New Roman" w:hAnsi="Times New Roman"/>
          <w:sz w:val="28"/>
        </w:rPr>
        <w:t>Упр</w:t>
      </w:r>
      <w:r>
        <w:rPr>
          <w:rFonts w:ascii="Times New Roman" w:hAnsi="Times New Roman"/>
          <w:sz w:val="28"/>
        </w:rPr>
        <w:t>авление доступом и авторизация</w:t>
      </w:r>
      <w:r w:rsidRPr="00BF1451">
        <w:rPr>
          <w:rFonts w:ascii="Times New Roman" w:hAnsi="Times New Roman"/>
          <w:sz w:val="28"/>
        </w:rPr>
        <w:t>;</w:t>
      </w:r>
    </w:p>
    <w:p w:rsidR="00BF1451" w:rsidRPr="00BF1451" w:rsidRDefault="009557D7" w:rsidP="00BF1451">
      <w:pPr>
        <w:spacing w:after="0" w:line="360" w:lineRule="auto"/>
        <w:jc w:val="both"/>
        <w:rPr>
          <w:rFonts w:ascii="Times New Roman" w:hAnsi="Times New Roman"/>
          <w:sz w:val="28"/>
        </w:rPr>
      </w:pPr>
      <w:r w:rsidRPr="00F41761">
        <w:rPr>
          <w:rFonts w:ascii="Times New Roman" w:eastAsia="Times New Roman" w:hAnsi="Times New Roman"/>
          <w:b/>
          <w:bCs/>
          <w:sz w:val="28"/>
        </w:rPr>
        <w:t xml:space="preserve">- </w:t>
      </w:r>
      <w:r w:rsidR="00BF1451" w:rsidRPr="00BF1451">
        <w:rPr>
          <w:rFonts w:ascii="Times New Roman" w:hAnsi="Times New Roman"/>
          <w:sz w:val="28"/>
        </w:rPr>
        <w:t xml:space="preserve">Обеспечение прав клиентов на доступ и контроль данных: </w:t>
      </w:r>
    </w:p>
    <w:p w:rsidR="00BF1451" w:rsidRPr="00BF1451" w:rsidRDefault="009557D7" w:rsidP="00BF1451">
      <w:pPr>
        <w:spacing w:after="0" w:line="360" w:lineRule="auto"/>
        <w:jc w:val="both"/>
        <w:rPr>
          <w:rFonts w:ascii="Times New Roman" w:hAnsi="Times New Roman"/>
          <w:sz w:val="28"/>
        </w:rPr>
      </w:pPr>
      <w:r w:rsidRPr="00F41761">
        <w:rPr>
          <w:rFonts w:ascii="Times New Roman" w:eastAsia="Times New Roman" w:hAnsi="Times New Roman"/>
          <w:b/>
          <w:bCs/>
          <w:sz w:val="28"/>
        </w:rPr>
        <w:t xml:space="preserve">- </w:t>
      </w:r>
      <w:r w:rsidR="00BF1451" w:rsidRPr="00BF1451">
        <w:rPr>
          <w:rFonts w:ascii="Times New Roman" w:hAnsi="Times New Roman"/>
          <w:sz w:val="28"/>
        </w:rPr>
        <w:t>Мониторинг и обнаружение инцидентов безопасности</w:t>
      </w:r>
    </w:p>
    <w:p w:rsidR="00BF1451" w:rsidRPr="00BF1451" w:rsidRDefault="009557D7" w:rsidP="00BF1451">
      <w:pPr>
        <w:spacing w:after="0" w:line="360" w:lineRule="auto"/>
        <w:jc w:val="both"/>
        <w:rPr>
          <w:rFonts w:ascii="Times New Roman" w:hAnsi="Times New Roman"/>
          <w:sz w:val="28"/>
        </w:rPr>
      </w:pPr>
      <w:r w:rsidRPr="00F41761">
        <w:rPr>
          <w:rFonts w:ascii="Times New Roman" w:eastAsia="Times New Roman" w:hAnsi="Times New Roman"/>
          <w:b/>
          <w:bCs/>
          <w:sz w:val="28"/>
        </w:rPr>
        <w:lastRenderedPageBreak/>
        <w:t xml:space="preserve">- </w:t>
      </w:r>
      <w:r w:rsidR="00BF1451" w:rsidRPr="00BF1451">
        <w:rPr>
          <w:rFonts w:ascii="Times New Roman" w:hAnsi="Times New Roman"/>
          <w:sz w:val="28"/>
        </w:rPr>
        <w:t xml:space="preserve">Управление рисками в области безопасности данных: </w:t>
      </w:r>
      <w:r w:rsidR="00BF1451">
        <w:rPr>
          <w:rFonts w:ascii="Times New Roman" w:hAnsi="Times New Roman"/>
          <w:sz w:val="28"/>
        </w:rPr>
        <w:t>риски и защитить данные</w:t>
      </w:r>
      <w:r w:rsidR="00BF1451" w:rsidRPr="00BF1451">
        <w:rPr>
          <w:rFonts w:ascii="Times New Roman" w:hAnsi="Times New Roman"/>
          <w:sz w:val="28"/>
        </w:rPr>
        <w:t>;</w:t>
      </w:r>
    </w:p>
    <w:p w:rsidR="00121490" w:rsidRDefault="009557D7" w:rsidP="00BF1451">
      <w:pPr>
        <w:spacing w:after="0" w:line="360" w:lineRule="auto"/>
        <w:jc w:val="both"/>
        <w:rPr>
          <w:rFonts w:ascii="Times New Roman" w:hAnsi="Times New Roman"/>
          <w:sz w:val="28"/>
        </w:rPr>
      </w:pPr>
      <w:r w:rsidRPr="00F41761">
        <w:rPr>
          <w:rFonts w:ascii="Times New Roman" w:eastAsia="Times New Roman" w:hAnsi="Times New Roman"/>
          <w:b/>
          <w:bCs/>
          <w:sz w:val="28"/>
        </w:rPr>
        <w:t xml:space="preserve">- </w:t>
      </w:r>
      <w:r w:rsidR="00BF1451" w:rsidRPr="00BF1451">
        <w:rPr>
          <w:rFonts w:ascii="Times New Roman" w:hAnsi="Times New Roman"/>
          <w:sz w:val="28"/>
        </w:rPr>
        <w:t>Реагирование на инциденты безопасности и уведомление о нар</w:t>
      </w:r>
      <w:r w:rsidR="00BF1451">
        <w:rPr>
          <w:rFonts w:ascii="Times New Roman" w:hAnsi="Times New Roman"/>
          <w:sz w:val="28"/>
        </w:rPr>
        <w:t>ушениях</w:t>
      </w:r>
      <w:r w:rsidR="00BF1451" w:rsidRPr="00BF1451">
        <w:rPr>
          <w:rFonts w:ascii="Times New Roman" w:hAnsi="Times New Roman"/>
          <w:sz w:val="28"/>
        </w:rPr>
        <w:t>.</w:t>
      </w:r>
    </w:p>
    <w:p w:rsidR="00C0313E" w:rsidRPr="007B53F0" w:rsidRDefault="00C0313E" w:rsidP="00C0313E">
      <w:pPr>
        <w:pStyle w:val="1"/>
        <w:spacing w:before="0" w:line="360" w:lineRule="auto"/>
        <w:jc w:val="both"/>
        <w:rPr>
          <w:rFonts w:ascii="Times New Roman" w:hAnsi="Times New Roman"/>
          <w:color w:val="auto"/>
        </w:rPr>
      </w:pPr>
      <w:bookmarkStart w:id="14" w:name="_Toc154703635"/>
      <w:r w:rsidRPr="007B53F0">
        <w:rPr>
          <w:rFonts w:ascii="Times New Roman" w:hAnsi="Times New Roman"/>
          <w:color w:val="auto"/>
        </w:rPr>
        <w:t>2.</w:t>
      </w:r>
      <w:r w:rsidR="00BF1451">
        <w:rPr>
          <w:rFonts w:ascii="Times New Roman" w:hAnsi="Times New Roman"/>
          <w:color w:val="auto"/>
        </w:rPr>
        <w:t>6</w:t>
      </w:r>
      <w:r w:rsidRPr="007B53F0">
        <w:rPr>
          <w:rFonts w:ascii="Times New Roman" w:hAnsi="Times New Roman"/>
          <w:color w:val="auto"/>
        </w:rPr>
        <w:t xml:space="preserve">. Описание групп внешних и внутренних пользователей систем и сетей, уровней их полномочий и типов доступа </w:t>
      </w:r>
      <w:proofErr w:type="gramStart"/>
      <w:r w:rsidRPr="007B53F0">
        <w:rPr>
          <w:rFonts w:ascii="Times New Roman" w:hAnsi="Times New Roman"/>
          <w:color w:val="auto"/>
        </w:rPr>
        <w:t xml:space="preserve">( </w:t>
      </w:r>
      <w:proofErr w:type="gramEnd"/>
      <w:r w:rsidRPr="007B53F0">
        <w:rPr>
          <w:rFonts w:ascii="Times New Roman" w:hAnsi="Times New Roman"/>
          <w:color w:val="auto"/>
        </w:rPr>
        <w:t>в состав групп пользователей включается все пользователи, для которых требуется авторизация при доступе к информационным ресурсам, и пользователи, для которых не требуется авторизация</w:t>
      </w:r>
      <w:bookmarkEnd w:id="14"/>
      <w:r w:rsidRPr="007B53F0">
        <w:rPr>
          <w:rFonts w:ascii="Times New Roman" w:hAnsi="Times New Roman"/>
          <w:color w:val="auto"/>
        </w:rPr>
        <w:t xml:space="preserve"> </w:t>
      </w:r>
    </w:p>
    <w:p w:rsidR="00C0313E" w:rsidRPr="007B53F0" w:rsidRDefault="00BF1451" w:rsidP="00235606">
      <w:pPr>
        <w:spacing w:after="0" w:line="360" w:lineRule="auto"/>
        <w:jc w:val="both"/>
        <w:rPr>
          <w:rFonts w:ascii="Times New Roman" w:hAnsi="Times New Roman"/>
          <w:sz w:val="28"/>
          <w:szCs w:val="28"/>
        </w:rPr>
      </w:pPr>
      <w:r>
        <w:rPr>
          <w:rFonts w:ascii="Times New Roman" w:hAnsi="Times New Roman"/>
          <w:sz w:val="28"/>
          <w:szCs w:val="28"/>
        </w:rPr>
        <w:t xml:space="preserve">Таблица 1 </w:t>
      </w:r>
      <w:r w:rsidR="00C0313E" w:rsidRPr="007B53F0">
        <w:rPr>
          <w:rFonts w:ascii="Times New Roman" w:hAnsi="Times New Roman"/>
          <w:sz w:val="28"/>
          <w:szCs w:val="28"/>
        </w:rPr>
        <w:t>– Описание групп пользователей</w:t>
      </w:r>
    </w:p>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5385"/>
        <w:gridCol w:w="3686"/>
      </w:tblGrid>
      <w:tr w:rsidR="00C0313E" w:rsidRPr="005B6D7B" w:rsidTr="00F41761">
        <w:tc>
          <w:tcPr>
            <w:tcW w:w="1845" w:type="dxa"/>
            <w:shd w:val="clear" w:color="auto" w:fill="auto"/>
          </w:tcPr>
          <w:p w:rsidR="00C0313E" w:rsidRPr="005B6D7B" w:rsidRDefault="00C0313E" w:rsidP="00F41761">
            <w:pPr>
              <w:spacing w:after="0" w:line="240" w:lineRule="auto"/>
              <w:jc w:val="center"/>
              <w:rPr>
                <w:rFonts w:ascii="Times New Roman" w:hAnsi="Times New Roman"/>
                <w:szCs w:val="28"/>
              </w:rPr>
            </w:pPr>
            <w:r w:rsidRPr="005B6D7B">
              <w:rPr>
                <w:rFonts w:ascii="Times New Roman" w:hAnsi="Times New Roman"/>
                <w:szCs w:val="28"/>
              </w:rPr>
              <w:t>Типовая роль</w:t>
            </w:r>
          </w:p>
        </w:tc>
        <w:tc>
          <w:tcPr>
            <w:tcW w:w="5385" w:type="dxa"/>
            <w:shd w:val="clear" w:color="auto" w:fill="auto"/>
          </w:tcPr>
          <w:p w:rsidR="00C0313E" w:rsidRPr="005B6D7B" w:rsidRDefault="00F77733" w:rsidP="00F41761">
            <w:pPr>
              <w:spacing w:after="0" w:line="240" w:lineRule="auto"/>
              <w:jc w:val="center"/>
              <w:rPr>
                <w:rFonts w:ascii="Times New Roman" w:hAnsi="Times New Roman"/>
                <w:szCs w:val="28"/>
              </w:rPr>
            </w:pPr>
            <w:r w:rsidRPr="005B6D7B">
              <w:rPr>
                <w:rFonts w:ascii="Times New Roman" w:hAnsi="Times New Roman"/>
                <w:szCs w:val="28"/>
              </w:rPr>
              <w:t>Уровень доступа к ИСПДн</w:t>
            </w:r>
          </w:p>
        </w:tc>
        <w:tc>
          <w:tcPr>
            <w:tcW w:w="3686" w:type="dxa"/>
            <w:shd w:val="clear" w:color="auto" w:fill="auto"/>
          </w:tcPr>
          <w:p w:rsidR="00C0313E" w:rsidRPr="005B6D7B" w:rsidRDefault="00C0313E" w:rsidP="00F41761">
            <w:pPr>
              <w:spacing w:after="0" w:line="240" w:lineRule="auto"/>
              <w:jc w:val="center"/>
              <w:rPr>
                <w:rFonts w:ascii="Times New Roman" w:hAnsi="Times New Roman"/>
                <w:szCs w:val="28"/>
              </w:rPr>
            </w:pPr>
            <w:r w:rsidRPr="005B6D7B">
              <w:rPr>
                <w:rFonts w:ascii="Times New Roman" w:hAnsi="Times New Roman"/>
                <w:szCs w:val="28"/>
              </w:rPr>
              <w:t>Разр</w:t>
            </w:r>
            <w:r w:rsidR="00121490" w:rsidRPr="005B6D7B">
              <w:rPr>
                <w:rFonts w:ascii="Times New Roman" w:hAnsi="Times New Roman"/>
                <w:szCs w:val="28"/>
              </w:rPr>
              <w:t>ешенные действия в ИСПДн</w:t>
            </w:r>
          </w:p>
        </w:tc>
      </w:tr>
      <w:tr w:rsidR="00C0313E" w:rsidRPr="005B6D7B" w:rsidTr="00F41761">
        <w:tc>
          <w:tcPr>
            <w:tcW w:w="1845" w:type="dxa"/>
            <w:shd w:val="clear" w:color="auto" w:fill="auto"/>
          </w:tcPr>
          <w:p w:rsidR="00C0313E" w:rsidRPr="005B6D7B" w:rsidRDefault="00C0313E" w:rsidP="00F41761">
            <w:pPr>
              <w:spacing w:after="0" w:line="240" w:lineRule="auto"/>
              <w:jc w:val="center"/>
              <w:rPr>
                <w:rFonts w:ascii="Times New Roman" w:hAnsi="Times New Roman"/>
                <w:szCs w:val="28"/>
              </w:rPr>
            </w:pPr>
            <w:r w:rsidRPr="005B6D7B">
              <w:rPr>
                <w:rFonts w:ascii="Times New Roman" w:hAnsi="Times New Roman"/>
                <w:szCs w:val="28"/>
              </w:rPr>
              <w:t>Администратор ИСПДн (</w:t>
            </w:r>
            <w:r w:rsidR="00F77733" w:rsidRPr="005B6D7B">
              <w:rPr>
                <w:rFonts w:ascii="Times New Roman" w:hAnsi="Times New Roman"/>
                <w:szCs w:val="28"/>
              </w:rPr>
              <w:t>администратор системы</w:t>
            </w:r>
            <w:proofErr w:type="gramStart"/>
            <w:r w:rsidR="00B929B1" w:rsidRPr="005B6D7B">
              <w:rPr>
                <w:rFonts w:ascii="Times New Roman" w:hAnsi="Times New Roman"/>
                <w:szCs w:val="28"/>
              </w:rPr>
              <w:t>-</w:t>
            </w:r>
            <w:r w:rsidRPr="005B6D7B">
              <w:rPr>
                <w:rFonts w:ascii="Times New Roman" w:hAnsi="Times New Roman"/>
                <w:szCs w:val="28"/>
              </w:rPr>
              <w:t>)</w:t>
            </w:r>
            <w:proofErr w:type="gramEnd"/>
          </w:p>
        </w:tc>
        <w:tc>
          <w:tcPr>
            <w:tcW w:w="5385" w:type="dxa"/>
            <w:shd w:val="clear" w:color="auto" w:fill="auto"/>
          </w:tcPr>
          <w:p w:rsidR="00C0313E" w:rsidRPr="005B6D7B" w:rsidRDefault="00C0313E" w:rsidP="00F41761">
            <w:pPr>
              <w:spacing w:after="0" w:line="240" w:lineRule="auto"/>
              <w:jc w:val="both"/>
              <w:rPr>
                <w:rFonts w:ascii="Times New Roman" w:hAnsi="Times New Roman"/>
                <w:szCs w:val="28"/>
              </w:rPr>
            </w:pPr>
            <w:proofErr w:type="gramStart"/>
            <w:r w:rsidRPr="005B6D7B">
              <w:rPr>
                <w:rFonts w:ascii="Times New Roman" w:eastAsia="Times New Roman" w:hAnsi="Times New Roman"/>
                <w:color w:val="000000"/>
                <w:kern w:val="36"/>
                <w:szCs w:val="28"/>
                <w:lang w:eastAsia="ru-RU"/>
              </w:rPr>
              <w:t xml:space="preserve">Обладает полной </w:t>
            </w:r>
            <w:r w:rsidR="00F77733" w:rsidRPr="005B6D7B">
              <w:rPr>
                <w:rFonts w:ascii="Times New Roman" w:eastAsia="Times New Roman" w:hAnsi="Times New Roman"/>
                <w:color w:val="000000"/>
                <w:kern w:val="36"/>
                <w:szCs w:val="28"/>
                <w:lang w:eastAsia="ru-RU"/>
              </w:rPr>
              <w:t>правами права на управление и настройку системы ИСПДн, полные права на настройку и конфигурацию системы, полный мониторинг и аудит системы, полное управление резервными копия и восстановлением данные</w:t>
            </w:r>
            <w:proofErr w:type="gramEnd"/>
          </w:p>
        </w:tc>
        <w:tc>
          <w:tcPr>
            <w:tcW w:w="3686" w:type="dxa"/>
            <w:shd w:val="clear" w:color="auto" w:fill="auto"/>
          </w:tcPr>
          <w:p w:rsidR="00C0313E" w:rsidRPr="005B6D7B" w:rsidRDefault="00F77733" w:rsidP="00F41761">
            <w:pPr>
              <w:spacing w:after="0" w:line="240" w:lineRule="auto"/>
              <w:jc w:val="both"/>
              <w:rPr>
                <w:rFonts w:ascii="Times New Roman" w:hAnsi="Times New Roman"/>
                <w:szCs w:val="28"/>
              </w:rPr>
            </w:pPr>
            <w:r w:rsidRPr="005B6D7B">
              <w:rPr>
                <w:rFonts w:ascii="Times New Roman" w:eastAsia="Times New Roman" w:hAnsi="Times New Roman"/>
                <w:color w:val="000000"/>
                <w:kern w:val="36"/>
                <w:szCs w:val="28"/>
                <w:lang w:eastAsia="ru-RU"/>
              </w:rPr>
              <w:t>Полный доступ для администрирования, настройки безопасности и мониторинга системы. То есть удаление УЗ</w:t>
            </w:r>
            <w:r w:rsidRPr="005B6D7B">
              <w:rPr>
                <w:rFonts w:ascii="Times New Roman" w:eastAsia="Times New Roman" w:hAnsi="Times New Roman"/>
                <w:color w:val="000000"/>
                <w:kern w:val="36"/>
                <w:szCs w:val="28"/>
                <w:lang w:val="en-US" w:eastAsia="ru-RU"/>
              </w:rPr>
              <w:t>,</w:t>
            </w:r>
            <w:r w:rsidRPr="005B6D7B">
              <w:rPr>
                <w:rFonts w:ascii="Times New Roman" w:eastAsia="Times New Roman" w:hAnsi="Times New Roman"/>
                <w:color w:val="000000"/>
                <w:kern w:val="36"/>
                <w:szCs w:val="28"/>
                <w:lang w:eastAsia="ru-RU"/>
              </w:rPr>
              <w:t xml:space="preserve"> добавление УЗ</w:t>
            </w:r>
          </w:p>
        </w:tc>
      </w:tr>
      <w:tr w:rsidR="00C0313E" w:rsidRPr="005B6D7B" w:rsidTr="00F41761">
        <w:tc>
          <w:tcPr>
            <w:tcW w:w="1845" w:type="dxa"/>
            <w:shd w:val="clear" w:color="auto" w:fill="auto"/>
          </w:tcPr>
          <w:p w:rsidR="00C0313E" w:rsidRPr="005B6D7B" w:rsidRDefault="00F77733" w:rsidP="00F41761">
            <w:pPr>
              <w:spacing w:after="0" w:line="240" w:lineRule="auto"/>
              <w:jc w:val="center"/>
              <w:rPr>
                <w:rFonts w:ascii="Times New Roman" w:hAnsi="Times New Roman"/>
                <w:szCs w:val="28"/>
              </w:rPr>
            </w:pPr>
            <w:r w:rsidRPr="005B6D7B">
              <w:rPr>
                <w:rFonts w:ascii="Times New Roman" w:hAnsi="Times New Roman"/>
                <w:szCs w:val="28"/>
              </w:rPr>
              <w:t>Сотрудники</w:t>
            </w:r>
            <w:r w:rsidR="00C0313E" w:rsidRPr="005B6D7B">
              <w:rPr>
                <w:rFonts w:ascii="Times New Roman" w:hAnsi="Times New Roman"/>
                <w:szCs w:val="28"/>
              </w:rPr>
              <w:t xml:space="preserve"> </w:t>
            </w:r>
            <w:r w:rsidRPr="005B6D7B">
              <w:rPr>
                <w:rFonts w:ascii="Times New Roman" w:hAnsi="Times New Roman"/>
                <w:szCs w:val="28"/>
              </w:rPr>
              <w:t>Банка</w:t>
            </w:r>
          </w:p>
        </w:tc>
        <w:tc>
          <w:tcPr>
            <w:tcW w:w="5385" w:type="dxa"/>
            <w:shd w:val="clear" w:color="auto" w:fill="auto"/>
          </w:tcPr>
          <w:p w:rsidR="00235606" w:rsidRPr="005B6D7B" w:rsidRDefault="00235606" w:rsidP="00F41761">
            <w:pPr>
              <w:spacing w:after="0" w:line="240" w:lineRule="auto"/>
              <w:jc w:val="both"/>
              <w:rPr>
                <w:rFonts w:ascii="Times New Roman" w:eastAsia="Times New Roman" w:hAnsi="Times New Roman"/>
                <w:color w:val="000000"/>
                <w:kern w:val="36"/>
                <w:szCs w:val="28"/>
                <w:lang w:eastAsia="ru-RU"/>
              </w:rPr>
            </w:pPr>
            <w:r w:rsidRPr="005B6D7B">
              <w:rPr>
                <w:rFonts w:ascii="Times New Roman" w:eastAsia="Times New Roman" w:hAnsi="Times New Roman"/>
                <w:color w:val="000000"/>
                <w:kern w:val="36"/>
                <w:szCs w:val="28"/>
                <w:lang w:eastAsia="ru-RU"/>
              </w:rPr>
              <w:t>В зависимости от должности в Банке.</w:t>
            </w:r>
          </w:p>
          <w:p w:rsidR="00235606" w:rsidRPr="005B6D7B" w:rsidRDefault="00235606" w:rsidP="00F41761">
            <w:pPr>
              <w:spacing w:after="0" w:line="240" w:lineRule="auto"/>
              <w:jc w:val="both"/>
              <w:rPr>
                <w:rFonts w:ascii="Times New Roman" w:eastAsia="Times New Roman" w:hAnsi="Times New Roman"/>
                <w:color w:val="000000"/>
                <w:kern w:val="36"/>
                <w:szCs w:val="28"/>
                <w:lang w:eastAsia="ru-RU"/>
              </w:rPr>
            </w:pPr>
            <w:r w:rsidRPr="005B6D7B">
              <w:rPr>
                <w:rFonts w:ascii="Times New Roman" w:eastAsia="Times New Roman" w:hAnsi="Times New Roman"/>
                <w:color w:val="000000"/>
                <w:kern w:val="36"/>
                <w:szCs w:val="28"/>
                <w:lang w:eastAsia="ru-RU"/>
              </w:rPr>
              <w:t>Сотрудники Банка о</w:t>
            </w:r>
            <w:r w:rsidR="00C0313E" w:rsidRPr="005B6D7B">
              <w:rPr>
                <w:rFonts w:ascii="Times New Roman" w:eastAsia="Times New Roman" w:hAnsi="Times New Roman"/>
                <w:color w:val="000000"/>
                <w:kern w:val="36"/>
                <w:szCs w:val="28"/>
                <w:lang w:eastAsia="ru-RU"/>
              </w:rPr>
              <w:t xml:space="preserve">бладают полной </w:t>
            </w:r>
            <w:r w:rsidRPr="005B6D7B">
              <w:rPr>
                <w:rFonts w:ascii="Times New Roman" w:eastAsia="Times New Roman" w:hAnsi="Times New Roman"/>
                <w:color w:val="000000"/>
                <w:kern w:val="36"/>
                <w:szCs w:val="28"/>
                <w:lang w:eastAsia="ru-RU"/>
              </w:rPr>
              <w:t>информацией о собственных данных, Сотрудники Банк</w:t>
            </w:r>
            <w:proofErr w:type="gramStart"/>
            <w:r w:rsidRPr="005B6D7B">
              <w:rPr>
                <w:rFonts w:ascii="Times New Roman" w:eastAsia="Times New Roman" w:hAnsi="Times New Roman"/>
                <w:color w:val="000000"/>
                <w:kern w:val="36"/>
                <w:szCs w:val="28"/>
                <w:lang w:eastAsia="ru-RU"/>
              </w:rPr>
              <w:t>а(</w:t>
            </w:r>
            <w:proofErr w:type="gramEnd"/>
            <w:r w:rsidRPr="005B6D7B">
              <w:rPr>
                <w:rFonts w:ascii="Times New Roman" w:eastAsia="Times New Roman" w:hAnsi="Times New Roman"/>
                <w:color w:val="000000"/>
                <w:kern w:val="36"/>
                <w:szCs w:val="28"/>
                <w:lang w:eastAsia="ru-RU"/>
              </w:rPr>
              <w:t>менеджеры по обслуживанию клиентов) частичное обладают информациях о клиентках банка( история транзакций, договора).</w:t>
            </w:r>
          </w:p>
          <w:p w:rsidR="00C0313E" w:rsidRPr="005B6D7B" w:rsidRDefault="00235606" w:rsidP="00F41761">
            <w:pPr>
              <w:spacing w:after="0" w:line="240" w:lineRule="auto"/>
              <w:jc w:val="both"/>
              <w:rPr>
                <w:rFonts w:ascii="Times New Roman" w:eastAsia="Times New Roman" w:hAnsi="Times New Roman"/>
                <w:color w:val="000000"/>
                <w:kern w:val="36"/>
                <w:szCs w:val="28"/>
                <w:lang w:eastAsia="ru-RU"/>
              </w:rPr>
            </w:pPr>
            <w:r w:rsidRPr="005B6D7B">
              <w:rPr>
                <w:rFonts w:ascii="Times New Roman" w:eastAsia="Times New Roman" w:hAnsi="Times New Roman"/>
                <w:color w:val="000000"/>
                <w:kern w:val="36"/>
                <w:szCs w:val="28"/>
                <w:lang w:eastAsia="ru-RU"/>
              </w:rPr>
              <w:t>Сотрудники Банк</w:t>
            </w:r>
            <w:proofErr w:type="gramStart"/>
            <w:r w:rsidRPr="005B6D7B">
              <w:rPr>
                <w:rFonts w:ascii="Times New Roman" w:eastAsia="Times New Roman" w:hAnsi="Times New Roman"/>
                <w:color w:val="000000"/>
                <w:kern w:val="36"/>
                <w:szCs w:val="28"/>
                <w:lang w:eastAsia="ru-RU"/>
              </w:rPr>
              <w:t>а(</w:t>
            </w:r>
            <w:proofErr w:type="gramEnd"/>
            <w:r w:rsidRPr="005B6D7B">
              <w:rPr>
                <w:rFonts w:ascii="Times New Roman" w:eastAsia="Times New Roman" w:hAnsi="Times New Roman"/>
                <w:color w:val="000000"/>
                <w:kern w:val="36"/>
                <w:szCs w:val="28"/>
                <w:lang w:eastAsia="ru-RU"/>
              </w:rPr>
              <w:t>Бухгалтерия и финансовые аналитики) имеют доступ к финансовым данным.</w:t>
            </w:r>
          </w:p>
          <w:p w:rsidR="00235606" w:rsidRPr="005B6D7B" w:rsidRDefault="00235606" w:rsidP="00F41761">
            <w:pPr>
              <w:spacing w:after="0" w:line="240" w:lineRule="auto"/>
              <w:jc w:val="both"/>
              <w:rPr>
                <w:rFonts w:ascii="Times New Roman" w:hAnsi="Times New Roman"/>
                <w:szCs w:val="28"/>
              </w:rPr>
            </w:pPr>
            <w:r w:rsidRPr="005B6D7B">
              <w:rPr>
                <w:rFonts w:ascii="Times New Roman" w:eastAsia="Times New Roman" w:hAnsi="Times New Roman"/>
                <w:color w:val="000000"/>
                <w:kern w:val="36"/>
                <w:szCs w:val="28"/>
                <w:lang w:eastAsia="ru-RU"/>
              </w:rPr>
              <w:t>Сотрудники Банк</w:t>
            </w:r>
            <w:proofErr w:type="gramStart"/>
            <w:r w:rsidRPr="005B6D7B">
              <w:rPr>
                <w:rFonts w:ascii="Times New Roman" w:eastAsia="Times New Roman" w:hAnsi="Times New Roman"/>
                <w:color w:val="000000"/>
                <w:kern w:val="36"/>
                <w:szCs w:val="28"/>
                <w:lang w:eastAsia="ru-RU"/>
              </w:rPr>
              <w:t>а(</w:t>
            </w:r>
            <w:proofErr w:type="gramEnd"/>
            <w:r w:rsidRPr="005B6D7B">
              <w:rPr>
                <w:rFonts w:ascii="Times New Roman" w:eastAsia="Times New Roman" w:hAnsi="Times New Roman"/>
                <w:color w:val="000000"/>
                <w:kern w:val="36"/>
                <w:szCs w:val="28"/>
                <w:lang w:eastAsia="ru-RU"/>
              </w:rPr>
              <w:t>отдел кадров и управления персоналом) имеют доступ к ПДн сотрудника Банка.</w:t>
            </w:r>
          </w:p>
        </w:tc>
        <w:tc>
          <w:tcPr>
            <w:tcW w:w="3686" w:type="dxa"/>
            <w:shd w:val="clear" w:color="auto" w:fill="auto"/>
          </w:tcPr>
          <w:p w:rsidR="00C0313E" w:rsidRPr="005B6D7B" w:rsidRDefault="00121490" w:rsidP="00F41761">
            <w:pPr>
              <w:spacing w:after="0" w:line="240" w:lineRule="auto"/>
              <w:jc w:val="both"/>
              <w:rPr>
                <w:rFonts w:ascii="Times New Roman" w:hAnsi="Times New Roman"/>
                <w:szCs w:val="28"/>
              </w:rPr>
            </w:pPr>
            <w:r w:rsidRPr="005B6D7B">
              <w:rPr>
                <w:rFonts w:ascii="Times New Roman" w:eastAsia="Times New Roman" w:hAnsi="Times New Roman"/>
                <w:color w:val="000000"/>
                <w:kern w:val="36"/>
                <w:szCs w:val="28"/>
                <w:lang w:eastAsia="ru-RU"/>
              </w:rPr>
              <w:t>Ограниченный доступ к данным клиентов и сотрудников в соответствии с их должностными обязанностями.</w:t>
            </w:r>
          </w:p>
        </w:tc>
      </w:tr>
      <w:tr w:rsidR="00C0313E" w:rsidRPr="005B6D7B" w:rsidTr="00F41761">
        <w:tc>
          <w:tcPr>
            <w:tcW w:w="1845" w:type="dxa"/>
            <w:shd w:val="clear" w:color="auto" w:fill="auto"/>
          </w:tcPr>
          <w:p w:rsidR="00C0313E" w:rsidRPr="005B6D7B" w:rsidRDefault="00121490" w:rsidP="00F41761">
            <w:pPr>
              <w:spacing w:after="0" w:line="240" w:lineRule="auto"/>
              <w:jc w:val="center"/>
              <w:rPr>
                <w:rFonts w:ascii="Times New Roman" w:hAnsi="Times New Roman"/>
                <w:szCs w:val="28"/>
              </w:rPr>
            </w:pPr>
            <w:proofErr w:type="gramStart"/>
            <w:r w:rsidRPr="005B6D7B">
              <w:rPr>
                <w:rFonts w:ascii="Times New Roman" w:hAnsi="Times New Roman"/>
                <w:szCs w:val="28"/>
              </w:rPr>
              <w:t>Ответственные</w:t>
            </w:r>
            <w:proofErr w:type="gramEnd"/>
            <w:r w:rsidR="00F77733" w:rsidRPr="005B6D7B">
              <w:rPr>
                <w:rFonts w:ascii="Times New Roman" w:hAnsi="Times New Roman"/>
                <w:szCs w:val="28"/>
              </w:rPr>
              <w:t xml:space="preserve"> за безопасность данных</w:t>
            </w:r>
          </w:p>
        </w:tc>
        <w:tc>
          <w:tcPr>
            <w:tcW w:w="5385" w:type="dxa"/>
            <w:shd w:val="clear" w:color="auto" w:fill="auto"/>
          </w:tcPr>
          <w:p w:rsidR="00C0313E" w:rsidRPr="005B6D7B" w:rsidRDefault="00C0313E" w:rsidP="00F41761">
            <w:pPr>
              <w:spacing w:after="0" w:line="240" w:lineRule="auto"/>
              <w:jc w:val="both"/>
              <w:rPr>
                <w:rFonts w:ascii="Times New Roman" w:hAnsi="Times New Roman"/>
                <w:szCs w:val="28"/>
              </w:rPr>
            </w:pPr>
            <w:r w:rsidRPr="005B6D7B">
              <w:rPr>
                <w:rFonts w:ascii="Times New Roman" w:hAnsi="Times New Roman"/>
                <w:szCs w:val="28"/>
              </w:rPr>
              <w:t xml:space="preserve">Обладают </w:t>
            </w:r>
            <w:r w:rsidR="00121490" w:rsidRPr="005B6D7B">
              <w:rPr>
                <w:rFonts w:ascii="Times New Roman" w:hAnsi="Times New Roman"/>
                <w:szCs w:val="28"/>
              </w:rPr>
              <w:t>полномочиями для настройки и мониторинга безопасности данных.</w:t>
            </w:r>
          </w:p>
        </w:tc>
        <w:tc>
          <w:tcPr>
            <w:tcW w:w="3686" w:type="dxa"/>
            <w:shd w:val="clear" w:color="auto" w:fill="auto"/>
          </w:tcPr>
          <w:p w:rsidR="00C0313E" w:rsidRPr="005B6D7B" w:rsidRDefault="00121490" w:rsidP="00F41761">
            <w:pPr>
              <w:spacing w:after="0" w:line="240" w:lineRule="auto"/>
              <w:jc w:val="both"/>
              <w:rPr>
                <w:rFonts w:ascii="Times New Roman" w:hAnsi="Times New Roman"/>
                <w:szCs w:val="28"/>
              </w:rPr>
            </w:pPr>
            <w:r w:rsidRPr="005B6D7B">
              <w:rPr>
                <w:rFonts w:ascii="Times New Roman" w:hAnsi="Times New Roman"/>
                <w:szCs w:val="28"/>
              </w:rPr>
              <w:t>Доступ к средствам защиты, мониторингу безопасности и расследованию инцидентов.</w:t>
            </w:r>
          </w:p>
        </w:tc>
      </w:tr>
      <w:tr w:rsidR="00C0313E" w:rsidRPr="005B6D7B" w:rsidTr="00F41761">
        <w:tc>
          <w:tcPr>
            <w:tcW w:w="1845" w:type="dxa"/>
            <w:shd w:val="clear" w:color="auto" w:fill="auto"/>
          </w:tcPr>
          <w:p w:rsidR="00C0313E" w:rsidRPr="005B6D7B" w:rsidRDefault="00F77733" w:rsidP="00F41761">
            <w:pPr>
              <w:spacing w:after="0" w:line="240" w:lineRule="auto"/>
              <w:jc w:val="center"/>
              <w:rPr>
                <w:rFonts w:ascii="Times New Roman" w:hAnsi="Times New Roman"/>
                <w:szCs w:val="28"/>
              </w:rPr>
            </w:pPr>
            <w:r w:rsidRPr="005B6D7B">
              <w:rPr>
                <w:rFonts w:ascii="Times New Roman" w:hAnsi="Times New Roman"/>
                <w:szCs w:val="28"/>
              </w:rPr>
              <w:t>Клиенты Банка</w:t>
            </w:r>
          </w:p>
        </w:tc>
        <w:tc>
          <w:tcPr>
            <w:tcW w:w="5385" w:type="dxa"/>
            <w:shd w:val="clear" w:color="auto" w:fill="auto"/>
          </w:tcPr>
          <w:p w:rsidR="00C0313E" w:rsidRPr="005B6D7B" w:rsidRDefault="00121490" w:rsidP="00F41761">
            <w:pPr>
              <w:spacing w:after="0" w:line="240" w:lineRule="auto"/>
              <w:jc w:val="both"/>
              <w:rPr>
                <w:rFonts w:ascii="Times New Roman" w:hAnsi="Times New Roman"/>
                <w:szCs w:val="28"/>
              </w:rPr>
            </w:pPr>
            <w:r w:rsidRPr="005B6D7B">
              <w:rPr>
                <w:rFonts w:ascii="Times New Roman" w:hAnsi="Times New Roman"/>
                <w:szCs w:val="28"/>
              </w:rPr>
              <w:t>Обладают доступом к собственным данным, обработка личной информации, выполнение банковских операций.</w:t>
            </w:r>
          </w:p>
        </w:tc>
        <w:tc>
          <w:tcPr>
            <w:tcW w:w="3686" w:type="dxa"/>
            <w:shd w:val="clear" w:color="auto" w:fill="auto"/>
          </w:tcPr>
          <w:p w:rsidR="00C0313E" w:rsidRPr="005B6D7B" w:rsidRDefault="00121490" w:rsidP="00F41761">
            <w:pPr>
              <w:spacing w:after="0" w:line="240" w:lineRule="auto"/>
              <w:jc w:val="both"/>
              <w:rPr>
                <w:rFonts w:ascii="Times New Roman" w:hAnsi="Times New Roman"/>
                <w:szCs w:val="28"/>
              </w:rPr>
            </w:pPr>
            <w:r w:rsidRPr="005B6D7B">
              <w:rPr>
                <w:rFonts w:ascii="Times New Roman" w:hAnsi="Times New Roman"/>
                <w:szCs w:val="28"/>
              </w:rPr>
              <w:t xml:space="preserve">Ограниченные действия со </w:t>
            </w:r>
            <w:proofErr w:type="gramStart"/>
            <w:r w:rsidRPr="005B6D7B">
              <w:rPr>
                <w:rFonts w:ascii="Times New Roman" w:hAnsi="Times New Roman"/>
                <w:szCs w:val="28"/>
              </w:rPr>
              <w:t>своими</w:t>
            </w:r>
            <w:proofErr w:type="gramEnd"/>
            <w:r w:rsidRPr="005B6D7B">
              <w:rPr>
                <w:rFonts w:ascii="Times New Roman" w:hAnsi="Times New Roman"/>
                <w:szCs w:val="28"/>
              </w:rPr>
              <w:t xml:space="preserve">  собственных данных, доступ к услугам банка.</w:t>
            </w:r>
          </w:p>
        </w:tc>
      </w:tr>
      <w:tr w:rsidR="00C0313E" w:rsidRPr="005B6D7B" w:rsidTr="00F41761">
        <w:tc>
          <w:tcPr>
            <w:tcW w:w="1845" w:type="dxa"/>
            <w:shd w:val="clear" w:color="auto" w:fill="auto"/>
          </w:tcPr>
          <w:p w:rsidR="00C0313E" w:rsidRPr="005B6D7B" w:rsidRDefault="00F77733" w:rsidP="00F41761">
            <w:pPr>
              <w:spacing w:after="0" w:line="240" w:lineRule="auto"/>
              <w:jc w:val="center"/>
              <w:rPr>
                <w:rFonts w:ascii="Times New Roman" w:hAnsi="Times New Roman"/>
                <w:szCs w:val="28"/>
              </w:rPr>
            </w:pPr>
            <w:r w:rsidRPr="005B6D7B">
              <w:rPr>
                <w:rFonts w:ascii="Times New Roman" w:hAnsi="Times New Roman"/>
                <w:szCs w:val="28"/>
              </w:rPr>
              <w:t>Регуляторы и Аудиторы</w:t>
            </w:r>
            <w:r w:rsidR="00C0313E" w:rsidRPr="005B6D7B">
              <w:rPr>
                <w:rFonts w:ascii="Times New Roman" w:hAnsi="Times New Roman"/>
                <w:szCs w:val="28"/>
              </w:rPr>
              <w:t xml:space="preserve"> </w:t>
            </w:r>
          </w:p>
        </w:tc>
        <w:tc>
          <w:tcPr>
            <w:tcW w:w="5385" w:type="dxa"/>
            <w:shd w:val="clear" w:color="auto" w:fill="auto"/>
          </w:tcPr>
          <w:p w:rsidR="00C0313E" w:rsidRPr="005B6D7B" w:rsidRDefault="00121490" w:rsidP="00F41761">
            <w:pPr>
              <w:spacing w:after="0" w:line="240" w:lineRule="auto"/>
              <w:jc w:val="center"/>
              <w:rPr>
                <w:rFonts w:ascii="Times New Roman" w:hAnsi="Times New Roman"/>
                <w:szCs w:val="28"/>
              </w:rPr>
            </w:pPr>
            <w:r w:rsidRPr="005B6D7B">
              <w:rPr>
                <w:rFonts w:ascii="Times New Roman" w:hAnsi="Times New Roman"/>
                <w:szCs w:val="28"/>
              </w:rPr>
              <w:t>Обладают полными правами для аудита и проверки соответствия законодательству.</w:t>
            </w:r>
          </w:p>
        </w:tc>
        <w:tc>
          <w:tcPr>
            <w:tcW w:w="3686" w:type="dxa"/>
            <w:shd w:val="clear" w:color="auto" w:fill="auto"/>
          </w:tcPr>
          <w:p w:rsidR="00121490" w:rsidRPr="005B6D7B" w:rsidRDefault="00121490" w:rsidP="00F41761">
            <w:pPr>
              <w:spacing w:after="0" w:line="240" w:lineRule="auto"/>
              <w:jc w:val="both"/>
              <w:rPr>
                <w:rFonts w:ascii="Times New Roman" w:hAnsi="Times New Roman"/>
                <w:szCs w:val="28"/>
              </w:rPr>
            </w:pPr>
            <w:r w:rsidRPr="005B6D7B">
              <w:rPr>
                <w:rFonts w:ascii="Times New Roman" w:hAnsi="Times New Roman"/>
                <w:szCs w:val="28"/>
              </w:rPr>
              <w:t xml:space="preserve"> Проведение аудитов и проверок, включая доступ к данным клиентов и сотрудников при выполнении своих функций.</w:t>
            </w:r>
          </w:p>
          <w:p w:rsidR="00C0313E" w:rsidRPr="005B6D7B" w:rsidRDefault="00C0313E" w:rsidP="00F41761">
            <w:pPr>
              <w:jc w:val="center"/>
              <w:rPr>
                <w:rFonts w:ascii="Times New Roman" w:hAnsi="Times New Roman"/>
                <w:szCs w:val="28"/>
              </w:rPr>
            </w:pPr>
          </w:p>
        </w:tc>
      </w:tr>
      <w:tr w:rsidR="00F77733" w:rsidRPr="005B6D7B" w:rsidTr="00F41761">
        <w:tc>
          <w:tcPr>
            <w:tcW w:w="1845" w:type="dxa"/>
            <w:shd w:val="clear" w:color="auto" w:fill="auto"/>
          </w:tcPr>
          <w:p w:rsidR="00F77733" w:rsidRPr="005B6D7B" w:rsidRDefault="00F77733" w:rsidP="00F41761">
            <w:pPr>
              <w:spacing w:after="0" w:line="240" w:lineRule="auto"/>
              <w:jc w:val="center"/>
              <w:rPr>
                <w:rFonts w:ascii="Times New Roman" w:hAnsi="Times New Roman"/>
                <w:szCs w:val="28"/>
              </w:rPr>
            </w:pPr>
            <w:r w:rsidRPr="005B6D7B">
              <w:rPr>
                <w:rFonts w:ascii="Times New Roman" w:hAnsi="Times New Roman"/>
                <w:szCs w:val="28"/>
              </w:rPr>
              <w:t>Партнеры и поставщики услуг</w:t>
            </w:r>
          </w:p>
        </w:tc>
        <w:tc>
          <w:tcPr>
            <w:tcW w:w="5385" w:type="dxa"/>
            <w:shd w:val="clear" w:color="auto" w:fill="auto"/>
          </w:tcPr>
          <w:p w:rsidR="00F77733" w:rsidRPr="005B6D7B" w:rsidRDefault="00121490" w:rsidP="00F41761">
            <w:pPr>
              <w:spacing w:after="0" w:line="240" w:lineRule="auto"/>
              <w:jc w:val="center"/>
              <w:rPr>
                <w:rFonts w:ascii="Times New Roman" w:hAnsi="Times New Roman"/>
                <w:szCs w:val="28"/>
              </w:rPr>
            </w:pPr>
            <w:proofErr w:type="gramStart"/>
            <w:r w:rsidRPr="005B6D7B">
              <w:rPr>
                <w:rFonts w:ascii="Times New Roman" w:hAnsi="Times New Roman"/>
                <w:szCs w:val="28"/>
              </w:rPr>
              <w:t>Обладают ограниченным доступ к данным, необходимым для выполнения соглашений и обеспечения услуг.</w:t>
            </w:r>
            <w:proofErr w:type="gramEnd"/>
          </w:p>
        </w:tc>
        <w:tc>
          <w:tcPr>
            <w:tcW w:w="3686" w:type="dxa"/>
            <w:shd w:val="clear" w:color="auto" w:fill="auto"/>
          </w:tcPr>
          <w:p w:rsidR="00F77733" w:rsidRPr="005B6D7B" w:rsidRDefault="00121490" w:rsidP="00F41761">
            <w:pPr>
              <w:spacing w:after="0" w:line="240" w:lineRule="auto"/>
              <w:jc w:val="center"/>
              <w:rPr>
                <w:rFonts w:ascii="Times New Roman" w:hAnsi="Times New Roman"/>
                <w:szCs w:val="28"/>
              </w:rPr>
            </w:pPr>
            <w:r w:rsidRPr="005B6D7B">
              <w:rPr>
                <w:rFonts w:ascii="Times New Roman" w:hAnsi="Times New Roman"/>
                <w:szCs w:val="28"/>
              </w:rPr>
              <w:t>Ограниченный доступ в рамках согласованных соглашений и необходимых операций.</w:t>
            </w:r>
          </w:p>
        </w:tc>
      </w:tr>
    </w:tbl>
    <w:p w:rsidR="009557D7" w:rsidRDefault="009557D7" w:rsidP="009557D7">
      <w:pPr>
        <w:pStyle w:val="1"/>
        <w:spacing w:before="0" w:line="360" w:lineRule="auto"/>
        <w:jc w:val="both"/>
        <w:rPr>
          <w:rFonts w:ascii="Times New Roman" w:hAnsi="Times New Roman"/>
          <w:b w:val="0"/>
          <w:color w:val="auto"/>
        </w:rPr>
      </w:pPr>
      <w:bookmarkStart w:id="15" w:name="_Toc154703636"/>
      <w:r w:rsidRPr="009557D7">
        <w:rPr>
          <w:rFonts w:ascii="Times New Roman" w:hAnsi="Times New Roman"/>
          <w:color w:val="auto"/>
        </w:rPr>
        <w:t>2</w:t>
      </w:r>
      <w:r>
        <w:rPr>
          <w:rFonts w:ascii="Times New Roman" w:hAnsi="Times New Roman"/>
          <w:color w:val="auto"/>
        </w:rPr>
        <w:t>.7 Описание функционирования систем и сетей на базе информативно-телекоммуникационной инфраструктуры центра обработки данных или облачной инфраструктуры:</w:t>
      </w:r>
      <w:bookmarkEnd w:id="15"/>
      <w:r>
        <w:rPr>
          <w:rFonts w:ascii="Times New Roman" w:hAnsi="Times New Roman"/>
          <w:color w:val="auto"/>
        </w:rPr>
        <w:t xml:space="preserve"> </w:t>
      </w:r>
    </w:p>
    <w:p w:rsidR="009557D7" w:rsidRDefault="009557D7" w:rsidP="009557D7">
      <w:pPr>
        <w:spacing w:after="0" w:line="360" w:lineRule="auto"/>
        <w:jc w:val="both"/>
        <w:rPr>
          <w:rFonts w:ascii="Times New Roman" w:hAnsi="Times New Roman"/>
          <w:sz w:val="28"/>
          <w:szCs w:val="28"/>
        </w:rPr>
      </w:pPr>
      <w:r>
        <w:rPr>
          <w:rFonts w:ascii="Times New Roman" w:hAnsi="Times New Roman"/>
          <w:sz w:val="28"/>
          <w:szCs w:val="28"/>
        </w:rPr>
        <w:t>Не реализовано.</w:t>
      </w:r>
    </w:p>
    <w:p w:rsidR="009557D7" w:rsidRDefault="009557D7" w:rsidP="003253A2">
      <w:pPr>
        <w:pStyle w:val="1"/>
        <w:spacing w:before="0" w:line="360" w:lineRule="auto"/>
        <w:jc w:val="both"/>
        <w:rPr>
          <w:rFonts w:ascii="Times New Roman" w:hAnsi="Times New Roman"/>
          <w:color w:val="auto"/>
        </w:rPr>
      </w:pPr>
      <w:bookmarkStart w:id="16" w:name="_Toc148008885"/>
      <w:bookmarkStart w:id="17" w:name="_Toc154703637"/>
      <w:r>
        <w:rPr>
          <w:rFonts w:ascii="Times New Roman" w:hAnsi="Times New Roman"/>
          <w:color w:val="auto"/>
        </w:rPr>
        <w:lastRenderedPageBreak/>
        <w:t>2.8 Описание модели предоставления вычислительных услуг, распределения ответственности за защиту информации между обладателями информации, оператором и поставщиком вычислительных услуг</w:t>
      </w:r>
      <w:bookmarkEnd w:id="16"/>
      <w:bookmarkEnd w:id="17"/>
    </w:p>
    <w:p w:rsidR="003253A2" w:rsidRDefault="003253A2" w:rsidP="003253A2">
      <w:pPr>
        <w:spacing w:after="0" w:line="360" w:lineRule="auto"/>
        <w:jc w:val="both"/>
        <w:rPr>
          <w:rFonts w:ascii="Times New Roman" w:hAnsi="Times New Roman"/>
          <w:sz w:val="28"/>
          <w:szCs w:val="28"/>
        </w:rPr>
      </w:pPr>
      <w:r>
        <w:rPr>
          <w:rFonts w:ascii="Times New Roman" w:hAnsi="Times New Roman"/>
          <w:sz w:val="28"/>
          <w:szCs w:val="28"/>
        </w:rPr>
        <w:t>Не реализовано.</w:t>
      </w:r>
    </w:p>
    <w:p w:rsidR="003253A2" w:rsidRPr="003253A2" w:rsidRDefault="003253A2" w:rsidP="003253A2"/>
    <w:p w:rsidR="009557D7" w:rsidRDefault="009557D7" w:rsidP="009557D7">
      <w:pPr>
        <w:pStyle w:val="1"/>
        <w:spacing w:before="0" w:line="360" w:lineRule="auto"/>
        <w:jc w:val="both"/>
        <w:rPr>
          <w:rFonts w:ascii="Times New Roman" w:hAnsi="Times New Roman"/>
          <w:b w:val="0"/>
          <w:color w:val="auto"/>
        </w:rPr>
      </w:pPr>
      <w:bookmarkStart w:id="18" w:name="_Toc148008886"/>
      <w:bookmarkStart w:id="19" w:name="_Toc154703638"/>
      <w:r>
        <w:rPr>
          <w:rFonts w:ascii="Times New Roman" w:hAnsi="Times New Roman"/>
          <w:color w:val="auto"/>
        </w:rPr>
        <w:t>2.9 Описание условий использования информационно-телекоммуникационной инфраструктуры обработки данных или облачной инфраструктуры поставщика услуг (при наличии)</w:t>
      </w:r>
      <w:bookmarkEnd w:id="18"/>
      <w:bookmarkEnd w:id="19"/>
      <w:r>
        <w:rPr>
          <w:rFonts w:ascii="Times New Roman" w:hAnsi="Times New Roman"/>
          <w:color w:val="auto"/>
        </w:rPr>
        <w:t xml:space="preserve"> </w:t>
      </w:r>
    </w:p>
    <w:p w:rsidR="009557D7" w:rsidRDefault="009557D7" w:rsidP="009557D7">
      <w:pPr>
        <w:spacing w:after="0" w:line="360" w:lineRule="auto"/>
        <w:jc w:val="both"/>
        <w:rPr>
          <w:rFonts w:ascii="Times New Roman" w:hAnsi="Times New Roman"/>
          <w:sz w:val="28"/>
          <w:szCs w:val="28"/>
        </w:rPr>
      </w:pPr>
      <w:r>
        <w:rPr>
          <w:rFonts w:ascii="Times New Roman" w:hAnsi="Times New Roman"/>
          <w:sz w:val="28"/>
          <w:szCs w:val="28"/>
        </w:rPr>
        <w:t>Не реализовано.</w:t>
      </w:r>
    </w:p>
    <w:p w:rsidR="00E87DA8" w:rsidRDefault="00E87DA8">
      <w:pPr>
        <w:spacing w:after="0" w:line="276" w:lineRule="auto"/>
        <w:rPr>
          <w:rFonts w:ascii="Times New Roman" w:hAnsi="Times New Roman"/>
          <w:sz w:val="28"/>
          <w:szCs w:val="28"/>
        </w:rPr>
      </w:pPr>
    </w:p>
    <w:p w:rsidR="005B6D7B" w:rsidRPr="005B6D7B" w:rsidRDefault="005B6D7B">
      <w:pPr>
        <w:spacing w:after="0" w:line="276" w:lineRule="auto"/>
        <w:rPr>
          <w:rFonts w:ascii="Times New Roman" w:hAnsi="Times New Roman"/>
          <w:sz w:val="28"/>
          <w:szCs w:val="28"/>
        </w:rPr>
        <w:sectPr w:rsidR="005B6D7B" w:rsidRPr="005B6D7B" w:rsidSect="007A00B5">
          <w:headerReference w:type="even" r:id="rId10"/>
          <w:headerReference w:type="default" r:id="rId11"/>
          <w:footerReference w:type="default" r:id="rId12"/>
          <w:pgSz w:w="11906" w:h="16838"/>
          <w:pgMar w:top="1134" w:right="850" w:bottom="1134" w:left="1701" w:header="708" w:footer="708" w:gutter="0"/>
          <w:cols w:space="708"/>
          <w:docGrid w:linePitch="360"/>
        </w:sectPr>
      </w:pPr>
    </w:p>
    <w:p w:rsidR="002E420C" w:rsidRDefault="003253A2" w:rsidP="00C0313E">
      <w:pPr>
        <w:pStyle w:val="1"/>
        <w:spacing w:before="0" w:line="360" w:lineRule="auto"/>
        <w:jc w:val="both"/>
        <w:rPr>
          <w:rFonts w:ascii="Times New Roman" w:hAnsi="Times New Roman"/>
          <w:color w:val="auto"/>
          <w:szCs w:val="24"/>
        </w:rPr>
      </w:pPr>
      <w:bookmarkStart w:id="20" w:name="_Toc154703639"/>
      <w:r w:rsidRPr="003253A2">
        <w:rPr>
          <w:rFonts w:ascii="Times New Roman" w:hAnsi="Times New Roman"/>
          <w:color w:val="auto"/>
          <w:szCs w:val="24"/>
        </w:rPr>
        <w:lastRenderedPageBreak/>
        <w:t>3</w:t>
      </w:r>
      <w:r w:rsidR="00C0313E" w:rsidRPr="003253A2">
        <w:rPr>
          <w:rFonts w:ascii="Times New Roman" w:hAnsi="Times New Roman"/>
          <w:color w:val="auto"/>
          <w:szCs w:val="24"/>
        </w:rPr>
        <w:t xml:space="preserve">. </w:t>
      </w:r>
      <w:r w:rsidR="00911AD4" w:rsidRPr="00911AD4">
        <w:rPr>
          <w:rFonts w:ascii="Times New Roman" w:hAnsi="Times New Roman"/>
          <w:color w:val="auto"/>
          <w:szCs w:val="24"/>
        </w:rPr>
        <w:t>ВОЗМОЖНЫЕ ОБЪЕКТЫ ВОЗДЕЙСТВИЯ УГРОЗ БЕЗОПАСНОСТИ ИНФОРМАЦИИ. ВОЗМОЖНЫЕ НЕГАТИВНЫЕ ПОСЛЕДСТВИЯ РЕАЛИЗАЦИИ УГРОЗ БЕЗОПАСНОСТИ ИНФОРМАЦИИ</w:t>
      </w:r>
      <w:r w:rsidR="00C0313E" w:rsidRPr="003253A2">
        <w:rPr>
          <w:rFonts w:ascii="Times New Roman" w:hAnsi="Times New Roman"/>
          <w:color w:val="auto"/>
          <w:szCs w:val="24"/>
        </w:rPr>
        <w:t>.</w:t>
      </w:r>
      <w:bookmarkEnd w:id="20"/>
      <w:r w:rsidR="00C0313E" w:rsidRPr="003253A2">
        <w:rPr>
          <w:rFonts w:ascii="Times New Roman" w:hAnsi="Times New Roman"/>
          <w:color w:val="auto"/>
          <w:szCs w:val="24"/>
        </w:rPr>
        <w:t xml:space="preserve"> </w:t>
      </w:r>
    </w:p>
    <w:p w:rsidR="005E4D3C" w:rsidRPr="001B3D8F" w:rsidRDefault="005E4D3C" w:rsidP="005E4D3C">
      <w:pPr>
        <w:spacing w:after="0" w:line="360" w:lineRule="auto"/>
        <w:ind w:firstLine="709"/>
        <w:jc w:val="both"/>
        <w:rPr>
          <w:rFonts w:ascii="Times New Roman" w:hAnsi="Times New Roman"/>
          <w:sz w:val="28"/>
          <w:szCs w:val="24"/>
        </w:rPr>
      </w:pPr>
      <w:r w:rsidRPr="001B3D8F">
        <w:rPr>
          <w:rFonts w:ascii="Times New Roman" w:hAnsi="Times New Roman"/>
          <w:sz w:val="28"/>
          <w:szCs w:val="24"/>
        </w:rPr>
        <w:t>В рамках процесса моделирования угроз безопасности информа</w:t>
      </w:r>
      <w:r>
        <w:rPr>
          <w:rFonts w:ascii="Times New Roman" w:hAnsi="Times New Roman"/>
          <w:sz w:val="28"/>
          <w:szCs w:val="24"/>
        </w:rPr>
        <w:t>ции, п</w:t>
      </w:r>
      <w:r w:rsidRPr="001B3D8F">
        <w:rPr>
          <w:rFonts w:ascii="Times New Roman" w:hAnsi="Times New Roman"/>
          <w:sz w:val="28"/>
          <w:szCs w:val="24"/>
        </w:rPr>
        <w:t>включены следующие этапы:</w:t>
      </w:r>
    </w:p>
    <w:p w:rsidR="005E4D3C" w:rsidRPr="001B3D8F" w:rsidRDefault="005E4D3C" w:rsidP="005E4D3C">
      <w:pPr>
        <w:numPr>
          <w:ilvl w:val="0"/>
          <w:numId w:val="2"/>
        </w:numPr>
        <w:spacing w:after="0" w:line="360" w:lineRule="auto"/>
        <w:jc w:val="both"/>
        <w:rPr>
          <w:rFonts w:ascii="Times New Roman" w:hAnsi="Times New Roman"/>
          <w:sz w:val="28"/>
          <w:szCs w:val="24"/>
        </w:rPr>
      </w:pPr>
      <w:r w:rsidRPr="001B3D8F">
        <w:rPr>
          <w:rFonts w:ascii="Times New Roman" w:hAnsi="Times New Roman"/>
          <w:sz w:val="28"/>
          <w:szCs w:val="24"/>
        </w:rPr>
        <w:t>Анализ возможных негативных последствий, которые могут возникнуть при осуществлении угроз безопасности информации.</w:t>
      </w:r>
    </w:p>
    <w:p w:rsidR="005E4D3C" w:rsidRPr="001B3D8F" w:rsidRDefault="005E4D3C" w:rsidP="005E4D3C">
      <w:pPr>
        <w:numPr>
          <w:ilvl w:val="0"/>
          <w:numId w:val="2"/>
        </w:numPr>
        <w:spacing w:after="0" w:line="360" w:lineRule="auto"/>
        <w:jc w:val="both"/>
        <w:rPr>
          <w:rFonts w:ascii="Times New Roman" w:hAnsi="Times New Roman"/>
          <w:sz w:val="28"/>
          <w:szCs w:val="24"/>
        </w:rPr>
      </w:pPr>
      <w:r w:rsidRPr="001B3D8F">
        <w:rPr>
          <w:rFonts w:ascii="Times New Roman" w:hAnsi="Times New Roman"/>
          <w:sz w:val="28"/>
          <w:szCs w:val="24"/>
        </w:rPr>
        <w:t>Выявление условий, при которых угрозы безопасности информации могут быть реализованы.</w:t>
      </w:r>
    </w:p>
    <w:p w:rsidR="005E4D3C" w:rsidRPr="001B3D8F" w:rsidRDefault="005E4D3C" w:rsidP="005E4D3C">
      <w:pPr>
        <w:numPr>
          <w:ilvl w:val="0"/>
          <w:numId w:val="2"/>
        </w:numPr>
        <w:spacing w:after="0" w:line="360" w:lineRule="auto"/>
        <w:jc w:val="both"/>
        <w:rPr>
          <w:rFonts w:ascii="Times New Roman" w:hAnsi="Times New Roman"/>
          <w:sz w:val="28"/>
          <w:szCs w:val="24"/>
        </w:rPr>
      </w:pPr>
      <w:r w:rsidRPr="001B3D8F">
        <w:rPr>
          <w:rFonts w:ascii="Times New Roman" w:hAnsi="Times New Roman"/>
          <w:sz w:val="28"/>
          <w:szCs w:val="24"/>
        </w:rPr>
        <w:t>Идентификация источников угроз безопасности информации и оценка потенциальных возможностей нарушителей.</w:t>
      </w:r>
    </w:p>
    <w:p w:rsidR="005E4D3C" w:rsidRPr="001B3D8F" w:rsidRDefault="005E4D3C" w:rsidP="005E4D3C">
      <w:pPr>
        <w:numPr>
          <w:ilvl w:val="0"/>
          <w:numId w:val="2"/>
        </w:numPr>
        <w:spacing w:after="0" w:line="360" w:lineRule="auto"/>
        <w:jc w:val="both"/>
        <w:rPr>
          <w:rFonts w:ascii="Times New Roman" w:hAnsi="Times New Roman"/>
          <w:sz w:val="28"/>
          <w:szCs w:val="24"/>
        </w:rPr>
      </w:pPr>
      <w:r w:rsidRPr="001B3D8F">
        <w:rPr>
          <w:rFonts w:ascii="Times New Roman" w:hAnsi="Times New Roman"/>
          <w:sz w:val="28"/>
          <w:szCs w:val="24"/>
        </w:rPr>
        <w:t>Определение сценариев, в рамках которых могут осуществиться угрозы безопасности информации.</w:t>
      </w:r>
    </w:p>
    <w:p w:rsidR="005E4D3C" w:rsidRDefault="005E4D3C" w:rsidP="005E4D3C">
      <w:pPr>
        <w:spacing w:after="0" w:line="360" w:lineRule="auto"/>
        <w:ind w:firstLine="709"/>
        <w:jc w:val="both"/>
        <w:rPr>
          <w:rFonts w:ascii="Times New Roman" w:hAnsi="Times New Roman"/>
          <w:sz w:val="28"/>
          <w:szCs w:val="24"/>
        </w:rPr>
      </w:pPr>
      <w:r>
        <w:rPr>
          <w:rFonts w:ascii="Times New Roman" w:hAnsi="Times New Roman"/>
          <w:sz w:val="28"/>
          <w:szCs w:val="24"/>
        </w:rPr>
        <w:t xml:space="preserve">В таблице </w:t>
      </w:r>
      <w:r w:rsidR="0076659F">
        <w:rPr>
          <w:rFonts w:ascii="Times New Roman" w:hAnsi="Times New Roman"/>
          <w:sz w:val="28"/>
          <w:szCs w:val="24"/>
        </w:rPr>
        <w:t>2</w:t>
      </w:r>
      <w:r>
        <w:rPr>
          <w:rFonts w:ascii="Times New Roman" w:hAnsi="Times New Roman"/>
          <w:sz w:val="28"/>
          <w:szCs w:val="24"/>
        </w:rPr>
        <w:t xml:space="preserve"> представлены процессы моделирование угроз безопасности информации</w:t>
      </w:r>
      <w:r w:rsidRPr="001B3D8F">
        <w:rPr>
          <w:rFonts w:ascii="Times New Roman" w:hAnsi="Times New Roman"/>
          <w:sz w:val="28"/>
          <w:szCs w:val="24"/>
        </w:rPr>
        <w:t>.</w:t>
      </w:r>
    </w:p>
    <w:p w:rsidR="005E4D3C" w:rsidRPr="001B3D8F" w:rsidRDefault="005E4D3C" w:rsidP="005E4D3C">
      <w:pPr>
        <w:spacing w:after="0" w:line="360" w:lineRule="auto"/>
        <w:ind w:firstLine="709"/>
        <w:jc w:val="both"/>
        <w:rPr>
          <w:rFonts w:ascii="Times New Roman" w:hAnsi="Times New Roman"/>
          <w:sz w:val="28"/>
          <w:szCs w:val="24"/>
        </w:rPr>
      </w:pPr>
      <w:r>
        <w:rPr>
          <w:rFonts w:ascii="Times New Roman" w:hAnsi="Times New Roman"/>
          <w:sz w:val="28"/>
          <w:szCs w:val="24"/>
        </w:rPr>
        <w:t xml:space="preserve">Таблица </w:t>
      </w:r>
      <w:r w:rsidR="0076659F">
        <w:rPr>
          <w:rFonts w:ascii="Times New Roman" w:hAnsi="Times New Roman"/>
          <w:sz w:val="28"/>
          <w:szCs w:val="24"/>
        </w:rPr>
        <w:t>2</w:t>
      </w:r>
      <w:r w:rsidRPr="006F6DC6">
        <w:rPr>
          <w:rFonts w:ascii="Times New Roman" w:hAnsi="Times New Roman"/>
          <w:sz w:val="28"/>
          <w:szCs w:val="24"/>
        </w:rPr>
        <w:t xml:space="preserve"> –</w:t>
      </w:r>
      <w:r>
        <w:rPr>
          <w:rFonts w:ascii="Times New Roman" w:hAnsi="Times New Roman"/>
          <w:sz w:val="28"/>
          <w:szCs w:val="24"/>
        </w:rPr>
        <w:t xml:space="preserve"> М</w:t>
      </w:r>
      <w:r w:rsidRPr="006F6DC6">
        <w:rPr>
          <w:rFonts w:ascii="Times New Roman" w:hAnsi="Times New Roman"/>
          <w:sz w:val="28"/>
          <w:szCs w:val="24"/>
        </w:rPr>
        <w:t>оделирования угроз безопасности информации</w:t>
      </w:r>
    </w:p>
    <w:tbl>
      <w:tblPr>
        <w:tblStyle w:val="1-1"/>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1"/>
        <w:gridCol w:w="3190"/>
        <w:gridCol w:w="3191"/>
      </w:tblGrid>
      <w:tr w:rsidR="005E4D3C" w:rsidTr="00C66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top w:val="none" w:sz="0" w:space="0" w:color="auto"/>
              <w:left w:val="none" w:sz="0" w:space="0" w:color="auto"/>
              <w:bottom w:val="none" w:sz="0" w:space="0" w:color="auto"/>
              <w:right w:val="none" w:sz="0" w:space="0" w:color="auto"/>
            </w:tcBorders>
          </w:tcPr>
          <w:p w:rsidR="005E4D3C" w:rsidRPr="006F6DC6" w:rsidRDefault="005E4D3C" w:rsidP="005E4D3C">
            <w:pPr>
              <w:pStyle w:val="TableParagraph"/>
              <w:spacing w:line="180" w:lineRule="exact"/>
              <w:rPr>
                <w:b w:val="0"/>
                <w:color w:val="auto"/>
                <w:sz w:val="20"/>
              </w:rPr>
            </w:pPr>
            <w:r w:rsidRPr="006F6DC6">
              <w:rPr>
                <w:color w:val="auto"/>
                <w:sz w:val="20"/>
              </w:rPr>
              <w:t>ВХОДНЫЕ</w:t>
            </w:r>
            <w:r w:rsidRPr="006F6DC6">
              <w:rPr>
                <w:color w:val="auto"/>
                <w:spacing w:val="-2"/>
                <w:sz w:val="20"/>
              </w:rPr>
              <w:t xml:space="preserve"> </w:t>
            </w:r>
            <w:r w:rsidRPr="006F6DC6">
              <w:rPr>
                <w:color w:val="auto"/>
                <w:sz w:val="20"/>
              </w:rPr>
              <w:t>ДАННЫЕ</w:t>
            </w:r>
          </w:p>
        </w:tc>
        <w:tc>
          <w:tcPr>
            <w:tcW w:w="3190" w:type="dxa"/>
            <w:tcBorders>
              <w:top w:val="none" w:sz="0" w:space="0" w:color="auto"/>
              <w:left w:val="none" w:sz="0" w:space="0" w:color="auto"/>
              <w:bottom w:val="single" w:sz="4" w:space="0" w:color="auto"/>
              <w:right w:val="none" w:sz="0" w:space="0" w:color="auto"/>
            </w:tcBorders>
          </w:tcPr>
          <w:p w:rsidR="005E4D3C" w:rsidRPr="006F6DC6" w:rsidRDefault="005E4D3C" w:rsidP="005E4D3C">
            <w:pPr>
              <w:pStyle w:val="TableParagraph"/>
              <w:spacing w:line="180" w:lineRule="exact"/>
              <w:cnfStyle w:val="100000000000" w:firstRow="1" w:lastRow="0" w:firstColumn="0" w:lastColumn="0" w:oddVBand="0" w:evenVBand="0" w:oddHBand="0" w:evenHBand="0" w:firstRowFirstColumn="0" w:firstRowLastColumn="0" w:lastRowFirstColumn="0" w:lastRowLastColumn="0"/>
              <w:rPr>
                <w:b w:val="0"/>
                <w:color w:val="auto"/>
                <w:sz w:val="20"/>
              </w:rPr>
            </w:pPr>
            <w:r w:rsidRPr="006F6DC6">
              <w:rPr>
                <w:color w:val="auto"/>
                <w:sz w:val="20"/>
              </w:rPr>
              <w:t>ЭТАП</w:t>
            </w:r>
          </w:p>
        </w:tc>
        <w:tc>
          <w:tcPr>
            <w:tcW w:w="3191" w:type="dxa"/>
            <w:tcBorders>
              <w:top w:val="none" w:sz="0" w:space="0" w:color="auto"/>
              <w:left w:val="none" w:sz="0" w:space="0" w:color="auto"/>
              <w:bottom w:val="none" w:sz="0" w:space="0" w:color="auto"/>
              <w:right w:val="none" w:sz="0" w:space="0" w:color="auto"/>
            </w:tcBorders>
          </w:tcPr>
          <w:p w:rsidR="005E4D3C" w:rsidRPr="006F6DC6" w:rsidRDefault="005E4D3C" w:rsidP="005E4D3C">
            <w:pPr>
              <w:pStyle w:val="TableParagraph"/>
              <w:spacing w:line="180" w:lineRule="exact"/>
              <w:cnfStyle w:val="100000000000" w:firstRow="1" w:lastRow="0" w:firstColumn="0" w:lastColumn="0" w:oddVBand="0" w:evenVBand="0" w:oddHBand="0" w:evenHBand="0" w:firstRowFirstColumn="0" w:firstRowLastColumn="0" w:lastRowFirstColumn="0" w:lastRowLastColumn="0"/>
              <w:rPr>
                <w:b w:val="0"/>
                <w:color w:val="auto"/>
                <w:sz w:val="20"/>
              </w:rPr>
            </w:pPr>
            <w:r w:rsidRPr="006F6DC6">
              <w:rPr>
                <w:color w:val="auto"/>
                <w:sz w:val="20"/>
              </w:rPr>
              <w:t>ПОЛУЧАЕМЫЙ</w:t>
            </w:r>
            <w:r w:rsidRPr="006F6DC6">
              <w:rPr>
                <w:color w:val="auto"/>
                <w:spacing w:val="-3"/>
                <w:sz w:val="20"/>
              </w:rPr>
              <w:t xml:space="preserve"> </w:t>
            </w:r>
            <w:r w:rsidRPr="006F6DC6">
              <w:rPr>
                <w:color w:val="auto"/>
                <w:sz w:val="20"/>
              </w:rPr>
              <w:t>РЕЗУЛЬТАТ</w:t>
            </w:r>
          </w:p>
        </w:tc>
      </w:tr>
      <w:tr w:rsidR="005E4D3C" w:rsidTr="00C66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5E4D3C" w:rsidRPr="006F6DC6" w:rsidRDefault="005E4D3C" w:rsidP="005E4D3C">
            <w:pPr>
              <w:pStyle w:val="TableParagraph"/>
              <w:spacing w:line="180" w:lineRule="exact"/>
              <w:ind w:right="212"/>
              <w:rPr>
                <w:b w:val="0"/>
                <w:sz w:val="20"/>
                <w:szCs w:val="20"/>
              </w:rPr>
            </w:pPr>
            <w:r w:rsidRPr="006F6DC6">
              <w:rPr>
                <w:b w:val="0"/>
                <w:sz w:val="20"/>
                <w:szCs w:val="20"/>
              </w:rPr>
              <w:t>Требования законодательства Российской Федерации</w:t>
            </w:r>
          </w:p>
        </w:tc>
        <w:tc>
          <w:tcPr>
            <w:tcW w:w="3190" w:type="dxa"/>
            <w:vMerge w:val="restart"/>
            <w:tcBorders>
              <w:left w:val="single" w:sz="4" w:space="0" w:color="auto"/>
              <w:right w:val="single" w:sz="4" w:space="0" w:color="auto"/>
            </w:tcBorders>
            <w:vAlign w:val="center"/>
          </w:tcPr>
          <w:p w:rsidR="005E4D3C" w:rsidRPr="005E4D3C" w:rsidRDefault="005E4D3C" w:rsidP="005E4D3C">
            <w:pPr>
              <w:pStyle w:val="TableParagraph"/>
              <w:cnfStyle w:val="000000100000" w:firstRow="0" w:lastRow="0" w:firstColumn="0" w:lastColumn="0" w:oddVBand="0" w:evenVBand="0" w:oddHBand="1" w:evenHBand="0" w:firstRowFirstColumn="0" w:firstRowLastColumn="0" w:lastRowFirstColumn="0" w:lastRowLastColumn="0"/>
              <w:rPr>
                <w:b/>
                <w:sz w:val="20"/>
                <w:szCs w:val="20"/>
              </w:rPr>
            </w:pPr>
            <w:r w:rsidRPr="006F6DC6">
              <w:rPr>
                <w:b/>
                <w:sz w:val="20"/>
                <w:szCs w:val="20"/>
              </w:rPr>
              <w:t xml:space="preserve">Определение возможных </w:t>
            </w:r>
            <w:r>
              <w:rPr>
                <w:b/>
                <w:sz w:val="20"/>
                <w:szCs w:val="20"/>
              </w:rPr>
              <w:t xml:space="preserve">негативных </w:t>
            </w:r>
            <w:r w:rsidRPr="006F6DC6">
              <w:rPr>
                <w:b/>
                <w:sz w:val="20"/>
                <w:szCs w:val="20"/>
              </w:rPr>
              <w:t>последствий от реализации угроз безопасности информации</w:t>
            </w:r>
          </w:p>
        </w:tc>
        <w:tc>
          <w:tcPr>
            <w:tcW w:w="3191" w:type="dxa"/>
            <w:tcBorders>
              <w:left w:val="single" w:sz="4" w:space="0" w:color="auto"/>
            </w:tcBorders>
          </w:tcPr>
          <w:p w:rsidR="005E4D3C" w:rsidRPr="006F6DC6" w:rsidRDefault="005E4D3C" w:rsidP="005E4D3C">
            <w:pPr>
              <w:pStyle w:val="TableParagraph"/>
              <w:spacing w:line="180" w:lineRule="exact"/>
              <w:ind w:left="90" w:right="185"/>
              <w:cnfStyle w:val="000000100000" w:firstRow="0" w:lastRow="0" w:firstColumn="0" w:lastColumn="0" w:oddVBand="0" w:evenVBand="0" w:oddHBand="1" w:evenHBand="0" w:firstRowFirstColumn="0" w:firstRowLastColumn="0" w:lastRowFirstColumn="0" w:lastRowLastColumn="0"/>
              <w:rPr>
                <w:sz w:val="20"/>
              </w:rPr>
            </w:pPr>
            <w:r>
              <w:rPr>
                <w:sz w:val="20"/>
              </w:rPr>
              <w:t xml:space="preserve">Перечень возможных негативных </w:t>
            </w:r>
            <w:r w:rsidRPr="006F6DC6">
              <w:rPr>
                <w:sz w:val="20"/>
              </w:rPr>
              <w:t>последствий</w:t>
            </w:r>
          </w:p>
          <w:p w:rsidR="005E4D3C" w:rsidRDefault="005E4D3C" w:rsidP="005E4D3C">
            <w:pPr>
              <w:pStyle w:val="TableParagraph"/>
              <w:spacing w:line="180" w:lineRule="exact"/>
              <w:ind w:left="90" w:right="185"/>
              <w:cnfStyle w:val="000000100000" w:firstRow="0" w:lastRow="0" w:firstColumn="0" w:lastColumn="0" w:oddVBand="0" w:evenVBand="0" w:oddHBand="1" w:evenHBand="0" w:firstRowFirstColumn="0" w:firstRowLastColumn="0" w:lastRowFirstColumn="0" w:lastRowLastColumn="0"/>
              <w:rPr>
                <w:sz w:val="20"/>
              </w:rPr>
            </w:pPr>
            <w:r w:rsidRPr="006F6DC6">
              <w:rPr>
                <w:sz w:val="20"/>
              </w:rPr>
              <w:t>информации</w:t>
            </w:r>
          </w:p>
        </w:tc>
      </w:tr>
      <w:tr w:rsidR="005E4D3C" w:rsidTr="00C661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5E4D3C" w:rsidRPr="006F6DC6" w:rsidRDefault="005E4D3C" w:rsidP="005E4D3C">
            <w:pPr>
              <w:pStyle w:val="TableParagraph"/>
              <w:spacing w:line="180" w:lineRule="exact"/>
              <w:ind w:left="118" w:right="210"/>
              <w:rPr>
                <w:b w:val="0"/>
                <w:sz w:val="20"/>
              </w:rPr>
            </w:pPr>
            <w:r w:rsidRPr="006F6DC6">
              <w:rPr>
                <w:b w:val="0"/>
                <w:sz w:val="20"/>
              </w:rPr>
              <w:t>Сведения о структурно-функциональных характеристиках информационной инфраструктуры</w:t>
            </w:r>
          </w:p>
        </w:tc>
        <w:tc>
          <w:tcPr>
            <w:tcW w:w="3190" w:type="dxa"/>
            <w:vMerge/>
            <w:tcBorders>
              <w:left w:val="single" w:sz="4" w:space="0" w:color="auto"/>
              <w:right w:val="single" w:sz="4" w:space="0" w:color="auto"/>
            </w:tcBorders>
          </w:tcPr>
          <w:p w:rsidR="005E4D3C" w:rsidRDefault="005E4D3C" w:rsidP="005E4D3C">
            <w:pPr>
              <w:pStyle w:val="TableParagraph"/>
              <w:spacing w:before="11" w:line="180" w:lineRule="exact"/>
              <w:ind w:left="350"/>
              <w:jc w:val="left"/>
              <w:cnfStyle w:val="000000010000" w:firstRow="0" w:lastRow="0" w:firstColumn="0" w:lastColumn="0" w:oddVBand="0" w:evenVBand="0" w:oddHBand="0" w:evenHBand="1" w:firstRowFirstColumn="0" w:firstRowLastColumn="0" w:lastRowFirstColumn="0" w:lastRowLastColumn="0"/>
              <w:rPr>
                <w:b/>
                <w:sz w:val="20"/>
              </w:rPr>
            </w:pPr>
          </w:p>
        </w:tc>
        <w:tc>
          <w:tcPr>
            <w:tcW w:w="3191" w:type="dxa"/>
            <w:tcBorders>
              <w:left w:val="single" w:sz="4" w:space="0" w:color="auto"/>
            </w:tcBorders>
          </w:tcPr>
          <w:p w:rsidR="005E4D3C" w:rsidRDefault="005E4D3C" w:rsidP="005E4D3C">
            <w:pPr>
              <w:pStyle w:val="TableParagraph"/>
              <w:spacing w:line="180" w:lineRule="exact"/>
              <w:ind w:left="90" w:right="185"/>
              <w:cnfStyle w:val="000000010000" w:firstRow="0" w:lastRow="0" w:firstColumn="0" w:lastColumn="0" w:oddVBand="0" w:evenVBand="0" w:oddHBand="0" w:evenHBand="1" w:firstRowFirstColumn="0" w:firstRowLastColumn="0" w:lastRowFirstColumn="0" w:lastRowLastColumn="0"/>
              <w:rPr>
                <w:sz w:val="20"/>
              </w:rPr>
            </w:pPr>
            <w:r w:rsidRPr="006F6DC6">
              <w:rPr>
                <w:sz w:val="20"/>
              </w:rPr>
              <w:t>Информационные активы</w:t>
            </w:r>
          </w:p>
        </w:tc>
      </w:tr>
      <w:tr w:rsidR="005E4D3C" w:rsidTr="00C66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5E4D3C" w:rsidRDefault="005E4D3C" w:rsidP="005E4D3C">
            <w:pPr>
              <w:pStyle w:val="TableParagraph"/>
              <w:spacing w:line="180" w:lineRule="exact"/>
              <w:rPr>
                <w:sz w:val="2"/>
              </w:rPr>
            </w:pPr>
            <w:r w:rsidRPr="006F6DC6">
              <w:rPr>
                <w:b w:val="0"/>
                <w:bCs w:val="0"/>
                <w:sz w:val="20"/>
              </w:rPr>
              <w:t>Результаты</w:t>
            </w:r>
            <w:r w:rsidRPr="006F6DC6">
              <w:rPr>
                <w:b w:val="0"/>
                <w:bCs w:val="0"/>
                <w:spacing w:val="-3"/>
                <w:sz w:val="20"/>
              </w:rPr>
              <w:t xml:space="preserve"> </w:t>
            </w:r>
            <w:r w:rsidRPr="006F6DC6">
              <w:rPr>
                <w:b w:val="0"/>
                <w:bCs w:val="0"/>
                <w:sz w:val="20"/>
              </w:rPr>
              <w:t>оценки</w:t>
            </w:r>
            <w:r w:rsidRPr="006F6DC6">
              <w:rPr>
                <w:b w:val="0"/>
                <w:bCs w:val="0"/>
                <w:spacing w:val="-4"/>
                <w:sz w:val="20"/>
              </w:rPr>
              <w:t xml:space="preserve"> </w:t>
            </w:r>
            <w:r w:rsidRPr="006F6DC6">
              <w:rPr>
                <w:b w:val="0"/>
                <w:bCs w:val="0"/>
                <w:sz w:val="20"/>
              </w:rPr>
              <w:t>рисков</w:t>
            </w:r>
          </w:p>
        </w:tc>
        <w:tc>
          <w:tcPr>
            <w:tcW w:w="3190" w:type="dxa"/>
            <w:vMerge/>
            <w:tcBorders>
              <w:left w:val="single" w:sz="4" w:space="0" w:color="auto"/>
              <w:right w:val="single" w:sz="4" w:space="0" w:color="auto"/>
            </w:tcBorders>
          </w:tcPr>
          <w:p w:rsidR="005E4D3C" w:rsidRDefault="005E4D3C" w:rsidP="005E4D3C">
            <w:pPr>
              <w:spacing w:line="180" w:lineRule="exact"/>
              <w:cnfStyle w:val="000000100000" w:firstRow="0" w:lastRow="0" w:firstColumn="0" w:lastColumn="0" w:oddVBand="0" w:evenVBand="0" w:oddHBand="1" w:evenHBand="0" w:firstRowFirstColumn="0" w:firstRowLastColumn="0" w:lastRowFirstColumn="0" w:lastRowLastColumn="0"/>
              <w:rPr>
                <w:sz w:val="2"/>
                <w:szCs w:val="2"/>
              </w:rPr>
            </w:pPr>
          </w:p>
        </w:tc>
        <w:tc>
          <w:tcPr>
            <w:tcW w:w="3191" w:type="dxa"/>
            <w:tcBorders>
              <w:left w:val="single" w:sz="4" w:space="0" w:color="auto"/>
            </w:tcBorders>
          </w:tcPr>
          <w:p w:rsidR="005E4D3C" w:rsidRPr="006F6DC6" w:rsidRDefault="005E4D3C" w:rsidP="005E4D3C">
            <w:pPr>
              <w:pStyle w:val="TableParagraph"/>
              <w:spacing w:line="180" w:lineRule="exact"/>
              <w:ind w:left="90" w:right="185"/>
              <w:cnfStyle w:val="000000100000" w:firstRow="0" w:lastRow="0" w:firstColumn="0" w:lastColumn="0" w:oddVBand="0" w:evenVBand="0" w:oddHBand="1" w:evenHBand="0" w:firstRowFirstColumn="0" w:firstRowLastColumn="0" w:lastRowFirstColumn="0" w:lastRowLastColumn="0"/>
              <w:rPr>
                <w:sz w:val="20"/>
              </w:rPr>
            </w:pPr>
            <w:r w:rsidRPr="006F6DC6">
              <w:rPr>
                <w:sz w:val="20"/>
              </w:rPr>
              <w:t>Виды неправомерного доступа и</w:t>
            </w:r>
            <w:r>
              <w:rPr>
                <w:sz w:val="20"/>
              </w:rPr>
              <w:t xml:space="preserve"> </w:t>
            </w:r>
            <w:r w:rsidRPr="006F6DC6">
              <w:rPr>
                <w:sz w:val="20"/>
              </w:rPr>
              <w:t>(или) воздействий</w:t>
            </w:r>
          </w:p>
          <w:p w:rsidR="005E4D3C" w:rsidRDefault="005E4D3C" w:rsidP="005E4D3C">
            <w:pPr>
              <w:pStyle w:val="TableParagraph"/>
              <w:spacing w:line="180" w:lineRule="exact"/>
              <w:jc w:val="left"/>
              <w:cnfStyle w:val="000000100000" w:firstRow="0" w:lastRow="0" w:firstColumn="0" w:lastColumn="0" w:oddVBand="0" w:evenVBand="0" w:oddHBand="1" w:evenHBand="0" w:firstRowFirstColumn="0" w:firstRowLastColumn="0" w:lastRowFirstColumn="0" w:lastRowLastColumn="0"/>
              <w:rPr>
                <w:sz w:val="2"/>
              </w:rPr>
            </w:pPr>
          </w:p>
        </w:tc>
      </w:tr>
      <w:tr w:rsidR="005E4D3C" w:rsidTr="00C661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5E4D3C" w:rsidRPr="006F6DC6" w:rsidRDefault="005E4D3C" w:rsidP="005E4D3C">
            <w:pPr>
              <w:pStyle w:val="TableParagraph"/>
              <w:spacing w:line="180" w:lineRule="exact"/>
              <w:ind w:right="248"/>
              <w:rPr>
                <w:b w:val="0"/>
                <w:sz w:val="20"/>
              </w:rPr>
            </w:pPr>
            <w:r w:rsidRPr="006F6DC6">
              <w:rPr>
                <w:b w:val="0"/>
                <w:sz w:val="20"/>
              </w:rPr>
              <w:t>Сведения об информационных активах</w:t>
            </w:r>
          </w:p>
        </w:tc>
        <w:tc>
          <w:tcPr>
            <w:tcW w:w="3190" w:type="dxa"/>
            <w:vMerge/>
            <w:tcBorders>
              <w:left w:val="single" w:sz="4" w:space="0" w:color="auto"/>
              <w:bottom w:val="single" w:sz="4" w:space="0" w:color="auto"/>
              <w:right w:val="single" w:sz="4" w:space="0" w:color="auto"/>
            </w:tcBorders>
          </w:tcPr>
          <w:p w:rsidR="005E4D3C" w:rsidRDefault="005E4D3C" w:rsidP="005E4D3C">
            <w:pPr>
              <w:pStyle w:val="TableParagraph"/>
              <w:spacing w:line="180" w:lineRule="exact"/>
              <w:ind w:left="126" w:right="219"/>
              <w:cnfStyle w:val="000000010000" w:firstRow="0" w:lastRow="0" w:firstColumn="0" w:lastColumn="0" w:oddVBand="0" w:evenVBand="0" w:oddHBand="0" w:evenHBand="1" w:firstRowFirstColumn="0" w:firstRowLastColumn="0" w:lastRowFirstColumn="0" w:lastRowLastColumn="0"/>
              <w:rPr>
                <w:b/>
                <w:sz w:val="20"/>
              </w:rPr>
            </w:pPr>
          </w:p>
        </w:tc>
        <w:tc>
          <w:tcPr>
            <w:tcW w:w="3191" w:type="dxa"/>
            <w:tcBorders>
              <w:left w:val="single" w:sz="4" w:space="0" w:color="auto"/>
            </w:tcBorders>
          </w:tcPr>
          <w:p w:rsidR="005E4D3C" w:rsidRPr="006F6DC6" w:rsidRDefault="005E4D3C" w:rsidP="005E4D3C">
            <w:pPr>
              <w:pStyle w:val="TableParagraph"/>
              <w:spacing w:line="180" w:lineRule="exact"/>
              <w:ind w:left="90" w:right="185"/>
              <w:cnfStyle w:val="000000010000" w:firstRow="0" w:lastRow="0" w:firstColumn="0" w:lastColumn="0" w:oddVBand="0" w:evenVBand="0" w:oddHBand="0" w:evenHBand="1" w:firstRowFirstColumn="0" w:firstRowLastColumn="0" w:lastRowFirstColumn="0" w:lastRowLastColumn="0"/>
              <w:rPr>
                <w:sz w:val="20"/>
              </w:rPr>
            </w:pPr>
            <w:r w:rsidRPr="006F6DC6">
              <w:rPr>
                <w:sz w:val="20"/>
              </w:rPr>
              <w:t>Перечень угроз безопасности</w:t>
            </w:r>
            <w:r>
              <w:rPr>
                <w:sz w:val="20"/>
              </w:rPr>
              <w:t xml:space="preserve"> </w:t>
            </w:r>
            <w:r w:rsidRPr="006F6DC6">
              <w:rPr>
                <w:sz w:val="20"/>
              </w:rPr>
              <w:t>информации</w:t>
            </w:r>
          </w:p>
        </w:tc>
      </w:tr>
      <w:tr w:rsidR="005E4D3C" w:rsidTr="00C66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5E4D3C" w:rsidRPr="006F6DC6" w:rsidRDefault="005E4D3C" w:rsidP="005E4D3C">
            <w:pPr>
              <w:pStyle w:val="TableParagraph"/>
              <w:spacing w:line="180" w:lineRule="exact"/>
              <w:rPr>
                <w:b w:val="0"/>
                <w:sz w:val="20"/>
              </w:rPr>
            </w:pPr>
            <w:r w:rsidRPr="006F6DC6">
              <w:rPr>
                <w:b w:val="0"/>
                <w:sz w:val="20"/>
              </w:rPr>
              <w:t>Сведения о структурно-функциональных характеристиках информационной инфраструктуры</w:t>
            </w:r>
          </w:p>
        </w:tc>
        <w:tc>
          <w:tcPr>
            <w:tcW w:w="3190" w:type="dxa"/>
            <w:vMerge w:val="restart"/>
            <w:tcBorders>
              <w:left w:val="single" w:sz="4" w:space="0" w:color="auto"/>
              <w:right w:val="single" w:sz="4" w:space="0" w:color="auto"/>
            </w:tcBorders>
          </w:tcPr>
          <w:p w:rsidR="005E4D3C" w:rsidRDefault="005E4D3C" w:rsidP="005E4D3C">
            <w:pPr>
              <w:pStyle w:val="TableParagraph"/>
              <w:cnfStyle w:val="000000100000" w:firstRow="0" w:lastRow="0" w:firstColumn="0" w:lastColumn="0" w:oddVBand="0" w:evenVBand="0" w:oddHBand="1" w:evenHBand="0" w:firstRowFirstColumn="0" w:firstRowLastColumn="0" w:lastRowFirstColumn="0" w:lastRowLastColumn="0"/>
              <w:rPr>
                <w:b/>
                <w:sz w:val="20"/>
              </w:rPr>
            </w:pPr>
            <w:r>
              <w:rPr>
                <w:b/>
                <w:sz w:val="20"/>
              </w:rPr>
              <w:t>Определение</w:t>
            </w:r>
            <w:r>
              <w:rPr>
                <w:b/>
                <w:spacing w:val="-47"/>
                <w:sz w:val="20"/>
              </w:rPr>
              <w:t xml:space="preserve"> </w:t>
            </w:r>
            <w:r>
              <w:rPr>
                <w:b/>
                <w:sz w:val="20"/>
              </w:rPr>
              <w:t>условий</w:t>
            </w:r>
            <w:r>
              <w:rPr>
                <w:b/>
                <w:spacing w:val="-1"/>
                <w:sz w:val="20"/>
              </w:rPr>
              <w:t xml:space="preserve"> </w:t>
            </w:r>
            <w:r>
              <w:rPr>
                <w:b/>
                <w:sz w:val="20"/>
              </w:rPr>
              <w:t>для реализации</w:t>
            </w:r>
            <w:r>
              <w:rPr>
                <w:b/>
                <w:spacing w:val="-2"/>
                <w:sz w:val="20"/>
              </w:rPr>
              <w:t xml:space="preserve"> </w:t>
            </w:r>
            <w:r>
              <w:rPr>
                <w:b/>
                <w:sz w:val="20"/>
              </w:rPr>
              <w:t>угроз безопасности информации</w:t>
            </w:r>
          </w:p>
        </w:tc>
        <w:tc>
          <w:tcPr>
            <w:tcW w:w="3191" w:type="dxa"/>
            <w:tcBorders>
              <w:left w:val="single" w:sz="4" w:space="0" w:color="auto"/>
            </w:tcBorders>
          </w:tcPr>
          <w:p w:rsidR="005E4D3C" w:rsidRDefault="005E4D3C" w:rsidP="005E4D3C">
            <w:pPr>
              <w:pStyle w:val="TableParagraph"/>
              <w:spacing w:line="180" w:lineRule="exact"/>
              <w:ind w:left="87" w:right="185"/>
              <w:cnfStyle w:val="000000100000" w:firstRow="0" w:lastRow="0" w:firstColumn="0" w:lastColumn="0" w:oddVBand="0" w:evenVBand="0" w:oddHBand="1" w:evenHBand="0" w:firstRowFirstColumn="0" w:firstRowLastColumn="0" w:lastRowFirstColumn="0" w:lastRowLastColumn="0"/>
              <w:rPr>
                <w:sz w:val="20"/>
              </w:rPr>
            </w:pPr>
            <w:r>
              <w:rPr>
                <w:sz w:val="20"/>
              </w:rPr>
              <w:t>Типы уязвимостей и (или)</w:t>
            </w:r>
            <w:r>
              <w:rPr>
                <w:spacing w:val="1"/>
                <w:sz w:val="20"/>
              </w:rPr>
              <w:t xml:space="preserve"> </w:t>
            </w:r>
            <w:r>
              <w:rPr>
                <w:sz w:val="20"/>
              </w:rPr>
              <w:t>недекларированных</w:t>
            </w:r>
            <w:r>
              <w:rPr>
                <w:spacing w:val="-9"/>
                <w:sz w:val="20"/>
              </w:rPr>
              <w:t xml:space="preserve"> </w:t>
            </w:r>
            <w:proofErr w:type="gramStart"/>
            <w:r>
              <w:rPr>
                <w:sz w:val="20"/>
              </w:rPr>
              <w:t>возможностях</w:t>
            </w:r>
            <w:proofErr w:type="gramEnd"/>
          </w:p>
        </w:tc>
      </w:tr>
      <w:tr w:rsidR="005E4D3C" w:rsidTr="00C661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5E4D3C" w:rsidRPr="006F6DC6" w:rsidRDefault="005E4D3C" w:rsidP="005E4D3C">
            <w:pPr>
              <w:pStyle w:val="TableParagraph"/>
              <w:spacing w:line="180" w:lineRule="exact"/>
              <w:rPr>
                <w:b w:val="0"/>
                <w:sz w:val="20"/>
              </w:rPr>
            </w:pPr>
            <w:r w:rsidRPr="006F6DC6">
              <w:rPr>
                <w:b w:val="0"/>
                <w:sz w:val="20"/>
              </w:rPr>
              <w:t>Сведения об уязвимостях</w:t>
            </w:r>
          </w:p>
        </w:tc>
        <w:tc>
          <w:tcPr>
            <w:tcW w:w="3190" w:type="dxa"/>
            <w:vMerge/>
            <w:tcBorders>
              <w:left w:val="single" w:sz="4" w:space="0" w:color="auto"/>
              <w:right w:val="single" w:sz="4" w:space="0" w:color="auto"/>
            </w:tcBorders>
          </w:tcPr>
          <w:p w:rsidR="005E4D3C" w:rsidRDefault="005E4D3C" w:rsidP="005E4D3C">
            <w:pPr>
              <w:pStyle w:val="TableParagraph"/>
              <w:spacing w:line="180" w:lineRule="exact"/>
              <w:ind w:left="127" w:right="219"/>
              <w:cnfStyle w:val="000000010000" w:firstRow="0" w:lastRow="0" w:firstColumn="0" w:lastColumn="0" w:oddVBand="0" w:evenVBand="0" w:oddHBand="0" w:evenHBand="1" w:firstRowFirstColumn="0" w:firstRowLastColumn="0" w:lastRowFirstColumn="0" w:lastRowLastColumn="0"/>
              <w:rPr>
                <w:b/>
                <w:sz w:val="20"/>
              </w:rPr>
            </w:pPr>
          </w:p>
        </w:tc>
        <w:tc>
          <w:tcPr>
            <w:tcW w:w="3191" w:type="dxa"/>
            <w:vMerge w:val="restart"/>
            <w:tcBorders>
              <w:left w:val="single" w:sz="4" w:space="0" w:color="auto"/>
            </w:tcBorders>
          </w:tcPr>
          <w:p w:rsidR="005E4D3C" w:rsidRDefault="005E4D3C" w:rsidP="005E4D3C">
            <w:pPr>
              <w:pStyle w:val="TableParagraph"/>
              <w:spacing w:line="221" w:lineRule="exact"/>
              <w:ind w:left="94" w:right="185"/>
              <w:cnfStyle w:val="000000010000" w:firstRow="0" w:lastRow="0" w:firstColumn="0" w:lastColumn="0" w:oddVBand="0" w:evenVBand="0" w:oddHBand="0" w:evenHBand="1" w:firstRowFirstColumn="0" w:firstRowLastColumn="0" w:lastRowFirstColumn="0" w:lastRowLastColumn="0"/>
              <w:rPr>
                <w:sz w:val="20"/>
              </w:rPr>
            </w:pPr>
            <w:r>
              <w:rPr>
                <w:sz w:val="20"/>
              </w:rPr>
              <w:t>Варианты</w:t>
            </w:r>
            <w:r>
              <w:rPr>
                <w:spacing w:val="-4"/>
                <w:sz w:val="20"/>
              </w:rPr>
              <w:t xml:space="preserve"> </w:t>
            </w:r>
            <w:r>
              <w:rPr>
                <w:sz w:val="20"/>
              </w:rPr>
              <w:t>возможного</w:t>
            </w:r>
            <w:r>
              <w:rPr>
                <w:spacing w:val="-2"/>
                <w:sz w:val="20"/>
              </w:rPr>
              <w:t xml:space="preserve"> </w:t>
            </w:r>
            <w:r>
              <w:rPr>
                <w:sz w:val="20"/>
              </w:rPr>
              <w:t>доступа нарушителей</w:t>
            </w:r>
            <w:r>
              <w:rPr>
                <w:spacing w:val="-5"/>
                <w:sz w:val="20"/>
              </w:rPr>
              <w:t xml:space="preserve"> </w:t>
            </w:r>
            <w:r>
              <w:rPr>
                <w:sz w:val="20"/>
              </w:rPr>
              <w:t>информационной</w:t>
            </w:r>
          </w:p>
          <w:p w:rsidR="005E4D3C" w:rsidRDefault="005E4D3C" w:rsidP="005E4D3C">
            <w:pPr>
              <w:pStyle w:val="TableParagraph"/>
              <w:spacing w:line="210" w:lineRule="exact"/>
              <w:ind w:left="93" w:right="185"/>
              <w:cnfStyle w:val="000000010000" w:firstRow="0" w:lastRow="0" w:firstColumn="0" w:lastColumn="0" w:oddVBand="0" w:evenVBand="0" w:oddHBand="0" w:evenHBand="1" w:firstRowFirstColumn="0" w:firstRowLastColumn="0" w:lastRowFirstColumn="0" w:lastRowLastColumn="0"/>
              <w:rPr>
                <w:sz w:val="20"/>
              </w:rPr>
            </w:pPr>
            <w:r>
              <w:rPr>
                <w:sz w:val="20"/>
              </w:rPr>
              <w:t>безопасности к объектам</w:t>
            </w:r>
            <w:r>
              <w:rPr>
                <w:spacing w:val="1"/>
                <w:sz w:val="20"/>
              </w:rPr>
              <w:t xml:space="preserve"> </w:t>
            </w:r>
            <w:r>
              <w:rPr>
                <w:sz w:val="20"/>
              </w:rPr>
              <w:t>информационной</w:t>
            </w:r>
            <w:r>
              <w:rPr>
                <w:spacing w:val="-12"/>
                <w:sz w:val="20"/>
              </w:rPr>
              <w:t xml:space="preserve"> </w:t>
            </w:r>
            <w:r>
              <w:rPr>
                <w:sz w:val="20"/>
              </w:rPr>
              <w:t>инфраструктуры</w:t>
            </w:r>
          </w:p>
        </w:tc>
      </w:tr>
      <w:tr w:rsidR="005E4D3C" w:rsidTr="005E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5E4D3C" w:rsidRPr="006F6DC6" w:rsidRDefault="005E4D3C" w:rsidP="005E4D3C">
            <w:pPr>
              <w:pStyle w:val="TableParagraph"/>
              <w:spacing w:before="115" w:line="180" w:lineRule="exact"/>
              <w:rPr>
                <w:b w:val="0"/>
                <w:sz w:val="20"/>
              </w:rPr>
            </w:pPr>
            <w:r w:rsidRPr="006F6DC6">
              <w:rPr>
                <w:b w:val="0"/>
                <w:sz w:val="20"/>
              </w:rPr>
              <w:t>Сведения о доступе к объектам информационной инфраструктуры</w:t>
            </w:r>
          </w:p>
        </w:tc>
        <w:tc>
          <w:tcPr>
            <w:tcW w:w="3190" w:type="dxa"/>
            <w:vMerge/>
            <w:tcBorders>
              <w:left w:val="single" w:sz="4" w:space="0" w:color="auto"/>
              <w:bottom w:val="single" w:sz="4" w:space="0" w:color="auto"/>
              <w:right w:val="single" w:sz="4" w:space="0" w:color="auto"/>
            </w:tcBorders>
          </w:tcPr>
          <w:p w:rsidR="005E4D3C" w:rsidRDefault="005E4D3C" w:rsidP="005E4D3C">
            <w:pPr>
              <w:pStyle w:val="TableParagraph"/>
              <w:spacing w:line="180" w:lineRule="exact"/>
              <w:ind w:left="131" w:right="219"/>
              <w:cnfStyle w:val="000000100000" w:firstRow="0" w:lastRow="0" w:firstColumn="0" w:lastColumn="0" w:oddVBand="0" w:evenVBand="0" w:oddHBand="1" w:evenHBand="0" w:firstRowFirstColumn="0" w:firstRowLastColumn="0" w:lastRowFirstColumn="0" w:lastRowLastColumn="0"/>
              <w:rPr>
                <w:b/>
                <w:sz w:val="20"/>
              </w:rPr>
            </w:pPr>
          </w:p>
        </w:tc>
        <w:tc>
          <w:tcPr>
            <w:tcW w:w="3191" w:type="dxa"/>
            <w:vMerge/>
            <w:tcBorders>
              <w:left w:val="single" w:sz="4" w:space="0" w:color="auto"/>
            </w:tcBorders>
          </w:tcPr>
          <w:p w:rsidR="005E4D3C" w:rsidRDefault="005E4D3C" w:rsidP="00C661D8">
            <w:pPr>
              <w:pStyle w:val="TableParagraph"/>
              <w:spacing w:line="230" w:lineRule="atLeast"/>
              <w:ind w:left="232" w:right="328" w:firstLine="2"/>
              <w:cnfStyle w:val="000000100000" w:firstRow="0" w:lastRow="0" w:firstColumn="0" w:lastColumn="0" w:oddVBand="0" w:evenVBand="0" w:oddHBand="1" w:evenHBand="0" w:firstRowFirstColumn="0" w:firstRowLastColumn="0" w:lastRowFirstColumn="0" w:lastRowLastColumn="0"/>
              <w:rPr>
                <w:sz w:val="20"/>
              </w:rPr>
            </w:pPr>
          </w:p>
        </w:tc>
      </w:tr>
      <w:tr w:rsidR="009124C1" w:rsidTr="005E4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9124C1" w:rsidRPr="005E4D3C" w:rsidRDefault="009124C1" w:rsidP="005E4D3C">
            <w:pPr>
              <w:pStyle w:val="TableParagraph"/>
              <w:spacing w:line="180" w:lineRule="exact"/>
              <w:ind w:left="119" w:right="209"/>
              <w:rPr>
                <w:b w:val="0"/>
                <w:sz w:val="20"/>
              </w:rPr>
            </w:pPr>
            <w:r w:rsidRPr="005E4D3C">
              <w:rPr>
                <w:b w:val="0"/>
                <w:sz w:val="20"/>
              </w:rPr>
              <w:t>Осо</w:t>
            </w:r>
            <w:r>
              <w:rPr>
                <w:b w:val="0"/>
                <w:sz w:val="20"/>
              </w:rPr>
              <w:t xml:space="preserve">бенности организации банковских </w:t>
            </w:r>
            <w:r w:rsidRPr="005E4D3C">
              <w:rPr>
                <w:b w:val="0"/>
                <w:sz w:val="20"/>
              </w:rPr>
              <w:t>технологических процессо</w:t>
            </w:r>
            <w:r>
              <w:rPr>
                <w:b w:val="0"/>
                <w:sz w:val="20"/>
              </w:rPr>
              <w:t>в</w:t>
            </w:r>
          </w:p>
        </w:tc>
        <w:tc>
          <w:tcPr>
            <w:tcW w:w="3190" w:type="dxa"/>
            <w:vMerge w:val="restart"/>
            <w:tcBorders>
              <w:left w:val="single" w:sz="4" w:space="0" w:color="auto"/>
              <w:right w:val="single" w:sz="4" w:space="0" w:color="auto"/>
            </w:tcBorders>
          </w:tcPr>
          <w:p w:rsidR="009124C1" w:rsidRPr="009124C1" w:rsidRDefault="009124C1" w:rsidP="009124C1">
            <w:pPr>
              <w:pStyle w:val="TableParagraph"/>
              <w:spacing w:before="10" w:line="210" w:lineRule="exact"/>
              <w:ind w:left="128" w:right="219"/>
              <w:cnfStyle w:val="000000010000" w:firstRow="0" w:lastRow="0" w:firstColumn="0" w:lastColumn="0" w:oddVBand="0" w:evenVBand="0" w:oddHBand="0" w:evenHBand="1" w:firstRowFirstColumn="0" w:firstRowLastColumn="0" w:lastRowFirstColumn="0" w:lastRowLastColumn="0"/>
              <w:rPr>
                <w:b/>
                <w:sz w:val="20"/>
              </w:rPr>
            </w:pPr>
            <w:r>
              <w:rPr>
                <w:b/>
                <w:sz w:val="20"/>
              </w:rPr>
              <w:t>Определение</w:t>
            </w:r>
            <w:r w:rsidRPr="009124C1">
              <w:rPr>
                <w:b/>
                <w:sz w:val="20"/>
              </w:rPr>
              <w:t xml:space="preserve"> </w:t>
            </w:r>
            <w:r>
              <w:rPr>
                <w:b/>
                <w:sz w:val="20"/>
              </w:rPr>
              <w:t>источников</w:t>
            </w:r>
            <w:r>
              <w:rPr>
                <w:b/>
                <w:spacing w:val="-2"/>
                <w:sz w:val="20"/>
              </w:rPr>
              <w:t xml:space="preserve"> </w:t>
            </w:r>
            <w:r>
              <w:rPr>
                <w:b/>
                <w:sz w:val="20"/>
              </w:rPr>
              <w:t>угроз</w:t>
            </w:r>
            <w:r w:rsidRPr="009124C1">
              <w:rPr>
                <w:b/>
                <w:sz w:val="20"/>
              </w:rPr>
              <w:t xml:space="preserve"> </w:t>
            </w:r>
            <w:r>
              <w:rPr>
                <w:b/>
                <w:sz w:val="20"/>
              </w:rPr>
              <w:t>безопасности</w:t>
            </w:r>
            <w:r w:rsidRPr="009124C1">
              <w:rPr>
                <w:b/>
                <w:sz w:val="20"/>
              </w:rPr>
              <w:t xml:space="preserve"> </w:t>
            </w:r>
            <w:r>
              <w:rPr>
                <w:b/>
                <w:sz w:val="20"/>
              </w:rPr>
              <w:t>информации и</w:t>
            </w:r>
            <w:r>
              <w:rPr>
                <w:b/>
                <w:spacing w:val="-48"/>
                <w:sz w:val="20"/>
              </w:rPr>
              <w:t xml:space="preserve"> </w:t>
            </w:r>
            <w:r>
              <w:rPr>
                <w:b/>
                <w:sz w:val="20"/>
              </w:rPr>
              <w:t>оценку</w:t>
            </w:r>
            <w:r w:rsidRPr="009124C1">
              <w:rPr>
                <w:b/>
                <w:sz w:val="20"/>
              </w:rPr>
              <w:t xml:space="preserve"> </w:t>
            </w:r>
            <w:r>
              <w:rPr>
                <w:b/>
                <w:sz w:val="20"/>
              </w:rPr>
              <w:t>возможностей нарушителей</w:t>
            </w:r>
          </w:p>
        </w:tc>
        <w:tc>
          <w:tcPr>
            <w:tcW w:w="3191" w:type="dxa"/>
            <w:tcBorders>
              <w:left w:val="single" w:sz="4" w:space="0" w:color="auto"/>
            </w:tcBorders>
          </w:tcPr>
          <w:p w:rsidR="009124C1" w:rsidRDefault="009124C1" w:rsidP="005E4D3C">
            <w:pPr>
              <w:pStyle w:val="TableParagraph"/>
              <w:spacing w:before="115" w:line="180" w:lineRule="exact"/>
              <w:ind w:left="230" w:right="317" w:firstLine="367"/>
              <w:jc w:val="left"/>
              <w:cnfStyle w:val="000000010000" w:firstRow="0" w:lastRow="0" w:firstColumn="0" w:lastColumn="0" w:oddVBand="0" w:evenVBand="0" w:oddHBand="0" w:evenHBand="1" w:firstRowFirstColumn="0" w:firstRowLastColumn="0" w:lastRowFirstColumn="0" w:lastRowLastColumn="0"/>
              <w:rPr>
                <w:sz w:val="20"/>
              </w:rPr>
            </w:pPr>
            <w:r w:rsidRPr="009124C1">
              <w:rPr>
                <w:sz w:val="20"/>
              </w:rPr>
              <w:t>Виды источников угроз безопасности информации</w:t>
            </w:r>
          </w:p>
        </w:tc>
      </w:tr>
      <w:tr w:rsidR="009124C1" w:rsidTr="005E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9124C1" w:rsidRPr="005E4D3C" w:rsidRDefault="009124C1" w:rsidP="005E4D3C">
            <w:pPr>
              <w:pStyle w:val="TableParagraph"/>
              <w:spacing w:line="180" w:lineRule="exact"/>
              <w:rPr>
                <w:b w:val="0"/>
                <w:sz w:val="20"/>
              </w:rPr>
            </w:pPr>
            <w:r w:rsidRPr="005E4D3C">
              <w:rPr>
                <w:b w:val="0"/>
                <w:sz w:val="20"/>
              </w:rPr>
              <w:t>Сведения о сервисах, предоставляемых сторонними организациями</w:t>
            </w:r>
          </w:p>
        </w:tc>
        <w:tc>
          <w:tcPr>
            <w:tcW w:w="3190" w:type="dxa"/>
            <w:vMerge/>
            <w:tcBorders>
              <w:left w:val="single" w:sz="4" w:space="0" w:color="auto"/>
              <w:right w:val="single" w:sz="4" w:space="0" w:color="auto"/>
            </w:tcBorders>
          </w:tcPr>
          <w:p w:rsidR="009124C1" w:rsidRDefault="009124C1" w:rsidP="005E4D3C">
            <w:pPr>
              <w:pStyle w:val="TableParagraph"/>
              <w:spacing w:line="180" w:lineRule="exact"/>
              <w:ind w:left="131" w:right="219"/>
              <w:cnfStyle w:val="000000100000" w:firstRow="0" w:lastRow="0" w:firstColumn="0" w:lastColumn="0" w:oddVBand="0" w:evenVBand="0" w:oddHBand="1" w:evenHBand="0" w:firstRowFirstColumn="0" w:firstRowLastColumn="0" w:lastRowFirstColumn="0" w:lastRowLastColumn="0"/>
              <w:rPr>
                <w:b/>
                <w:sz w:val="20"/>
              </w:rPr>
            </w:pPr>
          </w:p>
        </w:tc>
        <w:tc>
          <w:tcPr>
            <w:tcW w:w="3191" w:type="dxa"/>
            <w:tcBorders>
              <w:left w:val="single" w:sz="4" w:space="0" w:color="auto"/>
            </w:tcBorders>
          </w:tcPr>
          <w:p w:rsidR="009124C1" w:rsidRDefault="009124C1" w:rsidP="005E4D3C">
            <w:pPr>
              <w:pStyle w:val="TableParagraph"/>
              <w:spacing w:line="180" w:lineRule="exact"/>
              <w:ind w:left="93" w:right="185"/>
              <w:cnfStyle w:val="000000100000" w:firstRow="0" w:lastRow="0" w:firstColumn="0" w:lastColumn="0" w:oddVBand="0" w:evenVBand="0" w:oddHBand="1" w:evenHBand="0" w:firstRowFirstColumn="0" w:firstRowLastColumn="0" w:lastRowFirstColumn="0" w:lastRowLastColumn="0"/>
              <w:rPr>
                <w:sz w:val="20"/>
              </w:rPr>
            </w:pPr>
            <w:r w:rsidRPr="009124C1">
              <w:rPr>
                <w:sz w:val="20"/>
              </w:rPr>
              <w:t>Возможные цели реализации угроз безопасности информации нарушителями</w:t>
            </w:r>
          </w:p>
        </w:tc>
      </w:tr>
      <w:tr w:rsidR="009124C1" w:rsidTr="009124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9124C1" w:rsidRPr="005E4D3C" w:rsidRDefault="009124C1" w:rsidP="009124C1">
            <w:pPr>
              <w:pStyle w:val="TableParagraph"/>
              <w:spacing w:before="110" w:line="160" w:lineRule="exact"/>
              <w:ind w:left="431" w:right="516" w:firstLine="147"/>
              <w:rPr>
                <w:b w:val="0"/>
                <w:sz w:val="20"/>
              </w:rPr>
            </w:pPr>
            <w:r w:rsidRPr="005E4D3C">
              <w:rPr>
                <w:b w:val="0"/>
                <w:sz w:val="20"/>
              </w:rPr>
              <w:t>Сведения о типах внутренних и внешних пользователей.</w:t>
            </w:r>
          </w:p>
        </w:tc>
        <w:tc>
          <w:tcPr>
            <w:tcW w:w="3190" w:type="dxa"/>
            <w:vMerge/>
            <w:tcBorders>
              <w:left w:val="single" w:sz="4" w:space="0" w:color="auto"/>
              <w:bottom w:val="single" w:sz="4" w:space="0" w:color="auto"/>
              <w:right w:val="single" w:sz="4" w:space="0" w:color="auto"/>
            </w:tcBorders>
          </w:tcPr>
          <w:p w:rsidR="009124C1" w:rsidRDefault="009124C1" w:rsidP="005E4D3C">
            <w:pPr>
              <w:pStyle w:val="TableParagraph"/>
              <w:spacing w:line="180" w:lineRule="exact"/>
              <w:ind w:left="359"/>
              <w:jc w:val="left"/>
              <w:cnfStyle w:val="000000010000" w:firstRow="0" w:lastRow="0" w:firstColumn="0" w:lastColumn="0" w:oddVBand="0" w:evenVBand="0" w:oddHBand="0" w:evenHBand="1" w:firstRowFirstColumn="0" w:firstRowLastColumn="0" w:lastRowFirstColumn="0" w:lastRowLastColumn="0"/>
              <w:rPr>
                <w:b/>
                <w:sz w:val="20"/>
              </w:rPr>
            </w:pPr>
          </w:p>
        </w:tc>
        <w:tc>
          <w:tcPr>
            <w:tcW w:w="3191" w:type="dxa"/>
            <w:tcBorders>
              <w:left w:val="single" w:sz="4" w:space="0" w:color="auto"/>
            </w:tcBorders>
          </w:tcPr>
          <w:p w:rsidR="009124C1" w:rsidRDefault="009124C1" w:rsidP="005E4D3C">
            <w:pPr>
              <w:pStyle w:val="TableParagraph"/>
              <w:spacing w:line="180" w:lineRule="exact"/>
              <w:ind w:left="232" w:right="328" w:firstLine="2"/>
              <w:cnfStyle w:val="000000010000" w:firstRow="0" w:lastRow="0" w:firstColumn="0" w:lastColumn="0" w:oddVBand="0" w:evenVBand="0" w:oddHBand="0" w:evenHBand="1" w:firstRowFirstColumn="0" w:firstRowLastColumn="0" w:lastRowFirstColumn="0" w:lastRowLastColumn="0"/>
              <w:rPr>
                <w:sz w:val="20"/>
              </w:rPr>
            </w:pPr>
            <w:r w:rsidRPr="009124C1">
              <w:rPr>
                <w:sz w:val="20"/>
              </w:rPr>
              <w:t>Категории, виды и возможности нарушителей</w:t>
            </w:r>
          </w:p>
        </w:tc>
      </w:tr>
      <w:tr w:rsidR="004161CF" w:rsidTr="0091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4161CF" w:rsidRPr="009124C1" w:rsidRDefault="004161CF" w:rsidP="009124C1">
            <w:pPr>
              <w:pStyle w:val="TableParagraph"/>
              <w:spacing w:line="180" w:lineRule="exact"/>
              <w:rPr>
                <w:b w:val="0"/>
                <w:sz w:val="20"/>
              </w:rPr>
            </w:pPr>
            <w:r w:rsidRPr="009124C1">
              <w:rPr>
                <w:b w:val="0"/>
                <w:sz w:val="20"/>
              </w:rPr>
              <w:t>Сведения об объектах информационной инфраструктуры и особенностях их функционирования</w:t>
            </w:r>
          </w:p>
        </w:tc>
        <w:tc>
          <w:tcPr>
            <w:tcW w:w="3190" w:type="dxa"/>
            <w:vMerge w:val="restart"/>
            <w:tcBorders>
              <w:left w:val="single" w:sz="4" w:space="0" w:color="auto"/>
              <w:right w:val="single" w:sz="4" w:space="0" w:color="auto"/>
            </w:tcBorders>
          </w:tcPr>
          <w:p w:rsidR="004161CF" w:rsidRDefault="004161CF" w:rsidP="004161CF">
            <w:pPr>
              <w:pStyle w:val="TableParagraph"/>
              <w:spacing w:line="230" w:lineRule="exact"/>
              <w:cnfStyle w:val="000000100000" w:firstRow="0" w:lastRow="0" w:firstColumn="0" w:lastColumn="0" w:oddVBand="0" w:evenVBand="0" w:oddHBand="1" w:evenHBand="0" w:firstRowFirstColumn="0" w:firstRowLastColumn="0" w:lastRowFirstColumn="0" w:lastRowLastColumn="0"/>
              <w:rPr>
                <w:b/>
                <w:sz w:val="20"/>
              </w:rPr>
            </w:pPr>
            <w:r w:rsidRPr="004161CF">
              <w:rPr>
                <w:b/>
                <w:sz w:val="20"/>
              </w:rPr>
              <w:t xml:space="preserve">Определение </w:t>
            </w:r>
            <w:proofErr w:type="gramStart"/>
            <w:r w:rsidRPr="004161CF">
              <w:rPr>
                <w:b/>
                <w:sz w:val="20"/>
              </w:rPr>
              <w:t xml:space="preserve">сценариев реализации угроз безопасности </w:t>
            </w:r>
            <w:r w:rsidRPr="004161CF">
              <w:rPr>
                <w:b/>
                <w:sz w:val="20"/>
              </w:rPr>
              <w:lastRenderedPageBreak/>
              <w:t>информации</w:t>
            </w:r>
            <w:proofErr w:type="gramEnd"/>
          </w:p>
        </w:tc>
        <w:tc>
          <w:tcPr>
            <w:tcW w:w="3191" w:type="dxa"/>
            <w:vMerge w:val="restart"/>
            <w:tcBorders>
              <w:left w:val="single" w:sz="4" w:space="0" w:color="auto"/>
            </w:tcBorders>
          </w:tcPr>
          <w:p w:rsidR="004161CF" w:rsidRPr="004161CF" w:rsidRDefault="004161CF" w:rsidP="004161CF">
            <w:pPr>
              <w:pStyle w:val="TableParagraph"/>
              <w:spacing w:line="180" w:lineRule="exact"/>
              <w:ind w:left="94" w:right="185"/>
              <w:cnfStyle w:val="000000100000" w:firstRow="0" w:lastRow="0" w:firstColumn="0" w:lastColumn="0" w:oddVBand="0" w:evenVBand="0" w:oddHBand="1" w:evenHBand="0" w:firstRowFirstColumn="0" w:firstRowLastColumn="0" w:lastRowFirstColumn="0" w:lastRowLastColumn="0"/>
              <w:rPr>
                <w:sz w:val="20"/>
              </w:rPr>
            </w:pPr>
            <w:r w:rsidRPr="004161CF">
              <w:rPr>
                <w:sz w:val="20"/>
              </w:rPr>
              <w:lastRenderedPageBreak/>
              <w:t xml:space="preserve">Перечень сценариев угроз </w:t>
            </w:r>
          </w:p>
          <w:p w:rsidR="004161CF" w:rsidRDefault="004161CF" w:rsidP="004161CF">
            <w:pPr>
              <w:pStyle w:val="TableParagraph"/>
              <w:spacing w:line="180" w:lineRule="exact"/>
              <w:ind w:left="94" w:right="185"/>
              <w:cnfStyle w:val="000000100000" w:firstRow="0" w:lastRow="0" w:firstColumn="0" w:lastColumn="0" w:oddVBand="0" w:evenVBand="0" w:oddHBand="1" w:evenHBand="0" w:firstRowFirstColumn="0" w:firstRowLastColumn="0" w:lastRowFirstColumn="0" w:lastRowLastColumn="0"/>
              <w:rPr>
                <w:sz w:val="20"/>
              </w:rPr>
            </w:pPr>
            <w:r w:rsidRPr="004161CF">
              <w:rPr>
                <w:sz w:val="20"/>
              </w:rPr>
              <w:t>безопасности информации</w:t>
            </w:r>
          </w:p>
        </w:tc>
      </w:tr>
      <w:tr w:rsidR="004161CF" w:rsidTr="009124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4161CF" w:rsidRPr="009124C1" w:rsidRDefault="004161CF" w:rsidP="009124C1">
            <w:pPr>
              <w:pStyle w:val="TableParagraph"/>
              <w:spacing w:line="180" w:lineRule="exact"/>
              <w:rPr>
                <w:b w:val="0"/>
                <w:sz w:val="20"/>
              </w:rPr>
            </w:pPr>
            <w:r w:rsidRPr="009124C1">
              <w:rPr>
                <w:b w:val="0"/>
                <w:sz w:val="20"/>
              </w:rPr>
              <w:lastRenderedPageBreak/>
              <w:t>Условия реализации угроз безопасности информации</w:t>
            </w:r>
          </w:p>
        </w:tc>
        <w:tc>
          <w:tcPr>
            <w:tcW w:w="3190" w:type="dxa"/>
            <w:vMerge/>
            <w:tcBorders>
              <w:left w:val="single" w:sz="4" w:space="0" w:color="auto"/>
              <w:right w:val="single" w:sz="4" w:space="0" w:color="auto"/>
            </w:tcBorders>
          </w:tcPr>
          <w:p w:rsidR="004161CF" w:rsidRDefault="004161CF" w:rsidP="00C661D8">
            <w:pPr>
              <w:pStyle w:val="TableParagraph"/>
              <w:spacing w:line="209" w:lineRule="exact"/>
              <w:ind w:left="128" w:right="219"/>
              <w:cnfStyle w:val="000000010000" w:firstRow="0" w:lastRow="0" w:firstColumn="0" w:lastColumn="0" w:oddVBand="0" w:evenVBand="0" w:oddHBand="0" w:evenHBand="1" w:firstRowFirstColumn="0" w:firstRowLastColumn="0" w:lastRowFirstColumn="0" w:lastRowLastColumn="0"/>
              <w:rPr>
                <w:b/>
                <w:sz w:val="20"/>
              </w:rPr>
            </w:pPr>
          </w:p>
        </w:tc>
        <w:tc>
          <w:tcPr>
            <w:tcW w:w="3191" w:type="dxa"/>
            <w:vMerge/>
            <w:tcBorders>
              <w:left w:val="single" w:sz="4" w:space="0" w:color="auto"/>
            </w:tcBorders>
          </w:tcPr>
          <w:p w:rsidR="004161CF" w:rsidRDefault="004161CF" w:rsidP="005E4D3C">
            <w:pPr>
              <w:pStyle w:val="TableParagraph"/>
              <w:spacing w:line="180" w:lineRule="exact"/>
              <w:ind w:left="89" w:right="185"/>
              <w:cnfStyle w:val="000000010000" w:firstRow="0" w:lastRow="0" w:firstColumn="0" w:lastColumn="0" w:oddVBand="0" w:evenVBand="0" w:oddHBand="0" w:evenHBand="1" w:firstRowFirstColumn="0" w:firstRowLastColumn="0" w:lastRowFirstColumn="0" w:lastRowLastColumn="0"/>
              <w:rPr>
                <w:sz w:val="20"/>
              </w:rPr>
            </w:pPr>
          </w:p>
        </w:tc>
      </w:tr>
      <w:tr w:rsidR="004161CF" w:rsidTr="0041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4161CF" w:rsidRPr="009124C1" w:rsidRDefault="004161CF" w:rsidP="009124C1">
            <w:pPr>
              <w:pStyle w:val="TableParagraph"/>
              <w:spacing w:line="180" w:lineRule="exact"/>
              <w:rPr>
                <w:b w:val="0"/>
                <w:sz w:val="20"/>
              </w:rPr>
            </w:pPr>
            <w:r w:rsidRPr="009124C1">
              <w:rPr>
                <w:b w:val="0"/>
                <w:sz w:val="20"/>
              </w:rPr>
              <w:lastRenderedPageBreak/>
              <w:t>Категории, виды и возможности нарушителей</w:t>
            </w:r>
          </w:p>
        </w:tc>
        <w:tc>
          <w:tcPr>
            <w:tcW w:w="3190" w:type="dxa"/>
            <w:vMerge/>
            <w:tcBorders>
              <w:left w:val="single" w:sz="4" w:space="0" w:color="auto"/>
              <w:bottom w:val="single" w:sz="4" w:space="0" w:color="auto"/>
              <w:right w:val="single" w:sz="4" w:space="0" w:color="auto"/>
            </w:tcBorders>
          </w:tcPr>
          <w:p w:rsidR="004161CF" w:rsidRDefault="004161CF" w:rsidP="005E4D3C">
            <w:pPr>
              <w:pStyle w:val="TableParagraph"/>
              <w:spacing w:line="180" w:lineRule="exact"/>
              <w:ind w:left="623" w:right="350" w:hanging="346"/>
              <w:jc w:val="left"/>
              <w:cnfStyle w:val="000000100000" w:firstRow="0" w:lastRow="0" w:firstColumn="0" w:lastColumn="0" w:oddVBand="0" w:evenVBand="0" w:oddHBand="1" w:evenHBand="0" w:firstRowFirstColumn="0" w:firstRowLastColumn="0" w:lastRowFirstColumn="0" w:lastRowLastColumn="0"/>
              <w:rPr>
                <w:b/>
                <w:sz w:val="20"/>
              </w:rPr>
            </w:pPr>
          </w:p>
        </w:tc>
        <w:tc>
          <w:tcPr>
            <w:tcW w:w="3191" w:type="dxa"/>
            <w:vMerge/>
            <w:tcBorders>
              <w:left w:val="single" w:sz="4" w:space="0" w:color="auto"/>
            </w:tcBorders>
          </w:tcPr>
          <w:p w:rsidR="004161CF" w:rsidRDefault="004161CF" w:rsidP="005E4D3C">
            <w:pPr>
              <w:pStyle w:val="TableParagraph"/>
              <w:spacing w:line="180" w:lineRule="exact"/>
              <w:ind w:left="582" w:right="674"/>
              <w:cnfStyle w:val="000000100000" w:firstRow="0" w:lastRow="0" w:firstColumn="0" w:lastColumn="0" w:oddVBand="0" w:evenVBand="0" w:oddHBand="1" w:evenHBand="0" w:firstRowFirstColumn="0" w:firstRowLastColumn="0" w:lastRowFirstColumn="0" w:lastRowLastColumn="0"/>
              <w:rPr>
                <w:sz w:val="20"/>
              </w:rPr>
            </w:pPr>
          </w:p>
        </w:tc>
      </w:tr>
      <w:tr w:rsidR="004161CF" w:rsidTr="004161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4161CF" w:rsidRPr="004161CF" w:rsidRDefault="004161CF" w:rsidP="004161CF">
            <w:pPr>
              <w:pStyle w:val="TableParagraph"/>
              <w:spacing w:line="180" w:lineRule="exact"/>
              <w:ind w:right="252"/>
              <w:rPr>
                <w:b w:val="0"/>
                <w:sz w:val="20"/>
              </w:rPr>
            </w:pPr>
            <w:r w:rsidRPr="004161CF">
              <w:rPr>
                <w:b w:val="0"/>
                <w:sz w:val="20"/>
              </w:rPr>
              <w:t xml:space="preserve">Перечень </w:t>
            </w:r>
            <w:proofErr w:type="gramStart"/>
            <w:r w:rsidRPr="004161CF">
              <w:rPr>
                <w:b w:val="0"/>
                <w:sz w:val="20"/>
              </w:rPr>
              <w:t>сценариев реализации угроз безопасности информации</w:t>
            </w:r>
            <w:proofErr w:type="gramEnd"/>
          </w:p>
        </w:tc>
        <w:tc>
          <w:tcPr>
            <w:tcW w:w="3190" w:type="dxa"/>
            <w:vMerge w:val="restart"/>
            <w:tcBorders>
              <w:left w:val="single" w:sz="4" w:space="0" w:color="auto"/>
              <w:right w:val="single" w:sz="4" w:space="0" w:color="auto"/>
            </w:tcBorders>
            <w:vAlign w:val="center"/>
          </w:tcPr>
          <w:p w:rsidR="004161CF" w:rsidRPr="004161CF" w:rsidRDefault="004161CF" w:rsidP="004161CF">
            <w:pPr>
              <w:pStyle w:val="TableParagraph"/>
              <w:spacing w:line="180" w:lineRule="exact"/>
              <w:ind w:left="128" w:right="219"/>
              <w:cnfStyle w:val="000000010000" w:firstRow="0" w:lastRow="0" w:firstColumn="0" w:lastColumn="0" w:oddVBand="0" w:evenVBand="0" w:oddHBand="0" w:evenHBand="1" w:firstRowFirstColumn="0" w:firstRowLastColumn="0" w:lastRowFirstColumn="0" w:lastRowLastColumn="0"/>
              <w:rPr>
                <w:b/>
                <w:sz w:val="20"/>
              </w:rPr>
            </w:pPr>
            <w:r w:rsidRPr="004161CF">
              <w:rPr>
                <w:b/>
                <w:sz w:val="20"/>
              </w:rPr>
              <w:t xml:space="preserve">Оценка </w:t>
            </w:r>
            <w:proofErr w:type="gramStart"/>
            <w:r w:rsidRPr="004161CF">
              <w:rPr>
                <w:b/>
                <w:sz w:val="20"/>
              </w:rPr>
              <w:t>уровня опасности угроз безопасности информации</w:t>
            </w:r>
            <w:proofErr w:type="gramEnd"/>
          </w:p>
        </w:tc>
        <w:tc>
          <w:tcPr>
            <w:tcW w:w="3191" w:type="dxa"/>
            <w:vMerge w:val="restart"/>
            <w:tcBorders>
              <w:left w:val="single" w:sz="4" w:space="0" w:color="auto"/>
            </w:tcBorders>
          </w:tcPr>
          <w:p w:rsidR="004161CF" w:rsidRPr="004161CF" w:rsidRDefault="004161CF" w:rsidP="004161CF">
            <w:pPr>
              <w:pStyle w:val="TableParagraph"/>
              <w:spacing w:line="180" w:lineRule="exact"/>
              <w:ind w:left="94" w:right="185"/>
              <w:cnfStyle w:val="000000010000" w:firstRow="0" w:lastRow="0" w:firstColumn="0" w:lastColumn="0" w:oddVBand="0" w:evenVBand="0" w:oddHBand="0" w:evenHBand="1" w:firstRowFirstColumn="0" w:firstRowLastColumn="0" w:lastRowFirstColumn="0" w:lastRowLastColumn="0"/>
              <w:rPr>
                <w:sz w:val="20"/>
              </w:rPr>
            </w:pPr>
            <w:r w:rsidRPr="004161CF">
              <w:rPr>
                <w:sz w:val="20"/>
              </w:rPr>
              <w:t xml:space="preserve">Уровни опасности угроз </w:t>
            </w:r>
          </w:p>
          <w:p w:rsidR="004161CF" w:rsidRDefault="004161CF" w:rsidP="004161CF">
            <w:pPr>
              <w:pStyle w:val="TableParagraph"/>
              <w:spacing w:line="180" w:lineRule="exact"/>
              <w:ind w:left="94" w:right="185"/>
              <w:cnfStyle w:val="000000010000" w:firstRow="0" w:lastRow="0" w:firstColumn="0" w:lastColumn="0" w:oddVBand="0" w:evenVBand="0" w:oddHBand="0" w:evenHBand="1" w:firstRowFirstColumn="0" w:firstRowLastColumn="0" w:lastRowFirstColumn="0" w:lastRowLastColumn="0"/>
              <w:rPr>
                <w:sz w:val="20"/>
              </w:rPr>
            </w:pPr>
            <w:r w:rsidRPr="004161CF">
              <w:rPr>
                <w:sz w:val="20"/>
              </w:rPr>
              <w:t>безопасности информации</w:t>
            </w:r>
          </w:p>
        </w:tc>
      </w:tr>
      <w:tr w:rsidR="004161CF" w:rsidTr="0041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4161CF" w:rsidRPr="004161CF" w:rsidRDefault="004161CF" w:rsidP="004161CF">
            <w:pPr>
              <w:pStyle w:val="TableParagraph"/>
              <w:spacing w:line="180" w:lineRule="exact"/>
              <w:rPr>
                <w:b w:val="0"/>
                <w:sz w:val="20"/>
              </w:rPr>
            </w:pPr>
            <w:r w:rsidRPr="004161CF">
              <w:rPr>
                <w:b w:val="0"/>
                <w:sz w:val="20"/>
              </w:rPr>
              <w:t>Сведения о типе доступа к объектам</w:t>
            </w:r>
            <w:r>
              <w:rPr>
                <w:b w:val="0"/>
                <w:sz w:val="20"/>
              </w:rPr>
              <w:t xml:space="preserve"> информационной инфраструктуры</w:t>
            </w:r>
          </w:p>
        </w:tc>
        <w:tc>
          <w:tcPr>
            <w:tcW w:w="3190" w:type="dxa"/>
            <w:vMerge/>
            <w:tcBorders>
              <w:left w:val="single" w:sz="4" w:space="0" w:color="auto"/>
              <w:right w:val="single" w:sz="4" w:space="0" w:color="auto"/>
            </w:tcBorders>
          </w:tcPr>
          <w:p w:rsidR="004161CF" w:rsidRDefault="004161CF" w:rsidP="005E4D3C">
            <w:pPr>
              <w:pStyle w:val="TableParagraph"/>
              <w:spacing w:line="180" w:lineRule="exact"/>
              <w:ind w:left="128" w:right="219"/>
              <w:cnfStyle w:val="000000100000" w:firstRow="0" w:lastRow="0" w:firstColumn="0" w:lastColumn="0" w:oddVBand="0" w:evenVBand="0" w:oddHBand="1" w:evenHBand="0" w:firstRowFirstColumn="0" w:firstRowLastColumn="0" w:lastRowFirstColumn="0" w:lastRowLastColumn="0"/>
              <w:rPr>
                <w:b/>
                <w:sz w:val="20"/>
              </w:rPr>
            </w:pPr>
          </w:p>
        </w:tc>
        <w:tc>
          <w:tcPr>
            <w:tcW w:w="3191" w:type="dxa"/>
            <w:vMerge/>
            <w:tcBorders>
              <w:left w:val="single" w:sz="4" w:space="0" w:color="auto"/>
            </w:tcBorders>
          </w:tcPr>
          <w:p w:rsidR="004161CF" w:rsidRDefault="004161CF" w:rsidP="005E4D3C">
            <w:pPr>
              <w:pStyle w:val="TableParagraph"/>
              <w:spacing w:line="180" w:lineRule="exact"/>
              <w:ind w:left="89" w:right="185"/>
              <w:cnfStyle w:val="000000100000" w:firstRow="0" w:lastRow="0" w:firstColumn="0" w:lastColumn="0" w:oddVBand="0" w:evenVBand="0" w:oddHBand="1" w:evenHBand="0" w:firstRowFirstColumn="0" w:firstRowLastColumn="0" w:lastRowFirstColumn="0" w:lastRowLastColumn="0"/>
              <w:rPr>
                <w:sz w:val="20"/>
              </w:rPr>
            </w:pPr>
          </w:p>
        </w:tc>
      </w:tr>
      <w:tr w:rsidR="004161CF" w:rsidTr="004161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4161CF" w:rsidRPr="004161CF" w:rsidRDefault="004161CF" w:rsidP="004161CF">
            <w:pPr>
              <w:pStyle w:val="TableParagraph"/>
              <w:spacing w:line="180" w:lineRule="exact"/>
              <w:rPr>
                <w:b w:val="0"/>
                <w:sz w:val="20"/>
              </w:rPr>
            </w:pPr>
            <w:r w:rsidRPr="004161CF">
              <w:rPr>
                <w:b w:val="0"/>
                <w:sz w:val="20"/>
              </w:rPr>
              <w:t>Сведения о сложности реализации сценария</w:t>
            </w:r>
          </w:p>
        </w:tc>
        <w:tc>
          <w:tcPr>
            <w:tcW w:w="3190" w:type="dxa"/>
            <w:vMerge/>
            <w:tcBorders>
              <w:left w:val="single" w:sz="4" w:space="0" w:color="auto"/>
              <w:right w:val="single" w:sz="4" w:space="0" w:color="auto"/>
            </w:tcBorders>
          </w:tcPr>
          <w:p w:rsidR="004161CF" w:rsidRDefault="004161CF" w:rsidP="005E4D3C">
            <w:pPr>
              <w:pStyle w:val="TableParagraph"/>
              <w:spacing w:line="180" w:lineRule="exact"/>
              <w:jc w:val="left"/>
              <w:cnfStyle w:val="000000010000" w:firstRow="0" w:lastRow="0" w:firstColumn="0" w:lastColumn="0" w:oddVBand="0" w:evenVBand="0" w:oddHBand="0" w:evenHBand="1" w:firstRowFirstColumn="0" w:firstRowLastColumn="0" w:lastRowFirstColumn="0" w:lastRowLastColumn="0"/>
              <w:rPr>
                <w:sz w:val="16"/>
              </w:rPr>
            </w:pPr>
          </w:p>
        </w:tc>
        <w:tc>
          <w:tcPr>
            <w:tcW w:w="3191" w:type="dxa"/>
            <w:vMerge/>
            <w:tcBorders>
              <w:left w:val="single" w:sz="4" w:space="0" w:color="auto"/>
            </w:tcBorders>
          </w:tcPr>
          <w:p w:rsidR="004161CF" w:rsidRDefault="004161CF" w:rsidP="005E4D3C">
            <w:pPr>
              <w:pStyle w:val="TableParagraph"/>
              <w:spacing w:line="180" w:lineRule="exact"/>
              <w:jc w:val="left"/>
              <w:cnfStyle w:val="000000010000" w:firstRow="0" w:lastRow="0" w:firstColumn="0" w:lastColumn="0" w:oddVBand="0" w:evenVBand="0" w:oddHBand="0" w:evenHBand="1" w:firstRowFirstColumn="0" w:firstRowLastColumn="0" w:lastRowFirstColumn="0" w:lastRowLastColumn="0"/>
              <w:rPr>
                <w:sz w:val="16"/>
              </w:rPr>
            </w:pPr>
          </w:p>
        </w:tc>
      </w:tr>
      <w:tr w:rsidR="004161CF" w:rsidTr="0041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1" w:type="dxa"/>
            <w:tcBorders>
              <w:right w:val="single" w:sz="4" w:space="0" w:color="auto"/>
            </w:tcBorders>
          </w:tcPr>
          <w:p w:rsidR="004161CF" w:rsidRPr="004161CF" w:rsidRDefault="004161CF" w:rsidP="004161CF">
            <w:pPr>
              <w:pStyle w:val="TableParagraph"/>
              <w:spacing w:line="180" w:lineRule="exact"/>
              <w:rPr>
                <w:b w:val="0"/>
                <w:sz w:val="20"/>
              </w:rPr>
            </w:pPr>
            <w:r w:rsidRPr="004161CF">
              <w:rPr>
                <w:b w:val="0"/>
                <w:sz w:val="20"/>
              </w:rPr>
              <w:t>Сведения об уровне значимости объектов информационной инфраструктуры</w:t>
            </w:r>
          </w:p>
        </w:tc>
        <w:tc>
          <w:tcPr>
            <w:tcW w:w="3190" w:type="dxa"/>
            <w:vMerge/>
            <w:tcBorders>
              <w:left w:val="single" w:sz="4" w:space="0" w:color="auto"/>
              <w:right w:val="single" w:sz="4" w:space="0" w:color="auto"/>
            </w:tcBorders>
          </w:tcPr>
          <w:p w:rsidR="004161CF" w:rsidRDefault="004161CF" w:rsidP="005E4D3C">
            <w:pPr>
              <w:pStyle w:val="TableParagraph"/>
              <w:spacing w:before="5" w:line="180" w:lineRule="exact"/>
              <w:ind w:left="128" w:right="219"/>
              <w:cnfStyle w:val="000000100000" w:firstRow="0" w:lastRow="0" w:firstColumn="0" w:lastColumn="0" w:oddVBand="0" w:evenVBand="0" w:oddHBand="1" w:evenHBand="0" w:firstRowFirstColumn="0" w:firstRowLastColumn="0" w:lastRowFirstColumn="0" w:lastRowLastColumn="0"/>
              <w:rPr>
                <w:b/>
                <w:sz w:val="20"/>
              </w:rPr>
            </w:pPr>
          </w:p>
        </w:tc>
        <w:tc>
          <w:tcPr>
            <w:tcW w:w="3191" w:type="dxa"/>
            <w:vMerge/>
            <w:tcBorders>
              <w:left w:val="single" w:sz="4" w:space="0" w:color="auto"/>
            </w:tcBorders>
          </w:tcPr>
          <w:p w:rsidR="004161CF" w:rsidRDefault="004161CF" w:rsidP="005E4D3C">
            <w:pPr>
              <w:pStyle w:val="TableParagraph"/>
              <w:spacing w:line="180" w:lineRule="exact"/>
              <w:jc w:val="left"/>
              <w:cnfStyle w:val="000000100000" w:firstRow="0" w:lastRow="0" w:firstColumn="0" w:lastColumn="0" w:oddVBand="0" w:evenVBand="0" w:oddHBand="1" w:evenHBand="0" w:firstRowFirstColumn="0" w:firstRowLastColumn="0" w:lastRowFirstColumn="0" w:lastRowLastColumn="0"/>
              <w:rPr>
                <w:sz w:val="16"/>
              </w:rPr>
            </w:pPr>
          </w:p>
        </w:tc>
      </w:tr>
    </w:tbl>
    <w:p w:rsidR="005E4D3C" w:rsidRPr="001B3D8F" w:rsidRDefault="005E4D3C" w:rsidP="005E4D3C">
      <w:pPr>
        <w:spacing w:after="0" w:line="360" w:lineRule="auto"/>
        <w:ind w:firstLine="709"/>
        <w:jc w:val="both"/>
        <w:rPr>
          <w:rFonts w:ascii="Times New Roman" w:hAnsi="Times New Roman"/>
          <w:sz w:val="28"/>
          <w:szCs w:val="24"/>
        </w:rPr>
      </w:pPr>
    </w:p>
    <w:p w:rsidR="0076659F" w:rsidRDefault="0076659F" w:rsidP="0076659F">
      <w:pPr>
        <w:spacing w:after="0" w:line="360" w:lineRule="auto"/>
        <w:ind w:firstLine="709"/>
        <w:jc w:val="both"/>
        <w:rPr>
          <w:rFonts w:ascii="Times New Roman" w:hAnsi="Times New Roman"/>
          <w:sz w:val="28"/>
          <w:szCs w:val="24"/>
          <w:lang w:val="en-US"/>
        </w:rPr>
      </w:pPr>
      <w:r w:rsidRPr="0076659F">
        <w:rPr>
          <w:rFonts w:ascii="Times New Roman" w:hAnsi="Times New Roman"/>
          <w:sz w:val="28"/>
          <w:szCs w:val="24"/>
        </w:rPr>
        <w:t xml:space="preserve">Информационные активы Банка рассматриваются с учетом соответствующих объектов среды, где обеспечение информационной безопасности данных активов проявляется через установление необходимых мер защиты для соответствующих объектов среды. Процесс </w:t>
      </w:r>
      <w:proofErr w:type="gramStart"/>
      <w:r w:rsidRPr="0076659F">
        <w:rPr>
          <w:rFonts w:ascii="Times New Roman" w:hAnsi="Times New Roman"/>
          <w:sz w:val="28"/>
          <w:szCs w:val="24"/>
        </w:rPr>
        <w:t>формирования перечней типов объектов среды</w:t>
      </w:r>
      <w:proofErr w:type="gramEnd"/>
      <w:r w:rsidRPr="0076659F">
        <w:rPr>
          <w:rFonts w:ascii="Times New Roman" w:hAnsi="Times New Roman"/>
          <w:sz w:val="28"/>
          <w:szCs w:val="24"/>
        </w:rPr>
        <w:t xml:space="preserve"> осуществляется в соответствии с иерархией уровней инфор</w:t>
      </w:r>
      <w:r>
        <w:rPr>
          <w:rFonts w:ascii="Times New Roman" w:hAnsi="Times New Roman"/>
          <w:sz w:val="28"/>
          <w:szCs w:val="24"/>
        </w:rPr>
        <w:t>мационной инфраструктуры Банка.</w:t>
      </w:r>
      <w:r w:rsidRPr="0076659F">
        <w:rPr>
          <w:rFonts w:ascii="Times New Roman" w:hAnsi="Times New Roman"/>
          <w:sz w:val="28"/>
          <w:szCs w:val="24"/>
        </w:rPr>
        <w:t xml:space="preserve"> При выявлении и классификации объектов среды в соответствии с иерархической структурой информационной инфраструктуры, банк может более точно определить необходимые меры безопасности, соответствующие уровню и важности каждого типа объекта в контексте общей информационной безопасности.</w:t>
      </w:r>
    </w:p>
    <w:p w:rsidR="005E4D3C" w:rsidRPr="0076659F" w:rsidRDefault="0076659F" w:rsidP="0076659F">
      <w:pPr>
        <w:spacing w:after="0" w:line="360" w:lineRule="auto"/>
        <w:ind w:firstLine="709"/>
        <w:jc w:val="both"/>
        <w:rPr>
          <w:rFonts w:ascii="Times New Roman" w:hAnsi="Times New Roman"/>
          <w:sz w:val="28"/>
          <w:szCs w:val="24"/>
        </w:rPr>
      </w:pPr>
      <w:r w:rsidRPr="0076659F">
        <w:rPr>
          <w:rFonts w:ascii="Times New Roman" w:hAnsi="Times New Roman"/>
          <w:sz w:val="28"/>
          <w:szCs w:val="24"/>
        </w:rPr>
        <w:t xml:space="preserve">На каждом из уровней информационной инфраструктуры, приведенных в </w:t>
      </w:r>
      <w:r>
        <w:rPr>
          <w:rFonts w:ascii="Times New Roman" w:hAnsi="Times New Roman"/>
          <w:sz w:val="28"/>
          <w:szCs w:val="24"/>
        </w:rPr>
        <w:t>таблице 3, угрозы</w:t>
      </w:r>
      <w:r w:rsidRPr="0076659F">
        <w:rPr>
          <w:rFonts w:ascii="Times New Roman" w:hAnsi="Times New Roman"/>
          <w:sz w:val="28"/>
          <w:szCs w:val="24"/>
        </w:rPr>
        <w:t>,</w:t>
      </w:r>
      <w:r>
        <w:rPr>
          <w:rFonts w:ascii="Times New Roman" w:hAnsi="Times New Roman"/>
          <w:sz w:val="28"/>
          <w:szCs w:val="24"/>
        </w:rPr>
        <w:t xml:space="preserve"> указанные в таблице 4</w:t>
      </w:r>
      <w:r w:rsidRPr="0076659F">
        <w:rPr>
          <w:rFonts w:ascii="Times New Roman" w:hAnsi="Times New Roman"/>
          <w:sz w:val="28"/>
          <w:szCs w:val="24"/>
        </w:rPr>
        <w:t xml:space="preserve"> и их источники, методы и средства защиты и подходы к оценке эффективности являются различными.</w:t>
      </w:r>
    </w:p>
    <w:p w:rsidR="005E4D3C" w:rsidRPr="0076659F" w:rsidRDefault="0076659F" w:rsidP="0076659F">
      <w:pPr>
        <w:spacing w:after="0" w:line="360" w:lineRule="auto"/>
        <w:ind w:firstLine="709"/>
        <w:jc w:val="both"/>
        <w:rPr>
          <w:rFonts w:ascii="Times New Roman" w:hAnsi="Times New Roman"/>
          <w:sz w:val="28"/>
        </w:rPr>
      </w:pPr>
      <w:r w:rsidRPr="0076659F">
        <w:rPr>
          <w:rFonts w:ascii="Times New Roman" w:hAnsi="Times New Roman"/>
          <w:sz w:val="28"/>
        </w:rPr>
        <w:t xml:space="preserve">Таблица </w:t>
      </w:r>
      <w:r>
        <w:rPr>
          <w:rFonts w:ascii="Times New Roman" w:hAnsi="Times New Roman"/>
          <w:sz w:val="28"/>
        </w:rPr>
        <w:t>3 – Иерархия уровней информационной инфраструктуры</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3"/>
        <w:gridCol w:w="6768"/>
      </w:tblGrid>
      <w:tr w:rsidR="0076659F" w:rsidRPr="0076659F" w:rsidTr="0076659F">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03" w:type="dxa"/>
            <w:tcBorders>
              <w:top w:val="none" w:sz="0" w:space="0" w:color="auto"/>
              <w:left w:val="none" w:sz="0" w:space="0" w:color="auto"/>
              <w:bottom w:val="none" w:sz="0" w:space="0" w:color="auto"/>
              <w:right w:val="none" w:sz="0" w:space="0" w:color="auto"/>
            </w:tcBorders>
          </w:tcPr>
          <w:p w:rsidR="0076659F" w:rsidRPr="0076659F" w:rsidRDefault="0076659F" w:rsidP="000947B7">
            <w:pPr>
              <w:spacing w:after="0" w:line="240" w:lineRule="exact"/>
              <w:rPr>
                <w:rFonts w:ascii="Times New Roman" w:hAnsi="Times New Roman"/>
                <w:color w:val="auto"/>
              </w:rPr>
            </w:pPr>
            <w:r w:rsidRPr="0076659F">
              <w:rPr>
                <w:rFonts w:ascii="Times New Roman" w:hAnsi="Times New Roman"/>
                <w:color w:val="auto"/>
              </w:rPr>
              <w:t>Уровни информационной инфраструктуры</w:t>
            </w:r>
          </w:p>
        </w:tc>
        <w:tc>
          <w:tcPr>
            <w:cnfStyle w:val="000100000000" w:firstRow="0" w:lastRow="0" w:firstColumn="0" w:lastColumn="1" w:oddVBand="0" w:evenVBand="0" w:oddHBand="0" w:evenHBand="0" w:firstRowFirstColumn="0" w:firstRowLastColumn="0" w:lastRowFirstColumn="0" w:lastRowLastColumn="0"/>
            <w:tcW w:w="6768" w:type="dxa"/>
            <w:tcBorders>
              <w:top w:val="none" w:sz="0" w:space="0" w:color="auto"/>
              <w:left w:val="none" w:sz="0" w:space="0" w:color="auto"/>
              <w:bottom w:val="none" w:sz="0" w:space="0" w:color="auto"/>
              <w:right w:val="none" w:sz="0" w:space="0" w:color="auto"/>
            </w:tcBorders>
          </w:tcPr>
          <w:p w:rsidR="0076659F" w:rsidRPr="0076659F" w:rsidRDefault="0076659F" w:rsidP="0076659F">
            <w:pPr>
              <w:spacing w:after="0" w:line="240" w:lineRule="exact"/>
              <w:rPr>
                <w:rFonts w:ascii="Times New Roman" w:hAnsi="Times New Roman"/>
                <w:color w:val="auto"/>
              </w:rPr>
            </w:pPr>
            <w:r w:rsidRPr="0076659F">
              <w:rPr>
                <w:rFonts w:ascii="Times New Roman" w:hAnsi="Times New Roman"/>
                <w:color w:val="auto"/>
              </w:rPr>
              <w:t>Объекты среды</w:t>
            </w: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803" w:type="dxa"/>
            <w:vMerge w:val="restart"/>
            <w:tcBorders>
              <w:right w:val="none" w:sz="0" w:space="0" w:color="auto"/>
            </w:tcBorders>
            <w:vAlign w:val="center"/>
          </w:tcPr>
          <w:p w:rsidR="0076659F" w:rsidRPr="0076659F" w:rsidRDefault="0076659F" w:rsidP="000947B7">
            <w:pPr>
              <w:spacing w:after="0" w:line="240" w:lineRule="exact"/>
              <w:jc w:val="center"/>
              <w:rPr>
                <w:rFonts w:ascii="Times New Roman" w:hAnsi="Times New Roman"/>
              </w:rPr>
            </w:pPr>
            <w:r w:rsidRPr="0076659F">
              <w:rPr>
                <w:rFonts w:ascii="Times New Roman" w:hAnsi="Times New Roman"/>
              </w:rPr>
              <w:t>Физический уровень</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Физические носители информации, в составе системы хранения данных</w:t>
            </w:r>
          </w:p>
        </w:tc>
      </w:tr>
      <w:tr w:rsidR="0076659F" w:rsidRPr="0076659F" w:rsidTr="0076659F">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Физические носители информации, в составе системы резервного копирования</w:t>
            </w: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Физические носители информации, в составе автоматизированных рабочих мест</w:t>
            </w:r>
          </w:p>
        </w:tc>
      </w:tr>
      <w:tr w:rsidR="0076659F" w:rsidRPr="0076659F" w:rsidTr="0076659F">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Съемные носители информации</w:t>
            </w: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Каналы связи</w:t>
            </w:r>
          </w:p>
        </w:tc>
      </w:tr>
      <w:tr w:rsidR="0076659F" w:rsidRPr="0076659F" w:rsidTr="0076659F">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Мониторы</w:t>
            </w: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Помещения/здания/сооружения</w:t>
            </w:r>
          </w:p>
        </w:tc>
      </w:tr>
      <w:tr w:rsidR="0076659F" w:rsidRPr="0076659F" w:rsidTr="0076659F">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Технические средства информационных систем</w:t>
            </w: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803" w:type="dxa"/>
            <w:tcBorders>
              <w:right w:val="none" w:sz="0" w:space="0" w:color="auto"/>
            </w:tcBorders>
          </w:tcPr>
          <w:p w:rsidR="0076659F" w:rsidRPr="0076659F" w:rsidRDefault="0076659F" w:rsidP="000947B7">
            <w:pPr>
              <w:spacing w:after="0" w:line="240" w:lineRule="exact"/>
              <w:jc w:val="center"/>
              <w:rPr>
                <w:rFonts w:ascii="Times New Roman" w:hAnsi="Times New Roman"/>
              </w:rPr>
            </w:pPr>
            <w:r w:rsidRPr="0076659F">
              <w:rPr>
                <w:rFonts w:ascii="Times New Roman" w:hAnsi="Times New Roman"/>
              </w:rPr>
              <w:t>Сетевой уровень</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Коммуникационное оборудование</w:t>
            </w:r>
          </w:p>
        </w:tc>
      </w:tr>
      <w:tr w:rsidR="0076659F" w:rsidRPr="0076659F" w:rsidTr="0076659F">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03" w:type="dxa"/>
            <w:tcBorders>
              <w:right w:val="none" w:sz="0" w:space="0" w:color="auto"/>
            </w:tcBorders>
          </w:tcPr>
          <w:p w:rsidR="0076659F" w:rsidRPr="0076659F" w:rsidRDefault="0076659F" w:rsidP="000947B7">
            <w:pPr>
              <w:spacing w:after="0" w:line="240" w:lineRule="exact"/>
              <w:jc w:val="center"/>
              <w:rPr>
                <w:rFonts w:ascii="Times New Roman" w:hAnsi="Times New Roman"/>
              </w:rPr>
            </w:pPr>
            <w:r w:rsidRPr="0076659F">
              <w:rPr>
                <w:rFonts w:ascii="Times New Roman" w:hAnsi="Times New Roman"/>
              </w:rPr>
              <w:t>Уровень сетевых приложений и сервисов</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Default="0076659F" w:rsidP="0076659F">
            <w:pPr>
              <w:spacing w:after="0" w:line="240" w:lineRule="exact"/>
              <w:rPr>
                <w:rFonts w:ascii="Times New Roman" w:hAnsi="Times New Roman"/>
                <w:b w:val="0"/>
              </w:rPr>
            </w:pPr>
            <w:r w:rsidRPr="0076659F">
              <w:rPr>
                <w:rFonts w:ascii="Times New Roman" w:hAnsi="Times New Roman"/>
                <w:b w:val="0"/>
              </w:rPr>
              <w:t>Сетевые приложения и сервисы</w:t>
            </w:r>
          </w:p>
          <w:p w:rsidR="0076659F" w:rsidRDefault="0076659F" w:rsidP="0076659F">
            <w:pPr>
              <w:spacing w:after="0" w:line="240" w:lineRule="exact"/>
              <w:rPr>
                <w:rFonts w:ascii="Times New Roman" w:hAnsi="Times New Roman"/>
                <w:b w:val="0"/>
              </w:rPr>
            </w:pPr>
          </w:p>
          <w:p w:rsidR="005B6D7B" w:rsidRPr="0076659F" w:rsidRDefault="005B6D7B" w:rsidP="0076659F">
            <w:pPr>
              <w:spacing w:after="0" w:line="240" w:lineRule="exact"/>
              <w:rPr>
                <w:rFonts w:ascii="Times New Roman" w:hAnsi="Times New Roman"/>
                <w:b w:val="0"/>
              </w:rPr>
            </w:pP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803" w:type="dxa"/>
            <w:vMerge w:val="restart"/>
            <w:tcBorders>
              <w:right w:val="none" w:sz="0" w:space="0" w:color="auto"/>
            </w:tcBorders>
          </w:tcPr>
          <w:p w:rsidR="0076659F" w:rsidRPr="0076659F" w:rsidRDefault="0076659F" w:rsidP="000947B7">
            <w:pPr>
              <w:spacing w:after="0" w:line="240" w:lineRule="exact"/>
              <w:jc w:val="center"/>
              <w:rPr>
                <w:rFonts w:ascii="Times New Roman" w:hAnsi="Times New Roman"/>
              </w:rPr>
            </w:pPr>
            <w:r w:rsidRPr="0076659F">
              <w:rPr>
                <w:rFonts w:ascii="Times New Roman" w:hAnsi="Times New Roman"/>
              </w:rPr>
              <w:t xml:space="preserve">Уровень операционных </w:t>
            </w:r>
            <w:r w:rsidRPr="0076659F">
              <w:rPr>
                <w:rFonts w:ascii="Times New Roman" w:hAnsi="Times New Roman"/>
              </w:rPr>
              <w:lastRenderedPageBreak/>
              <w:t>систем</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lastRenderedPageBreak/>
              <w:t>Файлы данных с информацией ограниченного распространения</w:t>
            </w:r>
          </w:p>
        </w:tc>
      </w:tr>
      <w:tr w:rsidR="0076659F" w:rsidRPr="0076659F" w:rsidTr="0076659F">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jc w:val="center"/>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Общесистемные программные средства</w:t>
            </w: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jc w:val="center"/>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Информация, необходимая для идентификации, аутентификации и (или) авторизации</w:t>
            </w:r>
          </w:p>
        </w:tc>
      </w:tr>
      <w:tr w:rsidR="0076659F" w:rsidRPr="0076659F" w:rsidTr="0076659F">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803" w:type="dxa"/>
            <w:vMerge/>
            <w:tcBorders>
              <w:right w:val="none" w:sz="0" w:space="0" w:color="auto"/>
            </w:tcBorders>
          </w:tcPr>
          <w:p w:rsidR="0076659F" w:rsidRPr="0076659F" w:rsidRDefault="0076659F" w:rsidP="000947B7">
            <w:pPr>
              <w:spacing w:after="0" w:line="240" w:lineRule="exact"/>
              <w:jc w:val="center"/>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Файлы данных с открытой информацией</w:t>
            </w: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803" w:type="dxa"/>
            <w:vMerge w:val="restart"/>
            <w:tcBorders>
              <w:right w:val="none" w:sz="0" w:space="0" w:color="auto"/>
            </w:tcBorders>
          </w:tcPr>
          <w:p w:rsidR="0076659F" w:rsidRPr="0076659F" w:rsidRDefault="0076659F" w:rsidP="000947B7">
            <w:pPr>
              <w:spacing w:after="0" w:line="240" w:lineRule="exact"/>
              <w:jc w:val="center"/>
              <w:rPr>
                <w:rFonts w:ascii="Times New Roman" w:hAnsi="Times New Roman"/>
              </w:rPr>
            </w:pPr>
            <w:r w:rsidRPr="0076659F">
              <w:rPr>
                <w:rFonts w:ascii="Times New Roman" w:hAnsi="Times New Roman"/>
              </w:rPr>
              <w:t>Уровень систем управления базами данных</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Базы данных информационных систем</w:t>
            </w:r>
          </w:p>
        </w:tc>
      </w:tr>
      <w:tr w:rsidR="0076659F" w:rsidRPr="0076659F" w:rsidTr="0076659F">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03" w:type="dxa"/>
            <w:vMerge/>
            <w:tcBorders>
              <w:bottom w:val="single" w:sz="4" w:space="0" w:color="auto"/>
              <w:right w:val="none" w:sz="0" w:space="0" w:color="auto"/>
            </w:tcBorders>
          </w:tcPr>
          <w:p w:rsidR="0076659F" w:rsidRPr="0076659F" w:rsidRDefault="0076659F" w:rsidP="000947B7">
            <w:pPr>
              <w:spacing w:after="0" w:line="240" w:lineRule="exact"/>
              <w:jc w:val="center"/>
              <w:rPr>
                <w:rFonts w:ascii="Times New Roman" w:hAnsi="Times New Roman"/>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Информация, необходимая для идентификации, аутентификации и (или) авторизации</w:t>
            </w:r>
          </w:p>
        </w:tc>
      </w:tr>
      <w:tr w:rsidR="0076659F" w:rsidRPr="0076659F" w:rsidTr="0076659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03" w:type="dxa"/>
            <w:vMerge w:val="restart"/>
            <w:tcBorders>
              <w:right w:val="single" w:sz="4" w:space="0" w:color="auto"/>
            </w:tcBorders>
          </w:tcPr>
          <w:p w:rsidR="0076659F" w:rsidRPr="0076659F" w:rsidRDefault="0076659F" w:rsidP="000947B7">
            <w:pPr>
              <w:spacing w:after="0" w:line="240" w:lineRule="exact"/>
              <w:jc w:val="center"/>
              <w:rPr>
                <w:rFonts w:ascii="Times New Roman" w:hAnsi="Times New Roman"/>
              </w:rPr>
            </w:pPr>
            <w:r w:rsidRPr="0076659F">
              <w:rPr>
                <w:rFonts w:ascii="Times New Roman" w:hAnsi="Times New Roman"/>
              </w:rPr>
              <w:t>Уровень банковских технологических</w:t>
            </w:r>
            <w:r>
              <w:rPr>
                <w:rFonts w:ascii="Times New Roman" w:hAnsi="Times New Roman"/>
              </w:rPr>
              <w:t xml:space="preserve"> процессов и приложений</w:t>
            </w:r>
          </w:p>
        </w:tc>
        <w:tc>
          <w:tcPr>
            <w:cnfStyle w:val="000100000000" w:firstRow="0" w:lastRow="0" w:firstColumn="0" w:lastColumn="1" w:oddVBand="0" w:evenVBand="0" w:oddHBand="0" w:evenHBand="0" w:firstRowFirstColumn="0" w:firstRowLastColumn="0" w:lastRowFirstColumn="0" w:lastRowLastColumn="0"/>
            <w:tcW w:w="6768" w:type="dxa"/>
            <w:tcBorders>
              <w:left w:val="single" w:sz="4" w:space="0" w:color="auto"/>
            </w:tcBorders>
          </w:tcPr>
          <w:p w:rsidR="0076659F" w:rsidRPr="0076659F" w:rsidRDefault="0076659F" w:rsidP="0076659F">
            <w:pPr>
              <w:spacing w:after="0" w:line="240" w:lineRule="exact"/>
              <w:rPr>
                <w:rFonts w:ascii="Times New Roman" w:hAnsi="Times New Roman"/>
                <w:b w:val="0"/>
              </w:rPr>
            </w:pPr>
            <w:r w:rsidRPr="0076659F">
              <w:rPr>
                <w:rFonts w:ascii="Times New Roman" w:hAnsi="Times New Roman"/>
                <w:b w:val="0"/>
              </w:rPr>
              <w:t>Программное обеспечение, предназначенное для обработки защищаемой информации</w:t>
            </w:r>
          </w:p>
        </w:tc>
      </w:tr>
      <w:tr w:rsidR="0076659F" w:rsidTr="0076659F">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03" w:type="dxa"/>
            <w:vMerge/>
            <w:tcBorders>
              <w:right w:val="single" w:sz="4" w:space="0" w:color="auto"/>
            </w:tcBorders>
          </w:tcPr>
          <w:p w:rsidR="0076659F" w:rsidRDefault="0076659F" w:rsidP="000947B7">
            <w:pPr>
              <w:pStyle w:val="TableParagraph"/>
              <w:spacing w:line="240" w:lineRule="exact"/>
              <w:jc w:val="left"/>
              <w:rPr>
                <w:b w:val="0"/>
                <w:sz w:val="20"/>
              </w:rPr>
            </w:pPr>
          </w:p>
        </w:tc>
        <w:tc>
          <w:tcPr>
            <w:cnfStyle w:val="000100000000" w:firstRow="0" w:lastRow="0" w:firstColumn="0" w:lastColumn="1" w:oddVBand="0" w:evenVBand="0" w:oddHBand="0" w:evenHBand="0" w:firstRowFirstColumn="0" w:firstRowLastColumn="0" w:lastRowFirstColumn="0" w:lastRowLastColumn="0"/>
            <w:tcW w:w="6768" w:type="dxa"/>
            <w:tcBorders>
              <w:left w:val="single" w:sz="4" w:space="0" w:color="auto"/>
            </w:tcBorders>
          </w:tcPr>
          <w:p w:rsidR="0076659F" w:rsidRPr="0076659F" w:rsidRDefault="0076659F" w:rsidP="0076659F">
            <w:pPr>
              <w:pStyle w:val="TableParagraph"/>
              <w:spacing w:line="240" w:lineRule="exact"/>
              <w:jc w:val="left"/>
              <w:rPr>
                <w:b w:val="0"/>
              </w:rPr>
            </w:pPr>
            <w:r w:rsidRPr="0076659F">
              <w:rPr>
                <w:b w:val="0"/>
              </w:rPr>
              <w:t>Программное</w:t>
            </w:r>
            <w:r w:rsidRPr="0076659F">
              <w:rPr>
                <w:b w:val="0"/>
                <w:spacing w:val="-4"/>
              </w:rPr>
              <w:t xml:space="preserve"> </w:t>
            </w:r>
            <w:r w:rsidRPr="0076659F">
              <w:rPr>
                <w:b w:val="0"/>
              </w:rPr>
              <w:t>обеспечение,</w:t>
            </w:r>
            <w:r w:rsidRPr="0076659F">
              <w:rPr>
                <w:b w:val="0"/>
                <w:spacing w:val="-2"/>
              </w:rPr>
              <w:t xml:space="preserve"> </w:t>
            </w:r>
            <w:r w:rsidRPr="0076659F">
              <w:rPr>
                <w:b w:val="0"/>
              </w:rPr>
              <w:t>предназначенное</w:t>
            </w:r>
            <w:r w:rsidRPr="0076659F">
              <w:rPr>
                <w:b w:val="0"/>
                <w:spacing w:val="-3"/>
              </w:rPr>
              <w:t xml:space="preserve"> </w:t>
            </w:r>
            <w:r w:rsidRPr="0076659F">
              <w:rPr>
                <w:b w:val="0"/>
              </w:rPr>
              <w:t>для</w:t>
            </w:r>
            <w:r w:rsidRPr="0076659F">
              <w:rPr>
                <w:b w:val="0"/>
                <w:spacing w:val="-4"/>
              </w:rPr>
              <w:t xml:space="preserve"> </w:t>
            </w:r>
            <w:r w:rsidRPr="0076659F">
              <w:rPr>
                <w:b w:val="0"/>
              </w:rPr>
              <w:t>обработки</w:t>
            </w:r>
            <w:r w:rsidRPr="0076659F">
              <w:rPr>
                <w:b w:val="0"/>
                <w:spacing w:val="-4"/>
              </w:rPr>
              <w:t xml:space="preserve"> </w:t>
            </w:r>
            <w:r w:rsidRPr="0076659F">
              <w:rPr>
                <w:b w:val="0"/>
              </w:rPr>
              <w:t>открытой</w:t>
            </w:r>
            <w:r>
              <w:rPr>
                <w:b w:val="0"/>
              </w:rPr>
              <w:t xml:space="preserve"> </w:t>
            </w:r>
            <w:r w:rsidRPr="0076659F">
              <w:rPr>
                <w:b w:val="0"/>
              </w:rPr>
              <w:t>информации</w:t>
            </w:r>
          </w:p>
        </w:tc>
      </w:tr>
      <w:tr w:rsidR="0076659F" w:rsidTr="0076659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03" w:type="dxa"/>
            <w:vMerge/>
            <w:tcBorders>
              <w:right w:val="single" w:sz="4" w:space="0" w:color="auto"/>
            </w:tcBorders>
          </w:tcPr>
          <w:p w:rsidR="0076659F" w:rsidRDefault="0076659F" w:rsidP="000947B7">
            <w:pPr>
              <w:spacing w:after="0" w:line="240" w:lineRule="exact"/>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single" w:sz="4" w:space="0" w:color="auto"/>
            </w:tcBorders>
          </w:tcPr>
          <w:p w:rsidR="0076659F" w:rsidRPr="0076659F" w:rsidRDefault="0076659F" w:rsidP="0076659F">
            <w:pPr>
              <w:pStyle w:val="TableParagraph"/>
              <w:spacing w:line="240" w:lineRule="exact"/>
              <w:jc w:val="left"/>
              <w:rPr>
                <w:b w:val="0"/>
              </w:rPr>
            </w:pPr>
            <w:r w:rsidRPr="0076659F">
              <w:rPr>
                <w:b w:val="0"/>
              </w:rPr>
              <w:t>Информация,</w:t>
            </w:r>
            <w:r w:rsidRPr="0076659F">
              <w:rPr>
                <w:b w:val="0"/>
                <w:spacing w:val="-2"/>
              </w:rPr>
              <w:t xml:space="preserve"> </w:t>
            </w:r>
            <w:r w:rsidRPr="0076659F">
              <w:rPr>
                <w:b w:val="0"/>
              </w:rPr>
              <w:t>необходимая</w:t>
            </w:r>
            <w:r w:rsidRPr="0076659F">
              <w:rPr>
                <w:b w:val="0"/>
                <w:spacing w:val="-3"/>
              </w:rPr>
              <w:t xml:space="preserve"> </w:t>
            </w:r>
            <w:r w:rsidRPr="0076659F">
              <w:rPr>
                <w:b w:val="0"/>
              </w:rPr>
              <w:t>для</w:t>
            </w:r>
            <w:r w:rsidRPr="0076659F">
              <w:rPr>
                <w:b w:val="0"/>
                <w:spacing w:val="-3"/>
              </w:rPr>
              <w:t xml:space="preserve"> </w:t>
            </w:r>
            <w:r w:rsidRPr="0076659F">
              <w:rPr>
                <w:b w:val="0"/>
              </w:rPr>
              <w:t>идентификации,</w:t>
            </w:r>
            <w:r>
              <w:rPr>
                <w:b w:val="0"/>
                <w:spacing w:val="-5"/>
              </w:rPr>
              <w:t xml:space="preserve"> </w:t>
            </w:r>
            <w:r w:rsidRPr="0076659F">
              <w:rPr>
                <w:b w:val="0"/>
              </w:rPr>
              <w:t>аутентификации</w:t>
            </w:r>
            <w:r w:rsidRPr="0076659F">
              <w:rPr>
                <w:b w:val="0"/>
                <w:spacing w:val="-5"/>
              </w:rPr>
              <w:t xml:space="preserve"> </w:t>
            </w:r>
            <w:r w:rsidRPr="0076659F">
              <w:rPr>
                <w:b w:val="0"/>
              </w:rPr>
              <w:t>и</w:t>
            </w:r>
            <w:r w:rsidRPr="0076659F">
              <w:rPr>
                <w:b w:val="0"/>
                <w:spacing w:val="-6"/>
              </w:rPr>
              <w:t xml:space="preserve"> </w:t>
            </w:r>
            <w:r w:rsidRPr="0076659F">
              <w:rPr>
                <w:b w:val="0"/>
              </w:rPr>
              <w:t>(или)</w:t>
            </w:r>
            <w:r>
              <w:rPr>
                <w:b w:val="0"/>
              </w:rPr>
              <w:t xml:space="preserve"> </w:t>
            </w:r>
            <w:r w:rsidRPr="0076659F">
              <w:rPr>
                <w:b w:val="0"/>
              </w:rPr>
              <w:t>авторизации</w:t>
            </w:r>
          </w:p>
        </w:tc>
      </w:tr>
      <w:tr w:rsidR="0076659F" w:rsidTr="0076659F">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03" w:type="dxa"/>
            <w:vMerge/>
            <w:tcBorders>
              <w:right w:val="single" w:sz="4" w:space="0" w:color="auto"/>
            </w:tcBorders>
          </w:tcPr>
          <w:p w:rsidR="0076659F" w:rsidRDefault="0076659F" w:rsidP="000947B7">
            <w:pPr>
              <w:spacing w:after="0" w:line="240" w:lineRule="exact"/>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single" w:sz="4" w:space="0" w:color="auto"/>
            </w:tcBorders>
          </w:tcPr>
          <w:p w:rsidR="0076659F" w:rsidRPr="0076659F" w:rsidRDefault="0076659F" w:rsidP="0076659F">
            <w:pPr>
              <w:pStyle w:val="TableParagraph"/>
              <w:spacing w:line="240" w:lineRule="exact"/>
              <w:jc w:val="left"/>
              <w:rPr>
                <w:b w:val="0"/>
              </w:rPr>
            </w:pPr>
            <w:r w:rsidRPr="0076659F">
              <w:rPr>
                <w:b w:val="0"/>
              </w:rPr>
              <w:t>Ключевые</w:t>
            </w:r>
            <w:r w:rsidRPr="0076659F">
              <w:rPr>
                <w:b w:val="0"/>
                <w:spacing w:val="-4"/>
              </w:rPr>
              <w:t xml:space="preserve"> </w:t>
            </w:r>
            <w:r w:rsidRPr="0076659F">
              <w:rPr>
                <w:b w:val="0"/>
              </w:rPr>
              <w:t>носители</w:t>
            </w:r>
          </w:p>
        </w:tc>
      </w:tr>
      <w:tr w:rsidR="0076659F" w:rsidTr="0076659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803" w:type="dxa"/>
            <w:vMerge/>
            <w:tcBorders>
              <w:right w:val="single" w:sz="4" w:space="0" w:color="auto"/>
            </w:tcBorders>
          </w:tcPr>
          <w:p w:rsidR="0076659F" w:rsidRDefault="0076659F" w:rsidP="000947B7">
            <w:pPr>
              <w:spacing w:after="0" w:line="240" w:lineRule="exact"/>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single" w:sz="4" w:space="0" w:color="auto"/>
            </w:tcBorders>
          </w:tcPr>
          <w:p w:rsidR="0076659F" w:rsidRPr="0076659F" w:rsidRDefault="0076659F" w:rsidP="0076659F">
            <w:pPr>
              <w:pStyle w:val="TableParagraph"/>
              <w:spacing w:line="240" w:lineRule="exact"/>
              <w:jc w:val="left"/>
              <w:rPr>
                <w:b w:val="0"/>
              </w:rPr>
            </w:pPr>
            <w:r w:rsidRPr="0076659F">
              <w:rPr>
                <w:b w:val="0"/>
              </w:rPr>
              <w:t>Бумажные</w:t>
            </w:r>
            <w:r w:rsidRPr="0076659F">
              <w:rPr>
                <w:b w:val="0"/>
                <w:spacing w:val="-4"/>
              </w:rPr>
              <w:t xml:space="preserve"> </w:t>
            </w:r>
            <w:r w:rsidRPr="0076659F">
              <w:rPr>
                <w:b w:val="0"/>
              </w:rPr>
              <w:t>документы</w:t>
            </w:r>
          </w:p>
        </w:tc>
      </w:tr>
      <w:tr w:rsidR="0076659F" w:rsidTr="0076659F">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803" w:type="dxa"/>
            <w:vMerge w:val="restart"/>
            <w:tcBorders>
              <w:right w:val="none" w:sz="0" w:space="0" w:color="auto"/>
            </w:tcBorders>
          </w:tcPr>
          <w:p w:rsidR="0076659F" w:rsidRPr="0076659F" w:rsidRDefault="0076659F" w:rsidP="000947B7">
            <w:pPr>
              <w:pStyle w:val="TableParagraph"/>
              <w:spacing w:line="240" w:lineRule="exact"/>
            </w:pPr>
            <w:r w:rsidRPr="0076659F">
              <w:rPr>
                <w:spacing w:val="-1"/>
              </w:rPr>
              <w:t xml:space="preserve">Уровень </w:t>
            </w:r>
            <w:r>
              <w:rPr>
                <w:spacing w:val="-1"/>
              </w:rPr>
              <w:t>бизнес</w:t>
            </w:r>
            <w:r w:rsidRPr="0076659F">
              <w:rPr>
                <w:spacing w:val="-1"/>
              </w:rPr>
              <w:t xml:space="preserve"> процессов</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76659F" w:rsidRPr="0076659F" w:rsidRDefault="0076659F" w:rsidP="0076659F">
            <w:pPr>
              <w:pStyle w:val="TableParagraph"/>
              <w:spacing w:line="240" w:lineRule="exact"/>
              <w:ind w:right="367"/>
              <w:jc w:val="left"/>
              <w:rPr>
                <w:b w:val="0"/>
                <w:sz w:val="20"/>
              </w:rPr>
            </w:pPr>
            <w:r w:rsidRPr="0076659F">
              <w:rPr>
                <w:b w:val="0"/>
                <w:sz w:val="20"/>
              </w:rPr>
              <w:t>Информационные</w:t>
            </w:r>
            <w:r w:rsidRPr="0076659F">
              <w:rPr>
                <w:b w:val="0"/>
                <w:spacing w:val="-4"/>
                <w:sz w:val="20"/>
              </w:rPr>
              <w:t xml:space="preserve"> </w:t>
            </w:r>
            <w:r w:rsidRPr="0076659F">
              <w:rPr>
                <w:b w:val="0"/>
                <w:sz w:val="20"/>
              </w:rPr>
              <w:t>активы</w:t>
            </w:r>
            <w:r w:rsidRPr="0076659F">
              <w:rPr>
                <w:b w:val="0"/>
                <w:spacing w:val="-4"/>
                <w:sz w:val="20"/>
              </w:rPr>
              <w:t xml:space="preserve"> </w:t>
            </w:r>
            <w:r w:rsidRPr="0076659F">
              <w:rPr>
                <w:b w:val="0"/>
                <w:sz w:val="20"/>
              </w:rPr>
              <w:t>(сведения</w:t>
            </w:r>
            <w:r w:rsidRPr="0076659F">
              <w:rPr>
                <w:b w:val="0"/>
                <w:spacing w:val="-4"/>
                <w:sz w:val="20"/>
              </w:rPr>
              <w:t xml:space="preserve"> </w:t>
            </w:r>
            <w:r w:rsidRPr="0076659F">
              <w:rPr>
                <w:b w:val="0"/>
                <w:sz w:val="20"/>
              </w:rPr>
              <w:t>ограниченного</w:t>
            </w:r>
            <w:r w:rsidRPr="0076659F">
              <w:rPr>
                <w:b w:val="0"/>
                <w:spacing w:val="-3"/>
                <w:sz w:val="20"/>
              </w:rPr>
              <w:t xml:space="preserve"> </w:t>
            </w:r>
            <w:r w:rsidRPr="0076659F">
              <w:rPr>
                <w:b w:val="0"/>
                <w:sz w:val="20"/>
              </w:rPr>
              <w:t>доступа)</w:t>
            </w:r>
          </w:p>
        </w:tc>
      </w:tr>
      <w:tr w:rsidR="0076659F" w:rsidTr="0076659F">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803" w:type="dxa"/>
            <w:vMerge/>
            <w:tcBorders>
              <w:top w:val="none" w:sz="0" w:space="0" w:color="auto"/>
              <w:left w:val="none" w:sz="0" w:space="0" w:color="auto"/>
              <w:bottom w:val="none" w:sz="0" w:space="0" w:color="auto"/>
              <w:right w:val="none" w:sz="0" w:space="0" w:color="auto"/>
            </w:tcBorders>
          </w:tcPr>
          <w:p w:rsidR="0076659F" w:rsidRDefault="0076659F" w:rsidP="0076659F">
            <w:pPr>
              <w:spacing w:after="0" w:line="240" w:lineRule="exact"/>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top w:val="none" w:sz="0" w:space="0" w:color="auto"/>
              <w:left w:val="none" w:sz="0" w:space="0" w:color="auto"/>
              <w:bottom w:val="none" w:sz="0" w:space="0" w:color="auto"/>
              <w:right w:val="none" w:sz="0" w:space="0" w:color="auto"/>
            </w:tcBorders>
          </w:tcPr>
          <w:p w:rsidR="0076659F" w:rsidRPr="0076659F" w:rsidRDefault="0076659F" w:rsidP="0076659F">
            <w:pPr>
              <w:pStyle w:val="TableParagraph"/>
              <w:spacing w:line="240" w:lineRule="exact"/>
              <w:ind w:right="370"/>
              <w:jc w:val="left"/>
              <w:rPr>
                <w:b w:val="0"/>
                <w:sz w:val="20"/>
              </w:rPr>
            </w:pPr>
            <w:r>
              <w:rPr>
                <w:b w:val="0"/>
                <w:sz w:val="20"/>
              </w:rPr>
              <w:t>Люди</w:t>
            </w:r>
          </w:p>
        </w:tc>
      </w:tr>
    </w:tbl>
    <w:p w:rsidR="000947B7" w:rsidRDefault="000947B7" w:rsidP="000947B7">
      <w:pPr>
        <w:pStyle w:val="af0"/>
        <w:spacing w:before="113"/>
      </w:pPr>
      <w:r>
        <w:t>Таблица</w:t>
      </w:r>
      <w:r>
        <w:rPr>
          <w:spacing w:val="-3"/>
        </w:rPr>
        <w:t xml:space="preserve"> </w:t>
      </w:r>
      <w:r>
        <w:t>4</w:t>
      </w:r>
      <w:r>
        <w:rPr>
          <w:spacing w:val="-1"/>
        </w:rPr>
        <w:t xml:space="preserve"> </w:t>
      </w:r>
      <w:r>
        <w:t>–</w:t>
      </w:r>
      <w:r>
        <w:rPr>
          <w:spacing w:val="-2"/>
        </w:rPr>
        <w:t xml:space="preserve"> </w:t>
      </w:r>
      <w:r>
        <w:t>Способы</w:t>
      </w:r>
      <w:r>
        <w:rPr>
          <w:spacing w:val="-2"/>
        </w:rPr>
        <w:t xml:space="preserve"> </w:t>
      </w:r>
      <w:r>
        <w:t>реализации</w:t>
      </w:r>
      <w:r>
        <w:rPr>
          <w:spacing w:val="-1"/>
        </w:rPr>
        <w:t xml:space="preserve"> </w:t>
      </w:r>
      <w:r>
        <w:t>угроз безопасности</w:t>
      </w:r>
      <w:r>
        <w:rPr>
          <w:spacing w:val="-1"/>
        </w:rPr>
        <w:t xml:space="preserve"> </w:t>
      </w:r>
      <w:r>
        <w:t>информации</w:t>
      </w:r>
    </w:p>
    <w:tbl>
      <w:tblPr>
        <w:tblStyle w:val="1-1"/>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1"/>
        <w:gridCol w:w="6768"/>
      </w:tblGrid>
      <w:tr w:rsidR="000947B7" w:rsidTr="000947B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121" w:type="dxa"/>
            <w:tcBorders>
              <w:top w:val="none" w:sz="0" w:space="0" w:color="auto"/>
              <w:left w:val="none" w:sz="0" w:space="0" w:color="auto"/>
              <w:bottom w:val="none" w:sz="0" w:space="0" w:color="auto"/>
              <w:right w:val="none" w:sz="0" w:space="0" w:color="auto"/>
            </w:tcBorders>
          </w:tcPr>
          <w:p w:rsidR="000947B7" w:rsidRPr="000947B7" w:rsidRDefault="000947B7" w:rsidP="000947B7">
            <w:pPr>
              <w:pStyle w:val="TableParagraph"/>
              <w:rPr>
                <w:color w:val="auto"/>
              </w:rPr>
            </w:pPr>
            <w:r w:rsidRPr="000947B7">
              <w:rPr>
                <w:color w:val="auto"/>
              </w:rPr>
              <w:t>Уровни информационной</w:t>
            </w:r>
            <w:r w:rsidRPr="000947B7">
              <w:rPr>
                <w:color w:val="auto"/>
                <w:spacing w:val="-47"/>
              </w:rPr>
              <w:t xml:space="preserve"> </w:t>
            </w:r>
            <w:r w:rsidRPr="000947B7">
              <w:rPr>
                <w:color w:val="auto"/>
              </w:rPr>
              <w:t>инфраструктуры</w:t>
            </w:r>
          </w:p>
        </w:tc>
        <w:tc>
          <w:tcPr>
            <w:cnfStyle w:val="000100000000" w:firstRow="0" w:lastRow="0" w:firstColumn="0" w:lastColumn="1" w:oddVBand="0" w:evenVBand="0" w:oddHBand="0" w:evenHBand="0" w:firstRowFirstColumn="0" w:firstRowLastColumn="0" w:lastRowFirstColumn="0" w:lastRowLastColumn="0"/>
            <w:tcW w:w="6768" w:type="dxa"/>
            <w:tcBorders>
              <w:top w:val="none" w:sz="0" w:space="0" w:color="auto"/>
              <w:left w:val="none" w:sz="0" w:space="0" w:color="auto"/>
              <w:bottom w:val="none" w:sz="0" w:space="0" w:color="auto"/>
              <w:right w:val="none" w:sz="0" w:space="0" w:color="auto"/>
            </w:tcBorders>
          </w:tcPr>
          <w:p w:rsidR="000947B7" w:rsidRPr="000947B7" w:rsidRDefault="000947B7" w:rsidP="000947B7">
            <w:pPr>
              <w:pStyle w:val="TableParagraph"/>
              <w:rPr>
                <w:color w:val="auto"/>
              </w:rPr>
            </w:pPr>
            <w:r w:rsidRPr="000947B7">
              <w:rPr>
                <w:color w:val="auto"/>
              </w:rPr>
              <w:t>Способы</w:t>
            </w:r>
            <w:r w:rsidRPr="000947B7">
              <w:rPr>
                <w:color w:val="auto"/>
                <w:spacing w:val="-3"/>
              </w:rPr>
              <w:t xml:space="preserve"> </w:t>
            </w:r>
            <w:r w:rsidRPr="000947B7">
              <w:rPr>
                <w:color w:val="auto"/>
              </w:rPr>
              <w:t>реализации</w:t>
            </w:r>
            <w:r w:rsidRPr="000947B7">
              <w:rPr>
                <w:color w:val="auto"/>
                <w:spacing w:val="-2"/>
              </w:rPr>
              <w:t xml:space="preserve"> </w:t>
            </w:r>
            <w:r w:rsidRPr="000947B7">
              <w:rPr>
                <w:color w:val="auto"/>
              </w:rPr>
              <w:t>угроз</w:t>
            </w:r>
          </w:p>
        </w:tc>
      </w:tr>
      <w:tr w:rsidR="000947B7" w:rsidTr="000947B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val="restart"/>
            <w:tcBorders>
              <w:right w:val="none" w:sz="0" w:space="0" w:color="auto"/>
            </w:tcBorders>
            <w:vAlign w:val="center"/>
          </w:tcPr>
          <w:p w:rsidR="000947B7" w:rsidRPr="000947B7" w:rsidRDefault="000947B7" w:rsidP="000947B7">
            <w:pPr>
              <w:pStyle w:val="TableParagraph"/>
            </w:pPr>
            <w:r w:rsidRPr="000947B7">
              <w:t>Физический</w:t>
            </w:r>
            <w:r w:rsidRPr="000947B7">
              <w:rPr>
                <w:spacing w:val="-4"/>
              </w:rPr>
              <w:t xml:space="preserve"> </w:t>
            </w:r>
            <w:r w:rsidRPr="000947B7">
              <w:t>уровень</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Хищение/кража</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Утрата</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Уничтожение/разрушение</w:t>
            </w:r>
          </w:p>
        </w:tc>
      </w:tr>
      <w:tr w:rsidR="000947B7" w:rsidTr="000947B7">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Несанкционированный</w:t>
            </w:r>
            <w:r>
              <w:rPr>
                <w:spacing w:val="-7"/>
                <w:sz w:val="20"/>
              </w:rPr>
              <w:t xml:space="preserve"> </w:t>
            </w:r>
            <w:r>
              <w:rPr>
                <w:sz w:val="20"/>
              </w:rPr>
              <w:t>физический</w:t>
            </w:r>
            <w:r>
              <w:rPr>
                <w:spacing w:val="-6"/>
                <w:sz w:val="20"/>
              </w:rPr>
              <w:t xml:space="preserve"> </w:t>
            </w:r>
            <w:r>
              <w:rPr>
                <w:sz w:val="20"/>
              </w:rPr>
              <w:t>доступ</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Утечка</w:t>
            </w:r>
            <w:r>
              <w:rPr>
                <w:spacing w:val="-3"/>
                <w:sz w:val="20"/>
              </w:rPr>
              <w:t xml:space="preserve"> </w:t>
            </w:r>
            <w:r>
              <w:rPr>
                <w:sz w:val="20"/>
              </w:rPr>
              <w:t>видовой</w:t>
            </w:r>
            <w:r>
              <w:rPr>
                <w:spacing w:val="-2"/>
                <w:sz w:val="20"/>
              </w:rPr>
              <w:t xml:space="preserve"> </w:t>
            </w:r>
            <w:r>
              <w:rPr>
                <w:sz w:val="20"/>
              </w:rPr>
              <w:t>информации</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Утечка</w:t>
            </w:r>
            <w:r w:rsidRPr="000947B7">
              <w:rPr>
                <w:spacing w:val="-3"/>
                <w:sz w:val="20"/>
              </w:rPr>
              <w:t xml:space="preserve"> </w:t>
            </w:r>
            <w:r w:rsidRPr="000947B7">
              <w:rPr>
                <w:sz w:val="20"/>
              </w:rPr>
              <w:t>информации</w:t>
            </w:r>
            <w:r w:rsidRPr="000947B7">
              <w:rPr>
                <w:spacing w:val="-3"/>
                <w:sz w:val="20"/>
              </w:rPr>
              <w:t xml:space="preserve"> </w:t>
            </w:r>
            <w:r w:rsidRPr="000947B7">
              <w:rPr>
                <w:sz w:val="20"/>
              </w:rPr>
              <w:t>по</w:t>
            </w:r>
            <w:r w:rsidRPr="000947B7">
              <w:rPr>
                <w:spacing w:val="-1"/>
                <w:sz w:val="20"/>
              </w:rPr>
              <w:t xml:space="preserve"> </w:t>
            </w:r>
            <w:r w:rsidRPr="000947B7">
              <w:rPr>
                <w:sz w:val="20"/>
              </w:rPr>
              <w:t>каналам</w:t>
            </w:r>
            <w:r w:rsidRPr="000947B7">
              <w:rPr>
                <w:spacing w:val="-2"/>
                <w:sz w:val="20"/>
              </w:rPr>
              <w:t xml:space="preserve"> </w:t>
            </w:r>
            <w:r w:rsidRPr="000947B7">
              <w:rPr>
                <w:sz w:val="20"/>
              </w:rPr>
              <w:t>ПЭМИН</w:t>
            </w:r>
          </w:p>
        </w:tc>
      </w:tr>
      <w:tr w:rsidR="000947B7" w:rsidTr="000947B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val="restart"/>
            <w:tcBorders>
              <w:right w:val="none" w:sz="0" w:space="0" w:color="auto"/>
            </w:tcBorders>
            <w:vAlign w:val="center"/>
          </w:tcPr>
          <w:p w:rsidR="000947B7" w:rsidRPr="000947B7" w:rsidRDefault="000947B7" w:rsidP="000947B7">
            <w:pPr>
              <w:pStyle w:val="TableParagraph"/>
            </w:pPr>
            <w:r w:rsidRPr="000947B7">
              <w:t>Сетевой</w:t>
            </w:r>
            <w:r w:rsidRPr="000947B7">
              <w:rPr>
                <w:spacing w:val="-2"/>
              </w:rPr>
              <w:t xml:space="preserve"> </w:t>
            </w:r>
            <w:r w:rsidRPr="000947B7">
              <w:t>уровень</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Атаки</w:t>
            </w:r>
            <w:r w:rsidRPr="000947B7">
              <w:rPr>
                <w:spacing w:val="-5"/>
                <w:sz w:val="20"/>
              </w:rPr>
              <w:t xml:space="preserve"> </w:t>
            </w:r>
            <w:r w:rsidRPr="000947B7">
              <w:rPr>
                <w:sz w:val="20"/>
              </w:rPr>
              <w:t>типа</w:t>
            </w:r>
            <w:r w:rsidRPr="000947B7">
              <w:rPr>
                <w:spacing w:val="-3"/>
                <w:sz w:val="20"/>
              </w:rPr>
              <w:t xml:space="preserve"> </w:t>
            </w:r>
            <w:r w:rsidRPr="000947B7">
              <w:rPr>
                <w:sz w:val="20"/>
              </w:rPr>
              <w:t>«отказ</w:t>
            </w:r>
            <w:r w:rsidRPr="000947B7">
              <w:rPr>
                <w:spacing w:val="-3"/>
                <w:sz w:val="20"/>
              </w:rPr>
              <w:t xml:space="preserve"> </w:t>
            </w:r>
            <w:r w:rsidRPr="000947B7">
              <w:rPr>
                <w:sz w:val="20"/>
              </w:rPr>
              <w:t>в</w:t>
            </w:r>
            <w:r w:rsidRPr="000947B7">
              <w:rPr>
                <w:spacing w:val="-5"/>
                <w:sz w:val="20"/>
              </w:rPr>
              <w:t xml:space="preserve"> </w:t>
            </w:r>
            <w:r w:rsidRPr="000947B7">
              <w:rPr>
                <w:sz w:val="20"/>
              </w:rPr>
              <w:t>обслуживании»</w:t>
            </w:r>
          </w:p>
        </w:tc>
      </w:tr>
      <w:tr w:rsidR="000947B7" w:rsidTr="000947B7">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Подмена доверенного объекта сети и передача по каналам связи</w:t>
            </w:r>
            <w:r w:rsidRPr="000947B7">
              <w:rPr>
                <w:spacing w:val="-47"/>
                <w:sz w:val="20"/>
              </w:rPr>
              <w:t xml:space="preserve"> </w:t>
            </w:r>
            <w:r w:rsidRPr="000947B7">
              <w:rPr>
                <w:sz w:val="20"/>
              </w:rPr>
              <w:t>сообщений</w:t>
            </w:r>
            <w:r w:rsidRPr="000947B7">
              <w:rPr>
                <w:spacing w:val="-3"/>
                <w:sz w:val="20"/>
              </w:rPr>
              <w:t xml:space="preserve"> </w:t>
            </w:r>
            <w:r w:rsidRPr="000947B7">
              <w:rPr>
                <w:sz w:val="20"/>
              </w:rPr>
              <w:t>от</w:t>
            </w:r>
            <w:r w:rsidRPr="000947B7">
              <w:rPr>
                <w:spacing w:val="-2"/>
                <w:sz w:val="20"/>
              </w:rPr>
              <w:t xml:space="preserve"> </w:t>
            </w:r>
            <w:r w:rsidRPr="000947B7">
              <w:rPr>
                <w:sz w:val="20"/>
              </w:rPr>
              <w:t>его имени</w:t>
            </w:r>
            <w:r w:rsidRPr="000947B7">
              <w:rPr>
                <w:spacing w:val="-2"/>
                <w:sz w:val="20"/>
              </w:rPr>
              <w:t xml:space="preserve"> </w:t>
            </w:r>
            <w:r w:rsidRPr="000947B7">
              <w:rPr>
                <w:sz w:val="20"/>
              </w:rPr>
              <w:t>с</w:t>
            </w:r>
            <w:r w:rsidRPr="000947B7">
              <w:rPr>
                <w:spacing w:val="-1"/>
                <w:sz w:val="20"/>
              </w:rPr>
              <w:t xml:space="preserve"> </w:t>
            </w:r>
            <w:r w:rsidRPr="000947B7">
              <w:rPr>
                <w:sz w:val="20"/>
              </w:rPr>
              <w:t>присвоением его</w:t>
            </w:r>
            <w:r w:rsidRPr="000947B7">
              <w:rPr>
                <w:spacing w:val="-1"/>
                <w:sz w:val="20"/>
              </w:rPr>
              <w:t xml:space="preserve"> </w:t>
            </w:r>
            <w:r w:rsidRPr="000947B7">
              <w:rPr>
                <w:sz w:val="20"/>
              </w:rPr>
              <w:t>прав</w:t>
            </w:r>
            <w:r w:rsidRPr="000947B7">
              <w:rPr>
                <w:spacing w:val="1"/>
                <w:sz w:val="20"/>
              </w:rPr>
              <w:t xml:space="preserve"> </w:t>
            </w:r>
            <w:r w:rsidRPr="000947B7">
              <w:rPr>
                <w:sz w:val="20"/>
              </w:rPr>
              <w:t>доступа</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Нарушение</w:t>
            </w:r>
            <w:r w:rsidRPr="000947B7">
              <w:rPr>
                <w:spacing w:val="-4"/>
                <w:sz w:val="20"/>
              </w:rPr>
              <w:t xml:space="preserve"> </w:t>
            </w:r>
            <w:r w:rsidRPr="000947B7">
              <w:rPr>
                <w:sz w:val="20"/>
              </w:rPr>
              <w:t>штатных</w:t>
            </w:r>
            <w:r w:rsidRPr="000947B7">
              <w:rPr>
                <w:spacing w:val="-2"/>
                <w:sz w:val="20"/>
              </w:rPr>
              <w:t xml:space="preserve"> </w:t>
            </w:r>
            <w:r w:rsidRPr="000947B7">
              <w:rPr>
                <w:sz w:val="20"/>
              </w:rPr>
              <w:t>режимов</w:t>
            </w:r>
            <w:r w:rsidRPr="000947B7">
              <w:rPr>
                <w:spacing w:val="-4"/>
                <w:sz w:val="20"/>
              </w:rPr>
              <w:t xml:space="preserve"> </w:t>
            </w:r>
            <w:r w:rsidRPr="000947B7">
              <w:rPr>
                <w:sz w:val="20"/>
              </w:rPr>
              <w:t>работы</w:t>
            </w:r>
            <w:r w:rsidRPr="000947B7">
              <w:rPr>
                <w:spacing w:val="-3"/>
                <w:sz w:val="20"/>
              </w:rPr>
              <w:t xml:space="preserve"> </w:t>
            </w:r>
            <w:r w:rsidRPr="000947B7">
              <w:rPr>
                <w:sz w:val="20"/>
              </w:rPr>
              <w:t>сетевого</w:t>
            </w:r>
            <w:r w:rsidRPr="000947B7">
              <w:rPr>
                <w:spacing w:val="-2"/>
                <w:sz w:val="20"/>
              </w:rPr>
              <w:t xml:space="preserve"> </w:t>
            </w:r>
            <w:r w:rsidRPr="000947B7">
              <w:rPr>
                <w:sz w:val="20"/>
              </w:rPr>
              <w:t>оборудования</w:t>
            </w:r>
          </w:p>
        </w:tc>
      </w:tr>
      <w:tr w:rsidR="000947B7" w:rsidTr="000947B7">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Внедрение</w:t>
            </w:r>
            <w:r>
              <w:rPr>
                <w:spacing w:val="-5"/>
                <w:sz w:val="20"/>
              </w:rPr>
              <w:t xml:space="preserve"> </w:t>
            </w:r>
            <w:r>
              <w:rPr>
                <w:sz w:val="20"/>
              </w:rPr>
              <w:t>аппаратных</w:t>
            </w:r>
            <w:r>
              <w:rPr>
                <w:spacing w:val="-4"/>
                <w:sz w:val="20"/>
              </w:rPr>
              <w:t xml:space="preserve"> </w:t>
            </w:r>
            <w:r>
              <w:rPr>
                <w:sz w:val="20"/>
              </w:rPr>
              <w:t>закладок</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val="restart"/>
            <w:tcBorders>
              <w:right w:val="none" w:sz="0" w:space="0" w:color="auto"/>
            </w:tcBorders>
            <w:vAlign w:val="center"/>
          </w:tcPr>
          <w:p w:rsidR="000947B7" w:rsidRPr="000947B7" w:rsidRDefault="000947B7" w:rsidP="000947B7">
            <w:pPr>
              <w:pStyle w:val="TableParagraph"/>
              <w:ind w:firstLine="300"/>
            </w:pPr>
            <w:r w:rsidRPr="000947B7">
              <w:t>Уровень сетевых</w:t>
            </w:r>
            <w:r w:rsidRPr="000947B7">
              <w:rPr>
                <w:spacing w:val="1"/>
              </w:rPr>
              <w:t xml:space="preserve"> </w:t>
            </w:r>
            <w:r w:rsidRPr="000947B7">
              <w:t>приложений</w:t>
            </w:r>
            <w:r w:rsidRPr="000947B7">
              <w:rPr>
                <w:spacing w:val="-4"/>
              </w:rPr>
              <w:t xml:space="preserve"> </w:t>
            </w:r>
            <w:r w:rsidRPr="000947B7">
              <w:t>и</w:t>
            </w:r>
            <w:r w:rsidRPr="000947B7">
              <w:rPr>
                <w:spacing w:val="-4"/>
              </w:rPr>
              <w:t xml:space="preserve"> </w:t>
            </w:r>
            <w:r w:rsidRPr="000947B7">
              <w:t>сервисов</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Внедрение</w:t>
            </w:r>
            <w:r>
              <w:rPr>
                <w:spacing w:val="-2"/>
                <w:sz w:val="20"/>
              </w:rPr>
              <w:t xml:space="preserve"> </w:t>
            </w:r>
            <w:r>
              <w:rPr>
                <w:sz w:val="20"/>
              </w:rPr>
              <w:t>вредоносного</w:t>
            </w:r>
            <w:r>
              <w:rPr>
                <w:spacing w:val="-4"/>
                <w:sz w:val="20"/>
              </w:rPr>
              <w:t xml:space="preserve"> </w:t>
            </w:r>
            <w:r>
              <w:rPr>
                <w:sz w:val="20"/>
              </w:rPr>
              <w:t>программного</w:t>
            </w:r>
            <w:r>
              <w:rPr>
                <w:spacing w:val="-3"/>
                <w:sz w:val="20"/>
              </w:rPr>
              <w:t xml:space="preserve"> </w:t>
            </w:r>
            <w:r>
              <w:rPr>
                <w:sz w:val="20"/>
              </w:rPr>
              <w:t>обеспечения</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Анализ</w:t>
            </w:r>
            <w:r>
              <w:rPr>
                <w:spacing w:val="-3"/>
                <w:sz w:val="20"/>
              </w:rPr>
              <w:t xml:space="preserve"> </w:t>
            </w:r>
            <w:r>
              <w:rPr>
                <w:sz w:val="20"/>
              </w:rPr>
              <w:t>трафика</w:t>
            </w:r>
          </w:p>
        </w:tc>
      </w:tr>
      <w:tr w:rsidR="000947B7" w:rsidTr="000947B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Атаки</w:t>
            </w:r>
            <w:r w:rsidRPr="000947B7">
              <w:rPr>
                <w:spacing w:val="-5"/>
                <w:sz w:val="20"/>
              </w:rPr>
              <w:t xml:space="preserve"> </w:t>
            </w:r>
            <w:r w:rsidRPr="000947B7">
              <w:rPr>
                <w:sz w:val="20"/>
              </w:rPr>
              <w:t>типа</w:t>
            </w:r>
            <w:r w:rsidRPr="000947B7">
              <w:rPr>
                <w:spacing w:val="-3"/>
                <w:sz w:val="20"/>
              </w:rPr>
              <w:t xml:space="preserve"> </w:t>
            </w:r>
            <w:r w:rsidRPr="000947B7">
              <w:rPr>
                <w:sz w:val="20"/>
              </w:rPr>
              <w:t>«отказ</w:t>
            </w:r>
            <w:r w:rsidRPr="000947B7">
              <w:rPr>
                <w:spacing w:val="-3"/>
                <w:sz w:val="20"/>
              </w:rPr>
              <w:t xml:space="preserve"> </w:t>
            </w:r>
            <w:r w:rsidRPr="000947B7">
              <w:rPr>
                <w:sz w:val="20"/>
              </w:rPr>
              <w:t>в</w:t>
            </w:r>
            <w:r w:rsidRPr="000947B7">
              <w:rPr>
                <w:spacing w:val="-5"/>
                <w:sz w:val="20"/>
              </w:rPr>
              <w:t xml:space="preserve"> </w:t>
            </w:r>
            <w:r w:rsidRPr="000947B7">
              <w:rPr>
                <w:sz w:val="20"/>
              </w:rPr>
              <w:t>обслуживании»</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Использование</w:t>
            </w:r>
            <w:r>
              <w:rPr>
                <w:spacing w:val="-8"/>
                <w:sz w:val="20"/>
              </w:rPr>
              <w:t xml:space="preserve"> </w:t>
            </w:r>
            <w:r>
              <w:rPr>
                <w:sz w:val="20"/>
              </w:rPr>
              <w:t>специализированных</w:t>
            </w:r>
            <w:r>
              <w:rPr>
                <w:spacing w:val="-6"/>
                <w:sz w:val="20"/>
              </w:rPr>
              <w:t xml:space="preserve"> </w:t>
            </w:r>
            <w:r>
              <w:rPr>
                <w:sz w:val="20"/>
              </w:rPr>
              <w:t>программ</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Нарушение</w:t>
            </w:r>
            <w:r w:rsidRPr="000947B7">
              <w:rPr>
                <w:spacing w:val="-3"/>
                <w:sz w:val="20"/>
              </w:rPr>
              <w:t xml:space="preserve"> </w:t>
            </w:r>
            <w:r w:rsidRPr="000947B7">
              <w:rPr>
                <w:sz w:val="20"/>
              </w:rPr>
              <w:t>штатных</w:t>
            </w:r>
            <w:r w:rsidRPr="000947B7">
              <w:rPr>
                <w:spacing w:val="-2"/>
                <w:sz w:val="20"/>
              </w:rPr>
              <w:t xml:space="preserve"> </w:t>
            </w:r>
            <w:r w:rsidRPr="000947B7">
              <w:rPr>
                <w:sz w:val="20"/>
              </w:rPr>
              <w:t>режимов</w:t>
            </w:r>
            <w:r w:rsidRPr="000947B7">
              <w:rPr>
                <w:spacing w:val="-4"/>
                <w:sz w:val="20"/>
              </w:rPr>
              <w:t xml:space="preserve"> </w:t>
            </w:r>
            <w:r w:rsidRPr="000947B7">
              <w:rPr>
                <w:sz w:val="20"/>
              </w:rPr>
              <w:t>работы</w:t>
            </w:r>
            <w:r w:rsidRPr="000947B7">
              <w:rPr>
                <w:spacing w:val="-2"/>
                <w:sz w:val="20"/>
              </w:rPr>
              <w:t xml:space="preserve"> </w:t>
            </w:r>
            <w:r w:rsidRPr="000947B7">
              <w:rPr>
                <w:sz w:val="20"/>
              </w:rPr>
              <w:t>сетевых</w:t>
            </w:r>
            <w:r w:rsidRPr="000947B7">
              <w:rPr>
                <w:spacing w:val="-2"/>
                <w:sz w:val="20"/>
              </w:rPr>
              <w:t xml:space="preserve"> </w:t>
            </w:r>
            <w:r w:rsidRPr="000947B7">
              <w:rPr>
                <w:sz w:val="20"/>
              </w:rPr>
              <w:t>приложений</w:t>
            </w:r>
          </w:p>
        </w:tc>
      </w:tr>
      <w:tr w:rsidR="000947B7" w:rsidTr="000947B7">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Отказ</w:t>
            </w:r>
            <w:r>
              <w:rPr>
                <w:spacing w:val="-3"/>
                <w:sz w:val="20"/>
              </w:rPr>
              <w:t xml:space="preserve"> </w:t>
            </w:r>
            <w:r>
              <w:rPr>
                <w:sz w:val="20"/>
              </w:rPr>
              <w:t>от</w:t>
            </w:r>
            <w:r>
              <w:rPr>
                <w:spacing w:val="-3"/>
                <w:sz w:val="20"/>
              </w:rPr>
              <w:t xml:space="preserve"> </w:t>
            </w:r>
            <w:r>
              <w:rPr>
                <w:sz w:val="20"/>
              </w:rPr>
              <w:t>авторства</w:t>
            </w:r>
          </w:p>
        </w:tc>
      </w:tr>
      <w:tr w:rsidR="000947B7" w:rsidTr="000947B7">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Сканирование сети, направленное на выявление открытых портов и</w:t>
            </w:r>
            <w:r w:rsidRPr="000947B7">
              <w:rPr>
                <w:spacing w:val="-48"/>
                <w:sz w:val="20"/>
              </w:rPr>
              <w:t xml:space="preserve"> </w:t>
            </w:r>
            <w:r w:rsidRPr="000947B7">
              <w:rPr>
                <w:sz w:val="20"/>
              </w:rPr>
              <w:t>служб, открытых</w:t>
            </w:r>
            <w:r w:rsidRPr="000947B7">
              <w:rPr>
                <w:spacing w:val="1"/>
                <w:sz w:val="20"/>
              </w:rPr>
              <w:t xml:space="preserve"> </w:t>
            </w:r>
            <w:r w:rsidRPr="000947B7">
              <w:rPr>
                <w:sz w:val="20"/>
              </w:rPr>
              <w:t>соединений</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val="restart"/>
            <w:tcBorders>
              <w:right w:val="none" w:sz="0" w:space="0" w:color="auto"/>
            </w:tcBorders>
            <w:vAlign w:val="center"/>
          </w:tcPr>
          <w:p w:rsidR="000947B7" w:rsidRPr="000947B7" w:rsidRDefault="000947B7" w:rsidP="000947B7">
            <w:pPr>
              <w:pStyle w:val="TableParagraph"/>
            </w:pPr>
            <w:r w:rsidRPr="000947B7">
              <w:t>Уровень операционных систем</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Кража</w:t>
            </w:r>
            <w:r>
              <w:rPr>
                <w:spacing w:val="-3"/>
                <w:sz w:val="20"/>
              </w:rPr>
              <w:t xml:space="preserve"> </w:t>
            </w:r>
            <w:r>
              <w:rPr>
                <w:sz w:val="20"/>
              </w:rPr>
              <w:t>(утеря,</w:t>
            </w:r>
            <w:r>
              <w:rPr>
                <w:spacing w:val="-2"/>
                <w:sz w:val="20"/>
              </w:rPr>
              <w:t xml:space="preserve"> </w:t>
            </w:r>
            <w:r>
              <w:rPr>
                <w:sz w:val="20"/>
              </w:rPr>
              <w:t>компрометация)</w:t>
            </w:r>
            <w:r>
              <w:rPr>
                <w:spacing w:val="-2"/>
                <w:sz w:val="20"/>
              </w:rPr>
              <w:t xml:space="preserve"> </w:t>
            </w:r>
            <w:r>
              <w:rPr>
                <w:sz w:val="20"/>
              </w:rPr>
              <w:t>пароля</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Копирование</w:t>
            </w:r>
          </w:p>
        </w:tc>
      </w:tr>
      <w:tr w:rsidR="000947B7" w:rsidTr="000947B7">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Модификация/удаление</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Нарушение</w:t>
            </w:r>
            <w:r w:rsidRPr="000947B7">
              <w:rPr>
                <w:spacing w:val="-3"/>
                <w:sz w:val="20"/>
              </w:rPr>
              <w:t xml:space="preserve"> </w:t>
            </w:r>
            <w:r w:rsidRPr="000947B7">
              <w:rPr>
                <w:sz w:val="20"/>
              </w:rPr>
              <w:t>штатных</w:t>
            </w:r>
            <w:r w:rsidRPr="000947B7">
              <w:rPr>
                <w:spacing w:val="-1"/>
                <w:sz w:val="20"/>
              </w:rPr>
              <w:t xml:space="preserve"> </w:t>
            </w:r>
            <w:r w:rsidRPr="000947B7">
              <w:rPr>
                <w:sz w:val="20"/>
              </w:rPr>
              <w:t>режимов</w:t>
            </w:r>
            <w:r w:rsidRPr="000947B7">
              <w:rPr>
                <w:spacing w:val="-3"/>
                <w:sz w:val="20"/>
              </w:rPr>
              <w:t xml:space="preserve"> </w:t>
            </w:r>
            <w:r w:rsidRPr="000947B7">
              <w:rPr>
                <w:sz w:val="20"/>
              </w:rPr>
              <w:t>работы</w:t>
            </w:r>
            <w:r w:rsidRPr="000947B7">
              <w:rPr>
                <w:spacing w:val="-2"/>
                <w:sz w:val="20"/>
              </w:rPr>
              <w:t xml:space="preserve"> </w:t>
            </w:r>
            <w:r w:rsidRPr="000947B7">
              <w:rPr>
                <w:sz w:val="20"/>
              </w:rPr>
              <w:t>ОС</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Распространение</w:t>
            </w:r>
            <w:r>
              <w:rPr>
                <w:spacing w:val="-3"/>
                <w:sz w:val="20"/>
              </w:rPr>
              <w:t xml:space="preserve"> </w:t>
            </w:r>
            <w:r>
              <w:rPr>
                <w:sz w:val="20"/>
              </w:rPr>
              <w:t>вредоносных</w:t>
            </w:r>
            <w:r>
              <w:rPr>
                <w:spacing w:val="-2"/>
                <w:sz w:val="20"/>
              </w:rPr>
              <w:t xml:space="preserve"> </w:t>
            </w:r>
            <w:r>
              <w:rPr>
                <w:sz w:val="20"/>
              </w:rPr>
              <w:t>программ</w:t>
            </w:r>
          </w:p>
        </w:tc>
      </w:tr>
      <w:tr w:rsidR="000947B7" w:rsidTr="000947B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Неправильное</w:t>
            </w:r>
            <w:r w:rsidRPr="000947B7">
              <w:rPr>
                <w:spacing w:val="-5"/>
                <w:sz w:val="20"/>
              </w:rPr>
              <w:t xml:space="preserve"> </w:t>
            </w:r>
            <w:r w:rsidRPr="000947B7">
              <w:rPr>
                <w:sz w:val="20"/>
              </w:rPr>
              <w:t>(не</w:t>
            </w:r>
            <w:r w:rsidRPr="000947B7">
              <w:rPr>
                <w:spacing w:val="-5"/>
                <w:sz w:val="20"/>
              </w:rPr>
              <w:t xml:space="preserve"> </w:t>
            </w:r>
            <w:r w:rsidRPr="000947B7">
              <w:rPr>
                <w:sz w:val="20"/>
              </w:rPr>
              <w:t>полное)</w:t>
            </w:r>
            <w:r w:rsidRPr="000947B7">
              <w:rPr>
                <w:spacing w:val="-4"/>
                <w:sz w:val="20"/>
              </w:rPr>
              <w:t xml:space="preserve"> </w:t>
            </w:r>
            <w:r w:rsidRPr="000947B7">
              <w:rPr>
                <w:sz w:val="20"/>
              </w:rPr>
              <w:t>конфигурирование</w:t>
            </w:r>
            <w:r w:rsidRPr="000947B7">
              <w:rPr>
                <w:spacing w:val="-5"/>
                <w:sz w:val="20"/>
              </w:rPr>
              <w:t xml:space="preserve"> </w:t>
            </w:r>
            <w:r w:rsidRPr="000947B7">
              <w:rPr>
                <w:sz w:val="20"/>
              </w:rPr>
              <w:t>СЗИ</w:t>
            </w:r>
          </w:p>
        </w:tc>
      </w:tr>
      <w:tr w:rsidR="000947B7" w:rsidTr="000947B7">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vAlign w:val="center"/>
          </w:tcPr>
          <w:p w:rsidR="000947B7" w:rsidRPr="000947B7" w:rsidRDefault="000947B7" w:rsidP="000947B7">
            <w:pPr>
              <w:spacing w:after="0" w:line="240" w:lineRule="auto"/>
              <w:jc w:val="cente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Несанкционированный</w:t>
            </w:r>
            <w:r w:rsidRPr="000947B7">
              <w:rPr>
                <w:spacing w:val="-6"/>
                <w:sz w:val="20"/>
              </w:rPr>
              <w:t xml:space="preserve"> </w:t>
            </w:r>
            <w:r w:rsidRPr="000947B7">
              <w:rPr>
                <w:sz w:val="20"/>
              </w:rPr>
              <w:t>доступ</w:t>
            </w:r>
            <w:r w:rsidRPr="000947B7">
              <w:rPr>
                <w:spacing w:val="-5"/>
                <w:sz w:val="20"/>
              </w:rPr>
              <w:t xml:space="preserve"> </w:t>
            </w:r>
            <w:r w:rsidRPr="000947B7">
              <w:rPr>
                <w:sz w:val="20"/>
              </w:rPr>
              <w:t>в</w:t>
            </w:r>
            <w:r w:rsidRPr="000947B7">
              <w:rPr>
                <w:spacing w:val="-6"/>
                <w:sz w:val="20"/>
              </w:rPr>
              <w:t xml:space="preserve"> </w:t>
            </w:r>
            <w:r w:rsidRPr="000947B7">
              <w:rPr>
                <w:sz w:val="20"/>
              </w:rPr>
              <w:t>ОС</w:t>
            </w:r>
            <w:r w:rsidRPr="000947B7">
              <w:rPr>
                <w:spacing w:val="-5"/>
                <w:sz w:val="20"/>
              </w:rPr>
              <w:t xml:space="preserve"> </w:t>
            </w:r>
            <w:r w:rsidRPr="000947B7">
              <w:rPr>
                <w:sz w:val="20"/>
              </w:rPr>
              <w:t>с</w:t>
            </w:r>
            <w:r w:rsidRPr="000947B7">
              <w:rPr>
                <w:spacing w:val="-5"/>
                <w:sz w:val="20"/>
              </w:rPr>
              <w:t xml:space="preserve"> </w:t>
            </w:r>
            <w:r w:rsidRPr="000947B7">
              <w:rPr>
                <w:sz w:val="20"/>
              </w:rPr>
              <w:t>использованием</w:t>
            </w:r>
            <w:r w:rsidRPr="000947B7">
              <w:rPr>
                <w:spacing w:val="-47"/>
                <w:sz w:val="20"/>
              </w:rPr>
              <w:t xml:space="preserve"> </w:t>
            </w:r>
            <w:proofErr w:type="gramStart"/>
            <w:r w:rsidRPr="000947B7">
              <w:rPr>
                <w:sz w:val="20"/>
              </w:rPr>
              <w:t>специализированного</w:t>
            </w:r>
            <w:proofErr w:type="gramEnd"/>
            <w:r w:rsidRPr="000947B7">
              <w:rPr>
                <w:sz w:val="20"/>
              </w:rPr>
              <w:t xml:space="preserve"> ПО</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val="restart"/>
            <w:tcBorders>
              <w:right w:val="none" w:sz="0" w:space="0" w:color="auto"/>
            </w:tcBorders>
            <w:vAlign w:val="center"/>
          </w:tcPr>
          <w:p w:rsidR="000947B7" w:rsidRPr="000947B7" w:rsidRDefault="000947B7" w:rsidP="000947B7">
            <w:pPr>
              <w:pStyle w:val="TableParagraph"/>
              <w:ind w:hanging="2"/>
            </w:pPr>
            <w:r w:rsidRPr="000947B7">
              <w:t>Уровень систем</w:t>
            </w:r>
            <w:r w:rsidRPr="000947B7">
              <w:rPr>
                <w:spacing w:val="1"/>
              </w:rPr>
              <w:t xml:space="preserve"> </w:t>
            </w:r>
            <w:r w:rsidRPr="000947B7">
              <w:t>управления базами</w:t>
            </w:r>
            <w:r w:rsidRPr="000947B7">
              <w:rPr>
                <w:spacing w:val="-47"/>
              </w:rPr>
              <w:t xml:space="preserve"> </w:t>
            </w:r>
            <w:r w:rsidRPr="000947B7">
              <w:t>данных</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Копирование</w:t>
            </w:r>
          </w:p>
        </w:tc>
      </w:tr>
      <w:tr w:rsidR="000947B7" w:rsidTr="000947B7">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C661D8">
            <w:pP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Неправильное</w:t>
            </w:r>
            <w:r w:rsidRPr="000947B7">
              <w:rPr>
                <w:spacing w:val="-5"/>
                <w:sz w:val="20"/>
              </w:rPr>
              <w:t xml:space="preserve"> </w:t>
            </w:r>
            <w:r w:rsidRPr="000947B7">
              <w:rPr>
                <w:sz w:val="20"/>
              </w:rPr>
              <w:t>(не</w:t>
            </w:r>
            <w:r w:rsidRPr="000947B7">
              <w:rPr>
                <w:spacing w:val="-5"/>
                <w:sz w:val="20"/>
              </w:rPr>
              <w:t xml:space="preserve"> </w:t>
            </w:r>
            <w:r w:rsidRPr="000947B7">
              <w:rPr>
                <w:sz w:val="20"/>
              </w:rPr>
              <w:t>полное)</w:t>
            </w:r>
            <w:r w:rsidRPr="000947B7">
              <w:rPr>
                <w:spacing w:val="-4"/>
                <w:sz w:val="20"/>
              </w:rPr>
              <w:t xml:space="preserve"> </w:t>
            </w:r>
            <w:r w:rsidRPr="000947B7">
              <w:rPr>
                <w:sz w:val="20"/>
              </w:rPr>
              <w:t>конфигурирование</w:t>
            </w:r>
            <w:r w:rsidRPr="000947B7">
              <w:rPr>
                <w:spacing w:val="-5"/>
                <w:sz w:val="20"/>
              </w:rPr>
              <w:t xml:space="preserve"> </w:t>
            </w:r>
            <w:r w:rsidRPr="000947B7">
              <w:rPr>
                <w:sz w:val="20"/>
              </w:rPr>
              <w:t>СЗИ</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C661D8">
            <w:pP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Модификация/удаление</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C661D8">
            <w:pP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Нарушение</w:t>
            </w:r>
            <w:r w:rsidRPr="000947B7">
              <w:rPr>
                <w:spacing w:val="-3"/>
                <w:sz w:val="20"/>
              </w:rPr>
              <w:t xml:space="preserve"> </w:t>
            </w:r>
            <w:r w:rsidRPr="000947B7">
              <w:rPr>
                <w:sz w:val="20"/>
              </w:rPr>
              <w:t>штатных</w:t>
            </w:r>
            <w:r w:rsidRPr="000947B7">
              <w:rPr>
                <w:spacing w:val="-2"/>
                <w:sz w:val="20"/>
              </w:rPr>
              <w:t xml:space="preserve"> </w:t>
            </w:r>
            <w:r w:rsidRPr="000947B7">
              <w:rPr>
                <w:sz w:val="20"/>
              </w:rPr>
              <w:t>режимов</w:t>
            </w:r>
            <w:r w:rsidRPr="000947B7">
              <w:rPr>
                <w:spacing w:val="-3"/>
                <w:sz w:val="20"/>
              </w:rPr>
              <w:t xml:space="preserve"> </w:t>
            </w:r>
            <w:r w:rsidRPr="000947B7">
              <w:rPr>
                <w:sz w:val="20"/>
              </w:rPr>
              <w:t>работы</w:t>
            </w:r>
            <w:r w:rsidRPr="000947B7">
              <w:rPr>
                <w:spacing w:val="-3"/>
                <w:sz w:val="20"/>
              </w:rPr>
              <w:t xml:space="preserve"> </w:t>
            </w:r>
            <w:r w:rsidRPr="000947B7">
              <w:rPr>
                <w:sz w:val="20"/>
              </w:rPr>
              <w:t>СУБД</w:t>
            </w:r>
          </w:p>
        </w:tc>
      </w:tr>
      <w:tr w:rsidR="000947B7" w:rsidTr="000947B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C661D8">
            <w:pP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Подмена</w:t>
            </w:r>
            <w:r>
              <w:rPr>
                <w:spacing w:val="-7"/>
                <w:sz w:val="20"/>
              </w:rPr>
              <w:t xml:space="preserve"> </w:t>
            </w:r>
            <w:r>
              <w:rPr>
                <w:sz w:val="20"/>
              </w:rPr>
              <w:t>пользовательских</w:t>
            </w:r>
            <w:r>
              <w:rPr>
                <w:spacing w:val="-3"/>
                <w:sz w:val="20"/>
              </w:rPr>
              <w:t xml:space="preserve"> </w:t>
            </w:r>
            <w:r>
              <w:rPr>
                <w:sz w:val="20"/>
              </w:rPr>
              <w:t>идентификаторов</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C661D8">
            <w:pP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Несанкционированный</w:t>
            </w:r>
            <w:r w:rsidRPr="000947B7">
              <w:rPr>
                <w:spacing w:val="-5"/>
                <w:sz w:val="20"/>
              </w:rPr>
              <w:t xml:space="preserve"> </w:t>
            </w:r>
            <w:r w:rsidRPr="000947B7">
              <w:rPr>
                <w:sz w:val="20"/>
              </w:rPr>
              <w:t>логический</w:t>
            </w:r>
            <w:r w:rsidRPr="000947B7">
              <w:rPr>
                <w:spacing w:val="-5"/>
                <w:sz w:val="20"/>
              </w:rPr>
              <w:t xml:space="preserve"> </w:t>
            </w:r>
            <w:r w:rsidRPr="000947B7">
              <w:rPr>
                <w:sz w:val="20"/>
              </w:rPr>
              <w:t>доступ</w:t>
            </w:r>
            <w:r w:rsidRPr="000947B7">
              <w:rPr>
                <w:spacing w:val="-4"/>
                <w:sz w:val="20"/>
              </w:rPr>
              <w:t xml:space="preserve"> </w:t>
            </w:r>
            <w:r w:rsidRPr="000947B7">
              <w:rPr>
                <w:sz w:val="20"/>
              </w:rPr>
              <w:t>к</w:t>
            </w:r>
            <w:r w:rsidRPr="000947B7">
              <w:rPr>
                <w:spacing w:val="-2"/>
                <w:sz w:val="20"/>
              </w:rPr>
              <w:t xml:space="preserve"> </w:t>
            </w:r>
            <w:r w:rsidRPr="000947B7">
              <w:rPr>
                <w:sz w:val="20"/>
              </w:rPr>
              <w:t>СУБД</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C661D8">
            <w:pP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Распространение</w:t>
            </w:r>
            <w:r>
              <w:rPr>
                <w:spacing w:val="-3"/>
                <w:sz w:val="20"/>
              </w:rPr>
              <w:t xml:space="preserve"> </w:t>
            </w:r>
            <w:r>
              <w:rPr>
                <w:sz w:val="20"/>
              </w:rPr>
              <w:t>вредоносных</w:t>
            </w:r>
            <w:r>
              <w:rPr>
                <w:spacing w:val="-2"/>
                <w:sz w:val="20"/>
              </w:rPr>
              <w:t xml:space="preserve"> </w:t>
            </w:r>
            <w:r>
              <w:rPr>
                <w:sz w:val="20"/>
              </w:rPr>
              <w:t>программ</w:t>
            </w:r>
          </w:p>
        </w:tc>
      </w:tr>
      <w:tr w:rsidR="000947B7" w:rsidTr="000947B7">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C661D8">
            <w:pPr>
              <w:rPr>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Кража</w:t>
            </w:r>
            <w:r>
              <w:rPr>
                <w:spacing w:val="-2"/>
                <w:sz w:val="20"/>
              </w:rPr>
              <w:t xml:space="preserve"> </w:t>
            </w:r>
            <w:r>
              <w:rPr>
                <w:sz w:val="20"/>
              </w:rPr>
              <w:t>пароля</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val="restart"/>
            <w:tcBorders>
              <w:right w:val="none" w:sz="0" w:space="0" w:color="auto"/>
            </w:tcBorders>
          </w:tcPr>
          <w:p w:rsidR="000947B7" w:rsidRPr="000947B7" w:rsidRDefault="000947B7" w:rsidP="000947B7">
            <w:pPr>
              <w:pStyle w:val="TableParagraph"/>
              <w:ind w:hanging="1"/>
            </w:pPr>
            <w:r w:rsidRPr="000947B7">
              <w:t>Уровень банковских</w:t>
            </w:r>
            <w:r w:rsidRPr="000947B7">
              <w:rPr>
                <w:spacing w:val="1"/>
              </w:rPr>
              <w:t xml:space="preserve"> </w:t>
            </w:r>
            <w:r w:rsidRPr="000947B7">
              <w:t>технологических</w:t>
            </w:r>
            <w:r w:rsidRPr="000947B7">
              <w:rPr>
                <w:spacing w:val="1"/>
              </w:rPr>
              <w:t xml:space="preserve"> </w:t>
            </w:r>
            <w:r w:rsidRPr="000947B7">
              <w:t>процессов</w:t>
            </w:r>
            <w:r w:rsidRPr="000947B7">
              <w:rPr>
                <w:spacing w:val="-4"/>
              </w:rPr>
              <w:t xml:space="preserve"> </w:t>
            </w:r>
            <w:r w:rsidRPr="000947B7">
              <w:t>и</w:t>
            </w:r>
            <w:r w:rsidRPr="000947B7">
              <w:rPr>
                <w:spacing w:val="-3"/>
              </w:rPr>
              <w:t xml:space="preserve"> </w:t>
            </w:r>
            <w:r w:rsidRPr="000947B7">
              <w:t>приложений</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Отказ</w:t>
            </w:r>
            <w:r>
              <w:rPr>
                <w:spacing w:val="-3"/>
                <w:sz w:val="20"/>
              </w:rPr>
              <w:t xml:space="preserve"> </w:t>
            </w:r>
            <w:r>
              <w:rPr>
                <w:sz w:val="20"/>
              </w:rPr>
              <w:t>от</w:t>
            </w:r>
            <w:r>
              <w:rPr>
                <w:spacing w:val="-3"/>
                <w:sz w:val="20"/>
              </w:rPr>
              <w:t xml:space="preserve"> </w:t>
            </w:r>
            <w:r>
              <w:rPr>
                <w:sz w:val="20"/>
              </w:rPr>
              <w:t>авторства</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Default="000947B7" w:rsidP="000947B7">
            <w:pPr>
              <w:spacing w:after="0" w:line="240" w:lineRule="auto"/>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Модификация/удаление</w:t>
            </w:r>
          </w:p>
        </w:tc>
      </w:tr>
      <w:tr w:rsidR="000947B7" w:rsidTr="000947B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Default="000947B7" w:rsidP="000947B7">
            <w:pPr>
              <w:spacing w:after="0" w:line="240" w:lineRule="auto"/>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Распространение/передача</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Default="000947B7" w:rsidP="000947B7">
            <w:pPr>
              <w:spacing w:after="0" w:line="240" w:lineRule="auto"/>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Печать</w:t>
            </w:r>
            <w:r>
              <w:rPr>
                <w:spacing w:val="-4"/>
                <w:sz w:val="20"/>
              </w:rPr>
              <w:t xml:space="preserve"> </w:t>
            </w:r>
            <w:r>
              <w:rPr>
                <w:sz w:val="20"/>
              </w:rPr>
              <w:t>документов</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Default="000947B7" w:rsidP="000947B7">
            <w:pPr>
              <w:spacing w:after="0" w:line="240" w:lineRule="auto"/>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Нарушение</w:t>
            </w:r>
            <w:r w:rsidRPr="000947B7">
              <w:rPr>
                <w:spacing w:val="-3"/>
                <w:sz w:val="20"/>
              </w:rPr>
              <w:t xml:space="preserve"> </w:t>
            </w:r>
            <w:r w:rsidRPr="000947B7">
              <w:rPr>
                <w:sz w:val="20"/>
              </w:rPr>
              <w:t>штатных</w:t>
            </w:r>
            <w:r w:rsidRPr="000947B7">
              <w:rPr>
                <w:spacing w:val="-2"/>
                <w:sz w:val="20"/>
              </w:rPr>
              <w:t xml:space="preserve"> </w:t>
            </w:r>
            <w:r w:rsidRPr="000947B7">
              <w:rPr>
                <w:sz w:val="20"/>
              </w:rPr>
              <w:t>режимов</w:t>
            </w:r>
            <w:r w:rsidRPr="000947B7">
              <w:rPr>
                <w:spacing w:val="-4"/>
                <w:sz w:val="20"/>
              </w:rPr>
              <w:t xml:space="preserve"> </w:t>
            </w:r>
            <w:r w:rsidRPr="000947B7">
              <w:rPr>
                <w:sz w:val="20"/>
              </w:rPr>
              <w:t>работы</w:t>
            </w:r>
            <w:r w:rsidRPr="000947B7">
              <w:rPr>
                <w:spacing w:val="-2"/>
                <w:sz w:val="20"/>
              </w:rPr>
              <w:t xml:space="preserve"> </w:t>
            </w:r>
            <w:r w:rsidRPr="000947B7">
              <w:rPr>
                <w:sz w:val="20"/>
              </w:rPr>
              <w:t>приложений</w:t>
            </w:r>
          </w:p>
        </w:tc>
      </w:tr>
      <w:tr w:rsidR="000947B7" w:rsidTr="000947B7">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0947B7">
            <w:pPr>
              <w:spacing w:after="0" w:line="240" w:lineRule="auto"/>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Pr="000947B7" w:rsidRDefault="000947B7" w:rsidP="000947B7">
            <w:pPr>
              <w:pStyle w:val="TableParagraph"/>
              <w:jc w:val="left"/>
              <w:rPr>
                <w:sz w:val="20"/>
              </w:rPr>
            </w:pPr>
            <w:r w:rsidRPr="000947B7">
              <w:rPr>
                <w:sz w:val="20"/>
              </w:rPr>
              <w:t>Кража</w:t>
            </w:r>
            <w:r w:rsidRPr="000947B7">
              <w:rPr>
                <w:spacing w:val="-3"/>
                <w:sz w:val="20"/>
              </w:rPr>
              <w:t xml:space="preserve"> </w:t>
            </w:r>
            <w:r w:rsidRPr="000947B7">
              <w:rPr>
                <w:sz w:val="20"/>
              </w:rPr>
              <w:t>документов</w:t>
            </w:r>
            <w:r w:rsidRPr="000947B7">
              <w:rPr>
                <w:spacing w:val="-3"/>
                <w:sz w:val="20"/>
              </w:rPr>
              <w:t xml:space="preserve"> </w:t>
            </w:r>
            <w:r w:rsidRPr="000947B7">
              <w:rPr>
                <w:sz w:val="20"/>
              </w:rPr>
              <w:t>и</w:t>
            </w:r>
            <w:r w:rsidRPr="000947B7">
              <w:rPr>
                <w:spacing w:val="-1"/>
                <w:sz w:val="20"/>
              </w:rPr>
              <w:t xml:space="preserve"> </w:t>
            </w:r>
            <w:r w:rsidRPr="000947B7">
              <w:rPr>
                <w:sz w:val="20"/>
              </w:rPr>
              <w:t>пластиковых</w:t>
            </w:r>
            <w:r w:rsidRPr="000947B7">
              <w:rPr>
                <w:spacing w:val="-1"/>
                <w:sz w:val="20"/>
              </w:rPr>
              <w:t xml:space="preserve"> </w:t>
            </w:r>
            <w:r w:rsidRPr="000947B7">
              <w:rPr>
                <w:sz w:val="20"/>
              </w:rPr>
              <w:t>карт</w:t>
            </w:r>
          </w:p>
        </w:tc>
      </w:tr>
      <w:tr w:rsidR="000947B7" w:rsidTr="000947B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tcBorders>
              <w:right w:val="none" w:sz="0" w:space="0" w:color="auto"/>
            </w:tcBorders>
          </w:tcPr>
          <w:p w:rsidR="000947B7" w:rsidRPr="000947B7" w:rsidRDefault="000947B7" w:rsidP="000947B7">
            <w:pPr>
              <w:spacing w:after="0" w:line="240" w:lineRule="auto"/>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Кража</w:t>
            </w:r>
            <w:r>
              <w:rPr>
                <w:spacing w:val="-2"/>
                <w:sz w:val="20"/>
              </w:rPr>
              <w:t xml:space="preserve"> </w:t>
            </w:r>
            <w:r>
              <w:rPr>
                <w:sz w:val="20"/>
              </w:rPr>
              <w:t>пароля</w:t>
            </w:r>
          </w:p>
        </w:tc>
      </w:tr>
      <w:tr w:rsidR="000947B7" w:rsidTr="000947B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121" w:type="dxa"/>
            <w:vMerge w:val="restart"/>
            <w:tcBorders>
              <w:right w:val="none" w:sz="0" w:space="0" w:color="auto"/>
            </w:tcBorders>
          </w:tcPr>
          <w:p w:rsidR="000947B7" w:rsidRPr="0076659F" w:rsidRDefault="000947B7" w:rsidP="000947B7">
            <w:pPr>
              <w:pStyle w:val="TableParagraph"/>
              <w:spacing w:line="240" w:lineRule="exact"/>
            </w:pPr>
            <w:r w:rsidRPr="0076659F">
              <w:rPr>
                <w:spacing w:val="-1"/>
              </w:rPr>
              <w:t xml:space="preserve">Уровень </w:t>
            </w:r>
            <w:r>
              <w:rPr>
                <w:spacing w:val="-1"/>
              </w:rPr>
              <w:t>бизнес</w:t>
            </w:r>
            <w:r w:rsidRPr="0076659F">
              <w:rPr>
                <w:spacing w:val="-1"/>
              </w:rPr>
              <w:t xml:space="preserve"> процессов</w:t>
            </w:r>
          </w:p>
        </w:tc>
        <w:tc>
          <w:tcPr>
            <w:cnfStyle w:val="000100000000" w:firstRow="0" w:lastRow="0" w:firstColumn="0" w:lastColumn="1" w:oddVBand="0" w:evenVBand="0" w:oddHBand="0" w:evenHBand="0" w:firstRowFirstColumn="0" w:firstRowLastColumn="0" w:lastRowFirstColumn="0" w:lastRowLastColumn="0"/>
            <w:tcW w:w="6768" w:type="dxa"/>
            <w:tcBorders>
              <w:left w:val="none" w:sz="0" w:space="0" w:color="auto"/>
            </w:tcBorders>
          </w:tcPr>
          <w:p w:rsidR="000947B7" w:rsidRDefault="000947B7" w:rsidP="000947B7">
            <w:pPr>
              <w:pStyle w:val="TableParagraph"/>
              <w:jc w:val="left"/>
              <w:rPr>
                <w:sz w:val="20"/>
              </w:rPr>
            </w:pPr>
            <w:r>
              <w:rPr>
                <w:sz w:val="20"/>
              </w:rPr>
              <w:t>Непреднамеренное</w:t>
            </w:r>
            <w:r>
              <w:rPr>
                <w:spacing w:val="-5"/>
                <w:sz w:val="20"/>
              </w:rPr>
              <w:t xml:space="preserve"> </w:t>
            </w:r>
            <w:r>
              <w:rPr>
                <w:sz w:val="20"/>
              </w:rPr>
              <w:t>нарушение</w:t>
            </w:r>
            <w:r>
              <w:rPr>
                <w:spacing w:val="-5"/>
                <w:sz w:val="20"/>
              </w:rPr>
              <w:t xml:space="preserve"> </w:t>
            </w:r>
            <w:r>
              <w:rPr>
                <w:sz w:val="20"/>
              </w:rPr>
              <w:t>бизнес-процесса</w:t>
            </w:r>
          </w:p>
        </w:tc>
      </w:tr>
      <w:tr w:rsidR="000947B7" w:rsidTr="000947B7">
        <w:trPr>
          <w:cnfStyle w:val="010000000000" w:firstRow="0" w:lastRow="1"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121" w:type="dxa"/>
            <w:vMerge/>
            <w:tcBorders>
              <w:top w:val="none" w:sz="0" w:space="0" w:color="auto"/>
              <w:left w:val="none" w:sz="0" w:space="0" w:color="auto"/>
              <w:bottom w:val="none" w:sz="0" w:space="0" w:color="auto"/>
              <w:right w:val="none" w:sz="0" w:space="0" w:color="auto"/>
            </w:tcBorders>
          </w:tcPr>
          <w:p w:rsidR="000947B7" w:rsidRDefault="000947B7" w:rsidP="00C661D8">
            <w:pPr>
              <w:rPr>
                <w:sz w:val="2"/>
                <w:szCs w:val="2"/>
              </w:rPr>
            </w:pPr>
          </w:p>
        </w:tc>
        <w:tc>
          <w:tcPr>
            <w:cnfStyle w:val="000100000000" w:firstRow="0" w:lastRow="0" w:firstColumn="0" w:lastColumn="1" w:oddVBand="0" w:evenVBand="0" w:oddHBand="0" w:evenHBand="0" w:firstRowFirstColumn="0" w:firstRowLastColumn="0" w:lastRowFirstColumn="0" w:lastRowLastColumn="0"/>
            <w:tcW w:w="6768" w:type="dxa"/>
            <w:tcBorders>
              <w:top w:val="none" w:sz="0" w:space="0" w:color="auto"/>
              <w:left w:val="none" w:sz="0" w:space="0" w:color="auto"/>
              <w:bottom w:val="none" w:sz="0" w:space="0" w:color="auto"/>
              <w:right w:val="none" w:sz="0" w:space="0" w:color="auto"/>
            </w:tcBorders>
          </w:tcPr>
          <w:p w:rsidR="000947B7" w:rsidRDefault="000947B7" w:rsidP="000947B7">
            <w:pPr>
              <w:pStyle w:val="TableParagraph"/>
              <w:jc w:val="left"/>
              <w:rPr>
                <w:sz w:val="20"/>
              </w:rPr>
            </w:pPr>
            <w:r>
              <w:rPr>
                <w:sz w:val="20"/>
              </w:rPr>
              <w:t>Преднамеренное</w:t>
            </w:r>
            <w:r>
              <w:rPr>
                <w:spacing w:val="-5"/>
                <w:sz w:val="20"/>
              </w:rPr>
              <w:t xml:space="preserve"> </w:t>
            </w:r>
            <w:r>
              <w:rPr>
                <w:sz w:val="20"/>
              </w:rPr>
              <w:t>нарушение</w:t>
            </w:r>
            <w:r>
              <w:rPr>
                <w:spacing w:val="-4"/>
                <w:sz w:val="20"/>
              </w:rPr>
              <w:t xml:space="preserve"> </w:t>
            </w:r>
            <w:r>
              <w:rPr>
                <w:sz w:val="20"/>
              </w:rPr>
              <w:t>бизнес-процесса</w:t>
            </w:r>
          </w:p>
        </w:tc>
      </w:tr>
    </w:tbl>
    <w:p w:rsidR="00645362" w:rsidRDefault="00645362" w:rsidP="00645362">
      <w:pPr>
        <w:spacing w:after="0" w:line="360" w:lineRule="auto"/>
        <w:ind w:firstLine="709"/>
        <w:jc w:val="both"/>
        <w:rPr>
          <w:rFonts w:ascii="Times New Roman" w:hAnsi="Times New Roman"/>
          <w:sz w:val="28"/>
        </w:rPr>
      </w:pPr>
    </w:p>
    <w:p w:rsidR="00645362" w:rsidRDefault="00645362" w:rsidP="00645362">
      <w:pPr>
        <w:spacing w:after="0" w:line="360" w:lineRule="auto"/>
        <w:ind w:firstLine="709"/>
        <w:jc w:val="both"/>
        <w:rPr>
          <w:rFonts w:ascii="Times New Roman" w:hAnsi="Times New Roman"/>
          <w:sz w:val="28"/>
        </w:rPr>
      </w:pPr>
      <w:r w:rsidRPr="00645362">
        <w:rPr>
          <w:rFonts w:ascii="Times New Roman" w:hAnsi="Times New Roman"/>
          <w:sz w:val="28"/>
        </w:rPr>
        <w:t>Все физические лица, имеющие доступ к техническим и программным средствам, разд</w:t>
      </w:r>
      <w:r>
        <w:rPr>
          <w:rFonts w:ascii="Times New Roman" w:hAnsi="Times New Roman"/>
          <w:sz w:val="28"/>
        </w:rPr>
        <w:t>еляются на следующие категории:</w:t>
      </w:r>
    </w:p>
    <w:p w:rsidR="00645362" w:rsidRDefault="00645362" w:rsidP="00645362">
      <w:pPr>
        <w:spacing w:after="0" w:line="360" w:lineRule="auto"/>
        <w:ind w:firstLine="709"/>
        <w:jc w:val="both"/>
        <w:rPr>
          <w:rFonts w:ascii="Times New Roman" w:hAnsi="Times New Roman"/>
          <w:sz w:val="28"/>
        </w:rPr>
      </w:pPr>
      <w:r w:rsidRPr="00645362">
        <w:rPr>
          <w:rFonts w:ascii="Times New Roman" w:hAnsi="Times New Roman"/>
          <w:sz w:val="28"/>
        </w:rPr>
        <w:t>− категория I – лица, не имеющие права доступа в помещения, где расположены техн</w:t>
      </w:r>
      <w:r>
        <w:rPr>
          <w:rFonts w:ascii="Times New Roman" w:hAnsi="Times New Roman"/>
          <w:sz w:val="28"/>
        </w:rPr>
        <w:t>ические и программные средства;</w:t>
      </w:r>
    </w:p>
    <w:p w:rsidR="00645362" w:rsidRDefault="00645362" w:rsidP="00645362">
      <w:pPr>
        <w:spacing w:after="0" w:line="360" w:lineRule="auto"/>
        <w:ind w:firstLine="709"/>
        <w:jc w:val="both"/>
        <w:rPr>
          <w:rFonts w:ascii="Times New Roman" w:hAnsi="Times New Roman"/>
          <w:sz w:val="28"/>
        </w:rPr>
      </w:pPr>
      <w:r w:rsidRPr="00645362">
        <w:rPr>
          <w:rFonts w:ascii="Times New Roman" w:hAnsi="Times New Roman"/>
          <w:sz w:val="28"/>
        </w:rPr>
        <w:t xml:space="preserve">− категория II – лица, имеющие право постоянного или разового доступа в помещения, где расположены технические и программные средства. </w:t>
      </w:r>
    </w:p>
    <w:p w:rsidR="00645362" w:rsidRDefault="00645362" w:rsidP="00645362">
      <w:pPr>
        <w:spacing w:after="0" w:line="360" w:lineRule="auto"/>
        <w:ind w:firstLine="709"/>
        <w:jc w:val="both"/>
        <w:rPr>
          <w:rFonts w:ascii="Times New Roman" w:hAnsi="Times New Roman"/>
          <w:sz w:val="28"/>
        </w:rPr>
      </w:pPr>
      <w:r w:rsidRPr="00645362">
        <w:rPr>
          <w:rFonts w:ascii="Times New Roman" w:hAnsi="Times New Roman"/>
          <w:sz w:val="28"/>
        </w:rPr>
        <w:t>Все потенциальны</w:t>
      </w:r>
      <w:r>
        <w:rPr>
          <w:rFonts w:ascii="Times New Roman" w:hAnsi="Times New Roman"/>
          <w:sz w:val="28"/>
        </w:rPr>
        <w:t xml:space="preserve">е нарушители подразделяются </w:t>
      </w:r>
      <w:proofErr w:type="gramStart"/>
      <w:r>
        <w:rPr>
          <w:rFonts w:ascii="Times New Roman" w:hAnsi="Times New Roman"/>
          <w:sz w:val="28"/>
        </w:rPr>
        <w:t>на</w:t>
      </w:r>
      <w:proofErr w:type="gramEnd"/>
      <w:r>
        <w:rPr>
          <w:rFonts w:ascii="Times New Roman" w:hAnsi="Times New Roman"/>
          <w:sz w:val="28"/>
        </w:rPr>
        <w:t>:</w:t>
      </w:r>
    </w:p>
    <w:p w:rsidR="00645362" w:rsidRDefault="00645362" w:rsidP="00645362">
      <w:pPr>
        <w:spacing w:after="0" w:line="360" w:lineRule="auto"/>
        <w:ind w:firstLine="709"/>
        <w:jc w:val="both"/>
        <w:rPr>
          <w:rFonts w:ascii="Times New Roman" w:hAnsi="Times New Roman"/>
          <w:sz w:val="28"/>
        </w:rPr>
      </w:pPr>
      <w:r w:rsidRPr="00645362">
        <w:rPr>
          <w:rFonts w:ascii="Times New Roman" w:hAnsi="Times New Roman"/>
          <w:sz w:val="28"/>
        </w:rPr>
        <w:t>− внешних нарушителей, осуществляющих атаки вне пред</w:t>
      </w:r>
      <w:r>
        <w:rPr>
          <w:rFonts w:ascii="Times New Roman" w:hAnsi="Times New Roman"/>
          <w:sz w:val="28"/>
        </w:rPr>
        <w:t>елов контролируемой зоны Банка;</w:t>
      </w:r>
    </w:p>
    <w:p w:rsidR="00645362" w:rsidRDefault="00645362" w:rsidP="00645362">
      <w:pPr>
        <w:spacing w:after="0" w:line="360" w:lineRule="auto"/>
        <w:ind w:firstLine="709"/>
        <w:jc w:val="both"/>
        <w:rPr>
          <w:rFonts w:ascii="Times New Roman" w:hAnsi="Times New Roman"/>
          <w:sz w:val="28"/>
        </w:rPr>
      </w:pPr>
      <w:r w:rsidRPr="00645362">
        <w:rPr>
          <w:rFonts w:ascii="Times New Roman" w:hAnsi="Times New Roman"/>
          <w:sz w:val="28"/>
        </w:rPr>
        <w:t xml:space="preserve">− внутренних нарушителей, осуществляющих атаки, находясь в пределах контролируемой зоны Банка. </w:t>
      </w:r>
    </w:p>
    <w:p w:rsidR="00645362" w:rsidRDefault="00645362" w:rsidP="00645362">
      <w:pPr>
        <w:spacing w:after="0" w:line="360" w:lineRule="auto"/>
        <w:ind w:firstLine="709"/>
        <w:jc w:val="both"/>
        <w:rPr>
          <w:rFonts w:ascii="Times New Roman" w:hAnsi="Times New Roman"/>
          <w:sz w:val="28"/>
        </w:rPr>
      </w:pPr>
      <w:r w:rsidRPr="00645362">
        <w:rPr>
          <w:rFonts w:ascii="Times New Roman" w:hAnsi="Times New Roman"/>
          <w:sz w:val="28"/>
        </w:rPr>
        <w:t>Таким образом, внешними нарушителями могут быть как лица категории I, так и лица категории II, а внутренними нарушителями могут</w:t>
      </w:r>
      <w:r>
        <w:rPr>
          <w:rFonts w:ascii="Times New Roman" w:hAnsi="Times New Roman"/>
          <w:sz w:val="28"/>
        </w:rPr>
        <w:t xml:space="preserve"> быть только лица категории II.</w:t>
      </w:r>
    </w:p>
    <w:p w:rsidR="005E4D3C" w:rsidRPr="00645362" w:rsidRDefault="00645362" w:rsidP="00645362">
      <w:pPr>
        <w:spacing w:after="0" w:line="360" w:lineRule="auto"/>
        <w:ind w:firstLine="709"/>
        <w:jc w:val="both"/>
        <w:rPr>
          <w:rFonts w:ascii="Times New Roman" w:hAnsi="Times New Roman"/>
          <w:sz w:val="28"/>
        </w:rPr>
      </w:pPr>
      <w:r w:rsidRPr="00645362">
        <w:rPr>
          <w:rFonts w:ascii="Times New Roman" w:hAnsi="Times New Roman"/>
          <w:sz w:val="28"/>
        </w:rPr>
        <w:t>Основные источники угроз безопасности информации п</w:t>
      </w:r>
      <w:r w:rsidR="005B6D7B">
        <w:rPr>
          <w:rFonts w:ascii="Times New Roman" w:hAnsi="Times New Roman"/>
          <w:sz w:val="28"/>
        </w:rPr>
        <w:t>риведены в т</w:t>
      </w:r>
      <w:r>
        <w:rPr>
          <w:rFonts w:ascii="Times New Roman" w:hAnsi="Times New Roman"/>
          <w:sz w:val="28"/>
        </w:rPr>
        <w:t>аблице 5</w:t>
      </w:r>
      <w:r w:rsidRPr="00645362">
        <w:rPr>
          <w:rFonts w:ascii="Times New Roman" w:hAnsi="Times New Roman"/>
          <w:sz w:val="28"/>
        </w:rPr>
        <w:t>.</w:t>
      </w:r>
    </w:p>
    <w:p w:rsidR="005E4D3C" w:rsidRDefault="005E4D3C" w:rsidP="005E4D3C"/>
    <w:p w:rsidR="00645362" w:rsidRPr="005E4D3C" w:rsidRDefault="00645362" w:rsidP="005E4D3C"/>
    <w:p w:rsidR="005E4D3C" w:rsidRDefault="005E4D3C">
      <w:pPr>
        <w:spacing w:after="0" w:line="240" w:lineRule="auto"/>
        <w:sectPr w:rsidR="005E4D3C" w:rsidSect="005E4D3C">
          <w:pgSz w:w="11906" w:h="16838"/>
          <w:pgMar w:top="1134" w:right="850" w:bottom="1134" w:left="1701" w:header="708" w:footer="708" w:gutter="0"/>
          <w:cols w:space="708"/>
          <w:docGrid w:linePitch="360"/>
        </w:sectPr>
      </w:pPr>
    </w:p>
    <w:p w:rsidR="00645362" w:rsidRPr="005B6D7B" w:rsidRDefault="005B6D7B" w:rsidP="00645362">
      <w:pPr>
        <w:spacing w:after="0" w:line="360" w:lineRule="auto"/>
        <w:rPr>
          <w:rFonts w:ascii="Times New Roman" w:hAnsi="Times New Roman"/>
          <w:sz w:val="28"/>
        </w:rPr>
      </w:pPr>
      <w:r w:rsidRPr="005B6D7B">
        <w:rPr>
          <w:rFonts w:ascii="Times New Roman" w:hAnsi="Times New Roman"/>
          <w:sz w:val="28"/>
        </w:rPr>
        <w:lastRenderedPageBreak/>
        <w:t>Таблица 5 – Перечень источников угроз безопасности информации</w:t>
      </w:r>
    </w:p>
    <w:tbl>
      <w:tblPr>
        <w:tblStyle w:val="1-1"/>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46"/>
        <w:gridCol w:w="7088"/>
      </w:tblGrid>
      <w:tr w:rsidR="00645362" w:rsidTr="005B6D7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8046" w:type="dxa"/>
            <w:tcBorders>
              <w:top w:val="none" w:sz="0" w:space="0" w:color="auto"/>
              <w:left w:val="none" w:sz="0" w:space="0" w:color="auto"/>
              <w:bottom w:val="none" w:sz="0" w:space="0" w:color="auto"/>
              <w:right w:val="none" w:sz="0" w:space="0" w:color="auto"/>
            </w:tcBorders>
          </w:tcPr>
          <w:p w:rsidR="00645362" w:rsidRPr="00645362" w:rsidRDefault="00645362" w:rsidP="00645362">
            <w:pPr>
              <w:pStyle w:val="TableParagraph"/>
              <w:spacing w:line="220" w:lineRule="exact"/>
              <w:ind w:left="551" w:right="533" w:firstLine="115"/>
              <w:jc w:val="left"/>
              <w:rPr>
                <w:color w:val="auto"/>
              </w:rPr>
            </w:pPr>
            <w:r w:rsidRPr="00645362">
              <w:rPr>
                <w:color w:val="auto"/>
              </w:rPr>
              <w:t>Типы источников угроз</w:t>
            </w:r>
            <w:r w:rsidRPr="00645362">
              <w:rPr>
                <w:color w:val="auto"/>
                <w:spacing w:val="1"/>
              </w:rPr>
              <w:t xml:space="preserve"> </w:t>
            </w:r>
            <w:r w:rsidRPr="00645362">
              <w:rPr>
                <w:color w:val="auto"/>
              </w:rPr>
              <w:t>безопасности</w:t>
            </w:r>
            <w:r w:rsidRPr="00645362">
              <w:rPr>
                <w:color w:val="auto"/>
                <w:spacing w:val="-6"/>
              </w:rPr>
              <w:t xml:space="preserve"> </w:t>
            </w:r>
            <w:r w:rsidRPr="00645362">
              <w:rPr>
                <w:color w:val="auto"/>
              </w:rPr>
              <w:t>информации</w:t>
            </w:r>
          </w:p>
        </w:tc>
        <w:tc>
          <w:tcPr>
            <w:cnfStyle w:val="000100000000" w:firstRow="0" w:lastRow="0" w:firstColumn="0" w:lastColumn="1" w:oddVBand="0" w:evenVBand="0" w:oddHBand="0" w:evenHBand="0" w:firstRowFirstColumn="0" w:firstRowLastColumn="0" w:lastRowFirstColumn="0" w:lastRowLastColumn="0"/>
            <w:tcW w:w="7088" w:type="dxa"/>
            <w:tcBorders>
              <w:top w:val="none" w:sz="0" w:space="0" w:color="auto"/>
              <w:left w:val="none" w:sz="0" w:space="0" w:color="auto"/>
              <w:bottom w:val="none" w:sz="0" w:space="0" w:color="auto"/>
              <w:right w:val="none" w:sz="0" w:space="0" w:color="auto"/>
            </w:tcBorders>
          </w:tcPr>
          <w:p w:rsidR="00645362" w:rsidRPr="00645362" w:rsidRDefault="00645362" w:rsidP="00645362">
            <w:pPr>
              <w:pStyle w:val="TableParagraph"/>
              <w:spacing w:before="115" w:line="220" w:lineRule="exact"/>
              <w:ind w:left="151" w:right="149"/>
              <w:rPr>
                <w:color w:val="auto"/>
              </w:rPr>
            </w:pPr>
            <w:r w:rsidRPr="00645362">
              <w:rPr>
                <w:color w:val="auto"/>
              </w:rPr>
              <w:t>Источники</w:t>
            </w:r>
            <w:r w:rsidRPr="00645362">
              <w:rPr>
                <w:color w:val="auto"/>
                <w:spacing w:val="-3"/>
              </w:rPr>
              <w:t xml:space="preserve"> </w:t>
            </w:r>
            <w:r w:rsidRPr="00645362">
              <w:rPr>
                <w:color w:val="auto"/>
              </w:rPr>
              <w:t>угроз</w:t>
            </w:r>
            <w:r w:rsidRPr="00645362">
              <w:rPr>
                <w:color w:val="auto"/>
                <w:spacing w:val="-4"/>
              </w:rPr>
              <w:t xml:space="preserve"> </w:t>
            </w:r>
            <w:r w:rsidRPr="00645362">
              <w:rPr>
                <w:color w:val="auto"/>
              </w:rPr>
              <w:t>безопасности</w:t>
            </w:r>
            <w:r w:rsidRPr="00645362">
              <w:rPr>
                <w:color w:val="auto"/>
                <w:spacing w:val="-2"/>
              </w:rPr>
              <w:t xml:space="preserve"> </w:t>
            </w:r>
            <w:r w:rsidRPr="00645362">
              <w:rPr>
                <w:color w:val="auto"/>
              </w:rPr>
              <w:t>информации</w:t>
            </w:r>
          </w:p>
        </w:tc>
      </w:tr>
      <w:tr w:rsidR="00645362" w:rsidTr="005B6D7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046" w:type="dxa"/>
            <w:vMerge w:val="restart"/>
            <w:tcBorders>
              <w:right w:val="none" w:sz="0" w:space="0" w:color="auto"/>
            </w:tcBorders>
            <w:vAlign w:val="center"/>
          </w:tcPr>
          <w:p w:rsidR="00645362" w:rsidRPr="00645362" w:rsidRDefault="00645362" w:rsidP="005B6D7B">
            <w:pPr>
              <w:pStyle w:val="TableParagraph"/>
              <w:rPr>
                <w:sz w:val="20"/>
              </w:rPr>
            </w:pPr>
            <w:r w:rsidRPr="00645362">
              <w:rPr>
                <w:sz w:val="20"/>
              </w:rPr>
              <w:t>Компьютерные злоумышленники,</w:t>
            </w:r>
            <w:r w:rsidRPr="00645362">
              <w:rPr>
                <w:spacing w:val="1"/>
                <w:sz w:val="20"/>
              </w:rPr>
              <w:t xml:space="preserve"> </w:t>
            </w:r>
            <w:r w:rsidRPr="00645362">
              <w:rPr>
                <w:sz w:val="20"/>
              </w:rPr>
              <w:t>осуществляющие целенаправленные</w:t>
            </w:r>
            <w:r w:rsidRPr="00645362">
              <w:rPr>
                <w:spacing w:val="1"/>
                <w:sz w:val="20"/>
              </w:rPr>
              <w:t xml:space="preserve"> </w:t>
            </w:r>
            <w:r w:rsidRPr="00645362">
              <w:rPr>
                <w:sz w:val="20"/>
              </w:rPr>
              <w:t>деструктивные воздействия, в том</w:t>
            </w:r>
            <w:r w:rsidRPr="00645362">
              <w:rPr>
                <w:spacing w:val="1"/>
                <w:sz w:val="20"/>
              </w:rPr>
              <w:t xml:space="preserve"> </w:t>
            </w:r>
            <w:r w:rsidRPr="00645362">
              <w:rPr>
                <w:sz w:val="20"/>
              </w:rPr>
              <w:t>числе использование компьютерных</w:t>
            </w:r>
            <w:r w:rsidRPr="00645362">
              <w:rPr>
                <w:spacing w:val="1"/>
                <w:sz w:val="20"/>
              </w:rPr>
              <w:t xml:space="preserve"> </w:t>
            </w:r>
            <w:r w:rsidRPr="00645362">
              <w:rPr>
                <w:sz w:val="20"/>
              </w:rPr>
              <w:t>вирусов</w:t>
            </w:r>
            <w:r w:rsidRPr="00645362">
              <w:rPr>
                <w:spacing w:val="-4"/>
                <w:sz w:val="20"/>
              </w:rPr>
              <w:t xml:space="preserve"> </w:t>
            </w:r>
            <w:r w:rsidRPr="00645362">
              <w:rPr>
                <w:sz w:val="20"/>
              </w:rPr>
              <w:t>и</w:t>
            </w:r>
            <w:r w:rsidRPr="00645362">
              <w:rPr>
                <w:spacing w:val="-4"/>
                <w:sz w:val="20"/>
              </w:rPr>
              <w:t xml:space="preserve"> </w:t>
            </w:r>
            <w:r w:rsidRPr="00645362">
              <w:rPr>
                <w:sz w:val="20"/>
              </w:rPr>
              <w:t>других</w:t>
            </w:r>
            <w:r w:rsidRPr="00645362">
              <w:rPr>
                <w:spacing w:val="-1"/>
                <w:sz w:val="20"/>
              </w:rPr>
              <w:t xml:space="preserve"> </w:t>
            </w:r>
            <w:r w:rsidRPr="00645362">
              <w:rPr>
                <w:sz w:val="20"/>
              </w:rPr>
              <w:t>типов</w:t>
            </w:r>
            <w:r w:rsidRPr="00645362">
              <w:rPr>
                <w:spacing w:val="-4"/>
                <w:sz w:val="20"/>
              </w:rPr>
              <w:t xml:space="preserve"> </w:t>
            </w:r>
            <w:r w:rsidRPr="00645362">
              <w:rPr>
                <w:sz w:val="20"/>
              </w:rPr>
              <w:t>вредоносных</w:t>
            </w: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Хакер</w:t>
            </w:r>
          </w:p>
        </w:tc>
      </w:tr>
      <w:tr w:rsidR="00645362" w:rsidTr="005B6D7B">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Компьютерный</w:t>
            </w:r>
            <w:r w:rsidRPr="00645362">
              <w:rPr>
                <w:b w:val="0"/>
                <w:spacing w:val="-6"/>
                <w:sz w:val="20"/>
              </w:rPr>
              <w:t xml:space="preserve"> </w:t>
            </w:r>
            <w:r w:rsidRPr="00645362">
              <w:rPr>
                <w:b w:val="0"/>
                <w:sz w:val="20"/>
              </w:rPr>
              <w:t>хулиган</w:t>
            </w:r>
          </w:p>
        </w:tc>
      </w:tr>
      <w:tr w:rsidR="00645362" w:rsidTr="005B6D7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val="restart"/>
            <w:tcBorders>
              <w:right w:val="none" w:sz="0" w:space="0" w:color="auto"/>
            </w:tcBorders>
            <w:vAlign w:val="center"/>
          </w:tcPr>
          <w:p w:rsidR="00645362" w:rsidRDefault="00645362" w:rsidP="005B6D7B">
            <w:pPr>
              <w:pStyle w:val="TableParagraph"/>
              <w:rPr>
                <w:sz w:val="20"/>
              </w:rPr>
            </w:pPr>
            <w:r w:rsidRPr="00645362">
              <w:rPr>
                <w:sz w:val="20"/>
              </w:rPr>
              <w:t>Сотрудники Банка, являющиеся</w:t>
            </w:r>
            <w:r w:rsidRPr="00645362">
              <w:rPr>
                <w:spacing w:val="1"/>
                <w:sz w:val="20"/>
              </w:rPr>
              <w:t xml:space="preserve"> </w:t>
            </w:r>
            <w:r w:rsidRPr="00645362">
              <w:rPr>
                <w:sz w:val="20"/>
              </w:rPr>
              <w:t>легальными участниками процессов в</w:t>
            </w:r>
            <w:r w:rsidRPr="00645362">
              <w:rPr>
                <w:spacing w:val="-48"/>
                <w:sz w:val="20"/>
              </w:rPr>
              <w:t xml:space="preserve"> </w:t>
            </w:r>
            <w:r w:rsidRPr="00645362">
              <w:rPr>
                <w:sz w:val="20"/>
              </w:rPr>
              <w:t>информационных системах и</w:t>
            </w:r>
            <w:r w:rsidRPr="00645362">
              <w:rPr>
                <w:spacing w:val="1"/>
                <w:sz w:val="20"/>
              </w:rPr>
              <w:t xml:space="preserve"> </w:t>
            </w:r>
            <w:r w:rsidRPr="00645362">
              <w:rPr>
                <w:sz w:val="20"/>
              </w:rPr>
              <w:t>действующие</w:t>
            </w:r>
            <w:r w:rsidRPr="00645362">
              <w:rPr>
                <w:spacing w:val="2"/>
                <w:sz w:val="20"/>
              </w:rPr>
              <w:t xml:space="preserve"> </w:t>
            </w:r>
            <w:r w:rsidRPr="00645362">
              <w:rPr>
                <w:sz w:val="20"/>
              </w:rPr>
              <w:t>в</w:t>
            </w:r>
            <w:r w:rsidRPr="00645362">
              <w:rPr>
                <w:spacing w:val="-1"/>
                <w:sz w:val="20"/>
              </w:rPr>
              <w:t xml:space="preserve"> </w:t>
            </w:r>
            <w:r w:rsidRPr="00645362">
              <w:rPr>
                <w:sz w:val="20"/>
              </w:rPr>
              <w:t>рамках</w:t>
            </w:r>
            <w:r>
              <w:rPr>
                <w:sz w:val="20"/>
              </w:rPr>
              <w:t xml:space="preserve"> предоставленных</w:t>
            </w:r>
            <w:r>
              <w:rPr>
                <w:spacing w:val="-3"/>
                <w:sz w:val="20"/>
              </w:rPr>
              <w:t xml:space="preserve"> </w:t>
            </w:r>
            <w:r>
              <w:rPr>
                <w:sz w:val="20"/>
              </w:rPr>
              <w:t>полномочий</w:t>
            </w: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Пользователи</w:t>
            </w:r>
            <w:r w:rsidRPr="00645362">
              <w:rPr>
                <w:b w:val="0"/>
                <w:spacing w:val="-6"/>
                <w:sz w:val="20"/>
              </w:rPr>
              <w:t xml:space="preserve"> </w:t>
            </w:r>
            <w:r w:rsidRPr="00645362">
              <w:rPr>
                <w:b w:val="0"/>
                <w:sz w:val="20"/>
              </w:rPr>
              <w:t>информационных</w:t>
            </w:r>
            <w:r w:rsidRPr="00645362">
              <w:rPr>
                <w:b w:val="0"/>
                <w:spacing w:val="-4"/>
                <w:sz w:val="20"/>
              </w:rPr>
              <w:t xml:space="preserve"> </w:t>
            </w:r>
            <w:r w:rsidRPr="00645362">
              <w:rPr>
                <w:b w:val="0"/>
                <w:sz w:val="20"/>
              </w:rPr>
              <w:t>систем</w:t>
            </w:r>
          </w:p>
        </w:tc>
      </w:tr>
      <w:tr w:rsidR="00645362" w:rsidTr="005B6D7B">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Администраторы</w:t>
            </w:r>
            <w:r w:rsidRPr="00645362">
              <w:rPr>
                <w:b w:val="0"/>
                <w:spacing w:val="-6"/>
                <w:sz w:val="20"/>
              </w:rPr>
              <w:t xml:space="preserve"> </w:t>
            </w:r>
            <w:r w:rsidRPr="00645362">
              <w:rPr>
                <w:b w:val="0"/>
                <w:sz w:val="20"/>
              </w:rPr>
              <w:t>информационных</w:t>
            </w:r>
            <w:r w:rsidRPr="00645362">
              <w:rPr>
                <w:b w:val="0"/>
                <w:spacing w:val="-5"/>
                <w:sz w:val="20"/>
              </w:rPr>
              <w:t xml:space="preserve"> </w:t>
            </w:r>
            <w:r w:rsidRPr="00645362">
              <w:rPr>
                <w:b w:val="0"/>
                <w:sz w:val="20"/>
              </w:rPr>
              <w:t>систем</w:t>
            </w:r>
          </w:p>
        </w:tc>
      </w:tr>
      <w:tr w:rsidR="00645362" w:rsidTr="005B6D7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Технический</w:t>
            </w:r>
            <w:r w:rsidRPr="00645362">
              <w:rPr>
                <w:b w:val="0"/>
                <w:spacing w:val="-4"/>
                <w:sz w:val="20"/>
              </w:rPr>
              <w:t xml:space="preserve"> </w:t>
            </w:r>
            <w:r w:rsidRPr="00645362">
              <w:rPr>
                <w:b w:val="0"/>
                <w:sz w:val="20"/>
              </w:rPr>
              <w:t>персонал,</w:t>
            </w:r>
            <w:r w:rsidRPr="00645362">
              <w:rPr>
                <w:b w:val="0"/>
                <w:spacing w:val="-3"/>
                <w:sz w:val="20"/>
              </w:rPr>
              <w:t xml:space="preserve"> </w:t>
            </w:r>
            <w:r w:rsidRPr="00645362">
              <w:rPr>
                <w:b w:val="0"/>
                <w:sz w:val="20"/>
              </w:rPr>
              <w:t>имеющий</w:t>
            </w:r>
            <w:r w:rsidRPr="00645362">
              <w:rPr>
                <w:b w:val="0"/>
                <w:spacing w:val="-5"/>
                <w:sz w:val="20"/>
              </w:rPr>
              <w:t xml:space="preserve"> </w:t>
            </w:r>
            <w:r w:rsidRPr="00645362">
              <w:rPr>
                <w:b w:val="0"/>
                <w:sz w:val="20"/>
              </w:rPr>
              <w:t>доступ</w:t>
            </w:r>
            <w:r w:rsidRPr="00645362">
              <w:rPr>
                <w:b w:val="0"/>
                <w:spacing w:val="-4"/>
                <w:sz w:val="20"/>
              </w:rPr>
              <w:t xml:space="preserve"> </w:t>
            </w:r>
            <w:r w:rsidRPr="00645362">
              <w:rPr>
                <w:b w:val="0"/>
                <w:sz w:val="20"/>
              </w:rPr>
              <w:t>к</w:t>
            </w:r>
            <w:r w:rsidRPr="00645362">
              <w:rPr>
                <w:b w:val="0"/>
                <w:spacing w:val="-6"/>
                <w:sz w:val="20"/>
              </w:rPr>
              <w:t xml:space="preserve"> </w:t>
            </w:r>
            <w:r w:rsidRPr="00645362">
              <w:rPr>
                <w:b w:val="0"/>
                <w:sz w:val="20"/>
              </w:rPr>
              <w:t>аппаратному</w:t>
            </w:r>
            <w:r w:rsidRPr="00645362">
              <w:rPr>
                <w:b w:val="0"/>
                <w:spacing w:val="-47"/>
                <w:sz w:val="20"/>
              </w:rPr>
              <w:t xml:space="preserve"> </w:t>
            </w:r>
            <w:r w:rsidRPr="00645362">
              <w:rPr>
                <w:b w:val="0"/>
                <w:sz w:val="20"/>
              </w:rPr>
              <w:t>обеспечению</w:t>
            </w:r>
          </w:p>
        </w:tc>
      </w:tr>
      <w:tr w:rsidR="00645362" w:rsidTr="005B6D7B">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P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Администраторы</w:t>
            </w:r>
            <w:r w:rsidRPr="00645362">
              <w:rPr>
                <w:b w:val="0"/>
                <w:spacing w:val="-4"/>
                <w:sz w:val="20"/>
              </w:rPr>
              <w:t xml:space="preserve"> </w:t>
            </w:r>
            <w:r w:rsidRPr="00645362">
              <w:rPr>
                <w:b w:val="0"/>
                <w:sz w:val="20"/>
              </w:rPr>
              <w:t>средств</w:t>
            </w:r>
            <w:r w:rsidRPr="00645362">
              <w:rPr>
                <w:b w:val="0"/>
                <w:spacing w:val="-4"/>
                <w:sz w:val="20"/>
              </w:rPr>
              <w:t xml:space="preserve"> </w:t>
            </w:r>
            <w:r w:rsidRPr="00645362">
              <w:rPr>
                <w:b w:val="0"/>
                <w:sz w:val="20"/>
              </w:rPr>
              <w:t>защиты</w:t>
            </w:r>
            <w:r w:rsidRPr="00645362">
              <w:rPr>
                <w:b w:val="0"/>
                <w:spacing w:val="-1"/>
                <w:sz w:val="20"/>
              </w:rPr>
              <w:t xml:space="preserve"> </w:t>
            </w:r>
            <w:r w:rsidRPr="00645362">
              <w:rPr>
                <w:b w:val="0"/>
                <w:sz w:val="20"/>
              </w:rPr>
              <w:t>информации</w:t>
            </w:r>
          </w:p>
        </w:tc>
      </w:tr>
      <w:tr w:rsidR="00645362" w:rsidTr="005B6D7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val="restart"/>
            <w:tcBorders>
              <w:right w:val="none" w:sz="0" w:space="0" w:color="auto"/>
            </w:tcBorders>
            <w:vAlign w:val="center"/>
          </w:tcPr>
          <w:p w:rsidR="00645362" w:rsidRPr="00645362" w:rsidRDefault="00645362" w:rsidP="005B6D7B">
            <w:pPr>
              <w:pStyle w:val="TableParagraph"/>
              <w:rPr>
                <w:sz w:val="20"/>
              </w:rPr>
            </w:pPr>
            <w:r w:rsidRPr="00645362">
              <w:rPr>
                <w:sz w:val="20"/>
              </w:rPr>
              <w:t>Сотрудники Банка, являющиеся</w:t>
            </w:r>
            <w:r w:rsidRPr="00645362">
              <w:rPr>
                <w:spacing w:val="1"/>
                <w:sz w:val="20"/>
              </w:rPr>
              <w:t xml:space="preserve"> </w:t>
            </w:r>
            <w:r w:rsidRPr="00645362">
              <w:rPr>
                <w:sz w:val="20"/>
              </w:rPr>
              <w:t>легальными участниками процессов в</w:t>
            </w:r>
            <w:r w:rsidRPr="00645362">
              <w:rPr>
                <w:spacing w:val="-48"/>
                <w:sz w:val="20"/>
              </w:rPr>
              <w:t xml:space="preserve"> </w:t>
            </w:r>
            <w:r w:rsidRPr="00645362">
              <w:rPr>
                <w:sz w:val="20"/>
              </w:rPr>
              <w:t>информационных системах и</w:t>
            </w:r>
            <w:r w:rsidRPr="00645362">
              <w:rPr>
                <w:spacing w:val="1"/>
                <w:sz w:val="20"/>
              </w:rPr>
              <w:t xml:space="preserve"> </w:t>
            </w:r>
            <w:r w:rsidRPr="00645362">
              <w:rPr>
                <w:sz w:val="20"/>
              </w:rPr>
              <w:t>действующие</w:t>
            </w:r>
            <w:r w:rsidRPr="00645362">
              <w:rPr>
                <w:spacing w:val="2"/>
                <w:sz w:val="20"/>
              </w:rPr>
              <w:t xml:space="preserve"> </w:t>
            </w:r>
            <w:r w:rsidRPr="00645362">
              <w:rPr>
                <w:sz w:val="20"/>
              </w:rPr>
              <w:t>вне рамок</w:t>
            </w:r>
            <w:r w:rsidRPr="00645362">
              <w:rPr>
                <w:spacing w:val="1"/>
                <w:sz w:val="20"/>
              </w:rPr>
              <w:t xml:space="preserve"> </w:t>
            </w:r>
            <w:r w:rsidRPr="00645362">
              <w:rPr>
                <w:sz w:val="20"/>
              </w:rPr>
              <w:t>предоставленных полномочий</w:t>
            </w: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Администраторы</w:t>
            </w:r>
            <w:r w:rsidRPr="00645362">
              <w:rPr>
                <w:b w:val="0"/>
                <w:spacing w:val="-4"/>
                <w:sz w:val="20"/>
              </w:rPr>
              <w:t xml:space="preserve"> </w:t>
            </w:r>
            <w:r w:rsidRPr="00645362">
              <w:rPr>
                <w:b w:val="0"/>
                <w:sz w:val="20"/>
              </w:rPr>
              <w:t>средств</w:t>
            </w:r>
            <w:r w:rsidRPr="00645362">
              <w:rPr>
                <w:b w:val="0"/>
                <w:spacing w:val="-4"/>
                <w:sz w:val="20"/>
              </w:rPr>
              <w:t xml:space="preserve"> </w:t>
            </w:r>
            <w:r w:rsidRPr="00645362">
              <w:rPr>
                <w:b w:val="0"/>
                <w:sz w:val="20"/>
              </w:rPr>
              <w:t>защиты</w:t>
            </w:r>
            <w:r w:rsidRPr="00645362">
              <w:rPr>
                <w:b w:val="0"/>
                <w:spacing w:val="-1"/>
                <w:sz w:val="20"/>
              </w:rPr>
              <w:t xml:space="preserve"> </w:t>
            </w:r>
            <w:r w:rsidRPr="00645362">
              <w:rPr>
                <w:b w:val="0"/>
                <w:sz w:val="20"/>
              </w:rPr>
              <w:t>информации</w:t>
            </w:r>
          </w:p>
        </w:tc>
      </w:tr>
      <w:tr w:rsidR="00645362" w:rsidTr="005B6D7B">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Пользователи</w:t>
            </w:r>
            <w:r w:rsidRPr="00645362">
              <w:rPr>
                <w:b w:val="0"/>
                <w:spacing w:val="-6"/>
                <w:sz w:val="20"/>
              </w:rPr>
              <w:t xml:space="preserve"> </w:t>
            </w:r>
            <w:r w:rsidRPr="00645362">
              <w:rPr>
                <w:b w:val="0"/>
                <w:sz w:val="20"/>
              </w:rPr>
              <w:t>информационных</w:t>
            </w:r>
            <w:r w:rsidRPr="00645362">
              <w:rPr>
                <w:b w:val="0"/>
                <w:spacing w:val="-4"/>
                <w:sz w:val="20"/>
              </w:rPr>
              <w:t xml:space="preserve"> </w:t>
            </w:r>
            <w:r w:rsidRPr="00645362">
              <w:rPr>
                <w:b w:val="0"/>
                <w:sz w:val="20"/>
              </w:rPr>
              <w:t>систем</w:t>
            </w:r>
          </w:p>
        </w:tc>
      </w:tr>
      <w:tr w:rsidR="00645362" w:rsidTr="005B6D7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Администраторы</w:t>
            </w:r>
            <w:r w:rsidRPr="00645362">
              <w:rPr>
                <w:b w:val="0"/>
                <w:spacing w:val="-6"/>
                <w:sz w:val="20"/>
              </w:rPr>
              <w:t xml:space="preserve"> </w:t>
            </w:r>
            <w:r w:rsidRPr="00645362">
              <w:rPr>
                <w:b w:val="0"/>
                <w:sz w:val="20"/>
              </w:rPr>
              <w:t>информационных</w:t>
            </w:r>
            <w:r w:rsidRPr="00645362">
              <w:rPr>
                <w:b w:val="0"/>
                <w:spacing w:val="-5"/>
                <w:sz w:val="20"/>
              </w:rPr>
              <w:t xml:space="preserve"> </w:t>
            </w:r>
            <w:r w:rsidRPr="00645362">
              <w:rPr>
                <w:b w:val="0"/>
                <w:sz w:val="20"/>
              </w:rPr>
              <w:t>систем</w:t>
            </w:r>
          </w:p>
        </w:tc>
      </w:tr>
      <w:tr w:rsidR="00645362" w:rsidTr="005B6D7B">
        <w:trPr>
          <w:cnfStyle w:val="000000010000" w:firstRow="0" w:lastRow="0" w:firstColumn="0" w:lastColumn="0" w:oddVBand="0" w:evenVBand="0" w:oddHBand="0" w:evenHBand="1"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Технический</w:t>
            </w:r>
            <w:r w:rsidRPr="00645362">
              <w:rPr>
                <w:b w:val="0"/>
                <w:spacing w:val="-4"/>
                <w:sz w:val="20"/>
              </w:rPr>
              <w:t xml:space="preserve"> </w:t>
            </w:r>
            <w:r w:rsidRPr="00645362">
              <w:rPr>
                <w:b w:val="0"/>
                <w:sz w:val="20"/>
              </w:rPr>
              <w:t>персонал,</w:t>
            </w:r>
            <w:r w:rsidRPr="00645362">
              <w:rPr>
                <w:b w:val="0"/>
                <w:spacing w:val="-3"/>
                <w:sz w:val="20"/>
              </w:rPr>
              <w:t xml:space="preserve"> </w:t>
            </w:r>
            <w:r w:rsidRPr="00645362">
              <w:rPr>
                <w:b w:val="0"/>
                <w:sz w:val="20"/>
              </w:rPr>
              <w:t>имеющий</w:t>
            </w:r>
            <w:r w:rsidRPr="00645362">
              <w:rPr>
                <w:b w:val="0"/>
                <w:spacing w:val="-5"/>
                <w:sz w:val="20"/>
              </w:rPr>
              <w:t xml:space="preserve"> </w:t>
            </w:r>
            <w:r w:rsidRPr="00645362">
              <w:rPr>
                <w:b w:val="0"/>
                <w:sz w:val="20"/>
              </w:rPr>
              <w:t>доступ</w:t>
            </w:r>
            <w:r w:rsidRPr="00645362">
              <w:rPr>
                <w:b w:val="0"/>
                <w:spacing w:val="-4"/>
                <w:sz w:val="20"/>
              </w:rPr>
              <w:t xml:space="preserve"> </w:t>
            </w:r>
            <w:r w:rsidRPr="00645362">
              <w:rPr>
                <w:b w:val="0"/>
                <w:sz w:val="20"/>
              </w:rPr>
              <w:t>к</w:t>
            </w:r>
            <w:r w:rsidRPr="00645362">
              <w:rPr>
                <w:b w:val="0"/>
                <w:spacing w:val="-6"/>
                <w:sz w:val="20"/>
              </w:rPr>
              <w:t xml:space="preserve"> </w:t>
            </w:r>
            <w:r w:rsidRPr="00645362">
              <w:rPr>
                <w:b w:val="0"/>
                <w:sz w:val="20"/>
              </w:rPr>
              <w:t>аппаратному</w:t>
            </w:r>
            <w:r w:rsidRPr="00645362">
              <w:rPr>
                <w:b w:val="0"/>
                <w:spacing w:val="-47"/>
                <w:sz w:val="20"/>
              </w:rPr>
              <w:t xml:space="preserve"> </w:t>
            </w:r>
            <w:r w:rsidRPr="00645362">
              <w:rPr>
                <w:b w:val="0"/>
                <w:sz w:val="20"/>
              </w:rPr>
              <w:t>обеспечению</w:t>
            </w:r>
          </w:p>
        </w:tc>
      </w:tr>
      <w:tr w:rsidR="00645362" w:rsidTr="005B6D7B">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046" w:type="dxa"/>
            <w:vMerge w:val="restart"/>
            <w:tcBorders>
              <w:right w:val="none" w:sz="0" w:space="0" w:color="auto"/>
            </w:tcBorders>
            <w:vAlign w:val="center"/>
          </w:tcPr>
          <w:p w:rsidR="00645362" w:rsidRPr="00645362" w:rsidRDefault="00645362" w:rsidP="005B6D7B">
            <w:pPr>
              <w:pStyle w:val="TableParagraph"/>
              <w:rPr>
                <w:sz w:val="20"/>
              </w:rPr>
            </w:pPr>
            <w:r w:rsidRPr="00645362">
              <w:rPr>
                <w:sz w:val="20"/>
              </w:rPr>
              <w:t>Неблагоприятные события</w:t>
            </w:r>
            <w:r w:rsidRPr="00645362">
              <w:rPr>
                <w:spacing w:val="1"/>
                <w:sz w:val="20"/>
              </w:rPr>
              <w:t xml:space="preserve"> </w:t>
            </w:r>
            <w:r w:rsidRPr="00645362">
              <w:rPr>
                <w:sz w:val="20"/>
              </w:rPr>
              <w:t>природного</w:t>
            </w:r>
            <w:r w:rsidRPr="00645362">
              <w:rPr>
                <w:spacing w:val="-3"/>
                <w:sz w:val="20"/>
              </w:rPr>
              <w:t xml:space="preserve"> </w:t>
            </w:r>
            <w:r w:rsidRPr="00645362">
              <w:rPr>
                <w:sz w:val="20"/>
              </w:rPr>
              <w:t>и</w:t>
            </w:r>
            <w:r w:rsidRPr="00645362">
              <w:rPr>
                <w:spacing w:val="-4"/>
                <w:sz w:val="20"/>
              </w:rPr>
              <w:t xml:space="preserve"> </w:t>
            </w:r>
            <w:r w:rsidRPr="00645362">
              <w:rPr>
                <w:sz w:val="20"/>
              </w:rPr>
              <w:t>техногенного</w:t>
            </w:r>
            <w:r w:rsidRPr="00645362">
              <w:rPr>
                <w:spacing w:val="-2"/>
                <w:sz w:val="20"/>
              </w:rPr>
              <w:t xml:space="preserve"> </w:t>
            </w:r>
            <w:r w:rsidRPr="00645362">
              <w:rPr>
                <w:sz w:val="20"/>
              </w:rPr>
              <w:t>характера</w:t>
            </w: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Пожары</w:t>
            </w:r>
          </w:p>
        </w:tc>
      </w:tr>
      <w:tr w:rsidR="00645362" w:rsidTr="005B6D7B">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proofErr w:type="gramStart"/>
            <w:r w:rsidRPr="00645362">
              <w:rPr>
                <w:b w:val="0"/>
                <w:sz w:val="20"/>
              </w:rPr>
              <w:t>Наводнения,</w:t>
            </w:r>
            <w:r w:rsidRPr="00645362">
              <w:rPr>
                <w:b w:val="0"/>
                <w:spacing w:val="-6"/>
                <w:sz w:val="20"/>
              </w:rPr>
              <w:t xml:space="preserve"> </w:t>
            </w:r>
            <w:r w:rsidRPr="00645362">
              <w:rPr>
                <w:b w:val="0"/>
                <w:sz w:val="20"/>
              </w:rPr>
              <w:t>землетрясения,</w:t>
            </w:r>
            <w:r w:rsidRPr="00645362">
              <w:rPr>
                <w:b w:val="0"/>
                <w:spacing w:val="-6"/>
                <w:sz w:val="20"/>
              </w:rPr>
              <w:t xml:space="preserve"> </w:t>
            </w:r>
            <w:r w:rsidRPr="00645362">
              <w:rPr>
                <w:b w:val="0"/>
                <w:sz w:val="20"/>
              </w:rPr>
              <w:t>извержения</w:t>
            </w:r>
            <w:r w:rsidRPr="00645362">
              <w:rPr>
                <w:b w:val="0"/>
                <w:spacing w:val="-6"/>
                <w:sz w:val="20"/>
              </w:rPr>
              <w:t xml:space="preserve"> </w:t>
            </w:r>
            <w:r w:rsidRPr="00645362">
              <w:rPr>
                <w:b w:val="0"/>
                <w:sz w:val="20"/>
              </w:rPr>
              <w:t>вулканов,</w:t>
            </w:r>
            <w:r w:rsidRPr="00645362">
              <w:rPr>
                <w:b w:val="0"/>
                <w:spacing w:val="-6"/>
                <w:sz w:val="20"/>
              </w:rPr>
              <w:t xml:space="preserve"> </w:t>
            </w:r>
            <w:r w:rsidRPr="00645362">
              <w:rPr>
                <w:b w:val="0"/>
                <w:sz w:val="20"/>
              </w:rPr>
              <w:t>ураганы,</w:t>
            </w:r>
            <w:r w:rsidRPr="00645362">
              <w:rPr>
                <w:b w:val="0"/>
                <w:spacing w:val="-47"/>
                <w:sz w:val="20"/>
              </w:rPr>
              <w:t xml:space="preserve"> </w:t>
            </w:r>
            <w:r w:rsidRPr="00645362">
              <w:rPr>
                <w:b w:val="0"/>
                <w:sz w:val="20"/>
              </w:rPr>
              <w:t>смерчи, тайфуны,</w:t>
            </w:r>
            <w:r w:rsidRPr="00645362">
              <w:rPr>
                <w:b w:val="0"/>
                <w:spacing w:val="1"/>
                <w:sz w:val="20"/>
              </w:rPr>
              <w:t xml:space="preserve"> </w:t>
            </w:r>
            <w:r w:rsidRPr="00645362">
              <w:rPr>
                <w:b w:val="0"/>
                <w:sz w:val="20"/>
              </w:rPr>
              <w:t>цунами</w:t>
            </w:r>
            <w:r w:rsidRPr="00645362">
              <w:rPr>
                <w:b w:val="0"/>
                <w:spacing w:val="-2"/>
                <w:sz w:val="20"/>
              </w:rPr>
              <w:t xml:space="preserve"> </w:t>
            </w:r>
            <w:r w:rsidRPr="00645362">
              <w:rPr>
                <w:b w:val="0"/>
                <w:sz w:val="20"/>
              </w:rPr>
              <w:t>и</w:t>
            </w:r>
            <w:r w:rsidRPr="00645362">
              <w:rPr>
                <w:b w:val="0"/>
                <w:spacing w:val="1"/>
                <w:sz w:val="20"/>
              </w:rPr>
              <w:t xml:space="preserve"> </w:t>
            </w:r>
            <w:r w:rsidRPr="00645362">
              <w:rPr>
                <w:b w:val="0"/>
                <w:sz w:val="20"/>
              </w:rPr>
              <w:t>т.д.</w:t>
            </w:r>
            <w:proofErr w:type="gramEnd"/>
          </w:p>
        </w:tc>
      </w:tr>
      <w:tr w:rsidR="00645362" w:rsidTr="005B6D7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P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Техногенные</w:t>
            </w:r>
            <w:r w:rsidRPr="00645362">
              <w:rPr>
                <w:b w:val="0"/>
                <w:spacing w:val="-3"/>
                <w:sz w:val="20"/>
              </w:rPr>
              <w:t xml:space="preserve"> </w:t>
            </w:r>
            <w:r w:rsidRPr="00645362">
              <w:rPr>
                <w:b w:val="0"/>
                <w:sz w:val="20"/>
              </w:rPr>
              <w:t>катастрофы</w:t>
            </w:r>
          </w:p>
        </w:tc>
      </w:tr>
      <w:tr w:rsidR="00645362" w:rsidTr="005B6D7B">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Нарушение</w:t>
            </w:r>
            <w:r w:rsidRPr="00645362">
              <w:rPr>
                <w:b w:val="0"/>
                <w:spacing w:val="-4"/>
                <w:sz w:val="20"/>
              </w:rPr>
              <w:t xml:space="preserve"> </w:t>
            </w:r>
            <w:r w:rsidRPr="00645362">
              <w:rPr>
                <w:b w:val="0"/>
                <w:sz w:val="20"/>
              </w:rPr>
              <w:t>внутриклиматических</w:t>
            </w:r>
            <w:r w:rsidRPr="00645362">
              <w:rPr>
                <w:b w:val="0"/>
                <w:spacing w:val="-3"/>
                <w:sz w:val="20"/>
              </w:rPr>
              <w:t xml:space="preserve"> </w:t>
            </w:r>
            <w:r w:rsidRPr="00645362">
              <w:rPr>
                <w:b w:val="0"/>
                <w:sz w:val="20"/>
              </w:rPr>
              <w:t>условий</w:t>
            </w:r>
          </w:p>
        </w:tc>
      </w:tr>
      <w:tr w:rsidR="00645362" w:rsidTr="005B6D7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Нарушение</w:t>
            </w:r>
            <w:r w:rsidRPr="00645362">
              <w:rPr>
                <w:b w:val="0"/>
                <w:spacing w:val="-5"/>
                <w:sz w:val="20"/>
              </w:rPr>
              <w:t xml:space="preserve"> </w:t>
            </w:r>
            <w:r w:rsidRPr="00645362">
              <w:rPr>
                <w:b w:val="0"/>
                <w:sz w:val="20"/>
              </w:rPr>
              <w:t>или</w:t>
            </w:r>
            <w:r w:rsidRPr="00645362">
              <w:rPr>
                <w:b w:val="0"/>
                <w:spacing w:val="-6"/>
                <w:sz w:val="20"/>
              </w:rPr>
              <w:t xml:space="preserve"> </w:t>
            </w:r>
            <w:r w:rsidRPr="00645362">
              <w:rPr>
                <w:b w:val="0"/>
                <w:sz w:val="20"/>
              </w:rPr>
              <w:t>снижение</w:t>
            </w:r>
            <w:r w:rsidRPr="00645362">
              <w:rPr>
                <w:b w:val="0"/>
                <w:spacing w:val="-2"/>
                <w:sz w:val="20"/>
              </w:rPr>
              <w:t xml:space="preserve"> </w:t>
            </w:r>
            <w:r w:rsidRPr="00645362">
              <w:rPr>
                <w:b w:val="0"/>
                <w:sz w:val="20"/>
              </w:rPr>
              <w:t>качества</w:t>
            </w:r>
            <w:r w:rsidRPr="00645362">
              <w:rPr>
                <w:b w:val="0"/>
                <w:spacing w:val="-4"/>
                <w:sz w:val="20"/>
              </w:rPr>
              <w:t xml:space="preserve"> </w:t>
            </w:r>
            <w:r w:rsidRPr="00645362">
              <w:rPr>
                <w:b w:val="0"/>
                <w:sz w:val="20"/>
              </w:rPr>
              <w:t>электропитания.</w:t>
            </w:r>
          </w:p>
        </w:tc>
      </w:tr>
      <w:tr w:rsidR="00645362" w:rsidTr="005B6D7B">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P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Сбои</w:t>
            </w:r>
            <w:r w:rsidRPr="00645362">
              <w:rPr>
                <w:b w:val="0"/>
                <w:spacing w:val="-4"/>
                <w:sz w:val="20"/>
              </w:rPr>
              <w:t xml:space="preserve"> </w:t>
            </w:r>
            <w:r w:rsidRPr="00645362">
              <w:rPr>
                <w:b w:val="0"/>
                <w:sz w:val="20"/>
              </w:rPr>
              <w:t>и</w:t>
            </w:r>
            <w:r w:rsidRPr="00645362">
              <w:rPr>
                <w:b w:val="0"/>
                <w:spacing w:val="-5"/>
                <w:sz w:val="20"/>
              </w:rPr>
              <w:t xml:space="preserve"> </w:t>
            </w:r>
            <w:r w:rsidRPr="00645362">
              <w:rPr>
                <w:b w:val="0"/>
                <w:sz w:val="20"/>
              </w:rPr>
              <w:t>аварии</w:t>
            </w:r>
            <w:r w:rsidRPr="00645362">
              <w:rPr>
                <w:b w:val="0"/>
                <w:spacing w:val="-5"/>
                <w:sz w:val="20"/>
              </w:rPr>
              <w:t xml:space="preserve"> </w:t>
            </w:r>
            <w:r w:rsidRPr="00645362">
              <w:rPr>
                <w:b w:val="0"/>
                <w:sz w:val="20"/>
              </w:rPr>
              <w:t>в</w:t>
            </w:r>
            <w:r w:rsidRPr="00645362">
              <w:rPr>
                <w:b w:val="0"/>
                <w:spacing w:val="-5"/>
                <w:sz w:val="20"/>
              </w:rPr>
              <w:t xml:space="preserve"> </w:t>
            </w:r>
            <w:r w:rsidRPr="00645362">
              <w:rPr>
                <w:b w:val="0"/>
                <w:sz w:val="20"/>
              </w:rPr>
              <w:t>системах</w:t>
            </w:r>
            <w:r w:rsidRPr="00645362">
              <w:rPr>
                <w:b w:val="0"/>
                <w:spacing w:val="-3"/>
                <w:sz w:val="20"/>
              </w:rPr>
              <w:t xml:space="preserve"> </w:t>
            </w:r>
            <w:r w:rsidRPr="00645362">
              <w:rPr>
                <w:b w:val="0"/>
                <w:sz w:val="20"/>
              </w:rPr>
              <w:t>водоснабжения,</w:t>
            </w:r>
            <w:r w:rsidRPr="00645362">
              <w:rPr>
                <w:b w:val="0"/>
                <w:spacing w:val="-3"/>
                <w:sz w:val="20"/>
              </w:rPr>
              <w:t xml:space="preserve"> </w:t>
            </w:r>
            <w:r w:rsidRPr="00645362">
              <w:rPr>
                <w:b w:val="0"/>
                <w:sz w:val="20"/>
              </w:rPr>
              <w:t>канализации,</w:t>
            </w:r>
            <w:r w:rsidRPr="00645362">
              <w:rPr>
                <w:b w:val="0"/>
                <w:spacing w:val="-5"/>
                <w:sz w:val="20"/>
              </w:rPr>
              <w:t xml:space="preserve"> </w:t>
            </w:r>
            <w:r w:rsidRPr="00645362">
              <w:rPr>
                <w:b w:val="0"/>
                <w:sz w:val="20"/>
              </w:rPr>
              <w:t>отопления</w:t>
            </w:r>
          </w:p>
        </w:tc>
      </w:tr>
      <w:tr w:rsidR="00645362" w:rsidTr="005B6D7B">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046" w:type="dxa"/>
            <w:vMerge w:val="restart"/>
            <w:tcBorders>
              <w:right w:val="none" w:sz="0" w:space="0" w:color="auto"/>
            </w:tcBorders>
            <w:vAlign w:val="center"/>
          </w:tcPr>
          <w:p w:rsidR="00645362" w:rsidRDefault="00645362" w:rsidP="005B6D7B">
            <w:pPr>
              <w:pStyle w:val="TableParagraph"/>
              <w:rPr>
                <w:sz w:val="20"/>
              </w:rPr>
            </w:pPr>
            <w:r>
              <w:rPr>
                <w:sz w:val="20"/>
              </w:rPr>
              <w:t>Террористы,</w:t>
            </w:r>
            <w:r>
              <w:rPr>
                <w:spacing w:val="-6"/>
                <w:sz w:val="20"/>
              </w:rPr>
              <w:t xml:space="preserve"> </w:t>
            </w:r>
            <w:r>
              <w:rPr>
                <w:sz w:val="20"/>
              </w:rPr>
              <w:t>криминальные</w:t>
            </w:r>
            <w:r>
              <w:rPr>
                <w:spacing w:val="-3"/>
                <w:sz w:val="20"/>
              </w:rPr>
              <w:t xml:space="preserve"> </w:t>
            </w:r>
            <w:r>
              <w:rPr>
                <w:sz w:val="20"/>
              </w:rPr>
              <w:t>элементы</w:t>
            </w: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Террористы</w:t>
            </w:r>
          </w:p>
        </w:tc>
      </w:tr>
      <w:tr w:rsidR="00645362" w:rsidTr="005B6D7B">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Криминальные</w:t>
            </w:r>
            <w:r w:rsidRPr="00645362">
              <w:rPr>
                <w:b w:val="0"/>
                <w:spacing w:val="-5"/>
                <w:sz w:val="20"/>
              </w:rPr>
              <w:t xml:space="preserve"> </w:t>
            </w:r>
            <w:r w:rsidRPr="00645362">
              <w:rPr>
                <w:b w:val="0"/>
                <w:sz w:val="20"/>
              </w:rPr>
              <w:t>элементы</w:t>
            </w:r>
          </w:p>
        </w:tc>
      </w:tr>
      <w:tr w:rsidR="00645362" w:rsidTr="005B6D7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Недобросовестные</w:t>
            </w:r>
            <w:r w:rsidRPr="00645362">
              <w:rPr>
                <w:b w:val="0"/>
                <w:spacing w:val="-5"/>
                <w:sz w:val="20"/>
              </w:rPr>
              <w:t xml:space="preserve"> </w:t>
            </w:r>
            <w:r w:rsidRPr="00645362">
              <w:rPr>
                <w:b w:val="0"/>
                <w:sz w:val="20"/>
              </w:rPr>
              <w:t>конкуренты</w:t>
            </w:r>
          </w:p>
        </w:tc>
      </w:tr>
      <w:tr w:rsidR="00645362" w:rsidTr="005B6D7B">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046" w:type="dxa"/>
            <w:vMerge w:val="restart"/>
            <w:tcBorders>
              <w:right w:val="none" w:sz="0" w:space="0" w:color="auto"/>
            </w:tcBorders>
            <w:vAlign w:val="center"/>
          </w:tcPr>
          <w:p w:rsidR="00645362" w:rsidRDefault="00645362" w:rsidP="005B6D7B">
            <w:pPr>
              <w:pStyle w:val="TableParagraph"/>
              <w:rPr>
                <w:sz w:val="20"/>
              </w:rPr>
            </w:pPr>
            <w:r>
              <w:rPr>
                <w:sz w:val="20"/>
              </w:rPr>
              <w:t>Провайдеры</w:t>
            </w: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Провайдер</w:t>
            </w:r>
            <w:r w:rsidRPr="00645362">
              <w:rPr>
                <w:b w:val="0"/>
                <w:spacing w:val="-2"/>
                <w:sz w:val="20"/>
              </w:rPr>
              <w:t xml:space="preserve"> </w:t>
            </w:r>
            <w:r w:rsidRPr="00645362">
              <w:rPr>
                <w:b w:val="0"/>
                <w:sz w:val="20"/>
              </w:rPr>
              <w:t>канала</w:t>
            </w:r>
            <w:r w:rsidRPr="00645362">
              <w:rPr>
                <w:b w:val="0"/>
                <w:spacing w:val="-3"/>
                <w:sz w:val="20"/>
              </w:rPr>
              <w:t xml:space="preserve"> </w:t>
            </w:r>
            <w:r w:rsidRPr="00645362">
              <w:rPr>
                <w:b w:val="0"/>
                <w:sz w:val="20"/>
              </w:rPr>
              <w:t>связи</w:t>
            </w:r>
          </w:p>
        </w:tc>
      </w:tr>
      <w:tr w:rsidR="00645362" w:rsidTr="005B6D7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vAlign w:val="center"/>
          </w:tcPr>
          <w:p w:rsidR="00645362" w:rsidRDefault="00645362" w:rsidP="005B6D7B">
            <w:pPr>
              <w:spacing w:after="0" w:line="240" w:lineRule="auto"/>
              <w:jc w:val="center"/>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Интернет-провайдер</w:t>
            </w:r>
          </w:p>
        </w:tc>
      </w:tr>
      <w:tr w:rsidR="00645362" w:rsidTr="005B6D7B">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val="restart"/>
            <w:tcBorders>
              <w:right w:val="none" w:sz="0" w:space="0" w:color="auto"/>
            </w:tcBorders>
            <w:vAlign w:val="center"/>
          </w:tcPr>
          <w:p w:rsidR="00645362" w:rsidRPr="00645362" w:rsidRDefault="00645362" w:rsidP="005B6D7B">
            <w:pPr>
              <w:pStyle w:val="TableParagraph"/>
              <w:rPr>
                <w:sz w:val="20"/>
              </w:rPr>
            </w:pPr>
            <w:r w:rsidRPr="00645362">
              <w:rPr>
                <w:sz w:val="20"/>
              </w:rPr>
              <w:t>Подрядчики, осуществляющие</w:t>
            </w:r>
            <w:r w:rsidRPr="00645362">
              <w:rPr>
                <w:spacing w:val="1"/>
                <w:sz w:val="20"/>
              </w:rPr>
              <w:t xml:space="preserve"> </w:t>
            </w:r>
            <w:r w:rsidRPr="00645362">
              <w:rPr>
                <w:sz w:val="20"/>
              </w:rPr>
              <w:t>монтаж,</w:t>
            </w:r>
            <w:r w:rsidRPr="00645362">
              <w:rPr>
                <w:spacing w:val="-5"/>
                <w:sz w:val="20"/>
              </w:rPr>
              <w:t xml:space="preserve"> </w:t>
            </w:r>
            <w:r w:rsidRPr="00645362">
              <w:rPr>
                <w:sz w:val="20"/>
              </w:rPr>
              <w:t>пусконаладочные</w:t>
            </w:r>
            <w:r w:rsidRPr="00645362">
              <w:rPr>
                <w:spacing w:val="-5"/>
                <w:sz w:val="20"/>
              </w:rPr>
              <w:t xml:space="preserve"> </w:t>
            </w:r>
            <w:r w:rsidRPr="00645362">
              <w:rPr>
                <w:sz w:val="20"/>
              </w:rPr>
              <w:t>работы</w:t>
            </w:r>
            <w:r>
              <w:rPr>
                <w:sz w:val="20"/>
              </w:rPr>
              <w:t xml:space="preserve"> оборудования и его ремонт</w:t>
            </w: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Сотрудник</w:t>
            </w:r>
            <w:r w:rsidRPr="00645362">
              <w:rPr>
                <w:b w:val="0"/>
                <w:spacing w:val="-4"/>
                <w:sz w:val="20"/>
              </w:rPr>
              <w:t xml:space="preserve"> </w:t>
            </w:r>
            <w:r w:rsidRPr="00645362">
              <w:rPr>
                <w:b w:val="0"/>
                <w:sz w:val="20"/>
              </w:rPr>
              <w:t>технической</w:t>
            </w:r>
            <w:r w:rsidRPr="00645362">
              <w:rPr>
                <w:b w:val="0"/>
                <w:spacing w:val="-4"/>
                <w:sz w:val="20"/>
              </w:rPr>
              <w:t xml:space="preserve"> </w:t>
            </w:r>
            <w:r w:rsidRPr="00645362">
              <w:rPr>
                <w:b w:val="0"/>
                <w:sz w:val="20"/>
              </w:rPr>
              <w:t>поддержки</w:t>
            </w:r>
          </w:p>
        </w:tc>
      </w:tr>
      <w:tr w:rsidR="00645362" w:rsidTr="005B6D7B">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tcPr>
          <w:p w:rsidR="00645362" w:rsidRDefault="00645362" w:rsidP="005B6D7B">
            <w:pPr>
              <w:spacing w:line="240" w:lineRule="auto"/>
              <w:rPr>
                <w:sz w:val="2"/>
                <w:szCs w:val="2"/>
              </w:rPr>
            </w:pPr>
          </w:p>
        </w:tc>
        <w:tc>
          <w:tcPr>
            <w:cnfStyle w:val="000100000000" w:firstRow="0" w:lastRow="0" w:firstColumn="0" w:lastColumn="1" w:oddVBand="0" w:evenVBand="0" w:oddHBand="0" w:evenHBand="0" w:firstRowFirstColumn="0" w:firstRowLastColumn="0" w:lastRowFirstColumn="0" w:lastRowLastColumn="0"/>
            <w:tcW w:w="7088" w:type="dxa"/>
            <w:tcBorders>
              <w:left w:val="none" w:sz="0" w:space="0" w:color="auto"/>
            </w:tcBorders>
          </w:tcPr>
          <w:p w:rsidR="00645362" w:rsidRPr="00645362" w:rsidRDefault="00645362" w:rsidP="00645362">
            <w:pPr>
              <w:pStyle w:val="TableParagraph"/>
              <w:spacing w:line="220" w:lineRule="exact"/>
              <w:jc w:val="left"/>
              <w:rPr>
                <w:b w:val="0"/>
                <w:sz w:val="20"/>
              </w:rPr>
            </w:pPr>
            <w:r w:rsidRPr="00645362">
              <w:rPr>
                <w:b w:val="0"/>
                <w:sz w:val="20"/>
              </w:rPr>
              <w:t>Сервисный</w:t>
            </w:r>
            <w:r w:rsidRPr="00645362">
              <w:rPr>
                <w:b w:val="0"/>
                <w:spacing w:val="-5"/>
                <w:sz w:val="20"/>
              </w:rPr>
              <w:t xml:space="preserve"> </w:t>
            </w:r>
            <w:r w:rsidRPr="00645362">
              <w:rPr>
                <w:b w:val="0"/>
                <w:sz w:val="20"/>
              </w:rPr>
              <w:t>инженер</w:t>
            </w:r>
          </w:p>
        </w:tc>
      </w:tr>
      <w:tr w:rsidR="00645362" w:rsidRPr="00645362" w:rsidTr="005B6D7B">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tcPr>
          <w:p w:rsidR="00645362" w:rsidRDefault="00645362" w:rsidP="005B6D7B">
            <w:pPr>
              <w:pStyle w:val="TableParagraph"/>
              <w:rPr>
                <w:sz w:val="20"/>
              </w:rPr>
            </w:pPr>
          </w:p>
        </w:tc>
        <w:tc>
          <w:tcPr>
            <w:tcW w:w="7088" w:type="dxa"/>
            <w:tcBorders>
              <w:left w:val="none" w:sz="0" w:space="0" w:color="auto"/>
            </w:tcBorders>
          </w:tcPr>
          <w:p w:rsidR="00645362" w:rsidRDefault="00645362" w:rsidP="00645362">
            <w:pPr>
              <w:pStyle w:val="TableParagraph"/>
              <w:spacing w:line="220" w:lineRule="exact"/>
              <w:jc w:val="left"/>
              <w:cnfStyle w:val="000000010000" w:firstRow="0" w:lastRow="0" w:firstColumn="0" w:lastColumn="0" w:oddVBand="0" w:evenVBand="0" w:oddHBand="0" w:evenHBand="1" w:firstRowFirstColumn="0" w:firstRowLastColumn="0" w:lastRowFirstColumn="0" w:lastRowLastColumn="0"/>
              <w:rPr>
                <w:sz w:val="20"/>
              </w:rPr>
            </w:pPr>
            <w:r>
              <w:rPr>
                <w:sz w:val="20"/>
              </w:rPr>
              <w:t>Разработчик</w:t>
            </w:r>
            <w:r>
              <w:rPr>
                <w:spacing w:val="-4"/>
                <w:sz w:val="20"/>
              </w:rPr>
              <w:t xml:space="preserve"> </w:t>
            </w:r>
            <w:r>
              <w:rPr>
                <w:sz w:val="20"/>
              </w:rPr>
              <w:t>программного</w:t>
            </w:r>
            <w:r>
              <w:rPr>
                <w:spacing w:val="-5"/>
                <w:sz w:val="20"/>
              </w:rPr>
              <w:t xml:space="preserve"> </w:t>
            </w:r>
            <w:r>
              <w:rPr>
                <w:sz w:val="20"/>
              </w:rPr>
              <w:t>обеспечения</w:t>
            </w:r>
          </w:p>
        </w:tc>
      </w:tr>
      <w:tr w:rsidR="00645362" w:rsidRPr="00645362" w:rsidTr="005B6D7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tcPr>
          <w:p w:rsidR="00645362" w:rsidRDefault="00645362" w:rsidP="005B6D7B">
            <w:pPr>
              <w:spacing w:after="0" w:line="240" w:lineRule="auto"/>
              <w:jc w:val="center"/>
              <w:rPr>
                <w:sz w:val="2"/>
                <w:szCs w:val="2"/>
              </w:rPr>
            </w:pPr>
          </w:p>
        </w:tc>
        <w:tc>
          <w:tcPr>
            <w:tcW w:w="7088" w:type="dxa"/>
            <w:tcBorders>
              <w:left w:val="none" w:sz="0" w:space="0" w:color="auto"/>
            </w:tcBorders>
          </w:tcPr>
          <w:p w:rsidR="00645362" w:rsidRDefault="00645362" w:rsidP="00645362">
            <w:pPr>
              <w:pStyle w:val="TableParagraph"/>
              <w:spacing w:line="220" w:lineRule="exact"/>
              <w:jc w:val="left"/>
              <w:cnfStyle w:val="000000100000" w:firstRow="0" w:lastRow="0" w:firstColumn="0" w:lastColumn="0" w:oddVBand="0" w:evenVBand="0" w:oddHBand="1" w:evenHBand="0" w:firstRowFirstColumn="0" w:firstRowLastColumn="0" w:lastRowFirstColumn="0" w:lastRowLastColumn="0"/>
              <w:rPr>
                <w:sz w:val="20"/>
              </w:rPr>
            </w:pPr>
            <w:r>
              <w:rPr>
                <w:sz w:val="20"/>
              </w:rPr>
              <w:t>Разработчик</w:t>
            </w:r>
            <w:r>
              <w:rPr>
                <w:spacing w:val="-4"/>
                <w:sz w:val="20"/>
              </w:rPr>
              <w:t xml:space="preserve"> </w:t>
            </w:r>
            <w:r>
              <w:rPr>
                <w:sz w:val="20"/>
              </w:rPr>
              <w:t>технических</w:t>
            </w:r>
            <w:r>
              <w:rPr>
                <w:spacing w:val="-3"/>
                <w:sz w:val="20"/>
              </w:rPr>
              <w:t xml:space="preserve"> </w:t>
            </w:r>
            <w:r>
              <w:rPr>
                <w:sz w:val="20"/>
              </w:rPr>
              <w:t>средств</w:t>
            </w:r>
          </w:p>
        </w:tc>
      </w:tr>
      <w:tr w:rsidR="00645362" w:rsidRPr="00645362" w:rsidTr="005B6D7B">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val="restart"/>
            <w:tcBorders>
              <w:right w:val="none" w:sz="0" w:space="0" w:color="auto"/>
            </w:tcBorders>
            <w:vAlign w:val="center"/>
          </w:tcPr>
          <w:p w:rsidR="00645362" w:rsidRDefault="00645362" w:rsidP="005B6D7B">
            <w:pPr>
              <w:pStyle w:val="TableParagraph"/>
              <w:rPr>
                <w:sz w:val="20"/>
              </w:rPr>
            </w:pPr>
            <w:r>
              <w:rPr>
                <w:sz w:val="20"/>
              </w:rPr>
              <w:t>Внешние</w:t>
            </w:r>
            <w:r>
              <w:rPr>
                <w:spacing w:val="-8"/>
                <w:sz w:val="20"/>
              </w:rPr>
              <w:t xml:space="preserve"> </w:t>
            </w:r>
            <w:r>
              <w:rPr>
                <w:sz w:val="20"/>
              </w:rPr>
              <w:t>нарушители,</w:t>
            </w:r>
            <w:r>
              <w:rPr>
                <w:spacing w:val="-8"/>
                <w:sz w:val="20"/>
              </w:rPr>
              <w:t xml:space="preserve"> </w:t>
            </w:r>
            <w:r>
              <w:rPr>
                <w:sz w:val="20"/>
              </w:rPr>
              <w:t>имеющие</w:t>
            </w:r>
            <w:r>
              <w:rPr>
                <w:spacing w:val="-47"/>
                <w:sz w:val="20"/>
              </w:rPr>
              <w:t xml:space="preserve"> </w:t>
            </w:r>
            <w:r>
              <w:rPr>
                <w:sz w:val="20"/>
              </w:rPr>
              <w:t>доступ</w:t>
            </w:r>
            <w:r>
              <w:rPr>
                <w:spacing w:val="-2"/>
                <w:sz w:val="20"/>
              </w:rPr>
              <w:t xml:space="preserve"> </w:t>
            </w:r>
            <w:r>
              <w:rPr>
                <w:sz w:val="20"/>
              </w:rPr>
              <w:t>к</w:t>
            </w:r>
            <w:r>
              <w:rPr>
                <w:spacing w:val="-1"/>
                <w:sz w:val="20"/>
              </w:rPr>
              <w:t xml:space="preserve"> </w:t>
            </w:r>
            <w:r>
              <w:rPr>
                <w:sz w:val="20"/>
              </w:rPr>
              <w:t>ИС</w:t>
            </w:r>
          </w:p>
        </w:tc>
        <w:tc>
          <w:tcPr>
            <w:tcW w:w="7088" w:type="dxa"/>
            <w:tcBorders>
              <w:left w:val="none" w:sz="0" w:space="0" w:color="auto"/>
            </w:tcBorders>
          </w:tcPr>
          <w:p w:rsidR="00645362" w:rsidRDefault="00645362" w:rsidP="00645362">
            <w:pPr>
              <w:pStyle w:val="TableParagraph"/>
              <w:spacing w:line="220" w:lineRule="exact"/>
              <w:jc w:val="left"/>
              <w:cnfStyle w:val="000000010000" w:firstRow="0" w:lastRow="0" w:firstColumn="0" w:lastColumn="0" w:oddVBand="0" w:evenVBand="0" w:oddHBand="0" w:evenHBand="1" w:firstRowFirstColumn="0" w:firstRowLastColumn="0" w:lastRowFirstColumn="0" w:lastRowLastColumn="0"/>
              <w:rPr>
                <w:sz w:val="20"/>
              </w:rPr>
            </w:pPr>
            <w:r>
              <w:rPr>
                <w:sz w:val="20"/>
              </w:rPr>
              <w:t>Аудитор</w:t>
            </w:r>
          </w:p>
        </w:tc>
      </w:tr>
      <w:tr w:rsidR="00645362" w:rsidRPr="00645362" w:rsidTr="005B6D7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tcPr>
          <w:p w:rsidR="00645362" w:rsidRDefault="00645362" w:rsidP="00645362">
            <w:pPr>
              <w:spacing w:line="220" w:lineRule="exact"/>
              <w:rPr>
                <w:sz w:val="2"/>
                <w:szCs w:val="2"/>
              </w:rPr>
            </w:pPr>
          </w:p>
        </w:tc>
        <w:tc>
          <w:tcPr>
            <w:tcW w:w="7088" w:type="dxa"/>
            <w:tcBorders>
              <w:left w:val="none" w:sz="0" w:space="0" w:color="auto"/>
            </w:tcBorders>
          </w:tcPr>
          <w:p w:rsidR="00645362" w:rsidRDefault="00645362" w:rsidP="00645362">
            <w:pPr>
              <w:pStyle w:val="TableParagraph"/>
              <w:spacing w:line="220" w:lineRule="exact"/>
              <w:jc w:val="left"/>
              <w:cnfStyle w:val="000000100000" w:firstRow="0" w:lastRow="0" w:firstColumn="0" w:lastColumn="0" w:oddVBand="0" w:evenVBand="0" w:oddHBand="1" w:evenHBand="0" w:firstRowFirstColumn="0" w:firstRowLastColumn="0" w:lastRowFirstColumn="0" w:lastRowLastColumn="0"/>
              <w:rPr>
                <w:sz w:val="20"/>
              </w:rPr>
            </w:pPr>
            <w:r>
              <w:rPr>
                <w:sz w:val="20"/>
              </w:rPr>
              <w:t>Партнер</w:t>
            </w:r>
          </w:p>
        </w:tc>
      </w:tr>
      <w:tr w:rsidR="00645362" w:rsidTr="005B6D7B">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tcPr>
          <w:p w:rsidR="00645362" w:rsidRDefault="00645362" w:rsidP="00645362">
            <w:pPr>
              <w:pStyle w:val="TableParagraph"/>
              <w:spacing w:line="220" w:lineRule="exact"/>
              <w:rPr>
                <w:sz w:val="20"/>
              </w:rPr>
            </w:pPr>
          </w:p>
        </w:tc>
        <w:tc>
          <w:tcPr>
            <w:tcW w:w="7088" w:type="dxa"/>
            <w:tcBorders>
              <w:left w:val="none" w:sz="0" w:space="0" w:color="auto"/>
            </w:tcBorders>
          </w:tcPr>
          <w:p w:rsidR="00645362" w:rsidRDefault="00645362" w:rsidP="00645362">
            <w:pPr>
              <w:pStyle w:val="TableParagraph"/>
              <w:spacing w:line="220" w:lineRule="exact"/>
              <w:jc w:val="left"/>
              <w:cnfStyle w:val="000000010000" w:firstRow="0" w:lastRow="0" w:firstColumn="0" w:lastColumn="0" w:oddVBand="0" w:evenVBand="0" w:oddHBand="0" w:evenHBand="1" w:firstRowFirstColumn="0" w:firstRowLastColumn="0" w:lastRowFirstColumn="0" w:lastRowLastColumn="0"/>
              <w:rPr>
                <w:sz w:val="20"/>
              </w:rPr>
            </w:pPr>
            <w:r>
              <w:rPr>
                <w:sz w:val="20"/>
              </w:rPr>
              <w:t>Клиент</w:t>
            </w:r>
          </w:p>
        </w:tc>
      </w:tr>
      <w:tr w:rsidR="00645362" w:rsidTr="005B6D7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046" w:type="dxa"/>
            <w:vMerge/>
            <w:tcBorders>
              <w:right w:val="none" w:sz="0" w:space="0" w:color="auto"/>
            </w:tcBorders>
          </w:tcPr>
          <w:p w:rsidR="00645362" w:rsidRDefault="00645362" w:rsidP="00645362">
            <w:pPr>
              <w:spacing w:line="220" w:lineRule="exact"/>
              <w:rPr>
                <w:sz w:val="2"/>
                <w:szCs w:val="2"/>
              </w:rPr>
            </w:pPr>
          </w:p>
        </w:tc>
        <w:tc>
          <w:tcPr>
            <w:tcW w:w="7088" w:type="dxa"/>
            <w:tcBorders>
              <w:left w:val="none" w:sz="0" w:space="0" w:color="auto"/>
            </w:tcBorders>
          </w:tcPr>
          <w:p w:rsidR="00645362" w:rsidRDefault="00645362" w:rsidP="00645362">
            <w:pPr>
              <w:pStyle w:val="TableParagraph"/>
              <w:spacing w:line="220" w:lineRule="exact"/>
              <w:jc w:val="left"/>
              <w:cnfStyle w:val="000000100000" w:firstRow="0" w:lastRow="0" w:firstColumn="0" w:lastColumn="0" w:oddVBand="0" w:evenVBand="0" w:oddHBand="1" w:evenHBand="0" w:firstRowFirstColumn="0" w:firstRowLastColumn="0" w:lastRowFirstColumn="0" w:lastRowLastColumn="0"/>
              <w:rPr>
                <w:sz w:val="20"/>
              </w:rPr>
            </w:pPr>
            <w:r>
              <w:rPr>
                <w:sz w:val="20"/>
              </w:rPr>
              <w:t>Сотрудник</w:t>
            </w:r>
            <w:r>
              <w:rPr>
                <w:spacing w:val="-5"/>
                <w:sz w:val="20"/>
              </w:rPr>
              <w:t xml:space="preserve"> </w:t>
            </w:r>
            <w:r>
              <w:rPr>
                <w:sz w:val="20"/>
              </w:rPr>
              <w:t>Надзорного</w:t>
            </w:r>
            <w:r>
              <w:rPr>
                <w:spacing w:val="-2"/>
                <w:sz w:val="20"/>
              </w:rPr>
              <w:t xml:space="preserve"> </w:t>
            </w:r>
            <w:r>
              <w:rPr>
                <w:sz w:val="20"/>
              </w:rPr>
              <w:t>ведомства</w:t>
            </w:r>
          </w:p>
        </w:tc>
      </w:tr>
    </w:tbl>
    <w:p w:rsidR="005E4D3C" w:rsidRPr="005E4D3C" w:rsidRDefault="005E4D3C" w:rsidP="005E4D3C"/>
    <w:p w:rsidR="00483906" w:rsidRPr="00D14B4B" w:rsidRDefault="00483906" w:rsidP="00483906">
      <w:pPr>
        <w:spacing w:after="0" w:line="360" w:lineRule="auto"/>
        <w:jc w:val="both"/>
        <w:rPr>
          <w:rFonts w:ascii="Times New Roman" w:hAnsi="Times New Roman"/>
          <w:sz w:val="28"/>
        </w:rPr>
      </w:pPr>
      <w:r>
        <w:rPr>
          <w:rFonts w:ascii="Times New Roman" w:hAnsi="Times New Roman"/>
          <w:sz w:val="28"/>
          <w:szCs w:val="28"/>
        </w:rPr>
        <w:lastRenderedPageBreak/>
        <w:t>Т</w:t>
      </w:r>
      <w:r w:rsidR="00645362">
        <w:rPr>
          <w:rFonts w:ascii="Times New Roman" w:hAnsi="Times New Roman"/>
          <w:sz w:val="28"/>
          <w:szCs w:val="28"/>
        </w:rPr>
        <w:t>аблица 6</w:t>
      </w:r>
      <w:r>
        <w:rPr>
          <w:rFonts w:ascii="Times New Roman" w:hAnsi="Times New Roman"/>
          <w:sz w:val="28"/>
          <w:szCs w:val="28"/>
        </w:rPr>
        <w:t xml:space="preserve"> – </w:t>
      </w:r>
      <w:r w:rsidR="00D14B4B">
        <w:rPr>
          <w:rFonts w:ascii="Times New Roman" w:hAnsi="Times New Roman"/>
          <w:sz w:val="28"/>
          <w:szCs w:val="28"/>
        </w:rPr>
        <w:t>Возможные негативные последствия для ПАО ЗенитБанк</w:t>
      </w:r>
    </w:p>
    <w:tbl>
      <w:tblPr>
        <w:tblStyle w:val="1-1"/>
        <w:tblW w:w="16160" w:type="dxa"/>
        <w:tblInd w:w="-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4517"/>
        <w:gridCol w:w="7941"/>
      </w:tblGrid>
      <w:tr w:rsidR="00483906" w:rsidRPr="00F41761" w:rsidTr="00ED1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tcBorders>
              <w:top w:val="none" w:sz="0" w:space="0" w:color="auto"/>
              <w:left w:val="none" w:sz="0" w:space="0" w:color="auto"/>
              <w:bottom w:val="none" w:sz="0" w:space="0" w:color="auto"/>
              <w:right w:val="none" w:sz="0" w:space="0" w:color="auto"/>
            </w:tcBorders>
            <w:hideMark/>
          </w:tcPr>
          <w:p w:rsidR="00483906" w:rsidRPr="00F41761" w:rsidRDefault="00483906" w:rsidP="00F41761">
            <w:pPr>
              <w:spacing w:after="0" w:line="240" w:lineRule="auto"/>
              <w:jc w:val="center"/>
              <w:rPr>
                <w:rFonts w:ascii="Times New Roman" w:eastAsia="Times New Roman" w:hAnsi="Times New Roman"/>
                <w:b w:val="0"/>
                <w:bCs w:val="0"/>
                <w:color w:val="000000"/>
                <w:sz w:val="20"/>
                <w:szCs w:val="24"/>
                <w:lang w:eastAsia="ru-RU"/>
              </w:rPr>
            </w:pPr>
            <w:r w:rsidRPr="00F41761">
              <w:rPr>
                <w:rFonts w:ascii="Times New Roman" w:eastAsia="Times New Roman" w:hAnsi="Times New Roman"/>
                <w:color w:val="000000"/>
                <w:sz w:val="20"/>
                <w:szCs w:val="24"/>
                <w:lang w:eastAsia="ru-RU"/>
              </w:rPr>
              <w:t>Негативные последствия</w:t>
            </w:r>
          </w:p>
        </w:tc>
        <w:tc>
          <w:tcPr>
            <w:tcW w:w="4517" w:type="dxa"/>
            <w:tcBorders>
              <w:top w:val="none" w:sz="0" w:space="0" w:color="auto"/>
              <w:left w:val="none" w:sz="0" w:space="0" w:color="auto"/>
              <w:bottom w:val="none" w:sz="0" w:space="0" w:color="auto"/>
              <w:right w:val="none" w:sz="0" w:space="0" w:color="auto"/>
            </w:tcBorders>
            <w:hideMark/>
          </w:tcPr>
          <w:p w:rsidR="00483906" w:rsidRPr="00F41761" w:rsidRDefault="00483906" w:rsidP="00F417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0"/>
                <w:szCs w:val="24"/>
                <w:lang w:eastAsia="ru-RU"/>
              </w:rPr>
            </w:pPr>
            <w:r w:rsidRPr="00F41761">
              <w:rPr>
                <w:rFonts w:ascii="Times New Roman" w:eastAsia="Times New Roman" w:hAnsi="Times New Roman"/>
                <w:color w:val="000000"/>
                <w:sz w:val="20"/>
                <w:szCs w:val="24"/>
                <w:lang w:eastAsia="ru-RU"/>
              </w:rPr>
              <w:t>Объекты воздействия</w:t>
            </w:r>
          </w:p>
        </w:tc>
        <w:tc>
          <w:tcPr>
            <w:tcW w:w="7941" w:type="dxa"/>
            <w:tcBorders>
              <w:top w:val="none" w:sz="0" w:space="0" w:color="auto"/>
              <w:left w:val="none" w:sz="0" w:space="0" w:color="auto"/>
              <w:bottom w:val="none" w:sz="0" w:space="0" w:color="auto"/>
              <w:right w:val="none" w:sz="0" w:space="0" w:color="auto"/>
            </w:tcBorders>
            <w:hideMark/>
          </w:tcPr>
          <w:p w:rsidR="00483906" w:rsidRPr="00F41761" w:rsidRDefault="00483906" w:rsidP="00F417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0"/>
                <w:szCs w:val="24"/>
                <w:lang w:eastAsia="ru-RU"/>
              </w:rPr>
            </w:pPr>
            <w:r w:rsidRPr="00F41761">
              <w:rPr>
                <w:rFonts w:ascii="Times New Roman" w:eastAsia="Times New Roman" w:hAnsi="Times New Roman"/>
                <w:color w:val="000000"/>
                <w:sz w:val="20"/>
                <w:szCs w:val="24"/>
                <w:lang w:eastAsia="ru-RU"/>
              </w:rPr>
              <w:t>Виды воздействия</w:t>
            </w:r>
          </w:p>
        </w:tc>
      </w:tr>
      <w:tr w:rsidR="00E57496" w:rsidRPr="00F41761" w:rsidTr="00ED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val="restart"/>
            <w:tcBorders>
              <w:right w:val="none" w:sz="0" w:space="0" w:color="auto"/>
            </w:tcBorders>
            <w:hideMark/>
          </w:tcPr>
          <w:p w:rsidR="00483906" w:rsidRPr="00F41761" w:rsidRDefault="00483906" w:rsidP="00F41761">
            <w:pPr>
              <w:spacing w:after="0" w:line="240" w:lineRule="auto"/>
              <w:jc w:val="center"/>
              <w:rPr>
                <w:rFonts w:ascii="Times New Roman" w:eastAsia="Times New Roman" w:hAnsi="Times New Roman"/>
                <w:b w:val="0"/>
                <w:bCs w:val="0"/>
                <w:color w:val="000000"/>
                <w:sz w:val="20"/>
                <w:szCs w:val="24"/>
                <w:lang w:eastAsia="ru-RU"/>
              </w:rPr>
            </w:pPr>
            <w:r w:rsidRPr="00F41761">
              <w:rPr>
                <w:rFonts w:ascii="Times New Roman" w:eastAsia="Times New Roman" w:hAnsi="Times New Roman"/>
                <w:color w:val="000000"/>
                <w:sz w:val="20"/>
                <w:szCs w:val="24"/>
                <w:lang w:eastAsia="ru-RU"/>
              </w:rPr>
              <w:t>Потеря (хищение) денежных средств</w:t>
            </w: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Банк-клиент</w:t>
            </w:r>
          </w:p>
        </w:tc>
        <w:tc>
          <w:tcPr>
            <w:tcW w:w="7941" w:type="dxa"/>
            <w:tcBorders>
              <w:lef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Несанкционированная подмена данных, содержащихся в реквизитах платежного поручения</w:t>
            </w:r>
          </w:p>
        </w:tc>
      </w:tr>
      <w:tr w:rsidR="00483906" w:rsidRPr="00F41761" w:rsidTr="00ED1E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tcBorders>
              <w:right w:val="none" w:sz="0" w:space="0" w:color="auto"/>
            </w:tcBorders>
            <w:hideMark/>
          </w:tcPr>
          <w:p w:rsidR="00483906" w:rsidRPr="00F41761" w:rsidRDefault="00483906" w:rsidP="00F41761">
            <w:pPr>
              <w:spacing w:after="0" w:line="240" w:lineRule="auto"/>
              <w:rPr>
                <w:rFonts w:ascii="Times New Roman" w:eastAsia="Times New Roman" w:hAnsi="Times New Roman"/>
                <w:b w:val="0"/>
                <w:bCs w:val="0"/>
                <w:color w:val="000000"/>
                <w:sz w:val="20"/>
                <w:szCs w:val="24"/>
                <w:lang w:eastAsia="ru-RU"/>
              </w:rPr>
            </w:pP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АРМ финансового</w:t>
            </w:r>
          </w:p>
          <w:p w:rsidR="00483906" w:rsidRPr="00F41761" w:rsidRDefault="00FF7367"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Д</w:t>
            </w:r>
            <w:r w:rsidR="00483906" w:rsidRPr="00F41761">
              <w:rPr>
                <w:rFonts w:ascii="Times New Roman" w:eastAsia="Times New Roman" w:hAnsi="Times New Roman"/>
                <w:color w:val="000000"/>
                <w:sz w:val="20"/>
                <w:szCs w:val="24"/>
                <w:lang w:eastAsia="ru-RU"/>
              </w:rPr>
              <w:t>иректора</w:t>
            </w:r>
            <w:r w:rsidRPr="00F41761">
              <w:rPr>
                <w:rFonts w:ascii="Times New Roman" w:eastAsia="Times New Roman" w:hAnsi="Times New Roman"/>
                <w:color w:val="000000"/>
                <w:sz w:val="20"/>
                <w:szCs w:val="24"/>
                <w:lang w:eastAsia="ru-RU"/>
              </w:rPr>
              <w:t xml:space="preserve"> ЗенитБанк</w:t>
            </w:r>
          </w:p>
        </w:tc>
        <w:tc>
          <w:tcPr>
            <w:tcW w:w="7941" w:type="dxa"/>
            <w:tcBorders>
              <w:left w:val="none" w:sz="0" w:space="0" w:color="auto"/>
            </w:tcBorders>
            <w:hideMark/>
          </w:tcPr>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Несанкционированная модификация информации в платежных распоряжениях и</w:t>
            </w:r>
          </w:p>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отправка недостоверных распоряжений от имени финансового директора</w:t>
            </w:r>
          </w:p>
        </w:tc>
      </w:tr>
      <w:tr w:rsidR="00E57496" w:rsidRPr="00F41761" w:rsidTr="00ED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tcBorders>
              <w:right w:val="none" w:sz="0" w:space="0" w:color="auto"/>
            </w:tcBorders>
            <w:hideMark/>
          </w:tcPr>
          <w:p w:rsidR="00483906" w:rsidRPr="00F41761" w:rsidRDefault="00483906" w:rsidP="00F41761">
            <w:pPr>
              <w:spacing w:after="0" w:line="240" w:lineRule="auto"/>
              <w:rPr>
                <w:rFonts w:ascii="Times New Roman" w:eastAsia="Times New Roman" w:hAnsi="Times New Roman"/>
                <w:b w:val="0"/>
                <w:bCs w:val="0"/>
                <w:color w:val="000000"/>
                <w:sz w:val="20"/>
                <w:szCs w:val="24"/>
                <w:lang w:eastAsia="ru-RU"/>
              </w:rPr>
            </w:pP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Электронный почтовый</w:t>
            </w:r>
          </w:p>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ящик финансового директора</w:t>
            </w:r>
            <w:r w:rsidR="00FF7367" w:rsidRPr="00F41761">
              <w:rPr>
                <w:rFonts w:ascii="Times New Roman" w:eastAsia="Times New Roman" w:hAnsi="Times New Roman"/>
                <w:color w:val="000000"/>
                <w:sz w:val="20"/>
                <w:szCs w:val="24"/>
                <w:lang w:eastAsia="ru-RU"/>
              </w:rPr>
              <w:t xml:space="preserve">  ЗенитБанк</w:t>
            </w:r>
          </w:p>
        </w:tc>
        <w:tc>
          <w:tcPr>
            <w:tcW w:w="7941" w:type="dxa"/>
            <w:tcBorders>
              <w:lef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Модификация информации в платежных распоряжениях и отправка недостоверных распоряжений от имени финансового директора</w:t>
            </w:r>
          </w:p>
        </w:tc>
      </w:tr>
      <w:tr w:rsidR="00483906" w:rsidRPr="00F41761" w:rsidTr="00ED1E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tcBorders>
              <w:right w:val="none" w:sz="0" w:space="0" w:color="auto"/>
            </w:tcBorders>
            <w:hideMark/>
          </w:tcPr>
          <w:p w:rsidR="00483906" w:rsidRPr="00F41761" w:rsidRDefault="00483906" w:rsidP="00F41761">
            <w:pPr>
              <w:spacing w:after="0" w:line="240" w:lineRule="auto"/>
              <w:rPr>
                <w:rFonts w:ascii="Times New Roman" w:eastAsia="Times New Roman" w:hAnsi="Times New Roman"/>
                <w:b w:val="0"/>
                <w:bCs w:val="0"/>
                <w:color w:val="000000"/>
                <w:sz w:val="20"/>
                <w:szCs w:val="24"/>
                <w:lang w:eastAsia="ru-RU"/>
              </w:rPr>
            </w:pP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АРМ главного бухгалтера</w:t>
            </w:r>
          </w:p>
        </w:tc>
        <w:tc>
          <w:tcPr>
            <w:tcW w:w="7941" w:type="dxa"/>
            <w:tcBorders>
              <w:left w:val="none" w:sz="0" w:space="0" w:color="auto"/>
            </w:tcBorders>
            <w:hideMark/>
          </w:tcPr>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Подмена данных, содержащих реквизиты платежных поручений и другой платежной информации на АРМ главного бухгалтера</w:t>
            </w:r>
          </w:p>
        </w:tc>
      </w:tr>
      <w:tr w:rsidR="00E57496" w:rsidRPr="00F41761" w:rsidTr="00ED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val="restart"/>
            <w:tcBorders>
              <w:right w:val="none" w:sz="0" w:space="0" w:color="auto"/>
            </w:tcBorders>
            <w:hideMark/>
          </w:tcPr>
          <w:p w:rsidR="00483906" w:rsidRPr="00F41761" w:rsidRDefault="00483906" w:rsidP="00F41761">
            <w:pPr>
              <w:spacing w:after="0" w:line="240" w:lineRule="auto"/>
              <w:jc w:val="center"/>
              <w:rPr>
                <w:rFonts w:ascii="Times New Roman" w:eastAsia="Times New Roman" w:hAnsi="Times New Roman"/>
                <w:b w:val="0"/>
                <w:bCs w:val="0"/>
                <w:color w:val="000000"/>
                <w:sz w:val="20"/>
                <w:szCs w:val="24"/>
                <w:lang w:eastAsia="ru-RU"/>
              </w:rPr>
            </w:pPr>
            <w:r w:rsidRPr="00F41761">
              <w:rPr>
                <w:rFonts w:ascii="Times New Roman" w:eastAsia="Times New Roman" w:hAnsi="Times New Roman"/>
                <w:color w:val="000000"/>
                <w:sz w:val="20"/>
                <w:szCs w:val="24"/>
                <w:lang w:eastAsia="ru-RU"/>
              </w:rPr>
              <w:t>Невозможность заключения договоров, соглашений</w:t>
            </w: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АРМ руководителя</w:t>
            </w:r>
          </w:p>
          <w:p w:rsidR="00483906" w:rsidRPr="00F41761" w:rsidRDefault="00FF7367"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Службы в Банке ЗенитБанк</w:t>
            </w:r>
          </w:p>
        </w:tc>
        <w:tc>
          <w:tcPr>
            <w:tcW w:w="7941" w:type="dxa"/>
            <w:tcBorders>
              <w:lef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Модификация информации и отправка электронных писем с недостоверной информацией от имени руководителя организации</w:t>
            </w:r>
          </w:p>
        </w:tc>
      </w:tr>
      <w:tr w:rsidR="00483906" w:rsidRPr="00F41761" w:rsidTr="00ED1E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tcBorders>
              <w:right w:val="none" w:sz="0" w:space="0" w:color="auto"/>
            </w:tcBorders>
            <w:hideMark/>
          </w:tcPr>
          <w:p w:rsidR="00483906" w:rsidRPr="00F41761" w:rsidRDefault="00483906" w:rsidP="00F41761">
            <w:pPr>
              <w:spacing w:after="0" w:line="240" w:lineRule="auto"/>
              <w:rPr>
                <w:rFonts w:ascii="Times New Roman" w:eastAsia="Times New Roman" w:hAnsi="Times New Roman"/>
                <w:b w:val="0"/>
                <w:bCs w:val="0"/>
                <w:color w:val="000000"/>
                <w:sz w:val="20"/>
                <w:szCs w:val="24"/>
                <w:lang w:eastAsia="ru-RU"/>
              </w:rPr>
            </w:pP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Электронный почтовый</w:t>
            </w:r>
          </w:p>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ящик руководителя организации</w:t>
            </w:r>
          </w:p>
        </w:tc>
        <w:tc>
          <w:tcPr>
            <w:tcW w:w="7941" w:type="dxa"/>
            <w:tcBorders>
              <w:left w:val="none" w:sz="0" w:space="0" w:color="auto"/>
            </w:tcBorders>
            <w:hideMark/>
          </w:tcPr>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Модификация информации и отправка электронных писем с недостоверной информацией от имени руководителя организации</w:t>
            </w:r>
          </w:p>
        </w:tc>
      </w:tr>
      <w:tr w:rsidR="00E57496" w:rsidRPr="00F41761" w:rsidTr="00ED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val="restart"/>
            <w:tcBorders>
              <w:right w:val="none" w:sz="0" w:space="0" w:color="auto"/>
            </w:tcBorders>
            <w:hideMark/>
          </w:tcPr>
          <w:p w:rsidR="00483906" w:rsidRPr="00F41761" w:rsidRDefault="00483906" w:rsidP="00F41761">
            <w:pPr>
              <w:spacing w:after="0" w:line="240" w:lineRule="auto"/>
              <w:jc w:val="center"/>
              <w:rPr>
                <w:rFonts w:ascii="Times New Roman" w:eastAsia="Times New Roman" w:hAnsi="Times New Roman"/>
                <w:b w:val="0"/>
                <w:bCs w:val="0"/>
                <w:color w:val="000000"/>
                <w:sz w:val="20"/>
                <w:szCs w:val="24"/>
                <w:lang w:eastAsia="ru-RU"/>
              </w:rPr>
            </w:pPr>
            <w:r w:rsidRPr="00F41761">
              <w:rPr>
                <w:rFonts w:ascii="Times New Roman" w:eastAsia="Times New Roman" w:hAnsi="Times New Roman"/>
                <w:color w:val="000000"/>
                <w:sz w:val="20"/>
                <w:szCs w:val="24"/>
                <w:lang w:eastAsia="ru-RU"/>
              </w:rPr>
              <w:t>Нарушение штатного режима функционирования автоматизированной системы управления и управляемого объекта и/или процесса</w:t>
            </w: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АРМ руководителя</w:t>
            </w:r>
          </w:p>
          <w:p w:rsidR="00483906" w:rsidRPr="00F41761" w:rsidRDefault="00FF7367"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Администрирования в ЗениБанк</w:t>
            </w:r>
          </w:p>
        </w:tc>
        <w:tc>
          <w:tcPr>
            <w:tcW w:w="7941" w:type="dxa"/>
            <w:tcBorders>
              <w:lef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Модификация информации и отправка электронных писем с недостоверной информацией от имени руководителя организации</w:t>
            </w:r>
          </w:p>
        </w:tc>
      </w:tr>
      <w:tr w:rsidR="00483906" w:rsidRPr="00F41761" w:rsidTr="00ED1E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tcBorders>
              <w:right w:val="none" w:sz="0" w:space="0" w:color="auto"/>
            </w:tcBorders>
            <w:hideMark/>
          </w:tcPr>
          <w:p w:rsidR="00483906" w:rsidRPr="00F41761" w:rsidRDefault="00483906" w:rsidP="00F41761">
            <w:pPr>
              <w:spacing w:after="0" w:line="240" w:lineRule="auto"/>
              <w:rPr>
                <w:rFonts w:ascii="Times New Roman" w:eastAsia="Times New Roman" w:hAnsi="Times New Roman"/>
                <w:b w:val="0"/>
                <w:bCs w:val="0"/>
                <w:color w:val="000000"/>
                <w:sz w:val="20"/>
                <w:szCs w:val="24"/>
                <w:lang w:eastAsia="ru-RU"/>
              </w:rPr>
            </w:pP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АРМ главного инженера</w:t>
            </w:r>
            <w:r w:rsidR="00FF7367" w:rsidRPr="00F41761">
              <w:rPr>
                <w:rFonts w:ascii="Times New Roman" w:eastAsia="Times New Roman" w:hAnsi="Times New Roman"/>
                <w:color w:val="000000"/>
                <w:sz w:val="20"/>
                <w:szCs w:val="24"/>
                <w:lang w:eastAsia="ru-RU"/>
              </w:rPr>
              <w:t>/администратора ЗенитБанк</w:t>
            </w:r>
          </w:p>
        </w:tc>
        <w:tc>
          <w:tcPr>
            <w:tcW w:w="7941" w:type="dxa"/>
            <w:tcBorders>
              <w:left w:val="none" w:sz="0" w:space="0" w:color="auto"/>
            </w:tcBorders>
            <w:hideMark/>
          </w:tcPr>
          <w:p w:rsidR="00483906" w:rsidRPr="00F41761" w:rsidRDefault="00483906" w:rsidP="00790986">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 xml:space="preserve">Несанкционированная отправка команд, приводящая к несрабатыванию средств аварийной защиты и (или) к изменению логики </w:t>
            </w:r>
          </w:p>
        </w:tc>
      </w:tr>
      <w:tr w:rsidR="00E57496" w:rsidRPr="00F41761" w:rsidTr="00ED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val="restart"/>
            <w:tcBorders>
              <w:right w:val="none" w:sz="0" w:space="0" w:color="auto"/>
            </w:tcBorders>
            <w:hideMark/>
          </w:tcPr>
          <w:p w:rsidR="00483906" w:rsidRPr="00F41761" w:rsidRDefault="00483906" w:rsidP="00F41761">
            <w:pPr>
              <w:spacing w:after="0" w:line="240" w:lineRule="auto"/>
              <w:jc w:val="center"/>
              <w:rPr>
                <w:rFonts w:ascii="Times New Roman" w:eastAsia="Times New Roman" w:hAnsi="Times New Roman"/>
                <w:b w:val="0"/>
                <w:bCs w:val="0"/>
                <w:color w:val="000000"/>
                <w:sz w:val="20"/>
                <w:szCs w:val="24"/>
                <w:lang w:eastAsia="ru-RU"/>
              </w:rPr>
            </w:pPr>
            <w:r w:rsidRPr="00F41761">
              <w:rPr>
                <w:rFonts w:ascii="Times New Roman" w:eastAsia="Times New Roman" w:hAnsi="Times New Roman"/>
                <w:color w:val="000000"/>
                <w:sz w:val="20"/>
                <w:szCs w:val="24"/>
                <w:lang w:eastAsia="ru-RU"/>
              </w:rPr>
              <w:t>Причинение имущественного ущерба</w:t>
            </w: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АРМ главного инженера</w:t>
            </w:r>
          </w:p>
        </w:tc>
        <w:tc>
          <w:tcPr>
            <w:tcW w:w="7941" w:type="dxa"/>
            <w:tcBorders>
              <w:left w:val="none" w:sz="0" w:space="0" w:color="auto"/>
            </w:tcBorders>
            <w:hideMark/>
          </w:tcPr>
          <w:p w:rsidR="00483906" w:rsidRPr="00F41761" w:rsidRDefault="00483906" w:rsidP="007909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 xml:space="preserve">Несанкционированная отправка команд, приводящая к несрабатыванию средств аварийной защиты и (или) к изменению логики </w:t>
            </w:r>
          </w:p>
        </w:tc>
      </w:tr>
      <w:tr w:rsidR="00483906" w:rsidRPr="00F41761" w:rsidTr="00ED1E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vMerge/>
            <w:tcBorders>
              <w:right w:val="none" w:sz="0" w:space="0" w:color="auto"/>
            </w:tcBorders>
            <w:hideMark/>
          </w:tcPr>
          <w:p w:rsidR="00483906" w:rsidRPr="00F41761" w:rsidRDefault="00483906" w:rsidP="00F41761">
            <w:pPr>
              <w:spacing w:after="0" w:line="240" w:lineRule="auto"/>
              <w:rPr>
                <w:rFonts w:ascii="Times New Roman" w:eastAsia="Times New Roman" w:hAnsi="Times New Roman"/>
                <w:b w:val="0"/>
                <w:bCs w:val="0"/>
                <w:color w:val="000000"/>
                <w:sz w:val="20"/>
                <w:szCs w:val="24"/>
                <w:lang w:eastAsia="ru-RU"/>
              </w:rPr>
            </w:pP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АРМ оператора</w:t>
            </w:r>
            <w:r w:rsidR="00CF2175">
              <w:rPr>
                <w:rFonts w:ascii="Times New Roman" w:eastAsia="Times New Roman" w:hAnsi="Times New Roman"/>
                <w:color w:val="000000"/>
                <w:sz w:val="20"/>
                <w:szCs w:val="24"/>
                <w:lang w:eastAsia="ru-RU"/>
              </w:rPr>
              <w:t xml:space="preserve"> технической поддержки</w:t>
            </w:r>
          </w:p>
        </w:tc>
        <w:tc>
          <w:tcPr>
            <w:tcW w:w="7941" w:type="dxa"/>
            <w:tcBorders>
              <w:left w:val="none" w:sz="0" w:space="0" w:color="auto"/>
            </w:tcBorders>
            <w:hideMark/>
          </w:tcPr>
          <w:p w:rsidR="00483906" w:rsidRPr="00F41761" w:rsidRDefault="00483906" w:rsidP="00790986">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 xml:space="preserve">Несанкционированная отправка команд, приводящая к несрабатыванию средств аварийной защиты и (или) к изменению логики </w:t>
            </w:r>
          </w:p>
        </w:tc>
      </w:tr>
      <w:tr w:rsidR="00483906" w:rsidRPr="00F41761" w:rsidTr="00ED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2" w:type="dxa"/>
            <w:tcBorders>
              <w:right w:val="none" w:sz="0" w:space="0" w:color="auto"/>
            </w:tcBorders>
            <w:hideMark/>
          </w:tcPr>
          <w:p w:rsidR="00483906" w:rsidRPr="00F41761" w:rsidRDefault="00483906" w:rsidP="00F41761">
            <w:pPr>
              <w:spacing w:after="0" w:line="240" w:lineRule="auto"/>
              <w:jc w:val="center"/>
              <w:rPr>
                <w:rFonts w:ascii="Times New Roman" w:eastAsia="Times New Roman" w:hAnsi="Times New Roman"/>
                <w:b w:val="0"/>
                <w:bCs w:val="0"/>
                <w:color w:val="000000"/>
                <w:sz w:val="20"/>
                <w:szCs w:val="24"/>
                <w:lang w:eastAsia="ru-RU"/>
              </w:rPr>
            </w:pPr>
            <w:r w:rsidRPr="00F41761">
              <w:rPr>
                <w:rFonts w:ascii="Times New Roman" w:eastAsia="Times New Roman" w:hAnsi="Times New Roman"/>
                <w:color w:val="000000"/>
                <w:sz w:val="20"/>
                <w:szCs w:val="24"/>
                <w:lang w:eastAsia="ru-RU"/>
              </w:rPr>
              <w:t>Утечка конфиденциальной информации (коммерческой тайны, секретов производства (ноу-хау) и др.)</w:t>
            </w:r>
          </w:p>
        </w:tc>
        <w:tc>
          <w:tcPr>
            <w:tcW w:w="4517" w:type="dxa"/>
            <w:tcBorders>
              <w:left w:val="none" w:sz="0" w:space="0" w:color="auto"/>
              <w:righ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АРМ руководителя</w:t>
            </w:r>
          </w:p>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организации</w:t>
            </w:r>
          </w:p>
        </w:tc>
        <w:tc>
          <w:tcPr>
            <w:tcW w:w="7941" w:type="dxa"/>
            <w:tcBorders>
              <w:lef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0"/>
                <w:szCs w:val="24"/>
                <w:lang w:eastAsia="ru-RU"/>
              </w:rPr>
            </w:pPr>
            <w:r w:rsidRPr="00F41761">
              <w:rPr>
                <w:rFonts w:ascii="Times New Roman" w:eastAsia="Times New Roman" w:hAnsi="Times New Roman"/>
                <w:color w:val="000000"/>
                <w:sz w:val="20"/>
                <w:szCs w:val="24"/>
                <w:lang w:eastAsia="ru-RU"/>
              </w:rPr>
              <w:t>Модификация информации и отправка электронных писем с недостоверной информацией от имени руководителя организации</w:t>
            </w:r>
          </w:p>
        </w:tc>
      </w:tr>
    </w:tbl>
    <w:p w:rsidR="001B3D8F" w:rsidRDefault="001B3D8F" w:rsidP="00645362">
      <w:pPr>
        <w:spacing w:after="0" w:line="240" w:lineRule="auto"/>
        <w:cnfStyle w:val="001000010000" w:firstRow="0" w:lastRow="0" w:firstColumn="1" w:lastColumn="0" w:oddVBand="0" w:evenVBand="0" w:oddHBand="0" w:evenHBand="1" w:firstRowFirstColumn="0" w:firstRowLastColumn="0" w:lastRowFirstColumn="0" w:lastRowLastColumn="0"/>
        <w:rPr>
          <w:rFonts w:ascii="Times New Roman" w:eastAsia="Times New Roman" w:hAnsi="Times New Roman"/>
          <w:b/>
          <w:bCs/>
          <w:color w:val="000000"/>
          <w:sz w:val="20"/>
          <w:szCs w:val="24"/>
          <w:lang w:eastAsia="ru-RU"/>
        </w:rPr>
        <w:sectPr w:rsidR="001B3D8F" w:rsidSect="007A00B5">
          <w:pgSz w:w="16838" w:h="11906" w:orient="landscape"/>
          <w:pgMar w:top="1701" w:right="1134" w:bottom="850" w:left="1134" w:header="708" w:footer="708" w:gutter="0"/>
          <w:cols w:space="708"/>
          <w:docGrid w:linePitch="360"/>
        </w:sectPr>
      </w:pPr>
    </w:p>
    <w:p w:rsidR="00C0313E" w:rsidRDefault="00483906" w:rsidP="00C0313E">
      <w:pPr>
        <w:pStyle w:val="1"/>
        <w:spacing w:before="0" w:line="360" w:lineRule="auto"/>
        <w:jc w:val="both"/>
        <w:rPr>
          <w:rFonts w:ascii="Times New Roman" w:hAnsi="Times New Roman"/>
          <w:color w:val="auto"/>
          <w:szCs w:val="24"/>
        </w:rPr>
      </w:pPr>
      <w:bookmarkStart w:id="21" w:name="_Toc154703640"/>
      <w:r>
        <w:rPr>
          <w:rFonts w:ascii="Times New Roman" w:hAnsi="Times New Roman"/>
          <w:color w:val="auto"/>
          <w:szCs w:val="24"/>
        </w:rPr>
        <w:lastRenderedPageBreak/>
        <w:t>4</w:t>
      </w:r>
      <w:r w:rsidRPr="00483906">
        <w:rPr>
          <w:rFonts w:ascii="Times New Roman" w:hAnsi="Times New Roman"/>
          <w:color w:val="auto"/>
          <w:szCs w:val="24"/>
        </w:rPr>
        <w:t xml:space="preserve">. </w:t>
      </w:r>
      <w:r>
        <w:rPr>
          <w:rFonts w:ascii="Times New Roman" w:hAnsi="Times New Roman"/>
          <w:color w:val="auto"/>
          <w:szCs w:val="24"/>
        </w:rPr>
        <w:t>ИСТОЧНИКИ</w:t>
      </w:r>
      <w:r w:rsidR="00C0313E" w:rsidRPr="003253A2">
        <w:rPr>
          <w:rFonts w:ascii="Times New Roman" w:hAnsi="Times New Roman"/>
          <w:color w:val="auto"/>
          <w:szCs w:val="24"/>
        </w:rPr>
        <w:t xml:space="preserve"> </w:t>
      </w:r>
      <w:r>
        <w:rPr>
          <w:rFonts w:ascii="Times New Roman" w:hAnsi="Times New Roman"/>
          <w:color w:val="auto"/>
          <w:szCs w:val="24"/>
        </w:rPr>
        <w:t>УГРОЗ</w:t>
      </w:r>
      <w:r w:rsidR="00C0313E" w:rsidRPr="003253A2">
        <w:rPr>
          <w:rFonts w:ascii="Times New Roman" w:hAnsi="Times New Roman"/>
          <w:color w:val="auto"/>
          <w:szCs w:val="24"/>
        </w:rPr>
        <w:t xml:space="preserve"> </w:t>
      </w:r>
      <w:r>
        <w:rPr>
          <w:rFonts w:ascii="Times New Roman" w:hAnsi="Times New Roman"/>
          <w:color w:val="auto"/>
          <w:szCs w:val="24"/>
        </w:rPr>
        <w:t>БЕЗОПАСНОСТИ</w:t>
      </w:r>
      <w:r w:rsidR="00C0313E" w:rsidRPr="003253A2">
        <w:rPr>
          <w:rFonts w:ascii="Times New Roman" w:hAnsi="Times New Roman"/>
          <w:color w:val="auto"/>
          <w:szCs w:val="24"/>
        </w:rPr>
        <w:t xml:space="preserve"> </w:t>
      </w:r>
      <w:r>
        <w:rPr>
          <w:rFonts w:ascii="Times New Roman" w:hAnsi="Times New Roman"/>
          <w:color w:val="auto"/>
          <w:szCs w:val="24"/>
        </w:rPr>
        <w:t>ИНФОРМАЦИИ</w:t>
      </w:r>
      <w:r w:rsidR="00C0313E" w:rsidRPr="003253A2">
        <w:rPr>
          <w:rFonts w:ascii="Times New Roman" w:hAnsi="Times New Roman"/>
          <w:color w:val="auto"/>
          <w:szCs w:val="24"/>
        </w:rPr>
        <w:t xml:space="preserve">. </w:t>
      </w:r>
      <w:r>
        <w:rPr>
          <w:rFonts w:ascii="Times New Roman" w:hAnsi="Times New Roman"/>
          <w:color w:val="auto"/>
          <w:szCs w:val="24"/>
        </w:rPr>
        <w:t>СПОСОБЫ</w:t>
      </w:r>
      <w:r w:rsidR="00C0313E" w:rsidRPr="003253A2">
        <w:rPr>
          <w:rFonts w:ascii="Times New Roman" w:hAnsi="Times New Roman"/>
          <w:color w:val="auto"/>
          <w:szCs w:val="24"/>
        </w:rPr>
        <w:t xml:space="preserve"> </w:t>
      </w:r>
      <w:r>
        <w:rPr>
          <w:rFonts w:ascii="Times New Roman" w:hAnsi="Times New Roman"/>
          <w:color w:val="auto"/>
          <w:szCs w:val="24"/>
        </w:rPr>
        <w:t>РЕАЛИЗАЦИИ</w:t>
      </w:r>
      <w:r w:rsidR="00C0313E" w:rsidRPr="003253A2">
        <w:rPr>
          <w:rFonts w:ascii="Times New Roman" w:hAnsi="Times New Roman"/>
          <w:color w:val="auto"/>
          <w:szCs w:val="24"/>
        </w:rPr>
        <w:t xml:space="preserve"> </w:t>
      </w:r>
      <w:r>
        <w:rPr>
          <w:rFonts w:ascii="Times New Roman" w:hAnsi="Times New Roman"/>
          <w:color w:val="auto"/>
          <w:szCs w:val="24"/>
        </w:rPr>
        <w:t>УГРОЗ</w:t>
      </w:r>
      <w:r w:rsidR="00C0313E" w:rsidRPr="003253A2">
        <w:rPr>
          <w:rFonts w:ascii="Times New Roman" w:hAnsi="Times New Roman"/>
          <w:color w:val="auto"/>
          <w:szCs w:val="24"/>
        </w:rPr>
        <w:t xml:space="preserve"> </w:t>
      </w:r>
      <w:r>
        <w:rPr>
          <w:rFonts w:ascii="Times New Roman" w:hAnsi="Times New Roman"/>
          <w:color w:val="auto"/>
          <w:szCs w:val="24"/>
        </w:rPr>
        <w:t>БЕЗОПАСНОТИ</w:t>
      </w:r>
      <w:r w:rsidR="00C0313E" w:rsidRPr="003253A2">
        <w:rPr>
          <w:rFonts w:ascii="Times New Roman" w:hAnsi="Times New Roman"/>
          <w:color w:val="auto"/>
          <w:szCs w:val="24"/>
        </w:rPr>
        <w:t xml:space="preserve"> </w:t>
      </w:r>
      <w:r>
        <w:rPr>
          <w:rFonts w:ascii="Times New Roman" w:hAnsi="Times New Roman"/>
          <w:color w:val="auto"/>
          <w:szCs w:val="24"/>
        </w:rPr>
        <w:t>ИНФОРМАЦИИ</w:t>
      </w:r>
      <w:r w:rsidR="00C0313E" w:rsidRPr="003253A2">
        <w:rPr>
          <w:rFonts w:ascii="Times New Roman" w:hAnsi="Times New Roman"/>
          <w:color w:val="auto"/>
          <w:szCs w:val="24"/>
        </w:rPr>
        <w:t>.</w:t>
      </w:r>
      <w:bookmarkEnd w:id="21"/>
    </w:p>
    <w:p w:rsidR="005B6D7B" w:rsidRPr="005B6D7B" w:rsidRDefault="005B6D7B" w:rsidP="005B6D7B">
      <w:pPr>
        <w:spacing w:after="0" w:line="360" w:lineRule="auto"/>
        <w:ind w:firstLine="709"/>
        <w:jc w:val="both"/>
        <w:rPr>
          <w:rFonts w:ascii="Times New Roman" w:hAnsi="Times New Roman"/>
          <w:sz w:val="28"/>
          <w:szCs w:val="28"/>
        </w:rPr>
      </w:pPr>
      <w:r w:rsidRPr="005B6D7B">
        <w:rPr>
          <w:rFonts w:ascii="Times New Roman" w:hAnsi="Times New Roman"/>
          <w:sz w:val="28"/>
          <w:szCs w:val="28"/>
        </w:rPr>
        <w:t>Для выявления потенциальных нарушителей системы безопасности информации используются следующие исходные данные:</w:t>
      </w:r>
    </w:p>
    <w:p w:rsidR="005B6D7B" w:rsidRPr="005B6D7B" w:rsidRDefault="005B6D7B" w:rsidP="005B6D7B">
      <w:pPr>
        <w:spacing w:after="0" w:line="360" w:lineRule="auto"/>
        <w:ind w:firstLine="709"/>
        <w:jc w:val="both"/>
        <w:rPr>
          <w:rFonts w:ascii="Times New Roman" w:hAnsi="Times New Roman"/>
          <w:sz w:val="28"/>
          <w:szCs w:val="28"/>
        </w:rPr>
      </w:pPr>
      <w:r w:rsidRPr="005B6D7B">
        <w:rPr>
          <w:rFonts w:ascii="Times New Roman" w:hAnsi="Times New Roman"/>
          <w:sz w:val="28"/>
          <w:szCs w:val="28"/>
        </w:rPr>
        <w:t>- Общий список угроз безопасности информации, предоставленный в банке данных угроз безопасности информации ФСТЭК России (</w:t>
      </w:r>
      <w:r w:rsidRPr="005B6D7B">
        <w:rPr>
          <w:rFonts w:ascii="Times New Roman" w:hAnsi="Times New Roman"/>
          <w:sz w:val="28"/>
          <w:szCs w:val="28"/>
          <w:lang w:val="en-US"/>
        </w:rPr>
        <w:t>bdu</w:t>
      </w:r>
      <w:r w:rsidRPr="005B6D7B">
        <w:rPr>
          <w:rFonts w:ascii="Times New Roman" w:hAnsi="Times New Roman"/>
          <w:sz w:val="28"/>
          <w:szCs w:val="28"/>
        </w:rPr>
        <w:t>.</w:t>
      </w:r>
      <w:r w:rsidRPr="005B6D7B">
        <w:rPr>
          <w:rFonts w:ascii="Times New Roman" w:hAnsi="Times New Roman"/>
          <w:sz w:val="28"/>
          <w:szCs w:val="28"/>
          <w:lang w:val="en-US"/>
        </w:rPr>
        <w:t>fstec</w:t>
      </w:r>
      <w:r w:rsidRPr="005B6D7B">
        <w:rPr>
          <w:rFonts w:ascii="Times New Roman" w:hAnsi="Times New Roman"/>
          <w:sz w:val="28"/>
          <w:szCs w:val="28"/>
        </w:rPr>
        <w:t>.</w:t>
      </w:r>
      <w:r w:rsidRPr="005B6D7B">
        <w:rPr>
          <w:rFonts w:ascii="Times New Roman" w:hAnsi="Times New Roman"/>
          <w:sz w:val="28"/>
          <w:szCs w:val="28"/>
          <w:lang w:val="en-US"/>
        </w:rPr>
        <w:t>ru</w:t>
      </w:r>
      <w:r w:rsidRPr="005B6D7B">
        <w:rPr>
          <w:rFonts w:ascii="Times New Roman" w:hAnsi="Times New Roman"/>
          <w:sz w:val="28"/>
          <w:szCs w:val="28"/>
        </w:rPr>
        <w:t>).</w:t>
      </w:r>
    </w:p>
    <w:p w:rsidR="005B6D7B" w:rsidRPr="005B6D7B" w:rsidRDefault="005B6D7B" w:rsidP="005B6D7B">
      <w:pPr>
        <w:spacing w:after="0" w:line="360" w:lineRule="auto"/>
        <w:ind w:firstLine="709"/>
        <w:jc w:val="both"/>
        <w:rPr>
          <w:rFonts w:ascii="Times New Roman" w:hAnsi="Times New Roman"/>
          <w:sz w:val="28"/>
          <w:szCs w:val="28"/>
        </w:rPr>
      </w:pPr>
      <w:r w:rsidRPr="005B6D7B">
        <w:rPr>
          <w:rFonts w:ascii="Times New Roman" w:hAnsi="Times New Roman"/>
          <w:sz w:val="28"/>
          <w:szCs w:val="28"/>
        </w:rPr>
        <w:t>- Модели угроз безопасности информации, разрабатываемые ФСТЭК России в соответствии с установленными нормами.</w:t>
      </w:r>
    </w:p>
    <w:p w:rsidR="005B6D7B" w:rsidRPr="005B6D7B" w:rsidRDefault="005B6D7B" w:rsidP="005B6D7B">
      <w:pPr>
        <w:spacing w:after="0" w:line="360" w:lineRule="auto"/>
        <w:ind w:firstLine="709"/>
        <w:jc w:val="both"/>
        <w:rPr>
          <w:rFonts w:ascii="Times New Roman" w:hAnsi="Times New Roman"/>
          <w:sz w:val="28"/>
          <w:szCs w:val="28"/>
        </w:rPr>
      </w:pPr>
      <w:r w:rsidRPr="005B6D7B">
        <w:rPr>
          <w:rFonts w:ascii="Times New Roman" w:hAnsi="Times New Roman"/>
          <w:sz w:val="28"/>
          <w:szCs w:val="28"/>
        </w:rPr>
        <w:t>- Отраслевые (ведомственные, корпоративные) модели угроз безопасности информации.</w:t>
      </w:r>
    </w:p>
    <w:p w:rsidR="005B6D7B" w:rsidRPr="005B6D7B" w:rsidRDefault="005B6D7B" w:rsidP="005B6D7B">
      <w:pPr>
        <w:spacing w:after="0" w:line="360" w:lineRule="auto"/>
        <w:ind w:firstLine="709"/>
        <w:jc w:val="both"/>
        <w:rPr>
          <w:rFonts w:ascii="Times New Roman" w:hAnsi="Times New Roman"/>
          <w:sz w:val="28"/>
          <w:szCs w:val="28"/>
        </w:rPr>
      </w:pPr>
      <w:r w:rsidRPr="005B6D7B">
        <w:rPr>
          <w:rFonts w:ascii="Times New Roman" w:hAnsi="Times New Roman"/>
          <w:sz w:val="28"/>
          <w:szCs w:val="28"/>
        </w:rPr>
        <w:t>- Документация по сетям и системам, включающая информацию о структуре, архитектуре, группах пользователей, их полномочиях, типах доступа, а также внешних и внутренних интерфейсах.</w:t>
      </w:r>
    </w:p>
    <w:p w:rsidR="005B6D7B" w:rsidRPr="005B6D7B" w:rsidRDefault="005B6D7B" w:rsidP="005B6D7B">
      <w:pPr>
        <w:spacing w:after="0" w:line="360" w:lineRule="auto"/>
        <w:ind w:firstLine="709"/>
        <w:jc w:val="both"/>
        <w:rPr>
          <w:rFonts w:ascii="Times New Roman" w:hAnsi="Times New Roman"/>
          <w:sz w:val="28"/>
          <w:szCs w:val="28"/>
        </w:rPr>
      </w:pPr>
      <w:r w:rsidRPr="005B6D7B">
        <w:rPr>
          <w:rFonts w:ascii="Times New Roman" w:hAnsi="Times New Roman"/>
          <w:sz w:val="28"/>
          <w:szCs w:val="28"/>
        </w:rPr>
        <w:t>- Оценка потенциальных отрицательных последствий от реализации угроз безопасности информации.</w:t>
      </w:r>
    </w:p>
    <w:p w:rsidR="005B6D7B" w:rsidRPr="005B6D7B" w:rsidRDefault="005B6D7B" w:rsidP="005B6D7B">
      <w:pPr>
        <w:spacing w:after="0" w:line="360" w:lineRule="auto"/>
        <w:ind w:firstLine="709"/>
        <w:jc w:val="both"/>
        <w:rPr>
          <w:rFonts w:ascii="Times New Roman" w:hAnsi="Times New Roman"/>
          <w:sz w:val="28"/>
          <w:szCs w:val="28"/>
        </w:rPr>
      </w:pPr>
      <w:r w:rsidRPr="005B6D7B">
        <w:rPr>
          <w:rFonts w:ascii="Times New Roman" w:hAnsi="Times New Roman"/>
          <w:sz w:val="28"/>
          <w:szCs w:val="28"/>
        </w:rPr>
        <w:t xml:space="preserve">- Определение </w:t>
      </w:r>
      <w:proofErr w:type="gramStart"/>
      <w:r w:rsidRPr="005B6D7B">
        <w:rPr>
          <w:rFonts w:ascii="Times New Roman" w:hAnsi="Times New Roman"/>
          <w:sz w:val="28"/>
          <w:szCs w:val="28"/>
        </w:rPr>
        <w:t>объектов воздействия угроз безопасности информации</w:t>
      </w:r>
      <w:proofErr w:type="gramEnd"/>
      <w:r w:rsidRPr="005B6D7B">
        <w:rPr>
          <w:rFonts w:ascii="Times New Roman" w:hAnsi="Times New Roman"/>
          <w:sz w:val="28"/>
          <w:szCs w:val="28"/>
        </w:rPr>
        <w:t xml:space="preserve"> и видов воздействия на них.</w:t>
      </w:r>
    </w:p>
    <w:p w:rsidR="005B6D7B" w:rsidRDefault="005B6D7B" w:rsidP="005B6D7B">
      <w:pPr>
        <w:spacing w:after="0" w:line="360" w:lineRule="auto"/>
        <w:ind w:firstLine="709"/>
        <w:jc w:val="both"/>
        <w:rPr>
          <w:rFonts w:ascii="Times New Roman" w:hAnsi="Times New Roman"/>
          <w:sz w:val="28"/>
          <w:szCs w:val="28"/>
          <w:lang w:val="en-US"/>
        </w:rPr>
      </w:pPr>
      <w:r w:rsidRPr="005B6D7B">
        <w:rPr>
          <w:rFonts w:ascii="Times New Roman" w:hAnsi="Times New Roman"/>
          <w:sz w:val="28"/>
          <w:szCs w:val="28"/>
        </w:rPr>
        <w:t>На основе анализа этих исходных данных и результатов оценки возможных целей нарушителей формируется п</w:t>
      </w:r>
      <w:r>
        <w:rPr>
          <w:rFonts w:ascii="Times New Roman" w:hAnsi="Times New Roman"/>
          <w:sz w:val="28"/>
          <w:szCs w:val="28"/>
        </w:rPr>
        <w:t>еречень актуальных нарушителей</w:t>
      </w:r>
      <w:r w:rsidRPr="005B6D7B">
        <w:rPr>
          <w:rFonts w:ascii="Times New Roman" w:hAnsi="Times New Roman"/>
          <w:sz w:val="28"/>
          <w:szCs w:val="28"/>
        </w:rPr>
        <w:t xml:space="preserve">. </w:t>
      </w:r>
      <w:r>
        <w:rPr>
          <w:rFonts w:ascii="Times New Roman" w:hAnsi="Times New Roman"/>
          <w:sz w:val="28"/>
          <w:szCs w:val="28"/>
        </w:rPr>
        <w:t xml:space="preserve">В таблице </w:t>
      </w:r>
      <w:r>
        <w:rPr>
          <w:rFonts w:ascii="Times New Roman" w:hAnsi="Times New Roman"/>
          <w:sz w:val="28"/>
          <w:szCs w:val="28"/>
          <w:lang w:val="en-US"/>
        </w:rPr>
        <w:t>7</w:t>
      </w:r>
      <w:r>
        <w:rPr>
          <w:rFonts w:ascii="Times New Roman" w:hAnsi="Times New Roman"/>
          <w:sz w:val="28"/>
          <w:szCs w:val="28"/>
        </w:rPr>
        <w:t xml:space="preserve"> представлен перечень данных нарушителей</w:t>
      </w:r>
      <w:r>
        <w:rPr>
          <w:rFonts w:ascii="Times New Roman" w:hAnsi="Times New Roman"/>
          <w:sz w:val="28"/>
          <w:szCs w:val="28"/>
          <w:lang w:val="en-US"/>
        </w:rPr>
        <w:t>.</w:t>
      </w:r>
    </w:p>
    <w:p w:rsidR="006F7EAA" w:rsidRDefault="006F7EAA" w:rsidP="005B6D7B">
      <w:pPr>
        <w:spacing w:after="0" w:line="360" w:lineRule="auto"/>
        <w:ind w:firstLine="709"/>
        <w:jc w:val="both"/>
        <w:rPr>
          <w:rFonts w:ascii="Times New Roman" w:hAnsi="Times New Roman"/>
          <w:sz w:val="28"/>
          <w:szCs w:val="28"/>
          <w:lang w:val="en-US"/>
        </w:rPr>
      </w:pPr>
    </w:p>
    <w:p w:rsidR="005B6D7B" w:rsidRDefault="005B6D7B">
      <w:pPr>
        <w:spacing w:after="0" w:line="240" w:lineRule="auto"/>
        <w:rPr>
          <w:rFonts w:ascii="Times New Roman" w:hAnsi="Times New Roman"/>
          <w:sz w:val="28"/>
          <w:szCs w:val="28"/>
          <w:lang w:val="en-US"/>
        </w:rPr>
        <w:sectPr w:rsidR="005B6D7B" w:rsidSect="005B6D7B">
          <w:pgSz w:w="11906" w:h="16838"/>
          <w:pgMar w:top="1134" w:right="850" w:bottom="1134" w:left="1701" w:header="708" w:footer="708" w:gutter="0"/>
          <w:cols w:space="708"/>
          <w:docGrid w:linePitch="360"/>
        </w:sectPr>
      </w:pPr>
    </w:p>
    <w:p w:rsidR="00C0313E" w:rsidRPr="006F7EAA" w:rsidRDefault="00C0313E" w:rsidP="00C0313E">
      <w:pPr>
        <w:rPr>
          <w:rFonts w:ascii="Times New Roman" w:hAnsi="Times New Roman"/>
          <w:kern w:val="36"/>
          <w:sz w:val="28"/>
          <w:szCs w:val="28"/>
          <w:lang w:eastAsia="ru-RU"/>
        </w:rPr>
      </w:pPr>
      <w:r w:rsidRPr="00483906">
        <w:rPr>
          <w:rFonts w:ascii="Times New Roman" w:hAnsi="Times New Roman"/>
          <w:kern w:val="36"/>
          <w:sz w:val="28"/>
          <w:szCs w:val="28"/>
          <w:lang w:eastAsia="ru-RU"/>
        </w:rPr>
        <w:lastRenderedPageBreak/>
        <w:t xml:space="preserve">Таблица </w:t>
      </w:r>
      <w:r w:rsidR="006F7EAA" w:rsidRPr="006F7EAA">
        <w:rPr>
          <w:rFonts w:ascii="Times New Roman" w:hAnsi="Times New Roman"/>
          <w:kern w:val="36"/>
          <w:sz w:val="28"/>
          <w:szCs w:val="28"/>
          <w:lang w:eastAsia="ru-RU"/>
        </w:rPr>
        <w:t>7</w:t>
      </w:r>
      <w:r w:rsidRPr="00483906">
        <w:rPr>
          <w:rFonts w:ascii="Times New Roman" w:hAnsi="Times New Roman"/>
          <w:kern w:val="36"/>
          <w:sz w:val="28"/>
          <w:szCs w:val="28"/>
          <w:lang w:eastAsia="ru-RU"/>
        </w:rPr>
        <w:t xml:space="preserve"> – </w:t>
      </w:r>
      <w:r w:rsidR="00483906" w:rsidRPr="00483906">
        <w:rPr>
          <w:rFonts w:ascii="Times New Roman" w:hAnsi="Times New Roman"/>
          <w:color w:val="000000"/>
          <w:sz w:val="28"/>
          <w:szCs w:val="28"/>
        </w:rPr>
        <w:t xml:space="preserve">Возможные </w:t>
      </w:r>
      <w:r w:rsidR="006F7EAA">
        <w:rPr>
          <w:rFonts w:ascii="Times New Roman" w:hAnsi="Times New Roman"/>
          <w:color w:val="000000"/>
          <w:sz w:val="28"/>
          <w:szCs w:val="28"/>
        </w:rPr>
        <w:t>нарушители и их цели для</w:t>
      </w:r>
      <w:r w:rsidR="00483906" w:rsidRPr="00483906">
        <w:rPr>
          <w:rFonts w:ascii="Times New Roman" w:hAnsi="Times New Roman"/>
          <w:color w:val="000000"/>
          <w:sz w:val="28"/>
          <w:szCs w:val="28"/>
        </w:rPr>
        <w:t xml:space="preserve"> реализации угроз безопасности информации нарушителями</w:t>
      </w:r>
    </w:p>
    <w:tbl>
      <w:tblPr>
        <w:tblStyle w:val="1-1"/>
        <w:tblW w:w="15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2992"/>
        <w:gridCol w:w="2975"/>
        <w:gridCol w:w="8211"/>
      </w:tblGrid>
      <w:tr w:rsidR="006F7EAA" w:rsidRPr="006F7EAA" w:rsidTr="006F7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top w:val="none" w:sz="0" w:space="0" w:color="auto"/>
              <w:left w:val="none" w:sz="0" w:space="0" w:color="auto"/>
              <w:bottom w:val="none" w:sz="0" w:space="0" w:color="auto"/>
              <w:right w:val="none" w:sz="0" w:space="0" w:color="auto"/>
            </w:tcBorders>
            <w:hideMark/>
          </w:tcPr>
          <w:p w:rsidR="006F7EAA" w:rsidRPr="006F7EAA" w:rsidRDefault="006F7EAA" w:rsidP="00700B90">
            <w:pPr>
              <w:spacing w:after="0" w:line="200" w:lineRule="exact"/>
              <w:jc w:val="center"/>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 вида</w:t>
            </w:r>
          </w:p>
        </w:tc>
        <w:tc>
          <w:tcPr>
            <w:tcW w:w="2992" w:type="dxa"/>
            <w:tcBorders>
              <w:top w:val="none" w:sz="0" w:space="0" w:color="auto"/>
              <w:left w:val="none" w:sz="0" w:space="0" w:color="auto"/>
              <w:bottom w:val="none" w:sz="0" w:space="0" w:color="auto"/>
              <w:right w:val="none" w:sz="0" w:space="0" w:color="auto"/>
            </w:tcBorders>
            <w:hideMark/>
          </w:tcPr>
          <w:p w:rsidR="006F7EAA" w:rsidRPr="006F7EAA" w:rsidRDefault="006F7EAA" w:rsidP="00700B90">
            <w:pPr>
              <w:spacing w:after="0" w:line="2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Виды нарушителя</w:t>
            </w:r>
          </w:p>
        </w:tc>
        <w:tc>
          <w:tcPr>
            <w:tcW w:w="2975" w:type="dxa"/>
            <w:tcBorders>
              <w:top w:val="none" w:sz="0" w:space="0" w:color="auto"/>
              <w:left w:val="none" w:sz="0" w:space="0" w:color="auto"/>
              <w:bottom w:val="none" w:sz="0" w:space="0" w:color="auto"/>
              <w:right w:val="none" w:sz="0" w:space="0" w:color="auto"/>
            </w:tcBorders>
            <w:hideMark/>
          </w:tcPr>
          <w:p w:rsidR="006F7EAA" w:rsidRPr="006F7EAA" w:rsidRDefault="006F7EAA" w:rsidP="00700B90">
            <w:pPr>
              <w:spacing w:after="0" w:line="2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Категории нарушителя</w:t>
            </w:r>
          </w:p>
        </w:tc>
        <w:tc>
          <w:tcPr>
            <w:tcW w:w="8211" w:type="dxa"/>
            <w:tcBorders>
              <w:top w:val="none" w:sz="0" w:space="0" w:color="auto"/>
              <w:left w:val="none" w:sz="0" w:space="0" w:color="auto"/>
              <w:bottom w:val="none" w:sz="0" w:space="0" w:color="auto"/>
              <w:right w:val="none" w:sz="0" w:space="0" w:color="auto"/>
            </w:tcBorders>
            <w:hideMark/>
          </w:tcPr>
          <w:p w:rsidR="006F7EAA" w:rsidRPr="006F7EAA" w:rsidRDefault="006F7EAA" w:rsidP="00700B90">
            <w:pPr>
              <w:spacing w:after="0" w:line="2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Возможные цели реализации угроз ИБ</w:t>
            </w:r>
          </w:p>
        </w:tc>
      </w:tr>
      <w:tr w:rsidR="006F7EAA" w:rsidRPr="006F7EAA" w:rsidTr="006F7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right w:val="none" w:sz="0" w:space="0" w:color="auto"/>
            </w:tcBorders>
            <w:vAlign w:val="center"/>
            <w:hideMark/>
          </w:tcPr>
          <w:p w:rsidR="006F7EAA" w:rsidRPr="006F7EAA" w:rsidRDefault="006F7EAA" w:rsidP="00700B90">
            <w:pPr>
              <w:spacing w:after="0" w:line="200" w:lineRule="exact"/>
              <w:jc w:val="center"/>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1</w:t>
            </w:r>
          </w:p>
        </w:tc>
        <w:tc>
          <w:tcPr>
            <w:tcW w:w="2992"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Преступные группы (мошенники, хакеры, шпионы)</w:t>
            </w:r>
          </w:p>
        </w:tc>
        <w:tc>
          <w:tcPr>
            <w:tcW w:w="2975"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Внешний</w:t>
            </w:r>
          </w:p>
        </w:tc>
        <w:tc>
          <w:tcPr>
            <w:tcW w:w="8211" w:type="dxa"/>
            <w:tcBorders>
              <w:left w:val="none" w:sz="0" w:space="0" w:color="auto"/>
            </w:tcBorders>
            <w:hideMark/>
          </w:tcPr>
          <w:p w:rsid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val="en-US" w:eastAsia="ru-RU"/>
              </w:rPr>
            </w:pPr>
            <w:r w:rsidRPr="006F7EAA">
              <w:rPr>
                <w:rFonts w:ascii="Times New Roman" w:eastAsia="Times New Roman" w:hAnsi="Times New Roman"/>
                <w:color w:val="000000"/>
                <w:sz w:val="24"/>
                <w:szCs w:val="24"/>
                <w:lang w:eastAsia="ru-RU"/>
              </w:rPr>
              <w:t>Получение финансовой или иной материальной выгоды. Дестабилизация деятельности Банка ЗенитБанк</w:t>
            </w:r>
          </w:p>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5B6D7B">
              <w:rPr>
                <w:rFonts w:ascii="Times New Roman" w:eastAsia="Times New Roman" w:hAnsi="Times New Roman"/>
                <w:color w:val="000000"/>
                <w:lang w:eastAsia="ru-RU"/>
              </w:rPr>
              <w:t>Не имеют достаточной мотивации для реализации угроз, однако рассматриваются, т.к. могут вступить в сговор с внутренними нарушителями</w:t>
            </w:r>
          </w:p>
        </w:tc>
      </w:tr>
      <w:tr w:rsidR="006F7EAA" w:rsidRPr="006F7EAA" w:rsidTr="006F7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right w:val="none" w:sz="0" w:space="0" w:color="auto"/>
            </w:tcBorders>
            <w:vAlign w:val="center"/>
            <w:hideMark/>
          </w:tcPr>
          <w:p w:rsidR="006F7EAA" w:rsidRPr="006F7EAA" w:rsidRDefault="006F7EAA" w:rsidP="00700B90">
            <w:pPr>
              <w:spacing w:after="0" w:line="200" w:lineRule="exact"/>
              <w:jc w:val="center"/>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2</w:t>
            </w:r>
          </w:p>
        </w:tc>
        <w:tc>
          <w:tcPr>
            <w:tcW w:w="2992"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Конкурирующие организации</w:t>
            </w:r>
          </w:p>
        </w:tc>
        <w:tc>
          <w:tcPr>
            <w:tcW w:w="2975"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Внешний</w:t>
            </w:r>
          </w:p>
        </w:tc>
        <w:tc>
          <w:tcPr>
            <w:tcW w:w="8211" w:type="dxa"/>
            <w:tcBorders>
              <w:left w:val="none" w:sz="0" w:space="0" w:color="auto"/>
            </w:tcBorders>
            <w:hideMark/>
          </w:tcPr>
          <w:p w:rsidR="006F7EAA" w:rsidRPr="006F7EAA"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Получение конкурентных преимуществ. Получение финансовой или иной материальной выгоды.</w:t>
            </w:r>
          </w:p>
          <w:p w:rsidR="006F7EAA" w:rsidRPr="006F7EAA"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5B6D7B">
              <w:rPr>
                <w:rFonts w:ascii="Times New Roman" w:eastAsia="Times New Roman" w:hAnsi="Times New Roman"/>
                <w:color w:val="000000"/>
                <w:sz w:val="24"/>
                <w:szCs w:val="24"/>
                <w:lang w:eastAsia="ru-RU"/>
              </w:rPr>
              <w:t>Является возможным нарушителем, исходя из целей реализации угроз</w:t>
            </w:r>
          </w:p>
        </w:tc>
      </w:tr>
      <w:tr w:rsidR="006F7EAA" w:rsidRPr="006F7EAA" w:rsidTr="006F7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right w:val="none" w:sz="0" w:space="0" w:color="auto"/>
            </w:tcBorders>
            <w:vAlign w:val="center"/>
            <w:hideMark/>
          </w:tcPr>
          <w:p w:rsidR="006F7EAA" w:rsidRPr="006F7EAA" w:rsidRDefault="006F7EAA" w:rsidP="00700B90">
            <w:pPr>
              <w:spacing w:after="0" w:line="200" w:lineRule="exact"/>
              <w:jc w:val="center"/>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3</w:t>
            </w:r>
          </w:p>
        </w:tc>
        <w:tc>
          <w:tcPr>
            <w:tcW w:w="2992"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Разработчики программных, программно-аппаратных средств</w:t>
            </w:r>
          </w:p>
        </w:tc>
        <w:tc>
          <w:tcPr>
            <w:tcW w:w="2975"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Внутренний</w:t>
            </w:r>
          </w:p>
        </w:tc>
        <w:tc>
          <w:tcPr>
            <w:tcW w:w="8211" w:type="dxa"/>
            <w:tcBorders>
              <w:left w:val="none" w:sz="0" w:space="0" w:color="auto"/>
            </w:tcBorders>
            <w:hideMark/>
          </w:tcPr>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 xml:space="preserve">Внедрение </w:t>
            </w:r>
            <w:proofErr w:type="gramStart"/>
            <w:r w:rsidRPr="006F7EAA">
              <w:rPr>
                <w:rFonts w:ascii="Times New Roman" w:eastAsia="Times New Roman" w:hAnsi="Times New Roman"/>
                <w:color w:val="000000"/>
                <w:sz w:val="24"/>
                <w:szCs w:val="24"/>
                <w:lang w:eastAsia="ru-RU"/>
              </w:rPr>
              <w:t>дополнительных</w:t>
            </w:r>
            <w:proofErr w:type="gramEnd"/>
          </w:p>
          <w:p w:rsid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val="en-US" w:eastAsia="ru-RU"/>
              </w:rPr>
            </w:pPr>
            <w:r w:rsidRPr="006F7EAA">
              <w:rPr>
                <w:rFonts w:ascii="Times New Roman" w:eastAsia="Times New Roman" w:hAnsi="Times New Roman"/>
                <w:color w:val="000000"/>
                <w:sz w:val="24"/>
                <w:szCs w:val="24"/>
                <w:lang w:eastAsia="ru-RU"/>
              </w:rPr>
              <w:t>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5B6D7B">
              <w:rPr>
                <w:rFonts w:ascii="Times New Roman" w:eastAsia="Times New Roman" w:hAnsi="Times New Roman"/>
                <w:color w:val="000000"/>
                <w:sz w:val="24"/>
                <w:szCs w:val="24"/>
                <w:lang w:eastAsia="ru-RU"/>
              </w:rPr>
              <w:t>Является возможным нарушителем, исходя из целей реализации угроз</w:t>
            </w:r>
          </w:p>
        </w:tc>
      </w:tr>
      <w:tr w:rsidR="006F7EAA" w:rsidRPr="006F7EAA" w:rsidTr="006F7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right w:val="none" w:sz="0" w:space="0" w:color="auto"/>
            </w:tcBorders>
            <w:vAlign w:val="center"/>
            <w:hideMark/>
          </w:tcPr>
          <w:p w:rsidR="006F7EAA" w:rsidRPr="006F7EAA" w:rsidRDefault="006F7EAA" w:rsidP="00700B90">
            <w:pPr>
              <w:spacing w:after="0" w:line="200" w:lineRule="exact"/>
              <w:jc w:val="center"/>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4</w:t>
            </w:r>
          </w:p>
        </w:tc>
        <w:tc>
          <w:tcPr>
            <w:tcW w:w="2992"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Лица, привлекаемые для установки, настройки, испытаний, пусконаладочных и иных видов работ</w:t>
            </w:r>
          </w:p>
        </w:tc>
        <w:tc>
          <w:tcPr>
            <w:tcW w:w="2975"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Внутренний</w:t>
            </w:r>
          </w:p>
        </w:tc>
        <w:tc>
          <w:tcPr>
            <w:tcW w:w="8211" w:type="dxa"/>
            <w:tcBorders>
              <w:left w:val="none" w:sz="0" w:space="0" w:color="auto"/>
            </w:tcBorders>
            <w:hideMark/>
          </w:tcPr>
          <w:p w:rsidR="006F7EAA"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val="en-US" w:eastAsia="ru-RU"/>
              </w:rPr>
            </w:pPr>
            <w:r w:rsidRPr="006F7EAA">
              <w:rPr>
                <w:rFonts w:ascii="Times New Roman" w:eastAsia="Times New Roman" w:hAnsi="Times New Roman"/>
                <w:color w:val="000000"/>
                <w:sz w:val="24"/>
                <w:szCs w:val="24"/>
                <w:lang w:eastAsia="ru-RU"/>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p w:rsidR="006F7EAA" w:rsidRPr="006F7EAA"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5B6D7B">
              <w:rPr>
                <w:rFonts w:ascii="Times New Roman" w:eastAsia="Times New Roman" w:hAnsi="Times New Roman"/>
                <w:color w:val="000000"/>
                <w:sz w:val="24"/>
                <w:szCs w:val="24"/>
                <w:lang w:eastAsia="ru-RU"/>
              </w:rPr>
              <w:t>Является возможным нарушителем, исходя из целей реализации угроз</w:t>
            </w:r>
          </w:p>
        </w:tc>
      </w:tr>
      <w:tr w:rsidR="006F7EAA" w:rsidRPr="006F7EAA" w:rsidTr="006F7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right w:val="none" w:sz="0" w:space="0" w:color="auto"/>
            </w:tcBorders>
            <w:vAlign w:val="center"/>
            <w:hideMark/>
          </w:tcPr>
          <w:p w:rsidR="006F7EAA" w:rsidRPr="006F7EAA" w:rsidRDefault="006F7EAA" w:rsidP="00700B90">
            <w:pPr>
              <w:spacing w:after="0" w:line="200" w:lineRule="exact"/>
              <w:jc w:val="center"/>
              <w:rPr>
                <w:rFonts w:ascii="Times New Roman" w:eastAsia="Times New Roman" w:hAnsi="Times New Roman"/>
                <w:b w:val="0"/>
                <w:bCs w:val="0"/>
                <w:color w:val="000000"/>
                <w:sz w:val="24"/>
                <w:szCs w:val="24"/>
                <w:lang w:eastAsia="ru-RU"/>
              </w:rPr>
            </w:pPr>
            <w:r w:rsidRPr="006F7EAA">
              <w:rPr>
                <w:rFonts w:ascii="Times New Roman" w:eastAsia="Times New Roman" w:hAnsi="Times New Roman"/>
                <w:color w:val="000000"/>
                <w:sz w:val="24"/>
                <w:szCs w:val="24"/>
                <w:lang w:eastAsia="ru-RU"/>
              </w:rPr>
              <w:t>5</w:t>
            </w:r>
          </w:p>
        </w:tc>
        <w:tc>
          <w:tcPr>
            <w:tcW w:w="2992"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Системные администраторы и администраторы безопасности</w:t>
            </w:r>
          </w:p>
        </w:tc>
        <w:tc>
          <w:tcPr>
            <w:tcW w:w="2975" w:type="dxa"/>
            <w:tcBorders>
              <w:left w:val="none" w:sz="0" w:space="0" w:color="auto"/>
              <w:right w:val="none" w:sz="0" w:space="0" w:color="auto"/>
            </w:tcBorders>
            <w:hideMark/>
          </w:tcPr>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Внутренний</w:t>
            </w:r>
          </w:p>
        </w:tc>
        <w:tc>
          <w:tcPr>
            <w:tcW w:w="8211" w:type="dxa"/>
            <w:tcBorders>
              <w:left w:val="none" w:sz="0" w:space="0" w:color="auto"/>
            </w:tcBorders>
            <w:hideMark/>
          </w:tcPr>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Получение финансовой и материальной выгоды. Месть за ранее совершенные действия. Любопытство или желание самореализации. Непреднамеренные, неосторожные или неквалифицированные действия.</w:t>
            </w:r>
          </w:p>
          <w:p w:rsidR="006F7EAA" w:rsidRPr="006F7EAA"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5B6D7B">
              <w:rPr>
                <w:rFonts w:ascii="Times New Roman" w:eastAsia="Times New Roman" w:hAnsi="Times New Roman"/>
                <w:color w:val="000000"/>
                <w:sz w:val="24"/>
                <w:szCs w:val="24"/>
                <w:lang w:eastAsia="ru-RU"/>
              </w:rPr>
              <w:t>Является возможным нарушителем, исходя из целей реализации угроз</w:t>
            </w:r>
          </w:p>
        </w:tc>
      </w:tr>
      <w:tr w:rsidR="006F7EAA" w:rsidRPr="006F7EAA" w:rsidTr="006F7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right w:val="none" w:sz="0" w:space="0" w:color="auto"/>
            </w:tcBorders>
            <w:vAlign w:val="center"/>
          </w:tcPr>
          <w:p w:rsidR="005B6D7B" w:rsidRPr="005B6D7B" w:rsidRDefault="006F7EAA" w:rsidP="00700B90">
            <w:pPr>
              <w:spacing w:after="0" w:line="200" w:lineRule="exact"/>
              <w:jc w:val="center"/>
              <w:rPr>
                <w:rFonts w:ascii="Times New Roman" w:eastAsia="Times New Roman" w:hAnsi="Times New Roman"/>
                <w:sz w:val="24"/>
                <w:szCs w:val="24"/>
                <w:lang w:eastAsia="ru-RU"/>
              </w:rPr>
            </w:pPr>
            <w:r>
              <w:rPr>
                <w:rFonts w:ascii="Times New Roman" w:eastAsia="Times New Roman" w:hAnsi="Times New Roman"/>
                <w:color w:val="000000"/>
                <w:sz w:val="24"/>
                <w:szCs w:val="24"/>
                <w:lang w:eastAsia="ru-RU"/>
              </w:rPr>
              <w:t>6</w:t>
            </w:r>
          </w:p>
        </w:tc>
        <w:tc>
          <w:tcPr>
            <w:tcW w:w="2992" w:type="dxa"/>
            <w:tcBorders>
              <w:left w:val="none" w:sz="0" w:space="0" w:color="auto"/>
              <w:right w:val="none" w:sz="0" w:space="0" w:color="auto"/>
            </w:tcBorders>
          </w:tcPr>
          <w:p w:rsidR="005B6D7B" w:rsidRPr="005B6D7B" w:rsidRDefault="006F7EAA" w:rsidP="00700B90">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Лица, обеспечивающие поставку программных, программно-аппаратных средств, обеспечивающих систем</w:t>
            </w:r>
          </w:p>
        </w:tc>
        <w:tc>
          <w:tcPr>
            <w:tcW w:w="2975" w:type="dxa"/>
            <w:tcBorders>
              <w:left w:val="none" w:sz="0" w:space="0" w:color="auto"/>
              <w:right w:val="none" w:sz="0" w:space="0" w:color="auto"/>
            </w:tcBorders>
            <w:vAlign w:val="center"/>
          </w:tcPr>
          <w:p w:rsidR="005B6D7B" w:rsidRPr="005B6D7B"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val="en-US" w:eastAsia="ru-RU"/>
              </w:rPr>
            </w:pPr>
            <w:r w:rsidRPr="006F7EAA">
              <w:rPr>
                <w:rFonts w:ascii="Times New Roman" w:eastAsia="Times New Roman" w:hAnsi="Times New Roman"/>
                <w:color w:val="000000"/>
                <w:sz w:val="24"/>
                <w:szCs w:val="24"/>
                <w:lang w:eastAsia="ru-RU"/>
              </w:rPr>
              <w:t>Внутренний</w:t>
            </w:r>
            <w:r>
              <w:rPr>
                <w:rFonts w:ascii="Times New Roman" w:eastAsia="Times New Roman" w:hAnsi="Times New Roman"/>
                <w:color w:val="000000"/>
                <w:sz w:val="24"/>
                <w:szCs w:val="24"/>
                <w:lang w:eastAsia="ru-RU"/>
              </w:rPr>
              <w:t>/Внешний</w:t>
            </w:r>
          </w:p>
        </w:tc>
        <w:tc>
          <w:tcPr>
            <w:tcW w:w="8211" w:type="dxa"/>
            <w:tcBorders>
              <w:left w:val="none" w:sz="0" w:space="0" w:color="auto"/>
            </w:tcBorders>
          </w:tcPr>
          <w:p w:rsidR="006F7EAA" w:rsidRPr="005B6D7B" w:rsidRDefault="006F7EAA" w:rsidP="00700B90">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Получение финансовой или иной материальной выгоды.</w:t>
            </w:r>
          </w:p>
          <w:p w:rsidR="005B6D7B" w:rsidRPr="005B6D7B" w:rsidRDefault="006F7EAA" w:rsidP="00700B90">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eastAsia="ru-RU"/>
              </w:rPr>
            </w:pPr>
            <w:r>
              <w:rPr>
                <w:rFonts w:ascii="Times New Roman" w:eastAsia="Times New Roman" w:hAnsi="Times New Roman"/>
                <w:color w:val="000000"/>
                <w:sz w:val="24"/>
                <w:szCs w:val="24"/>
                <w:lang w:eastAsia="ru-RU"/>
              </w:rPr>
              <w:t>Непреднамеренные</w:t>
            </w:r>
            <w:r w:rsidRPr="006F7EAA">
              <w:rPr>
                <w:rFonts w:ascii="Times New Roman" w:eastAsia="Times New Roman" w:hAnsi="Times New Roman"/>
                <w:color w:val="000000"/>
                <w:sz w:val="24"/>
                <w:szCs w:val="24"/>
                <w:lang w:eastAsia="ru-RU"/>
              </w:rPr>
              <w:t xml:space="preserve">. </w:t>
            </w:r>
            <w:r w:rsidRPr="005B6D7B">
              <w:rPr>
                <w:rFonts w:ascii="Times New Roman" w:eastAsia="Times New Roman" w:hAnsi="Times New Roman"/>
                <w:color w:val="000000"/>
                <w:sz w:val="24"/>
                <w:szCs w:val="24"/>
                <w:lang w:eastAsia="ru-RU"/>
              </w:rPr>
              <w:t>Не имеют достаточной мотивации для реализации целей</w:t>
            </w:r>
          </w:p>
        </w:tc>
      </w:tr>
      <w:tr w:rsidR="006F7EAA" w:rsidRPr="006F7EAA" w:rsidTr="006F7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right w:val="none" w:sz="0" w:space="0" w:color="auto"/>
            </w:tcBorders>
            <w:vAlign w:val="center"/>
          </w:tcPr>
          <w:p w:rsidR="005B6D7B" w:rsidRPr="005B6D7B" w:rsidRDefault="006F7EAA" w:rsidP="00700B90">
            <w:pPr>
              <w:spacing w:after="0" w:line="200" w:lineRule="exact"/>
              <w:jc w:val="center"/>
              <w:rPr>
                <w:rFonts w:ascii="Times New Roman" w:eastAsia="Times New Roman" w:hAnsi="Times New Roman"/>
                <w:sz w:val="24"/>
                <w:szCs w:val="24"/>
                <w:lang w:eastAsia="ru-RU"/>
              </w:rPr>
            </w:pPr>
            <w:r>
              <w:rPr>
                <w:rFonts w:ascii="Times New Roman" w:eastAsia="Times New Roman" w:hAnsi="Times New Roman"/>
                <w:color w:val="000000"/>
                <w:sz w:val="24"/>
                <w:szCs w:val="24"/>
                <w:lang w:eastAsia="ru-RU"/>
              </w:rPr>
              <w:t>7</w:t>
            </w:r>
          </w:p>
        </w:tc>
        <w:tc>
          <w:tcPr>
            <w:tcW w:w="2992" w:type="dxa"/>
            <w:tcBorders>
              <w:left w:val="none" w:sz="0" w:space="0" w:color="auto"/>
              <w:right w:val="none" w:sz="0" w:space="0" w:color="auto"/>
            </w:tcBorders>
          </w:tcPr>
          <w:p w:rsidR="005B6D7B" w:rsidRPr="005B6D7B" w:rsidRDefault="006F7EAA" w:rsidP="00700B90">
            <w:pPr>
              <w:spacing w:after="0" w:line="20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Лица, обеспечивающие функционирование систем и сетей или обеспечивающие системы о</w:t>
            </w:r>
            <w:r>
              <w:rPr>
                <w:rFonts w:ascii="Times New Roman" w:eastAsia="Times New Roman" w:hAnsi="Times New Roman"/>
                <w:color w:val="000000"/>
                <w:sz w:val="24"/>
                <w:szCs w:val="24"/>
                <w:lang w:eastAsia="ru-RU"/>
              </w:rPr>
              <w:t>ператора (охрана</w:t>
            </w:r>
            <w:r w:rsidRPr="006F7EA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 уборщица</w:t>
            </w:r>
            <w:r w:rsidRPr="005B6D7B">
              <w:rPr>
                <w:rFonts w:ascii="Times New Roman" w:eastAsia="Times New Roman" w:hAnsi="Times New Roman"/>
                <w:color w:val="000000"/>
                <w:sz w:val="24"/>
                <w:szCs w:val="24"/>
                <w:lang w:eastAsia="ru-RU"/>
              </w:rPr>
              <w:t>)</w:t>
            </w:r>
          </w:p>
        </w:tc>
        <w:tc>
          <w:tcPr>
            <w:tcW w:w="2975" w:type="dxa"/>
            <w:tcBorders>
              <w:left w:val="none" w:sz="0" w:space="0" w:color="auto"/>
              <w:right w:val="none" w:sz="0" w:space="0" w:color="auto"/>
            </w:tcBorders>
          </w:tcPr>
          <w:p w:rsidR="005B6D7B" w:rsidRPr="005B6D7B" w:rsidRDefault="006F7EAA" w:rsidP="00700B90">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ru-RU"/>
              </w:rPr>
            </w:pPr>
            <w:r w:rsidRPr="006F7EAA">
              <w:rPr>
                <w:rFonts w:ascii="Times New Roman" w:eastAsia="Times New Roman" w:hAnsi="Times New Roman"/>
                <w:color w:val="000000"/>
                <w:sz w:val="24"/>
                <w:szCs w:val="24"/>
                <w:lang w:eastAsia="ru-RU"/>
              </w:rPr>
              <w:t>Внутренний</w:t>
            </w:r>
          </w:p>
        </w:tc>
        <w:tc>
          <w:tcPr>
            <w:tcW w:w="8211" w:type="dxa"/>
            <w:tcBorders>
              <w:left w:val="none" w:sz="0" w:space="0" w:color="auto"/>
            </w:tcBorders>
          </w:tcPr>
          <w:p w:rsidR="006F7EAA" w:rsidRPr="005B6D7B" w:rsidRDefault="006F7EAA" w:rsidP="00700B90">
            <w:pPr>
              <w:spacing w:after="0" w:line="20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Получение финансовой или иной материальной выгоды.</w:t>
            </w:r>
          </w:p>
          <w:p w:rsidR="006F7EAA" w:rsidRPr="006F7EAA" w:rsidRDefault="006F7EAA" w:rsidP="00700B90">
            <w:pPr>
              <w:spacing w:after="0" w:line="20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5B6D7B">
              <w:rPr>
                <w:rFonts w:ascii="Times New Roman" w:eastAsia="Times New Roman" w:hAnsi="Times New Roman"/>
                <w:color w:val="000000"/>
                <w:sz w:val="24"/>
                <w:szCs w:val="24"/>
                <w:lang w:eastAsia="ru-RU"/>
              </w:rPr>
              <w:t>Непреднамеренные, неосторожные или неквалифицированные действия</w:t>
            </w:r>
          </w:p>
          <w:p w:rsidR="005B6D7B" w:rsidRPr="005B6D7B" w:rsidRDefault="006F7EAA" w:rsidP="00700B90">
            <w:pPr>
              <w:spacing w:after="0" w:line="20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Не имеют достаточной мотивации для реализации целей</w:t>
            </w:r>
          </w:p>
        </w:tc>
      </w:tr>
      <w:tr w:rsidR="006F7EAA" w:rsidRPr="006F7EAA" w:rsidTr="00C661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right w:val="none" w:sz="0" w:space="0" w:color="auto"/>
            </w:tcBorders>
            <w:vAlign w:val="center"/>
          </w:tcPr>
          <w:p w:rsidR="005B6D7B" w:rsidRPr="005B6D7B" w:rsidRDefault="006F7EAA" w:rsidP="00700B90">
            <w:pPr>
              <w:spacing w:after="0" w:line="200" w:lineRule="exact"/>
              <w:jc w:val="center"/>
              <w:rPr>
                <w:rFonts w:ascii="Times New Roman" w:eastAsia="Times New Roman" w:hAnsi="Times New Roman"/>
                <w:sz w:val="24"/>
                <w:szCs w:val="24"/>
                <w:lang w:eastAsia="ru-RU"/>
              </w:rPr>
            </w:pPr>
            <w:r>
              <w:rPr>
                <w:rFonts w:ascii="Times New Roman" w:eastAsia="Times New Roman" w:hAnsi="Times New Roman"/>
                <w:color w:val="000000"/>
                <w:sz w:val="24"/>
                <w:szCs w:val="24"/>
                <w:lang w:eastAsia="ru-RU"/>
              </w:rPr>
              <w:t>8</w:t>
            </w:r>
          </w:p>
        </w:tc>
        <w:tc>
          <w:tcPr>
            <w:tcW w:w="2992" w:type="dxa"/>
            <w:tcBorders>
              <w:left w:val="none" w:sz="0" w:space="0" w:color="auto"/>
              <w:right w:val="none" w:sz="0" w:space="0" w:color="auto"/>
            </w:tcBorders>
          </w:tcPr>
          <w:p w:rsidR="005B6D7B" w:rsidRPr="005B6D7B" w:rsidRDefault="006F7EAA" w:rsidP="00700B90">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Авторизованные пользователи систем и сетей</w:t>
            </w:r>
          </w:p>
        </w:tc>
        <w:tc>
          <w:tcPr>
            <w:tcW w:w="2975" w:type="dxa"/>
            <w:tcBorders>
              <w:left w:val="none" w:sz="0" w:space="0" w:color="auto"/>
              <w:right w:val="none" w:sz="0" w:space="0" w:color="auto"/>
            </w:tcBorders>
            <w:vAlign w:val="center"/>
          </w:tcPr>
          <w:p w:rsidR="005B6D7B" w:rsidRPr="005B6D7B" w:rsidRDefault="006F7EAA" w:rsidP="00700B90">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val="en-US" w:eastAsia="ru-RU"/>
              </w:rPr>
            </w:pPr>
            <w:r w:rsidRPr="006F7EAA">
              <w:rPr>
                <w:rFonts w:ascii="Times New Roman" w:eastAsia="Times New Roman" w:hAnsi="Times New Roman"/>
                <w:color w:val="000000"/>
                <w:sz w:val="24"/>
                <w:szCs w:val="24"/>
                <w:lang w:eastAsia="ru-RU"/>
              </w:rPr>
              <w:t>Внутренний</w:t>
            </w:r>
          </w:p>
        </w:tc>
        <w:tc>
          <w:tcPr>
            <w:tcW w:w="8211" w:type="dxa"/>
            <w:tcBorders>
              <w:left w:val="none" w:sz="0" w:space="0" w:color="auto"/>
            </w:tcBorders>
          </w:tcPr>
          <w:p w:rsidR="006F7EAA" w:rsidRPr="005B6D7B" w:rsidRDefault="006F7EAA" w:rsidP="00700B90">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Любопытство или желание самореализации (подтверждение статуса).</w:t>
            </w:r>
          </w:p>
          <w:p w:rsidR="006F7EAA" w:rsidRPr="005B6D7B" w:rsidRDefault="006F7EAA" w:rsidP="00700B90">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Месть за ранее совершенные действия.</w:t>
            </w:r>
          </w:p>
          <w:p w:rsidR="006F7EAA" w:rsidRPr="006F7EAA" w:rsidRDefault="006F7EAA" w:rsidP="00700B90">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5B6D7B">
              <w:rPr>
                <w:rFonts w:ascii="Times New Roman" w:eastAsia="Times New Roman" w:hAnsi="Times New Roman"/>
                <w:color w:val="000000"/>
                <w:sz w:val="24"/>
                <w:szCs w:val="24"/>
                <w:lang w:eastAsia="ru-RU"/>
              </w:rPr>
              <w:t>Непреднамеренные, неосторожные или неквалифицированные действия.</w:t>
            </w:r>
          </w:p>
          <w:p w:rsidR="005B6D7B" w:rsidRPr="005B6D7B" w:rsidRDefault="006F7EAA" w:rsidP="00700B90">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Является возможным нарушителем, исходя из целей реализации угроз</w:t>
            </w:r>
          </w:p>
        </w:tc>
      </w:tr>
    </w:tbl>
    <w:p w:rsidR="00700B90" w:rsidRDefault="00700B90" w:rsidP="00C0313E">
      <w:pPr>
        <w:spacing w:after="0" w:line="360" w:lineRule="auto"/>
        <w:jc w:val="both"/>
        <w:rPr>
          <w:rFonts w:ascii="Times New Roman" w:hAnsi="Times New Roman"/>
          <w:kern w:val="36"/>
          <w:sz w:val="28"/>
          <w:szCs w:val="24"/>
          <w:lang w:eastAsia="ru-RU"/>
        </w:rPr>
        <w:sectPr w:rsidR="00700B90" w:rsidSect="005B6D7B">
          <w:pgSz w:w="16838" w:h="11906" w:orient="landscape"/>
          <w:pgMar w:top="1701" w:right="1134" w:bottom="850" w:left="1134" w:header="708" w:footer="708" w:gutter="0"/>
          <w:cols w:space="708"/>
          <w:docGrid w:linePitch="360"/>
        </w:sectPr>
      </w:pP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lastRenderedPageBreak/>
        <w:t>Нарушители демонстрируют различные уровни компетентности, наличия ресурсов и мотивацию для осуществления угроз безопасности информации. Эти характеристики, в совокупности, определяют уровень возможностей нарушителей в реализации угроз безопасности информации.</w:t>
      </w: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Определены следующие категории уровней возможностей нарушителей:</w:t>
      </w: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1) Нарушитель с базовыми возможностями по осуществлению уг</w:t>
      </w:r>
      <w:r>
        <w:rPr>
          <w:color w:val="000000"/>
          <w:sz w:val="28"/>
        </w:rPr>
        <w:t>роз безопасности информаци</w:t>
      </w:r>
      <w:proofErr w:type="gramStart"/>
      <w:r>
        <w:rPr>
          <w:color w:val="000000"/>
          <w:sz w:val="28"/>
        </w:rPr>
        <w:t>и</w:t>
      </w:r>
      <w:r w:rsidR="00C661D8">
        <w:rPr>
          <w:color w:val="000000"/>
          <w:sz w:val="28"/>
        </w:rPr>
        <w:t>(</w:t>
      </w:r>
      <w:proofErr w:type="gramEnd"/>
      <w:r w:rsidR="00C661D8">
        <w:rPr>
          <w:color w:val="000000"/>
          <w:sz w:val="28"/>
        </w:rPr>
        <w:t>У1)</w:t>
      </w: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2) Нарушитель с базовыми, но усиленными возможностями по реализации угро</w:t>
      </w:r>
      <w:r>
        <w:rPr>
          <w:color w:val="000000"/>
          <w:sz w:val="28"/>
        </w:rPr>
        <w:t>з безопасности информаци</w:t>
      </w:r>
      <w:proofErr w:type="gramStart"/>
      <w:r>
        <w:rPr>
          <w:color w:val="000000"/>
          <w:sz w:val="28"/>
        </w:rPr>
        <w:t>и</w:t>
      </w:r>
      <w:r w:rsidR="00C661D8">
        <w:rPr>
          <w:color w:val="000000"/>
          <w:sz w:val="28"/>
        </w:rPr>
        <w:t>(</w:t>
      </w:r>
      <w:proofErr w:type="gramEnd"/>
      <w:r w:rsidR="00C661D8">
        <w:rPr>
          <w:color w:val="000000"/>
          <w:sz w:val="28"/>
        </w:rPr>
        <w:t>У2)</w:t>
      </w:r>
      <w:r>
        <w:rPr>
          <w:color w:val="000000"/>
          <w:sz w:val="28"/>
        </w:rPr>
        <w:t xml:space="preserve"> .</w:t>
      </w: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3) Нарушитель с средним уровнем возможностей по реализации угро</w:t>
      </w:r>
      <w:r>
        <w:rPr>
          <w:color w:val="000000"/>
          <w:sz w:val="28"/>
        </w:rPr>
        <w:t>з безо</w:t>
      </w:r>
      <w:r w:rsidR="00C661D8">
        <w:rPr>
          <w:color w:val="000000"/>
          <w:sz w:val="28"/>
        </w:rPr>
        <w:t>пасности информаци</w:t>
      </w:r>
      <w:proofErr w:type="gramStart"/>
      <w:r w:rsidR="00C661D8">
        <w:rPr>
          <w:color w:val="000000"/>
          <w:sz w:val="28"/>
        </w:rPr>
        <w:t>и(</w:t>
      </w:r>
      <w:proofErr w:type="gramEnd"/>
      <w:r w:rsidR="00C661D8">
        <w:rPr>
          <w:color w:val="000000"/>
          <w:sz w:val="28"/>
        </w:rPr>
        <w:t>У3)</w:t>
      </w:r>
      <w:r>
        <w:rPr>
          <w:color w:val="000000"/>
          <w:sz w:val="28"/>
        </w:rPr>
        <w:t>.</w:t>
      </w: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4) Нарушитель с высоким уровнем возможностей по реализации уг</w:t>
      </w:r>
      <w:r w:rsidR="00C661D8">
        <w:rPr>
          <w:color w:val="000000"/>
          <w:sz w:val="28"/>
        </w:rPr>
        <w:t>роз безопасности информаци</w:t>
      </w:r>
      <w:proofErr w:type="gramStart"/>
      <w:r w:rsidR="00C661D8">
        <w:rPr>
          <w:color w:val="000000"/>
          <w:sz w:val="28"/>
        </w:rPr>
        <w:t>и(</w:t>
      </w:r>
      <w:proofErr w:type="gramEnd"/>
      <w:r w:rsidR="00C661D8">
        <w:rPr>
          <w:color w:val="000000"/>
          <w:sz w:val="28"/>
        </w:rPr>
        <w:t>У4)</w:t>
      </w:r>
      <w:r w:rsidRPr="00700B90">
        <w:rPr>
          <w:color w:val="000000"/>
          <w:sz w:val="28"/>
        </w:rPr>
        <w:t>.</w:t>
      </w: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Однако</w:t>
      </w:r>
      <w:proofErr w:type="gramStart"/>
      <w:r w:rsidRPr="00700B90">
        <w:rPr>
          <w:color w:val="000000"/>
          <w:sz w:val="28"/>
        </w:rPr>
        <w:t>,</w:t>
      </w:r>
      <w:proofErr w:type="gramEnd"/>
      <w:r w:rsidRPr="00700B90">
        <w:rPr>
          <w:color w:val="000000"/>
          <w:sz w:val="28"/>
        </w:rPr>
        <w:t xml:space="preserve"> при сопоставлении данных из банка угроз безопасности информации возникает несоответствие с уровнями возможностей нарушителей, представленными в методическом документе "Методика оценки угроз безопасности информации". Таблица 8 демонстрирует расхождение в потенциале нарушителей между банком данных угроз и методическим документом.</w:t>
      </w:r>
    </w:p>
    <w:p w:rsidR="00700B90" w:rsidRDefault="00700B90" w:rsidP="00700B90">
      <w:pPr>
        <w:pStyle w:val="af"/>
        <w:spacing w:before="0" w:beforeAutospacing="0" w:after="0" w:afterAutospacing="0" w:line="360" w:lineRule="auto"/>
        <w:ind w:firstLine="709"/>
        <w:jc w:val="both"/>
        <w:rPr>
          <w:color w:val="000000"/>
          <w:sz w:val="28"/>
          <w:lang w:val="en-US"/>
        </w:rPr>
      </w:pPr>
      <w:r w:rsidRPr="00700B90">
        <w:rPr>
          <w:color w:val="000000"/>
          <w:sz w:val="28"/>
        </w:rPr>
        <w:t>Это расхождение подчеркивает необходимость пересмотра и согласования данных между различными источниками для более точной и надежной оценки уровней возможностей нарушителей в области информационной безопасности.</w:t>
      </w:r>
    </w:p>
    <w:p w:rsidR="00700B90" w:rsidRDefault="00700B90">
      <w:pPr>
        <w:spacing w:after="0" w:line="240" w:lineRule="auto"/>
        <w:rPr>
          <w:rFonts w:ascii="Times New Roman" w:eastAsia="Times New Roman" w:hAnsi="Times New Roman"/>
          <w:color w:val="000000"/>
          <w:sz w:val="28"/>
          <w:szCs w:val="24"/>
          <w:lang w:val="en-US" w:eastAsia="ru-RU"/>
        </w:rPr>
      </w:pPr>
      <w:r>
        <w:rPr>
          <w:color w:val="000000"/>
          <w:sz w:val="28"/>
          <w:lang w:val="en-US"/>
        </w:rPr>
        <w:br w:type="page"/>
      </w:r>
    </w:p>
    <w:p w:rsidR="00700B90" w:rsidRPr="00700B90" w:rsidRDefault="00700B90" w:rsidP="00700B90">
      <w:pPr>
        <w:pStyle w:val="af"/>
        <w:spacing w:before="0" w:beforeAutospacing="0" w:after="0" w:afterAutospacing="0"/>
        <w:jc w:val="both"/>
        <w:rPr>
          <w:sz w:val="28"/>
        </w:rPr>
      </w:pPr>
      <w:r w:rsidRPr="00700B90">
        <w:rPr>
          <w:color w:val="000000"/>
          <w:sz w:val="28"/>
        </w:rPr>
        <w:lastRenderedPageBreak/>
        <w:t xml:space="preserve">Таблица 8 - Соотношение потенциала нарушителей, в соответствии с банком данных угроз </w:t>
      </w:r>
      <w:r>
        <w:rPr>
          <w:color w:val="000000"/>
          <w:sz w:val="28"/>
        </w:rPr>
        <w:t>ФСТЭК</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7"/>
        <w:gridCol w:w="5904"/>
      </w:tblGrid>
      <w:tr w:rsidR="00700B90" w:rsidTr="00700B90">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3667" w:type="dxa"/>
            <w:tcBorders>
              <w:top w:val="none" w:sz="0" w:space="0" w:color="auto"/>
              <w:left w:val="none" w:sz="0" w:space="0" w:color="auto"/>
              <w:bottom w:val="none" w:sz="0" w:space="0" w:color="auto"/>
              <w:right w:val="none" w:sz="0" w:space="0" w:color="auto"/>
            </w:tcBorders>
            <w:hideMark/>
          </w:tcPr>
          <w:p w:rsidR="00700B90" w:rsidRPr="00700B90" w:rsidRDefault="00700B90">
            <w:pPr>
              <w:pStyle w:val="af"/>
              <w:spacing w:before="0" w:beforeAutospacing="0" w:after="0" w:afterAutospacing="0"/>
              <w:jc w:val="center"/>
            </w:pPr>
            <w:r w:rsidRPr="00700B90">
              <w:rPr>
                <w:bCs w:val="0"/>
                <w:color w:val="000000"/>
              </w:rPr>
              <w:t>Банк данных угроз, сформированный ФСТЭК России</w:t>
            </w:r>
          </w:p>
        </w:tc>
        <w:tc>
          <w:tcPr>
            <w:tcW w:w="0" w:type="auto"/>
            <w:tcBorders>
              <w:top w:val="none" w:sz="0" w:space="0" w:color="auto"/>
              <w:left w:val="none" w:sz="0" w:space="0" w:color="auto"/>
              <w:bottom w:val="none" w:sz="0" w:space="0" w:color="auto"/>
              <w:right w:val="none" w:sz="0" w:space="0" w:color="auto"/>
            </w:tcBorders>
            <w:hideMark/>
          </w:tcPr>
          <w:p w:rsidR="00700B90" w:rsidRPr="00700B90" w:rsidRDefault="00700B90">
            <w:pPr>
              <w:pStyle w:val="af"/>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700B90">
              <w:rPr>
                <w:bCs w:val="0"/>
                <w:color w:val="000000"/>
              </w:rPr>
              <w:t>Методика оценки угроз безопасности информации</w:t>
            </w:r>
          </w:p>
        </w:tc>
      </w:tr>
      <w:tr w:rsidR="00700B90" w:rsidTr="00700B9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667" w:type="dxa"/>
            <w:vMerge w:val="restart"/>
            <w:tcBorders>
              <w:right w:val="none" w:sz="0" w:space="0" w:color="auto"/>
            </w:tcBorders>
            <w:hideMark/>
          </w:tcPr>
          <w:p w:rsidR="00700B90" w:rsidRDefault="00700B90">
            <w:pPr>
              <w:pStyle w:val="af"/>
              <w:spacing w:before="0" w:beforeAutospacing="0" w:after="0" w:afterAutospacing="0"/>
            </w:pPr>
            <w:r>
              <w:rPr>
                <w:color w:val="000000"/>
              </w:rPr>
              <w:t>Нарушитель с низким потенциалом</w:t>
            </w:r>
          </w:p>
        </w:tc>
        <w:tc>
          <w:tcPr>
            <w:tcW w:w="0" w:type="auto"/>
            <w:tcBorders>
              <w:left w:val="none" w:sz="0" w:space="0" w:color="auto"/>
            </w:tcBorders>
            <w:hideMark/>
          </w:tcPr>
          <w:p w:rsidR="00700B90" w:rsidRPr="00700B90" w:rsidRDefault="00700B90">
            <w:pPr>
              <w:pStyle w:val="af"/>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700B90">
              <w:rPr>
                <w:color w:val="000000"/>
              </w:rPr>
              <w:t>Нарушитель с базовыми возможностями по осуществлению угроз безопасности информации.</w:t>
            </w:r>
          </w:p>
        </w:tc>
      </w:tr>
      <w:tr w:rsidR="00700B90" w:rsidTr="00700B90">
        <w:trPr>
          <w:cnfStyle w:val="000000010000" w:firstRow="0" w:lastRow="0" w:firstColumn="0" w:lastColumn="0" w:oddVBand="0" w:evenVBand="0" w:oddHBand="0" w:evenHBand="1"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667" w:type="dxa"/>
            <w:vMerge/>
            <w:tcBorders>
              <w:right w:val="none" w:sz="0" w:space="0" w:color="auto"/>
            </w:tcBorders>
            <w:hideMark/>
          </w:tcPr>
          <w:p w:rsidR="00700B90" w:rsidRDefault="00700B90">
            <w:pPr>
              <w:rPr>
                <w:sz w:val="24"/>
                <w:szCs w:val="24"/>
              </w:rPr>
            </w:pPr>
          </w:p>
        </w:tc>
        <w:tc>
          <w:tcPr>
            <w:tcW w:w="0" w:type="auto"/>
            <w:tcBorders>
              <w:left w:val="none" w:sz="0" w:space="0" w:color="auto"/>
            </w:tcBorders>
            <w:hideMark/>
          </w:tcPr>
          <w:p w:rsidR="00700B90" w:rsidRPr="00700B90" w:rsidRDefault="00700B90">
            <w:pPr>
              <w:pStyle w:val="af"/>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700B90">
              <w:rPr>
                <w:color w:val="000000"/>
              </w:rPr>
              <w:t>Нарушитель с базовыми, но усиленными возможностями по реализации угроз безопасности информации</w:t>
            </w:r>
          </w:p>
        </w:tc>
      </w:tr>
      <w:tr w:rsidR="00700B90" w:rsidTr="00700B9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667" w:type="dxa"/>
            <w:tcBorders>
              <w:right w:val="none" w:sz="0" w:space="0" w:color="auto"/>
            </w:tcBorders>
            <w:hideMark/>
          </w:tcPr>
          <w:p w:rsidR="00700B90" w:rsidRDefault="00700B90">
            <w:pPr>
              <w:pStyle w:val="af"/>
              <w:spacing w:before="0" w:beforeAutospacing="0" w:after="0" w:afterAutospacing="0"/>
            </w:pPr>
            <w:r>
              <w:rPr>
                <w:color w:val="000000"/>
              </w:rPr>
              <w:t>Нарушитель со средним потенциалом</w:t>
            </w:r>
          </w:p>
        </w:tc>
        <w:tc>
          <w:tcPr>
            <w:tcW w:w="0" w:type="auto"/>
            <w:tcBorders>
              <w:left w:val="none" w:sz="0" w:space="0" w:color="auto"/>
            </w:tcBorders>
            <w:hideMark/>
          </w:tcPr>
          <w:p w:rsidR="00700B90" w:rsidRDefault="00700B90">
            <w:pPr>
              <w:pStyle w:val="af"/>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700B90">
              <w:rPr>
                <w:color w:val="000000"/>
              </w:rPr>
              <w:t xml:space="preserve">Нарушитель </w:t>
            </w:r>
            <w:proofErr w:type="gramStart"/>
            <w:r w:rsidRPr="00700B90">
              <w:rPr>
                <w:color w:val="000000"/>
              </w:rPr>
              <w:t>с</w:t>
            </w:r>
            <w:proofErr w:type="gramEnd"/>
            <w:r w:rsidRPr="00700B90">
              <w:rPr>
                <w:color w:val="000000"/>
              </w:rPr>
              <w:t xml:space="preserve"> средним уровнем возможностей по реализации угроз безопасности информации</w:t>
            </w:r>
          </w:p>
        </w:tc>
      </w:tr>
      <w:tr w:rsidR="00700B90" w:rsidTr="00700B90">
        <w:trPr>
          <w:cnfStyle w:val="000000010000" w:firstRow="0" w:lastRow="0" w:firstColumn="0" w:lastColumn="0" w:oddVBand="0" w:evenVBand="0" w:oddHBand="0" w:evenHBand="1"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667" w:type="dxa"/>
            <w:tcBorders>
              <w:right w:val="none" w:sz="0" w:space="0" w:color="auto"/>
            </w:tcBorders>
            <w:hideMark/>
          </w:tcPr>
          <w:p w:rsidR="00700B90" w:rsidRDefault="00700B90">
            <w:pPr>
              <w:pStyle w:val="af"/>
              <w:spacing w:before="0" w:beforeAutospacing="0" w:after="0" w:afterAutospacing="0"/>
            </w:pPr>
            <w:r>
              <w:rPr>
                <w:color w:val="000000"/>
              </w:rPr>
              <w:t>Нарушитель с высоким потенциалом</w:t>
            </w:r>
          </w:p>
        </w:tc>
        <w:tc>
          <w:tcPr>
            <w:tcW w:w="0" w:type="auto"/>
            <w:tcBorders>
              <w:left w:val="none" w:sz="0" w:space="0" w:color="auto"/>
            </w:tcBorders>
            <w:hideMark/>
          </w:tcPr>
          <w:p w:rsidR="00700B90" w:rsidRDefault="00700B90">
            <w:pPr>
              <w:pStyle w:val="af"/>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700B90">
              <w:rPr>
                <w:color w:val="000000"/>
              </w:rPr>
              <w:t>Нарушитель с высоким уровнем возможностей по реализации угроз безопасности информации</w:t>
            </w:r>
            <w:proofErr w:type="gramStart"/>
            <w:r w:rsidRPr="00700B90">
              <w:rPr>
                <w:color w:val="000000"/>
              </w:rPr>
              <w:t xml:space="preserve"> .</w:t>
            </w:r>
            <w:proofErr w:type="gramEnd"/>
            <w:r>
              <w:rPr>
                <w:rStyle w:val="apple-tab-span"/>
                <w:color w:val="000000"/>
              </w:rPr>
              <w:tab/>
            </w:r>
          </w:p>
        </w:tc>
      </w:tr>
    </w:tbl>
    <w:p w:rsidR="00700B90" w:rsidRPr="00700B90" w:rsidRDefault="00700B90" w:rsidP="00700B90">
      <w:pPr>
        <w:pStyle w:val="af"/>
        <w:spacing w:before="0" w:beforeAutospacing="0" w:after="0" w:afterAutospacing="0"/>
        <w:ind w:firstLine="708"/>
        <w:jc w:val="both"/>
        <w:rPr>
          <w:color w:val="000000"/>
        </w:rPr>
      </w:pP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В зависимости от прав и условий доступа к системам и сетям, определенных архитектурой и режимами функционирования этих систем, а также учитывая возможности нарушителей, последние разделя</w:t>
      </w:r>
      <w:r>
        <w:rPr>
          <w:color w:val="000000"/>
          <w:sz w:val="28"/>
        </w:rPr>
        <w:t>ются на две основные категории:</w:t>
      </w: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 Внешние нарушители, которые не обладают правами доступа в контролируемую (охраняемую) зону или полномочиями для доступа к информационным ресурсам и компонентам систем и сетей, требующим авторизации.</w:t>
      </w:r>
    </w:p>
    <w:p w:rsidR="00700B90" w:rsidRPr="00700B90"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 Внутренние нарушители, которые, напротив, имеют соответствующие права доступа в контролируемую (охраняемую) зону и/или полномочия для автоматизированного доступа к информационным ресурсам и компонентам систем и сетей.</w:t>
      </w:r>
    </w:p>
    <w:p w:rsidR="00483906" w:rsidRDefault="00700B90" w:rsidP="00700B90">
      <w:pPr>
        <w:pStyle w:val="af"/>
        <w:spacing w:before="0" w:beforeAutospacing="0" w:after="0" w:afterAutospacing="0" w:line="360" w:lineRule="auto"/>
        <w:ind w:firstLine="709"/>
        <w:jc w:val="both"/>
        <w:rPr>
          <w:color w:val="000000"/>
          <w:sz w:val="28"/>
        </w:rPr>
      </w:pPr>
      <w:r w:rsidRPr="00700B90">
        <w:rPr>
          <w:color w:val="000000"/>
          <w:sz w:val="28"/>
        </w:rPr>
        <w:t>Эта дифференциация внешних и внутренних нарушителей основана на их возможностях проникновения в систему и уровне привилегий, что позволяет эффективнее разрабатывать стратегии и меры безопасности для противостояния угрозам. При этом важно учитывать, что уровень риска и необходимые меры безопасности могут различаться для каждой из указанных категорий нарушителей.</w:t>
      </w:r>
      <w:r w:rsidRPr="00700B90">
        <w:rPr>
          <w:color w:val="000000"/>
          <w:kern w:val="36"/>
          <w:sz w:val="28"/>
        </w:rPr>
        <w:t xml:space="preserve"> </w:t>
      </w:r>
      <w:r>
        <w:rPr>
          <w:kern w:val="36"/>
          <w:sz w:val="28"/>
        </w:rPr>
        <w:t xml:space="preserve">В таблице оценка </w:t>
      </w:r>
      <w:r w:rsidRPr="003253A2">
        <w:rPr>
          <w:color w:val="000000"/>
          <w:sz w:val="28"/>
        </w:rPr>
        <w:t xml:space="preserve">целей реализации </w:t>
      </w:r>
      <w:r w:rsidRPr="003253A2">
        <w:rPr>
          <w:color w:val="000000"/>
          <w:sz w:val="28"/>
        </w:rPr>
        <w:lastRenderedPageBreak/>
        <w:t>нарушителями угроз безопасности информации в зависимости от возможных негативных последствий и видов ущерба от их реализации</w:t>
      </w:r>
    </w:p>
    <w:p w:rsidR="00C661D8" w:rsidRPr="00C661D8" w:rsidRDefault="00C661D8" w:rsidP="00C661D8">
      <w:pPr>
        <w:pStyle w:val="af"/>
        <w:spacing w:before="0" w:beforeAutospacing="0" w:after="0" w:afterAutospacing="0" w:line="360" w:lineRule="auto"/>
        <w:ind w:firstLine="709"/>
        <w:jc w:val="both"/>
        <w:rPr>
          <w:kern w:val="36"/>
          <w:sz w:val="28"/>
        </w:rPr>
      </w:pPr>
      <w:r w:rsidRPr="00C661D8">
        <w:rPr>
          <w:kern w:val="36"/>
          <w:sz w:val="28"/>
        </w:rPr>
        <w:t xml:space="preserve">На основе проведенного сопоставления выявляются современные нарушители в соответствии </w:t>
      </w:r>
      <w:proofErr w:type="gramStart"/>
      <w:r w:rsidRPr="00C661D8">
        <w:rPr>
          <w:kern w:val="36"/>
          <w:sz w:val="28"/>
        </w:rPr>
        <w:t>с</w:t>
      </w:r>
      <w:proofErr w:type="gramEnd"/>
      <w:r w:rsidRPr="00C661D8">
        <w:rPr>
          <w:kern w:val="36"/>
          <w:sz w:val="28"/>
        </w:rPr>
        <w:t xml:space="preserve"> следующим критерием: нарушитель рассматривается как актуальный, если потенциальные цели его деятельности, направленной на осуществление угроз безопасности информации, могут иметь определенные негативные последствия для ПАО ЗенитБанк.</w:t>
      </w:r>
    </w:p>
    <w:p w:rsidR="00C661D8" w:rsidRDefault="00C661D8" w:rsidP="00C661D8">
      <w:pPr>
        <w:pStyle w:val="af"/>
        <w:spacing w:before="0" w:beforeAutospacing="0" w:after="0" w:afterAutospacing="0" w:line="360" w:lineRule="auto"/>
        <w:ind w:firstLine="709"/>
        <w:jc w:val="both"/>
        <w:rPr>
          <w:kern w:val="36"/>
          <w:sz w:val="28"/>
        </w:rPr>
      </w:pPr>
      <w:r w:rsidRPr="00C661D8">
        <w:rPr>
          <w:kern w:val="36"/>
          <w:sz w:val="28"/>
        </w:rPr>
        <w:t>Этот принцип определения актуальных нарушителей позволяет выделить тех, чьи действия представляют наибольшую угрозу для безопасности информации банка. Идентификация таких нарушителей на ранних стадиях обеспечивает возможность принятия эффективных мер по предотвращению потенциальных угроз и минимизации возможных негативных последствий для организации</w:t>
      </w:r>
      <w:proofErr w:type="gramStart"/>
      <w:r w:rsidRPr="00C661D8">
        <w:rPr>
          <w:kern w:val="36"/>
          <w:sz w:val="28"/>
        </w:rPr>
        <w:t>.</w:t>
      </w:r>
      <w:proofErr w:type="gramEnd"/>
      <w:r w:rsidR="00220D57">
        <w:rPr>
          <w:kern w:val="36"/>
          <w:sz w:val="28"/>
        </w:rPr>
        <w:t xml:space="preserve"> Возможные </w:t>
      </w:r>
      <w:r>
        <w:rPr>
          <w:kern w:val="36"/>
          <w:sz w:val="28"/>
        </w:rPr>
        <w:t>нарушители для Банка ПАО ЗенитБанк показаны в таблице 9</w:t>
      </w:r>
      <w:r w:rsidRPr="00220D57">
        <w:rPr>
          <w:kern w:val="36"/>
          <w:sz w:val="28"/>
        </w:rPr>
        <w:t>.</w:t>
      </w:r>
    </w:p>
    <w:p w:rsidR="00C661D8" w:rsidRPr="00C661D8" w:rsidRDefault="00220D57" w:rsidP="00C661D8">
      <w:pPr>
        <w:pStyle w:val="af"/>
        <w:spacing w:before="0" w:beforeAutospacing="0" w:after="0" w:afterAutospacing="0" w:line="360" w:lineRule="auto"/>
        <w:ind w:firstLine="709"/>
        <w:jc w:val="both"/>
        <w:rPr>
          <w:kern w:val="36"/>
          <w:sz w:val="28"/>
        </w:rPr>
      </w:pPr>
      <w:r>
        <w:rPr>
          <w:kern w:val="36"/>
          <w:sz w:val="28"/>
        </w:rPr>
        <w:t xml:space="preserve">Таблица 9 – </w:t>
      </w:r>
      <w:proofErr w:type="gramStart"/>
      <w:r>
        <w:rPr>
          <w:kern w:val="36"/>
          <w:sz w:val="28"/>
        </w:rPr>
        <w:t>Возможных</w:t>
      </w:r>
      <w:proofErr w:type="gramEnd"/>
      <w:r>
        <w:rPr>
          <w:kern w:val="36"/>
          <w:sz w:val="28"/>
        </w:rPr>
        <w:t xml:space="preserve"> нарушители</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3619"/>
        <w:gridCol w:w="1637"/>
        <w:gridCol w:w="1997"/>
      </w:tblGrid>
      <w:tr w:rsidR="00C661D8" w:rsidRPr="00C661D8" w:rsidTr="00C661D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C661D8" w:rsidRPr="00C661D8" w:rsidRDefault="00C661D8" w:rsidP="00C661D8">
            <w:pPr>
              <w:spacing w:after="0" w:line="20" w:lineRule="atLeast"/>
              <w:jc w:val="center"/>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Виды риска / возможные негативные последствия*</w:t>
            </w:r>
          </w:p>
        </w:tc>
        <w:tc>
          <w:tcPr>
            <w:tcW w:w="0" w:type="auto"/>
            <w:tcBorders>
              <w:top w:val="none" w:sz="0" w:space="0" w:color="auto"/>
              <w:left w:val="none" w:sz="0" w:space="0" w:color="auto"/>
              <w:bottom w:val="none" w:sz="0" w:space="0" w:color="auto"/>
              <w:right w:val="none" w:sz="0" w:space="0" w:color="auto"/>
            </w:tcBorders>
            <w:hideMark/>
          </w:tcPr>
          <w:p w:rsidR="00C661D8" w:rsidRPr="00C661D8" w:rsidRDefault="00C661D8" w:rsidP="00220D57">
            <w:pPr>
              <w:spacing w:after="0" w:line="2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 xml:space="preserve">Виды </w:t>
            </w:r>
            <w:r w:rsidR="00220D57">
              <w:rPr>
                <w:rFonts w:ascii="Times New Roman" w:eastAsia="Times New Roman" w:hAnsi="Times New Roman"/>
                <w:color w:val="000000"/>
                <w:szCs w:val="24"/>
                <w:lang w:eastAsia="ru-RU"/>
              </w:rPr>
              <w:t xml:space="preserve">возможного </w:t>
            </w:r>
            <w:r w:rsidRPr="00C661D8">
              <w:rPr>
                <w:rFonts w:ascii="Times New Roman" w:eastAsia="Times New Roman" w:hAnsi="Times New Roman"/>
                <w:color w:val="000000"/>
                <w:szCs w:val="24"/>
                <w:lang w:eastAsia="ru-RU"/>
              </w:rPr>
              <w:t>нарушителя</w:t>
            </w:r>
          </w:p>
        </w:tc>
        <w:tc>
          <w:tcPr>
            <w:tcW w:w="0" w:type="auto"/>
            <w:tcBorders>
              <w:top w:val="none" w:sz="0" w:space="0" w:color="auto"/>
              <w:left w:val="none" w:sz="0" w:space="0" w:color="auto"/>
              <w:bottom w:val="none" w:sz="0" w:space="0" w:color="auto"/>
              <w:right w:val="none" w:sz="0" w:space="0" w:color="auto"/>
            </w:tcBorders>
            <w:hideMark/>
          </w:tcPr>
          <w:p w:rsidR="00C661D8" w:rsidRPr="00C661D8" w:rsidRDefault="00C661D8" w:rsidP="00C661D8">
            <w:pPr>
              <w:spacing w:after="0" w:line="2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Категория нарушителя</w:t>
            </w:r>
          </w:p>
        </w:tc>
        <w:tc>
          <w:tcPr>
            <w:tcW w:w="0" w:type="auto"/>
            <w:tcBorders>
              <w:top w:val="none" w:sz="0" w:space="0" w:color="auto"/>
              <w:left w:val="none" w:sz="0" w:space="0" w:color="auto"/>
              <w:bottom w:val="none" w:sz="0" w:space="0" w:color="auto"/>
              <w:right w:val="none" w:sz="0" w:space="0" w:color="auto"/>
            </w:tcBorders>
            <w:hideMark/>
          </w:tcPr>
          <w:p w:rsidR="00C661D8" w:rsidRPr="00C661D8" w:rsidRDefault="00C661D8" w:rsidP="00C661D8">
            <w:pPr>
              <w:spacing w:after="0" w:line="2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Уровень возможностей нарушителя</w:t>
            </w:r>
          </w:p>
        </w:tc>
      </w:tr>
      <w:tr w:rsidR="00C661D8" w:rsidRPr="00C661D8" w:rsidTr="00C661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vAlign w:val="center"/>
            <w:hideMark/>
          </w:tcPr>
          <w:p w:rsidR="00C661D8" w:rsidRPr="00C661D8" w:rsidRDefault="00C661D8" w:rsidP="00C661D8">
            <w:pPr>
              <w:spacing w:after="0" w:line="20" w:lineRule="atLeast"/>
              <w:jc w:val="center"/>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 xml:space="preserve">Нанесение ущерба физическому лицу </w:t>
            </w:r>
          </w:p>
        </w:tc>
        <w:tc>
          <w:tcPr>
            <w:tcW w:w="0" w:type="auto"/>
            <w:tcBorders>
              <w:left w:val="none" w:sz="0" w:space="0" w:color="auto"/>
              <w:right w:val="none" w:sz="0" w:space="0" w:color="auto"/>
            </w:tcBorders>
            <w:hideMark/>
          </w:tcPr>
          <w:p w:rsidR="00C661D8" w:rsidRPr="006F7EAA" w:rsidRDefault="00C661D8" w:rsidP="00C661D8">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Преступные группы (мошенники, хакеры, шпионы)</w:t>
            </w:r>
          </w:p>
        </w:tc>
        <w:tc>
          <w:tcPr>
            <w:tcW w:w="0" w:type="auto"/>
            <w:tcBorders>
              <w:left w:val="none" w:sz="0" w:space="0" w:color="auto"/>
              <w:right w:val="none" w:sz="0" w:space="0" w:color="auto"/>
            </w:tcBorders>
            <w:hideMark/>
          </w:tcPr>
          <w:p w:rsidR="00C661D8" w:rsidRPr="00C661D8" w:rsidRDefault="00C661D8"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Внешний</w:t>
            </w:r>
          </w:p>
        </w:tc>
        <w:tc>
          <w:tcPr>
            <w:tcW w:w="0" w:type="auto"/>
            <w:tcBorders>
              <w:left w:val="none" w:sz="0" w:space="0" w:color="auto"/>
            </w:tcBorders>
            <w:hideMark/>
          </w:tcPr>
          <w:p w:rsidR="00C661D8" w:rsidRPr="00C661D8" w:rsidRDefault="00220D57"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Cs w:val="24"/>
                <w:lang w:eastAsia="ru-RU"/>
              </w:rPr>
            </w:pPr>
            <w:r>
              <w:rPr>
                <w:rFonts w:ascii="Times New Roman" w:eastAsia="Times New Roman" w:hAnsi="Times New Roman"/>
                <w:color w:val="000000"/>
                <w:szCs w:val="24"/>
                <w:lang w:eastAsia="ru-RU"/>
              </w:rPr>
              <w:t>У3</w:t>
            </w:r>
          </w:p>
        </w:tc>
      </w:tr>
      <w:tr w:rsidR="00220D57" w:rsidRPr="00C661D8" w:rsidTr="00220D5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vAlign w:val="center"/>
          </w:tcPr>
          <w:p w:rsidR="00220D57" w:rsidRPr="00C661D8" w:rsidRDefault="00220D57" w:rsidP="00C661D8">
            <w:pPr>
              <w:spacing w:after="0" w:line="20" w:lineRule="atLeast"/>
              <w:jc w:val="center"/>
              <w:rPr>
                <w:rFonts w:ascii="Times New Roman" w:eastAsia="Times New Roman" w:hAnsi="Times New Roman"/>
                <w:color w:val="000000"/>
                <w:szCs w:val="24"/>
                <w:lang w:eastAsia="ru-RU"/>
              </w:rPr>
            </w:pPr>
          </w:p>
        </w:tc>
        <w:tc>
          <w:tcPr>
            <w:tcW w:w="0" w:type="auto"/>
            <w:tcBorders>
              <w:left w:val="none" w:sz="0" w:space="0" w:color="auto"/>
              <w:right w:val="none" w:sz="0" w:space="0" w:color="auto"/>
            </w:tcBorders>
          </w:tcPr>
          <w:p w:rsidR="00220D57" w:rsidRPr="006F7EAA" w:rsidRDefault="00220D57" w:rsidP="00C661D8">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Конкурирующие организации</w:t>
            </w:r>
          </w:p>
        </w:tc>
        <w:tc>
          <w:tcPr>
            <w:tcW w:w="0" w:type="auto"/>
            <w:tcBorders>
              <w:left w:val="none" w:sz="0" w:space="0" w:color="auto"/>
              <w:right w:val="none" w:sz="0" w:space="0" w:color="auto"/>
            </w:tcBorders>
          </w:tcPr>
          <w:p w:rsidR="00220D57" w:rsidRPr="00C661D8"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Cs w:val="24"/>
                <w:lang w:eastAsia="ru-RU"/>
              </w:rPr>
            </w:pPr>
            <w:r w:rsidRPr="00C661D8">
              <w:rPr>
                <w:rFonts w:ascii="Times New Roman" w:eastAsia="Times New Roman" w:hAnsi="Times New Roman"/>
                <w:color w:val="000000"/>
                <w:szCs w:val="24"/>
                <w:lang w:eastAsia="ru-RU"/>
              </w:rPr>
              <w:t>Внешний</w:t>
            </w:r>
          </w:p>
        </w:tc>
        <w:tc>
          <w:tcPr>
            <w:tcW w:w="0" w:type="auto"/>
            <w:tcBorders>
              <w:left w:val="none" w:sz="0" w:space="0" w:color="auto"/>
            </w:tcBorders>
          </w:tcPr>
          <w:p w:rsidR="00220D57"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Cs w:val="24"/>
                <w:lang w:eastAsia="ru-RU"/>
              </w:rPr>
            </w:pPr>
            <w:r>
              <w:rPr>
                <w:rFonts w:ascii="Times New Roman" w:eastAsia="Times New Roman" w:hAnsi="Times New Roman"/>
                <w:color w:val="000000"/>
                <w:szCs w:val="24"/>
                <w:lang w:eastAsia="ru-RU"/>
              </w:rPr>
              <w:t>У3</w:t>
            </w:r>
          </w:p>
        </w:tc>
      </w:tr>
      <w:tr w:rsidR="00C661D8" w:rsidRPr="00C661D8" w:rsidTr="00C661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vAlign w:val="center"/>
            <w:hideMark/>
          </w:tcPr>
          <w:p w:rsidR="00C661D8" w:rsidRPr="00C661D8" w:rsidRDefault="00C661D8" w:rsidP="00C661D8">
            <w:pPr>
              <w:spacing w:after="0" w:line="240" w:lineRule="auto"/>
              <w:jc w:val="center"/>
              <w:rPr>
                <w:rFonts w:ascii="Times New Roman" w:eastAsia="Times New Roman" w:hAnsi="Times New Roman"/>
                <w:szCs w:val="24"/>
                <w:lang w:eastAsia="ru-RU"/>
              </w:rPr>
            </w:pPr>
          </w:p>
        </w:tc>
        <w:tc>
          <w:tcPr>
            <w:tcW w:w="0" w:type="auto"/>
            <w:tcBorders>
              <w:left w:val="none" w:sz="0" w:space="0" w:color="auto"/>
              <w:right w:val="none" w:sz="0" w:space="0" w:color="auto"/>
            </w:tcBorders>
            <w:hideMark/>
          </w:tcPr>
          <w:p w:rsidR="00C661D8" w:rsidRPr="00C661D8" w:rsidRDefault="00C661D8"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Системные администраторы и администраторы безопасности</w:t>
            </w:r>
          </w:p>
        </w:tc>
        <w:tc>
          <w:tcPr>
            <w:tcW w:w="0" w:type="auto"/>
            <w:tcBorders>
              <w:left w:val="none" w:sz="0" w:space="0" w:color="auto"/>
              <w:right w:val="none" w:sz="0" w:space="0" w:color="auto"/>
            </w:tcBorders>
            <w:hideMark/>
          </w:tcPr>
          <w:p w:rsidR="00C661D8" w:rsidRPr="00C661D8" w:rsidRDefault="00C661D8"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Внутренний</w:t>
            </w:r>
          </w:p>
        </w:tc>
        <w:tc>
          <w:tcPr>
            <w:tcW w:w="0" w:type="auto"/>
            <w:tcBorders>
              <w:left w:val="none" w:sz="0" w:space="0" w:color="auto"/>
            </w:tcBorders>
            <w:hideMark/>
          </w:tcPr>
          <w:p w:rsidR="00C661D8" w:rsidRPr="00C661D8" w:rsidRDefault="00220D57"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Cs w:val="24"/>
                <w:lang w:eastAsia="ru-RU"/>
              </w:rPr>
            </w:pPr>
            <w:r>
              <w:rPr>
                <w:rFonts w:ascii="Times New Roman" w:eastAsia="Times New Roman" w:hAnsi="Times New Roman"/>
                <w:color w:val="000000"/>
                <w:szCs w:val="24"/>
                <w:lang w:eastAsia="ru-RU"/>
              </w:rPr>
              <w:t>У</w:t>
            </w:r>
            <w:proofErr w:type="gramStart"/>
            <w:r>
              <w:rPr>
                <w:rFonts w:ascii="Times New Roman" w:eastAsia="Times New Roman" w:hAnsi="Times New Roman"/>
                <w:color w:val="000000"/>
                <w:szCs w:val="24"/>
                <w:lang w:eastAsia="ru-RU"/>
              </w:rPr>
              <w:t>2</w:t>
            </w:r>
            <w:proofErr w:type="gramEnd"/>
          </w:p>
        </w:tc>
      </w:tr>
      <w:tr w:rsidR="00220D57" w:rsidRPr="00C661D8" w:rsidTr="00220D5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vAlign w:val="center"/>
          </w:tcPr>
          <w:p w:rsidR="00220D57" w:rsidRPr="00C661D8" w:rsidRDefault="00220D57" w:rsidP="00C661D8">
            <w:pPr>
              <w:spacing w:after="0" w:line="240" w:lineRule="auto"/>
              <w:jc w:val="center"/>
              <w:rPr>
                <w:rFonts w:ascii="Times New Roman" w:eastAsia="Times New Roman" w:hAnsi="Times New Roman"/>
                <w:szCs w:val="24"/>
                <w:lang w:eastAsia="ru-RU"/>
              </w:rPr>
            </w:pPr>
          </w:p>
        </w:tc>
        <w:tc>
          <w:tcPr>
            <w:tcW w:w="0" w:type="auto"/>
            <w:tcBorders>
              <w:left w:val="none" w:sz="0" w:space="0" w:color="auto"/>
              <w:right w:val="none" w:sz="0" w:space="0" w:color="auto"/>
            </w:tcBorders>
          </w:tcPr>
          <w:p w:rsidR="00220D57" w:rsidRPr="005B6D7B" w:rsidRDefault="00220D57" w:rsidP="00E44133">
            <w:pPr>
              <w:spacing w:after="0" w:line="200" w:lineRule="exac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 w:val="24"/>
                <w:szCs w:val="24"/>
                <w:lang w:eastAsia="ru-RU"/>
              </w:rPr>
            </w:pPr>
            <w:r w:rsidRPr="005B6D7B">
              <w:rPr>
                <w:rFonts w:ascii="Times New Roman" w:eastAsia="Times New Roman" w:hAnsi="Times New Roman"/>
                <w:color w:val="000000"/>
                <w:sz w:val="24"/>
                <w:szCs w:val="24"/>
                <w:lang w:eastAsia="ru-RU"/>
              </w:rPr>
              <w:t>Лица, обеспечивающие поставку программных, программно-аппаратных средств, обеспечивающих систем</w:t>
            </w:r>
          </w:p>
        </w:tc>
        <w:tc>
          <w:tcPr>
            <w:tcW w:w="0" w:type="auto"/>
            <w:tcBorders>
              <w:left w:val="none" w:sz="0" w:space="0" w:color="auto"/>
              <w:right w:val="none" w:sz="0" w:space="0" w:color="auto"/>
            </w:tcBorders>
          </w:tcPr>
          <w:p w:rsidR="00220D57" w:rsidRPr="00C661D8"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Cs w:val="24"/>
                <w:lang w:eastAsia="ru-RU"/>
              </w:rPr>
            </w:pPr>
            <w:r w:rsidRPr="00C661D8">
              <w:rPr>
                <w:rFonts w:ascii="Times New Roman" w:eastAsia="Times New Roman" w:hAnsi="Times New Roman"/>
                <w:color w:val="000000"/>
                <w:szCs w:val="24"/>
                <w:lang w:eastAsia="ru-RU"/>
              </w:rPr>
              <w:t>Внутренний</w:t>
            </w:r>
          </w:p>
        </w:tc>
        <w:tc>
          <w:tcPr>
            <w:tcW w:w="0" w:type="auto"/>
            <w:tcBorders>
              <w:left w:val="none" w:sz="0" w:space="0" w:color="auto"/>
            </w:tcBorders>
          </w:tcPr>
          <w:p w:rsidR="00220D57"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Cs w:val="24"/>
                <w:lang w:eastAsia="ru-RU"/>
              </w:rPr>
            </w:pPr>
            <w:r>
              <w:rPr>
                <w:rFonts w:ascii="Times New Roman" w:eastAsia="Times New Roman" w:hAnsi="Times New Roman"/>
                <w:color w:val="000000"/>
                <w:szCs w:val="24"/>
                <w:lang w:eastAsia="ru-RU"/>
              </w:rPr>
              <w:t>У</w:t>
            </w:r>
            <w:proofErr w:type="gramStart"/>
            <w:r>
              <w:rPr>
                <w:rFonts w:ascii="Times New Roman" w:eastAsia="Times New Roman" w:hAnsi="Times New Roman"/>
                <w:color w:val="000000"/>
                <w:szCs w:val="24"/>
                <w:lang w:eastAsia="ru-RU"/>
              </w:rPr>
              <w:t>2</w:t>
            </w:r>
            <w:proofErr w:type="gramEnd"/>
          </w:p>
        </w:tc>
      </w:tr>
      <w:tr w:rsidR="00220D57" w:rsidRPr="00C661D8" w:rsidTr="00C661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vAlign w:val="center"/>
            <w:hideMark/>
          </w:tcPr>
          <w:p w:rsidR="00220D57" w:rsidRPr="00C661D8" w:rsidRDefault="00220D57" w:rsidP="00C661D8">
            <w:pPr>
              <w:spacing w:after="0" w:line="240" w:lineRule="auto"/>
              <w:jc w:val="center"/>
              <w:rPr>
                <w:rFonts w:ascii="Times New Roman" w:eastAsia="Times New Roman" w:hAnsi="Times New Roman"/>
                <w:szCs w:val="24"/>
                <w:lang w:eastAsia="ru-RU"/>
              </w:rPr>
            </w:pPr>
          </w:p>
        </w:tc>
        <w:tc>
          <w:tcPr>
            <w:tcW w:w="0" w:type="auto"/>
            <w:tcBorders>
              <w:left w:val="none" w:sz="0" w:space="0" w:color="auto"/>
              <w:right w:val="none" w:sz="0" w:space="0" w:color="auto"/>
            </w:tcBorders>
            <w:hideMark/>
          </w:tcPr>
          <w:p w:rsidR="00220D57" w:rsidRPr="00C661D8" w:rsidRDefault="00220D57"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Авторизованные пользователи систем и сетей</w:t>
            </w:r>
          </w:p>
        </w:tc>
        <w:tc>
          <w:tcPr>
            <w:tcW w:w="0" w:type="auto"/>
            <w:tcBorders>
              <w:left w:val="none" w:sz="0" w:space="0" w:color="auto"/>
              <w:right w:val="none" w:sz="0" w:space="0" w:color="auto"/>
            </w:tcBorders>
            <w:hideMark/>
          </w:tcPr>
          <w:p w:rsidR="00220D57" w:rsidRPr="00C661D8" w:rsidRDefault="00220D57"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Внутренний</w:t>
            </w:r>
          </w:p>
        </w:tc>
        <w:tc>
          <w:tcPr>
            <w:tcW w:w="0" w:type="auto"/>
            <w:tcBorders>
              <w:left w:val="none" w:sz="0" w:space="0" w:color="auto"/>
            </w:tcBorders>
            <w:hideMark/>
          </w:tcPr>
          <w:p w:rsidR="00220D57" w:rsidRPr="00C661D8" w:rsidRDefault="00220D57"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Cs w:val="24"/>
                <w:lang w:eastAsia="ru-RU"/>
              </w:rPr>
            </w:pPr>
            <w:r>
              <w:rPr>
                <w:rFonts w:ascii="Times New Roman" w:eastAsia="Times New Roman" w:hAnsi="Times New Roman"/>
                <w:color w:val="000000"/>
                <w:szCs w:val="24"/>
                <w:lang w:eastAsia="ru-RU"/>
              </w:rPr>
              <w:t>У</w:t>
            </w:r>
            <w:proofErr w:type="gramStart"/>
            <w:r>
              <w:rPr>
                <w:rFonts w:ascii="Times New Roman" w:eastAsia="Times New Roman" w:hAnsi="Times New Roman"/>
                <w:color w:val="000000"/>
                <w:szCs w:val="24"/>
                <w:lang w:eastAsia="ru-RU"/>
              </w:rPr>
              <w:t>1</w:t>
            </w:r>
            <w:proofErr w:type="gramEnd"/>
          </w:p>
        </w:tc>
      </w:tr>
      <w:tr w:rsidR="00220D57" w:rsidRPr="00C661D8" w:rsidTr="00C661D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vAlign w:val="center"/>
            <w:hideMark/>
          </w:tcPr>
          <w:p w:rsidR="00220D57" w:rsidRPr="00C661D8" w:rsidRDefault="00220D57" w:rsidP="00C661D8">
            <w:pPr>
              <w:spacing w:after="0" w:line="20" w:lineRule="atLeast"/>
              <w:jc w:val="center"/>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 xml:space="preserve">Нанесение ущерба юридическому лицу, </w:t>
            </w:r>
          </w:p>
        </w:tc>
        <w:tc>
          <w:tcPr>
            <w:tcW w:w="0" w:type="auto"/>
            <w:tcBorders>
              <w:left w:val="none" w:sz="0" w:space="0" w:color="auto"/>
              <w:right w:val="none" w:sz="0" w:space="0" w:color="auto"/>
            </w:tcBorders>
            <w:hideMark/>
          </w:tcPr>
          <w:p w:rsidR="00220D57" w:rsidRPr="006F7EAA" w:rsidRDefault="00220D57" w:rsidP="00E44133">
            <w:pPr>
              <w:spacing w:after="0" w:line="200" w:lineRule="exact"/>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Преступные группы (мошенники, хакеры, шпионы)</w:t>
            </w:r>
          </w:p>
        </w:tc>
        <w:tc>
          <w:tcPr>
            <w:tcW w:w="0" w:type="auto"/>
            <w:tcBorders>
              <w:left w:val="none" w:sz="0" w:space="0" w:color="auto"/>
              <w:right w:val="none" w:sz="0" w:space="0" w:color="auto"/>
            </w:tcBorders>
            <w:hideMark/>
          </w:tcPr>
          <w:p w:rsidR="00220D57" w:rsidRPr="00C661D8"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Внешний</w:t>
            </w:r>
          </w:p>
        </w:tc>
        <w:tc>
          <w:tcPr>
            <w:tcW w:w="0" w:type="auto"/>
            <w:tcBorders>
              <w:left w:val="none" w:sz="0" w:space="0" w:color="auto"/>
            </w:tcBorders>
            <w:hideMark/>
          </w:tcPr>
          <w:p w:rsidR="00220D57" w:rsidRPr="00C661D8"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Cs w:val="24"/>
                <w:lang w:eastAsia="ru-RU"/>
              </w:rPr>
            </w:pPr>
            <w:r>
              <w:rPr>
                <w:rFonts w:ascii="Times New Roman" w:eastAsia="Times New Roman" w:hAnsi="Times New Roman"/>
                <w:color w:val="000000"/>
                <w:szCs w:val="24"/>
                <w:lang w:eastAsia="ru-RU"/>
              </w:rPr>
              <w:t>У3</w:t>
            </w:r>
          </w:p>
        </w:tc>
      </w:tr>
      <w:tr w:rsidR="00220D57" w:rsidRPr="00C661D8" w:rsidTr="00220D5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vAlign w:val="center"/>
          </w:tcPr>
          <w:p w:rsidR="00220D57" w:rsidRPr="00C661D8" w:rsidRDefault="00220D57" w:rsidP="00C661D8">
            <w:pPr>
              <w:spacing w:after="0" w:line="20" w:lineRule="atLeast"/>
              <w:jc w:val="center"/>
              <w:rPr>
                <w:rFonts w:ascii="Times New Roman" w:eastAsia="Times New Roman" w:hAnsi="Times New Roman"/>
                <w:color w:val="000000"/>
                <w:szCs w:val="24"/>
                <w:lang w:eastAsia="ru-RU"/>
              </w:rPr>
            </w:pPr>
          </w:p>
        </w:tc>
        <w:tc>
          <w:tcPr>
            <w:tcW w:w="0" w:type="auto"/>
            <w:tcBorders>
              <w:left w:val="none" w:sz="0" w:space="0" w:color="auto"/>
              <w:right w:val="none" w:sz="0" w:space="0" w:color="auto"/>
            </w:tcBorders>
          </w:tcPr>
          <w:p w:rsidR="00220D57" w:rsidRPr="006F7EAA" w:rsidRDefault="00220D57" w:rsidP="00E44133">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6F7EAA">
              <w:rPr>
                <w:rFonts w:ascii="Times New Roman" w:eastAsia="Times New Roman" w:hAnsi="Times New Roman"/>
                <w:color w:val="000000"/>
                <w:sz w:val="24"/>
                <w:szCs w:val="24"/>
                <w:lang w:eastAsia="ru-RU"/>
              </w:rPr>
              <w:t>Лица, привлекаемые для установки, настройки, испытаний, пусконаладочных и иных видов работ</w:t>
            </w:r>
          </w:p>
        </w:tc>
        <w:tc>
          <w:tcPr>
            <w:tcW w:w="0" w:type="auto"/>
            <w:tcBorders>
              <w:left w:val="none" w:sz="0" w:space="0" w:color="auto"/>
              <w:right w:val="none" w:sz="0" w:space="0" w:color="auto"/>
            </w:tcBorders>
          </w:tcPr>
          <w:p w:rsidR="00220D57" w:rsidRPr="00220D57" w:rsidRDefault="00220D57"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4"/>
                <w:lang w:val="en-US" w:eastAsia="ru-RU"/>
              </w:rPr>
            </w:pPr>
            <w:r w:rsidRPr="00C661D8">
              <w:rPr>
                <w:rFonts w:ascii="Times New Roman" w:eastAsia="Times New Roman" w:hAnsi="Times New Roman"/>
                <w:color w:val="000000"/>
                <w:szCs w:val="24"/>
                <w:lang w:eastAsia="ru-RU"/>
              </w:rPr>
              <w:t>Внутренний</w:t>
            </w:r>
            <w:r>
              <w:rPr>
                <w:rFonts w:ascii="Times New Roman" w:eastAsia="Times New Roman" w:hAnsi="Times New Roman"/>
                <w:color w:val="000000"/>
                <w:szCs w:val="24"/>
                <w:lang w:val="en-US" w:eastAsia="ru-RU"/>
              </w:rPr>
              <w:t xml:space="preserve">/ </w:t>
            </w:r>
            <w:r w:rsidRPr="00C661D8">
              <w:rPr>
                <w:rFonts w:ascii="Times New Roman" w:eastAsia="Times New Roman" w:hAnsi="Times New Roman"/>
                <w:color w:val="000000"/>
                <w:szCs w:val="24"/>
                <w:lang w:eastAsia="ru-RU"/>
              </w:rPr>
              <w:t>Внешний</w:t>
            </w:r>
          </w:p>
        </w:tc>
        <w:tc>
          <w:tcPr>
            <w:tcW w:w="0" w:type="auto"/>
            <w:tcBorders>
              <w:left w:val="none" w:sz="0" w:space="0" w:color="auto"/>
            </w:tcBorders>
          </w:tcPr>
          <w:p w:rsidR="00220D57" w:rsidRPr="00C661D8" w:rsidRDefault="00220D57" w:rsidP="00C661D8">
            <w:pPr>
              <w:spacing w:after="0" w:line="2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4"/>
                <w:lang w:eastAsia="ru-RU"/>
              </w:rPr>
            </w:pPr>
            <w:r>
              <w:rPr>
                <w:rFonts w:ascii="Times New Roman" w:eastAsia="Times New Roman" w:hAnsi="Times New Roman"/>
                <w:color w:val="000000"/>
                <w:szCs w:val="24"/>
                <w:lang w:eastAsia="ru-RU"/>
              </w:rPr>
              <w:t>У3</w:t>
            </w:r>
          </w:p>
        </w:tc>
      </w:tr>
      <w:tr w:rsidR="00220D57" w:rsidRPr="00C661D8" w:rsidTr="00215D6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rsidR="00220D57" w:rsidRPr="00C661D8" w:rsidRDefault="00220D57" w:rsidP="00C661D8">
            <w:pPr>
              <w:spacing w:after="0" w:line="240" w:lineRule="auto"/>
              <w:rPr>
                <w:rFonts w:ascii="Times New Roman" w:eastAsia="Times New Roman" w:hAnsi="Times New Roman"/>
                <w:szCs w:val="24"/>
                <w:lang w:eastAsia="ru-RU"/>
              </w:rPr>
            </w:pPr>
          </w:p>
        </w:tc>
        <w:tc>
          <w:tcPr>
            <w:tcW w:w="0" w:type="auto"/>
            <w:tcBorders>
              <w:left w:val="none" w:sz="0" w:space="0" w:color="auto"/>
              <w:right w:val="none" w:sz="0" w:space="0" w:color="auto"/>
            </w:tcBorders>
            <w:hideMark/>
          </w:tcPr>
          <w:p w:rsidR="00220D57" w:rsidRPr="00C661D8"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Системные администраторы и администраторы безопасности</w:t>
            </w:r>
          </w:p>
        </w:tc>
        <w:tc>
          <w:tcPr>
            <w:tcW w:w="0" w:type="auto"/>
            <w:tcBorders>
              <w:left w:val="none" w:sz="0" w:space="0" w:color="auto"/>
              <w:right w:val="none" w:sz="0" w:space="0" w:color="auto"/>
            </w:tcBorders>
            <w:hideMark/>
          </w:tcPr>
          <w:p w:rsidR="00220D57" w:rsidRPr="00C661D8"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Cs w:val="24"/>
                <w:lang w:eastAsia="ru-RU"/>
              </w:rPr>
            </w:pPr>
            <w:r w:rsidRPr="00C661D8">
              <w:rPr>
                <w:rFonts w:ascii="Times New Roman" w:eastAsia="Times New Roman" w:hAnsi="Times New Roman"/>
                <w:color w:val="000000"/>
                <w:szCs w:val="24"/>
                <w:lang w:eastAsia="ru-RU"/>
              </w:rPr>
              <w:t>Внутренний</w:t>
            </w:r>
          </w:p>
        </w:tc>
        <w:tc>
          <w:tcPr>
            <w:tcW w:w="0" w:type="auto"/>
            <w:tcBorders>
              <w:left w:val="none" w:sz="0" w:space="0" w:color="auto"/>
            </w:tcBorders>
            <w:hideMark/>
          </w:tcPr>
          <w:p w:rsidR="00220D57" w:rsidRPr="00C661D8" w:rsidRDefault="00220D57" w:rsidP="00C661D8">
            <w:pPr>
              <w:spacing w:after="0" w:line="2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szCs w:val="24"/>
                <w:lang w:eastAsia="ru-RU"/>
              </w:rPr>
            </w:pPr>
            <w:r>
              <w:rPr>
                <w:rFonts w:ascii="Times New Roman" w:eastAsia="Times New Roman" w:hAnsi="Times New Roman"/>
                <w:color w:val="000000"/>
                <w:szCs w:val="24"/>
                <w:lang w:eastAsia="ru-RU"/>
              </w:rPr>
              <w:t>У</w:t>
            </w:r>
            <w:proofErr w:type="gramStart"/>
            <w:r>
              <w:rPr>
                <w:rFonts w:ascii="Times New Roman" w:eastAsia="Times New Roman" w:hAnsi="Times New Roman"/>
                <w:color w:val="000000"/>
                <w:szCs w:val="24"/>
                <w:lang w:eastAsia="ru-RU"/>
              </w:rPr>
              <w:t>2</w:t>
            </w:r>
            <w:proofErr w:type="gramEnd"/>
          </w:p>
        </w:tc>
      </w:tr>
    </w:tbl>
    <w:p w:rsidR="00C661D8" w:rsidRPr="00C661D8" w:rsidRDefault="00C661D8" w:rsidP="00C661D8">
      <w:pPr>
        <w:pStyle w:val="af"/>
        <w:spacing w:before="0" w:beforeAutospacing="0" w:after="0" w:afterAutospacing="0" w:line="360" w:lineRule="auto"/>
        <w:ind w:firstLine="709"/>
        <w:jc w:val="both"/>
        <w:rPr>
          <w:kern w:val="36"/>
          <w:sz w:val="28"/>
          <w:lang w:val="en-US"/>
        </w:rPr>
      </w:pPr>
    </w:p>
    <w:p w:rsidR="00700B90" w:rsidRPr="00220D57" w:rsidRDefault="00C661D8" w:rsidP="00220D57">
      <w:pPr>
        <w:pStyle w:val="af"/>
        <w:spacing w:before="0" w:beforeAutospacing="0" w:after="0" w:afterAutospacing="0" w:line="360" w:lineRule="auto"/>
        <w:ind w:firstLine="709"/>
        <w:jc w:val="both"/>
        <w:rPr>
          <w:color w:val="000000"/>
          <w:sz w:val="28"/>
          <w:lang w:val="en-US"/>
        </w:rPr>
      </w:pPr>
      <w:r>
        <w:rPr>
          <w:kern w:val="36"/>
          <w:sz w:val="28"/>
        </w:rPr>
        <w:t>Также в таблице 10</w:t>
      </w:r>
      <w:r w:rsidR="00372A67">
        <w:rPr>
          <w:kern w:val="36"/>
          <w:sz w:val="28"/>
        </w:rPr>
        <w:t xml:space="preserve"> показана </w:t>
      </w:r>
      <w:r w:rsidR="00372A67">
        <w:rPr>
          <w:color w:val="000000"/>
          <w:sz w:val="28"/>
        </w:rPr>
        <w:t>о</w:t>
      </w:r>
      <w:r w:rsidR="00372A67" w:rsidRPr="003253A2">
        <w:rPr>
          <w:color w:val="000000"/>
          <w:sz w:val="28"/>
        </w:rPr>
        <w:t>ценка целей реализации нарушителями угроз безопасности информации в зависимости от возможных негативных последствий и видов ущерба от их реализации</w:t>
      </w:r>
    </w:p>
    <w:p w:rsidR="00C661D8" w:rsidRPr="00700B90" w:rsidRDefault="00C661D8">
      <w:pPr>
        <w:spacing w:after="0" w:line="276" w:lineRule="auto"/>
        <w:rPr>
          <w:rFonts w:ascii="Times New Roman" w:hAnsi="Times New Roman"/>
          <w:kern w:val="36"/>
          <w:sz w:val="28"/>
          <w:szCs w:val="24"/>
          <w:lang w:eastAsia="ru-RU"/>
        </w:rPr>
        <w:sectPr w:rsidR="00C661D8" w:rsidRPr="00700B90" w:rsidSect="00700B90">
          <w:pgSz w:w="11906" w:h="16838"/>
          <w:pgMar w:top="1134" w:right="850" w:bottom="1134" w:left="1701" w:header="708" w:footer="708" w:gutter="0"/>
          <w:cols w:space="708"/>
          <w:docGrid w:linePitch="360"/>
        </w:sectPr>
      </w:pPr>
    </w:p>
    <w:p w:rsidR="00C0313E" w:rsidRDefault="000B5E9B" w:rsidP="00C0313E">
      <w:pPr>
        <w:spacing w:after="0" w:line="360" w:lineRule="auto"/>
        <w:jc w:val="both"/>
        <w:rPr>
          <w:rFonts w:ascii="Times New Roman" w:hAnsi="Times New Roman"/>
          <w:kern w:val="36"/>
          <w:sz w:val="28"/>
          <w:szCs w:val="24"/>
          <w:lang w:eastAsia="ru-RU"/>
        </w:rPr>
      </w:pPr>
      <w:r>
        <w:rPr>
          <w:rFonts w:ascii="Times New Roman" w:hAnsi="Times New Roman"/>
          <w:kern w:val="36"/>
          <w:sz w:val="28"/>
          <w:szCs w:val="24"/>
          <w:lang w:eastAsia="ru-RU"/>
        </w:rPr>
        <w:lastRenderedPageBreak/>
        <w:t xml:space="preserve">Таблица </w:t>
      </w:r>
      <w:r w:rsidR="00C661D8">
        <w:rPr>
          <w:rFonts w:ascii="Times New Roman" w:hAnsi="Times New Roman"/>
          <w:kern w:val="36"/>
          <w:sz w:val="28"/>
          <w:szCs w:val="24"/>
          <w:lang w:eastAsia="ru-RU"/>
        </w:rPr>
        <w:t>10</w:t>
      </w:r>
      <w:r w:rsidR="00C0313E" w:rsidRPr="003253A2">
        <w:rPr>
          <w:rFonts w:ascii="Times New Roman" w:hAnsi="Times New Roman"/>
          <w:kern w:val="36"/>
          <w:sz w:val="28"/>
          <w:szCs w:val="24"/>
          <w:lang w:eastAsia="ru-RU"/>
        </w:rPr>
        <w:t xml:space="preserve"> – </w:t>
      </w:r>
      <w:r w:rsidR="00C0313E" w:rsidRPr="003253A2">
        <w:rPr>
          <w:rFonts w:ascii="Times New Roman" w:hAnsi="Times New Roman"/>
          <w:color w:val="000000"/>
          <w:sz w:val="28"/>
          <w:szCs w:val="24"/>
        </w:rPr>
        <w:t>Оценка целей реализации нарушителями угроз безопасности информации в зависимости от возможных негативных последствий и видов ущерба от их реализации</w:t>
      </w:r>
      <w:r w:rsidR="00C0313E" w:rsidRPr="003253A2">
        <w:rPr>
          <w:rFonts w:ascii="Times New Roman" w:hAnsi="Times New Roman"/>
          <w:kern w:val="36"/>
          <w:sz w:val="28"/>
          <w:szCs w:val="24"/>
          <w:lang w:eastAsia="ru-RU"/>
        </w:rPr>
        <w:t xml:space="preserve"> </w:t>
      </w:r>
    </w:p>
    <w:tbl>
      <w:tblPr>
        <w:tblStyle w:val="1-1"/>
        <w:tblW w:w="15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8"/>
        <w:gridCol w:w="6078"/>
        <w:gridCol w:w="5815"/>
      </w:tblGrid>
      <w:tr w:rsidR="00483906" w:rsidRPr="00F41761" w:rsidTr="0059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vMerge w:val="restart"/>
            <w:tcBorders>
              <w:top w:val="none" w:sz="0" w:space="0" w:color="auto"/>
              <w:left w:val="none" w:sz="0" w:space="0" w:color="auto"/>
              <w:bottom w:val="none" w:sz="0" w:space="0" w:color="auto"/>
              <w:right w:val="none" w:sz="0" w:space="0" w:color="auto"/>
            </w:tcBorders>
            <w:hideMark/>
          </w:tcPr>
          <w:p w:rsidR="00483906" w:rsidRPr="00F41761" w:rsidRDefault="00483906" w:rsidP="00F41761">
            <w:pPr>
              <w:spacing w:after="0" w:line="240" w:lineRule="auto"/>
              <w:jc w:val="center"/>
              <w:rPr>
                <w:rFonts w:ascii="Times New Roman" w:eastAsia="Times New Roman" w:hAnsi="Times New Roman"/>
                <w:b w:val="0"/>
                <w:bCs w:val="0"/>
                <w:color w:val="000000"/>
                <w:sz w:val="24"/>
                <w:szCs w:val="24"/>
                <w:lang w:eastAsia="ru-RU"/>
              </w:rPr>
            </w:pPr>
            <w:r w:rsidRPr="00F41761">
              <w:rPr>
                <w:rFonts w:ascii="Times New Roman" w:eastAsia="Times New Roman" w:hAnsi="Times New Roman"/>
                <w:color w:val="000000"/>
                <w:sz w:val="24"/>
                <w:szCs w:val="24"/>
                <w:lang w:eastAsia="ru-RU"/>
              </w:rPr>
              <w:t>Виды нарушителей</w:t>
            </w:r>
          </w:p>
        </w:tc>
        <w:tc>
          <w:tcPr>
            <w:tcW w:w="6078" w:type="dxa"/>
            <w:tcBorders>
              <w:top w:val="none" w:sz="0" w:space="0" w:color="auto"/>
              <w:left w:val="none" w:sz="0" w:space="0" w:color="auto"/>
              <w:bottom w:val="none" w:sz="0" w:space="0" w:color="auto"/>
              <w:right w:val="none" w:sz="0" w:space="0" w:color="auto"/>
            </w:tcBorders>
            <w:hideMark/>
          </w:tcPr>
          <w:p w:rsidR="00483906" w:rsidRPr="00F41761" w:rsidRDefault="00483906" w:rsidP="00F417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F41761">
              <w:rPr>
                <w:rFonts w:ascii="Times New Roman" w:eastAsia="Times New Roman" w:hAnsi="Times New Roman"/>
                <w:color w:val="000000"/>
                <w:sz w:val="24"/>
                <w:szCs w:val="24"/>
                <w:lang w:eastAsia="ru-RU"/>
              </w:rPr>
              <w:t>Возможные цели реализации угроз безопасности информации</w:t>
            </w:r>
          </w:p>
        </w:tc>
        <w:tc>
          <w:tcPr>
            <w:tcW w:w="5815" w:type="dxa"/>
            <w:vMerge w:val="restart"/>
            <w:tcBorders>
              <w:top w:val="none" w:sz="0" w:space="0" w:color="auto"/>
              <w:left w:val="none" w:sz="0" w:space="0" w:color="auto"/>
              <w:bottom w:val="none" w:sz="0" w:space="0" w:color="auto"/>
              <w:right w:val="none" w:sz="0" w:space="0" w:color="auto"/>
            </w:tcBorders>
            <w:hideMark/>
          </w:tcPr>
          <w:p w:rsidR="00483906" w:rsidRPr="00F41761" w:rsidRDefault="00483906" w:rsidP="00F4176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F41761">
              <w:rPr>
                <w:rFonts w:ascii="Times New Roman" w:eastAsia="Times New Roman" w:hAnsi="Times New Roman"/>
                <w:color w:val="000000"/>
                <w:sz w:val="24"/>
                <w:szCs w:val="24"/>
                <w:lang w:eastAsia="ru-RU"/>
              </w:rPr>
              <w:t>Соответствие целей видам риска (ущерба) и возможным негативным последствиям</w:t>
            </w:r>
          </w:p>
        </w:tc>
      </w:tr>
      <w:tr w:rsidR="00E57496" w:rsidRPr="00F41761" w:rsidTr="0059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vMerge/>
            <w:tcBorders>
              <w:right w:val="none" w:sz="0" w:space="0" w:color="auto"/>
            </w:tcBorders>
            <w:hideMark/>
          </w:tcPr>
          <w:p w:rsidR="00483906" w:rsidRPr="00F41761" w:rsidRDefault="00483906" w:rsidP="00F41761">
            <w:pPr>
              <w:spacing w:after="0" w:line="240" w:lineRule="auto"/>
              <w:rPr>
                <w:rFonts w:ascii="Times New Roman" w:eastAsia="Times New Roman" w:hAnsi="Times New Roman"/>
                <w:b w:val="0"/>
                <w:bCs w:val="0"/>
                <w:color w:val="000000"/>
                <w:sz w:val="24"/>
                <w:szCs w:val="24"/>
                <w:lang w:eastAsia="ru-RU"/>
              </w:rPr>
            </w:pPr>
          </w:p>
        </w:tc>
        <w:tc>
          <w:tcPr>
            <w:tcW w:w="6078" w:type="dxa"/>
            <w:tcBorders>
              <w:left w:val="none" w:sz="0" w:space="0" w:color="auto"/>
              <w:right w:val="none" w:sz="0" w:space="0" w:color="auto"/>
            </w:tcBorders>
            <w:hideMark/>
          </w:tcPr>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b/>
                <w:bCs/>
                <w:color w:val="000000"/>
                <w:sz w:val="24"/>
                <w:szCs w:val="24"/>
                <w:lang w:eastAsia="ru-RU"/>
              </w:rPr>
              <w:t>Риски юридическому лицу</w:t>
            </w:r>
            <w:proofErr w:type="gramStart"/>
            <w:r w:rsidRPr="00F41761">
              <w:rPr>
                <w:rFonts w:ascii="Times New Roman" w:eastAsia="Times New Roman" w:hAnsi="Times New Roman"/>
                <w:b/>
                <w:bCs/>
                <w:color w:val="000000"/>
                <w:sz w:val="24"/>
                <w:szCs w:val="24"/>
                <w:lang w:eastAsia="ru-RU"/>
              </w:rPr>
              <w:t>,</w:t>
            </w:r>
            <w:r w:rsidR="00F308CC" w:rsidRPr="00F41761">
              <w:rPr>
                <w:rFonts w:ascii="Times New Roman" w:eastAsia="Times New Roman" w:hAnsi="Times New Roman"/>
                <w:b/>
                <w:bCs/>
                <w:color w:val="000000"/>
                <w:sz w:val="24"/>
                <w:szCs w:val="24"/>
                <w:lang w:eastAsia="ru-RU"/>
              </w:rPr>
              <w:t>р</w:t>
            </w:r>
            <w:proofErr w:type="gramEnd"/>
            <w:r w:rsidR="00F308CC" w:rsidRPr="00F41761">
              <w:rPr>
                <w:rFonts w:ascii="Times New Roman" w:eastAsia="Times New Roman" w:hAnsi="Times New Roman"/>
                <w:b/>
                <w:bCs/>
                <w:color w:val="000000"/>
                <w:sz w:val="24"/>
                <w:szCs w:val="24"/>
                <w:lang w:eastAsia="ru-RU"/>
              </w:rPr>
              <w:t>аботающему в банке</w:t>
            </w:r>
          </w:p>
          <w:p w:rsidR="00483906" w:rsidRPr="00F41761" w:rsidRDefault="00F308CC"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b/>
                <w:bCs/>
                <w:color w:val="000000"/>
                <w:sz w:val="24"/>
                <w:szCs w:val="24"/>
                <w:lang w:eastAsia="ru-RU"/>
              </w:rPr>
              <w:t>Руководство Банка</w:t>
            </w:r>
            <w:r w:rsidR="00483906" w:rsidRPr="00F41761">
              <w:rPr>
                <w:rFonts w:ascii="Times New Roman" w:eastAsia="Times New Roman" w:hAnsi="Times New Roman"/>
                <w:b/>
                <w:bCs/>
                <w:color w:val="000000"/>
                <w:sz w:val="24"/>
                <w:szCs w:val="24"/>
                <w:lang w:eastAsia="ru-RU"/>
              </w:rPr>
              <w:t xml:space="preserve">, </w:t>
            </w:r>
            <w:proofErr w:type="gramStart"/>
            <w:r w:rsidR="00483906" w:rsidRPr="00F41761">
              <w:rPr>
                <w:rFonts w:ascii="Times New Roman" w:eastAsia="Times New Roman" w:hAnsi="Times New Roman"/>
                <w:b/>
                <w:bCs/>
                <w:color w:val="000000"/>
                <w:sz w:val="24"/>
                <w:szCs w:val="24"/>
                <w:lang w:eastAsia="ru-RU"/>
              </w:rPr>
              <w:t>связанные</w:t>
            </w:r>
            <w:proofErr w:type="gramEnd"/>
            <w:r w:rsidR="00483906" w:rsidRPr="00F41761">
              <w:rPr>
                <w:rFonts w:ascii="Times New Roman" w:eastAsia="Times New Roman" w:hAnsi="Times New Roman"/>
                <w:b/>
                <w:bCs/>
                <w:color w:val="000000"/>
                <w:sz w:val="24"/>
                <w:szCs w:val="24"/>
                <w:lang w:eastAsia="ru-RU"/>
              </w:rPr>
              <w:t xml:space="preserve"> с</w:t>
            </w:r>
          </w:p>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b/>
                <w:bCs/>
                <w:color w:val="000000"/>
                <w:sz w:val="24"/>
                <w:szCs w:val="24"/>
                <w:lang w:eastAsia="ru-RU"/>
              </w:rPr>
              <w:t>хозяйственной деятельностью</w:t>
            </w:r>
          </w:p>
        </w:tc>
        <w:tc>
          <w:tcPr>
            <w:tcW w:w="5815" w:type="dxa"/>
            <w:vMerge/>
            <w:tcBorders>
              <w:left w:val="none" w:sz="0" w:space="0" w:color="auto"/>
            </w:tcBorders>
            <w:hideMark/>
          </w:tcPr>
          <w:p w:rsidR="00483906" w:rsidRPr="00F41761" w:rsidRDefault="00483906" w:rsidP="00F4176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r>
      <w:tr w:rsidR="00483906" w:rsidRPr="00F41761" w:rsidTr="005953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tcBorders>
              <w:right w:val="none" w:sz="0" w:space="0" w:color="auto"/>
            </w:tcBorders>
            <w:hideMark/>
          </w:tcPr>
          <w:p w:rsidR="0059535A" w:rsidRDefault="0059535A" w:rsidP="00F41761">
            <w:pPr>
              <w:spacing w:after="0" w:line="240" w:lineRule="auto"/>
              <w:jc w:val="center"/>
              <w:rPr>
                <w:rFonts w:ascii="Times New Roman" w:eastAsia="Times New Roman" w:hAnsi="Times New Roman"/>
                <w:color w:val="000000"/>
                <w:sz w:val="24"/>
                <w:szCs w:val="24"/>
                <w:lang w:eastAsia="ru-RU"/>
              </w:rPr>
            </w:pPr>
            <w:r w:rsidRPr="0059535A">
              <w:rPr>
                <w:rFonts w:ascii="Times New Roman" w:eastAsia="Times New Roman" w:hAnsi="Times New Roman"/>
                <w:bCs w:val="0"/>
                <w:color w:val="000000"/>
                <w:sz w:val="24"/>
                <w:szCs w:val="24"/>
                <w:lang w:eastAsia="ru-RU"/>
              </w:rPr>
              <w:t>Преступные группы (мошенники, хакеры, шпионы)</w:t>
            </w:r>
          </w:p>
          <w:p w:rsidR="00483906" w:rsidRPr="00F41761" w:rsidRDefault="00483906" w:rsidP="00F41761">
            <w:pPr>
              <w:spacing w:after="0" w:line="240" w:lineRule="auto"/>
              <w:jc w:val="center"/>
              <w:rPr>
                <w:rFonts w:ascii="Times New Roman" w:eastAsia="Times New Roman" w:hAnsi="Times New Roman"/>
                <w:b w:val="0"/>
                <w:bCs w:val="0"/>
                <w:color w:val="000000"/>
                <w:sz w:val="24"/>
                <w:szCs w:val="24"/>
                <w:lang w:eastAsia="ru-RU"/>
              </w:rPr>
            </w:pPr>
          </w:p>
        </w:tc>
        <w:tc>
          <w:tcPr>
            <w:tcW w:w="6078" w:type="dxa"/>
            <w:tcBorders>
              <w:left w:val="none" w:sz="0" w:space="0" w:color="auto"/>
              <w:right w:val="none" w:sz="0" w:space="0" w:color="auto"/>
            </w:tcBorders>
            <w:hideMark/>
          </w:tcPr>
          <w:p w:rsidR="0059535A" w:rsidRPr="00F41761" w:rsidRDefault="0059535A" w:rsidP="0059535A">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w:t>
            </w:r>
          </w:p>
          <w:p w:rsidR="0059535A" w:rsidRDefault="0059535A" w:rsidP="0059535A">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(дестабилизация деятельности Банка)</w:t>
            </w:r>
          </w:p>
          <w:p w:rsidR="00483906" w:rsidRPr="00F41761" w:rsidRDefault="00483906" w:rsidP="0059535A">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p>
        </w:tc>
        <w:tc>
          <w:tcPr>
            <w:tcW w:w="5815" w:type="dxa"/>
            <w:tcBorders>
              <w:left w:val="none" w:sz="0" w:space="0" w:color="auto"/>
            </w:tcBorders>
            <w:hideMark/>
          </w:tcPr>
          <w:p w:rsidR="0059535A" w:rsidRDefault="0059535A"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У</w:t>
            </w:r>
            <w:proofErr w:type="gramStart"/>
            <w:r w:rsidRPr="00F41761">
              <w:rPr>
                <w:rFonts w:ascii="Times New Roman" w:eastAsia="Times New Roman" w:hAnsi="Times New Roman"/>
                <w:color w:val="000000"/>
                <w:sz w:val="24"/>
                <w:szCs w:val="24"/>
                <w:lang w:eastAsia="ru-RU"/>
              </w:rPr>
              <w:t>2</w:t>
            </w:r>
            <w:proofErr w:type="gramEnd"/>
            <w:r w:rsidRPr="00F41761">
              <w:rPr>
                <w:rFonts w:ascii="Times New Roman" w:eastAsia="Times New Roman" w:hAnsi="Times New Roman"/>
                <w:color w:val="000000"/>
                <w:sz w:val="24"/>
                <w:szCs w:val="24"/>
                <w:lang w:eastAsia="ru-RU"/>
              </w:rPr>
              <w:t xml:space="preserve"> (утечка коммерческой тайны; причинение имущественного ущерба; )</w:t>
            </w:r>
          </w:p>
          <w:p w:rsidR="00483906" w:rsidRPr="00F41761" w:rsidRDefault="00483906" w:rsidP="0059535A">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p>
        </w:tc>
      </w:tr>
      <w:tr w:rsidR="00E57496" w:rsidRPr="00F41761" w:rsidTr="0059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tcBorders>
              <w:right w:val="none" w:sz="0" w:space="0" w:color="auto"/>
            </w:tcBorders>
            <w:hideMark/>
          </w:tcPr>
          <w:p w:rsidR="0059535A" w:rsidRDefault="0059535A" w:rsidP="00F41761">
            <w:pPr>
              <w:spacing w:after="0" w:line="240" w:lineRule="auto"/>
              <w:jc w:val="center"/>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Конкурирующие организации</w:t>
            </w:r>
          </w:p>
          <w:p w:rsidR="00483906" w:rsidRPr="00F41761" w:rsidRDefault="00483906" w:rsidP="00F41761">
            <w:pPr>
              <w:spacing w:after="0" w:line="240" w:lineRule="auto"/>
              <w:jc w:val="center"/>
              <w:rPr>
                <w:rFonts w:ascii="Times New Roman" w:eastAsia="Times New Roman" w:hAnsi="Times New Roman"/>
                <w:b w:val="0"/>
                <w:bCs w:val="0"/>
                <w:color w:val="000000"/>
                <w:sz w:val="24"/>
                <w:szCs w:val="24"/>
                <w:lang w:eastAsia="ru-RU"/>
              </w:rPr>
            </w:pPr>
          </w:p>
        </w:tc>
        <w:tc>
          <w:tcPr>
            <w:tcW w:w="6078" w:type="dxa"/>
            <w:tcBorders>
              <w:left w:val="none" w:sz="0" w:space="0" w:color="auto"/>
              <w:right w:val="none" w:sz="0" w:space="0" w:color="auto"/>
            </w:tcBorders>
            <w:hideMark/>
          </w:tcPr>
          <w:p w:rsidR="0059535A" w:rsidRPr="00F41761" w:rsidRDefault="0059535A" w:rsidP="005953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w:t>
            </w:r>
          </w:p>
          <w:p w:rsidR="0059535A" w:rsidRDefault="0059535A" w:rsidP="005953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(дестабилизация деятельности Банка)</w:t>
            </w:r>
          </w:p>
          <w:p w:rsidR="00483906" w:rsidRPr="00F41761" w:rsidRDefault="00483906" w:rsidP="005953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c>
          <w:tcPr>
            <w:tcW w:w="5815" w:type="dxa"/>
            <w:tcBorders>
              <w:left w:val="none" w:sz="0" w:space="0" w:color="auto"/>
            </w:tcBorders>
            <w:hideMark/>
          </w:tcPr>
          <w:p w:rsidR="0059535A" w:rsidRDefault="0059535A"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У</w:t>
            </w:r>
            <w:proofErr w:type="gramStart"/>
            <w:r w:rsidRPr="00F41761">
              <w:rPr>
                <w:rFonts w:ascii="Times New Roman" w:eastAsia="Times New Roman" w:hAnsi="Times New Roman"/>
                <w:color w:val="000000"/>
                <w:sz w:val="24"/>
                <w:szCs w:val="24"/>
                <w:lang w:eastAsia="ru-RU"/>
              </w:rPr>
              <w:t>2</w:t>
            </w:r>
            <w:proofErr w:type="gramEnd"/>
            <w:r w:rsidRPr="00F41761">
              <w:rPr>
                <w:rFonts w:ascii="Times New Roman" w:eastAsia="Times New Roman" w:hAnsi="Times New Roman"/>
                <w:color w:val="000000"/>
                <w:sz w:val="24"/>
                <w:szCs w:val="24"/>
                <w:lang w:eastAsia="ru-RU"/>
              </w:rPr>
              <w:t xml:space="preserve"> (невозможность заключения договоров; )</w:t>
            </w:r>
          </w:p>
          <w:p w:rsidR="0059535A" w:rsidRDefault="0059535A"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r>
      <w:tr w:rsidR="00483906" w:rsidRPr="00F41761" w:rsidTr="005953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tcBorders>
              <w:right w:val="none" w:sz="0" w:space="0" w:color="auto"/>
            </w:tcBorders>
            <w:hideMark/>
          </w:tcPr>
          <w:p w:rsidR="0059535A" w:rsidRDefault="0059535A" w:rsidP="00F41761">
            <w:pPr>
              <w:spacing w:after="0" w:line="240" w:lineRule="auto"/>
              <w:jc w:val="center"/>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Разработчики программных, программно-аппаратных средств</w:t>
            </w:r>
          </w:p>
          <w:p w:rsidR="00483906" w:rsidRPr="00F41761" w:rsidRDefault="00483906" w:rsidP="00F41761">
            <w:pPr>
              <w:spacing w:after="0" w:line="240" w:lineRule="auto"/>
              <w:jc w:val="center"/>
              <w:rPr>
                <w:rFonts w:ascii="Times New Roman" w:eastAsia="Times New Roman" w:hAnsi="Times New Roman"/>
                <w:b w:val="0"/>
                <w:bCs w:val="0"/>
                <w:color w:val="000000"/>
                <w:sz w:val="24"/>
                <w:szCs w:val="24"/>
                <w:lang w:eastAsia="ru-RU"/>
              </w:rPr>
            </w:pPr>
          </w:p>
        </w:tc>
        <w:tc>
          <w:tcPr>
            <w:tcW w:w="6078" w:type="dxa"/>
            <w:tcBorders>
              <w:left w:val="none" w:sz="0" w:space="0" w:color="auto"/>
              <w:right w:val="none" w:sz="0" w:space="0" w:color="auto"/>
            </w:tcBorders>
            <w:hideMark/>
          </w:tcPr>
          <w:p w:rsidR="0059535A" w:rsidRPr="00F41761" w:rsidRDefault="0059535A" w:rsidP="0059535A">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w:t>
            </w:r>
          </w:p>
          <w:p w:rsidR="00483906" w:rsidRPr="00F41761" w:rsidRDefault="0059535A" w:rsidP="0059535A">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proofErr w:type="gramStart"/>
            <w:r w:rsidRPr="00F41761">
              <w:rPr>
                <w:rFonts w:ascii="Times New Roman" w:eastAsia="Times New Roman" w:hAnsi="Times New Roman"/>
                <w:color w:val="000000"/>
                <w:sz w:val="24"/>
                <w:szCs w:val="24"/>
                <w:lang w:eastAsia="ru-RU"/>
              </w:rPr>
              <w:t>(передача информации о предприятии третьим лицам</w:t>
            </w:r>
            <w:proofErr w:type="gramEnd"/>
          </w:p>
        </w:tc>
        <w:tc>
          <w:tcPr>
            <w:tcW w:w="5815" w:type="dxa"/>
            <w:tcBorders>
              <w:left w:val="none" w:sz="0" w:space="0" w:color="auto"/>
            </w:tcBorders>
            <w:hideMark/>
          </w:tcPr>
          <w:p w:rsidR="0059535A" w:rsidRDefault="0059535A"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У</w:t>
            </w:r>
            <w:proofErr w:type="gramStart"/>
            <w:r w:rsidRPr="00F41761">
              <w:rPr>
                <w:rFonts w:ascii="Times New Roman" w:eastAsia="Times New Roman" w:hAnsi="Times New Roman"/>
                <w:color w:val="000000"/>
                <w:sz w:val="24"/>
                <w:szCs w:val="24"/>
                <w:lang w:eastAsia="ru-RU"/>
              </w:rPr>
              <w:t>2</w:t>
            </w:r>
            <w:proofErr w:type="gramEnd"/>
            <w:r w:rsidRPr="00F41761">
              <w:rPr>
                <w:rFonts w:ascii="Times New Roman" w:eastAsia="Times New Roman" w:hAnsi="Times New Roman"/>
                <w:color w:val="000000"/>
                <w:sz w:val="24"/>
                <w:szCs w:val="24"/>
                <w:lang w:eastAsia="ru-RU"/>
              </w:rPr>
              <w:t xml:space="preserve"> (утечка коммерческой тайны)</w:t>
            </w:r>
          </w:p>
          <w:p w:rsidR="00483906" w:rsidRPr="00F41761" w:rsidRDefault="00483906" w:rsidP="0059535A">
            <w:pPr>
              <w:spacing w:after="0" w:line="24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p>
        </w:tc>
      </w:tr>
      <w:tr w:rsidR="00E57496" w:rsidRPr="00F41761" w:rsidTr="0059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tcBorders>
              <w:right w:val="none" w:sz="0" w:space="0" w:color="auto"/>
            </w:tcBorders>
            <w:hideMark/>
          </w:tcPr>
          <w:p w:rsidR="0059535A" w:rsidRPr="0059535A" w:rsidRDefault="0059535A" w:rsidP="0059535A">
            <w:pPr>
              <w:spacing w:after="0" w:line="240" w:lineRule="auto"/>
              <w:jc w:val="center"/>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Лица, привлекаемые для установки, настройки, испытаний, пусконаладочных и иных видов работ</w:t>
            </w:r>
          </w:p>
          <w:p w:rsidR="00483906" w:rsidRPr="0059535A" w:rsidRDefault="00483906" w:rsidP="0059535A">
            <w:pPr>
              <w:spacing w:after="0" w:line="240" w:lineRule="auto"/>
              <w:jc w:val="center"/>
              <w:rPr>
                <w:rFonts w:ascii="Times New Roman" w:eastAsia="Times New Roman" w:hAnsi="Times New Roman"/>
                <w:bCs w:val="0"/>
                <w:color w:val="000000"/>
                <w:sz w:val="24"/>
                <w:szCs w:val="24"/>
                <w:lang w:eastAsia="ru-RU"/>
              </w:rPr>
            </w:pPr>
          </w:p>
        </w:tc>
        <w:tc>
          <w:tcPr>
            <w:tcW w:w="6078" w:type="dxa"/>
            <w:tcBorders>
              <w:left w:val="none" w:sz="0" w:space="0" w:color="auto"/>
              <w:right w:val="none" w:sz="0" w:space="0" w:color="auto"/>
            </w:tcBorders>
            <w:hideMark/>
          </w:tcPr>
          <w:p w:rsidR="0059535A" w:rsidRPr="00F41761" w:rsidRDefault="0059535A" w:rsidP="005953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w:t>
            </w:r>
          </w:p>
          <w:p w:rsidR="00483906" w:rsidRPr="00F41761" w:rsidRDefault="0059535A" w:rsidP="005953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(дестабилизация деятельности Банка)</w:t>
            </w:r>
          </w:p>
        </w:tc>
        <w:tc>
          <w:tcPr>
            <w:tcW w:w="5815" w:type="dxa"/>
            <w:tcBorders>
              <w:left w:val="none" w:sz="0" w:space="0" w:color="auto"/>
            </w:tcBorders>
            <w:hideMark/>
          </w:tcPr>
          <w:p w:rsidR="0059535A" w:rsidRDefault="0059535A" w:rsidP="005953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p w:rsidR="0059535A" w:rsidRDefault="0059535A" w:rsidP="005953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У</w:t>
            </w:r>
            <w:proofErr w:type="gramStart"/>
            <w:r w:rsidRPr="00F41761">
              <w:rPr>
                <w:rFonts w:ascii="Times New Roman" w:eastAsia="Times New Roman" w:hAnsi="Times New Roman"/>
                <w:color w:val="000000"/>
                <w:sz w:val="24"/>
                <w:szCs w:val="24"/>
                <w:lang w:eastAsia="ru-RU"/>
              </w:rPr>
              <w:t>2</w:t>
            </w:r>
            <w:proofErr w:type="gramEnd"/>
            <w:r w:rsidRPr="00F41761">
              <w:rPr>
                <w:rFonts w:ascii="Times New Roman" w:eastAsia="Times New Roman" w:hAnsi="Times New Roman"/>
                <w:color w:val="000000"/>
                <w:sz w:val="24"/>
                <w:szCs w:val="24"/>
                <w:lang w:eastAsia="ru-RU"/>
              </w:rPr>
              <w:t xml:space="preserve"> (потеря денежных средств; нарушение штатного режима функционирования объекта)</w:t>
            </w:r>
          </w:p>
          <w:p w:rsidR="00483906" w:rsidRPr="00F41761" w:rsidRDefault="00483906" w:rsidP="00F417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r>
      <w:tr w:rsidR="00483906" w:rsidRPr="00F41761" w:rsidTr="005953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tcBorders>
              <w:right w:val="none" w:sz="0" w:space="0" w:color="auto"/>
            </w:tcBorders>
            <w:hideMark/>
          </w:tcPr>
          <w:p w:rsidR="0059535A" w:rsidRPr="00F41761" w:rsidRDefault="0059535A" w:rsidP="00F41761">
            <w:pPr>
              <w:spacing w:after="0" w:line="240" w:lineRule="auto"/>
              <w:jc w:val="center"/>
              <w:rPr>
                <w:rFonts w:ascii="Times New Roman" w:eastAsia="Times New Roman" w:hAnsi="Times New Roman"/>
                <w:b w:val="0"/>
                <w:bCs w:val="0"/>
                <w:color w:val="000000"/>
                <w:sz w:val="24"/>
                <w:szCs w:val="24"/>
                <w:lang w:eastAsia="ru-RU"/>
              </w:rPr>
            </w:pPr>
            <w:r w:rsidRPr="00F41761">
              <w:rPr>
                <w:rFonts w:ascii="Times New Roman" w:eastAsia="Times New Roman" w:hAnsi="Times New Roman"/>
                <w:color w:val="000000"/>
                <w:sz w:val="24"/>
                <w:szCs w:val="24"/>
                <w:lang w:eastAsia="ru-RU"/>
              </w:rPr>
              <w:t>Системные администраторы и администраторы безопасности</w:t>
            </w:r>
          </w:p>
        </w:tc>
        <w:tc>
          <w:tcPr>
            <w:tcW w:w="6078" w:type="dxa"/>
            <w:tcBorders>
              <w:left w:val="none" w:sz="0" w:space="0" w:color="auto"/>
              <w:right w:val="none" w:sz="0" w:space="0" w:color="auto"/>
            </w:tcBorders>
            <w:hideMark/>
          </w:tcPr>
          <w:p w:rsidR="0059535A" w:rsidRPr="00F41761" w:rsidRDefault="0059535A" w:rsidP="0059535A">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w:t>
            </w:r>
          </w:p>
          <w:p w:rsidR="00483906" w:rsidRPr="00F41761" w:rsidRDefault="0059535A" w:rsidP="0059535A">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(получение финансовой или иной материальной выгоды при вступлении в сговор с преступной группой)</w:t>
            </w:r>
          </w:p>
        </w:tc>
        <w:tc>
          <w:tcPr>
            <w:tcW w:w="5815" w:type="dxa"/>
            <w:tcBorders>
              <w:left w:val="none" w:sz="0" w:space="0" w:color="auto"/>
            </w:tcBorders>
            <w:hideMark/>
          </w:tcPr>
          <w:p w:rsidR="00483906" w:rsidRPr="00F41761" w:rsidRDefault="0059535A" w:rsidP="00F41761">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olor w:val="000000"/>
                <w:sz w:val="24"/>
                <w:szCs w:val="24"/>
                <w:lang w:eastAsia="ru-RU"/>
              </w:rPr>
            </w:pPr>
            <w:r w:rsidRPr="00F41761">
              <w:rPr>
                <w:rFonts w:ascii="Times New Roman" w:eastAsia="Times New Roman" w:hAnsi="Times New Roman"/>
                <w:color w:val="000000"/>
                <w:sz w:val="24"/>
                <w:szCs w:val="24"/>
                <w:lang w:eastAsia="ru-RU"/>
              </w:rPr>
              <w:t>У</w:t>
            </w:r>
            <w:proofErr w:type="gramStart"/>
            <w:r w:rsidRPr="00F41761">
              <w:rPr>
                <w:rFonts w:ascii="Times New Roman" w:eastAsia="Times New Roman" w:hAnsi="Times New Roman"/>
                <w:color w:val="000000"/>
                <w:sz w:val="24"/>
                <w:szCs w:val="24"/>
                <w:lang w:eastAsia="ru-RU"/>
              </w:rPr>
              <w:t>2</w:t>
            </w:r>
            <w:proofErr w:type="gramEnd"/>
            <w:r w:rsidRPr="00F41761">
              <w:rPr>
                <w:rFonts w:ascii="Times New Roman" w:eastAsia="Times New Roman" w:hAnsi="Times New Roman"/>
                <w:color w:val="000000"/>
                <w:sz w:val="24"/>
                <w:szCs w:val="24"/>
                <w:lang w:eastAsia="ru-RU"/>
              </w:rPr>
              <w:t xml:space="preserve"> (хищение денежных средств Банка</w:t>
            </w:r>
            <w:r w:rsidRPr="005953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 репутационный ущерб организации</w:t>
            </w:r>
            <w:r w:rsidRPr="00F41761">
              <w:rPr>
                <w:rFonts w:ascii="Times New Roman" w:eastAsia="Times New Roman" w:hAnsi="Times New Roman"/>
                <w:color w:val="000000"/>
                <w:sz w:val="24"/>
                <w:szCs w:val="24"/>
                <w:lang w:eastAsia="ru-RU"/>
              </w:rPr>
              <w:t>)</w:t>
            </w:r>
          </w:p>
        </w:tc>
      </w:tr>
    </w:tbl>
    <w:p w:rsidR="00C0313E" w:rsidRDefault="00C0313E" w:rsidP="00C0313E">
      <w:pPr>
        <w:jc w:val="center"/>
        <w:rPr>
          <w:rFonts w:ascii="Times New Roman" w:hAnsi="Times New Roman"/>
          <w:sz w:val="24"/>
          <w:szCs w:val="24"/>
        </w:rPr>
      </w:pPr>
    </w:p>
    <w:p w:rsidR="00C0313E" w:rsidRPr="000E3F23" w:rsidRDefault="00C0313E" w:rsidP="00C0313E">
      <w:pPr>
        <w:spacing w:after="0" w:line="360" w:lineRule="auto"/>
        <w:jc w:val="both"/>
        <w:rPr>
          <w:rFonts w:ascii="Times New Roman" w:hAnsi="Times New Roman"/>
          <w:kern w:val="36"/>
          <w:sz w:val="24"/>
          <w:szCs w:val="24"/>
          <w:lang w:eastAsia="ru-RU"/>
        </w:rPr>
      </w:pPr>
    </w:p>
    <w:p w:rsidR="00C0313E" w:rsidRDefault="00C0313E" w:rsidP="00BE34B0">
      <w:pPr>
        <w:rPr>
          <w:rFonts w:ascii="Times New Roman" w:hAnsi="Times New Roman"/>
          <w:sz w:val="24"/>
          <w:szCs w:val="24"/>
        </w:rPr>
        <w:sectPr w:rsidR="00C0313E" w:rsidSect="00700B90">
          <w:pgSz w:w="16838" w:h="11906" w:orient="landscape"/>
          <w:pgMar w:top="1701" w:right="1134" w:bottom="850" w:left="1134" w:header="708" w:footer="708" w:gutter="0"/>
          <w:cols w:space="708"/>
          <w:docGrid w:linePitch="360"/>
        </w:sectPr>
      </w:pPr>
    </w:p>
    <w:p w:rsidR="00BE34B0" w:rsidRDefault="00BE34B0" w:rsidP="00BE34B0">
      <w:pPr>
        <w:pStyle w:val="1"/>
        <w:tabs>
          <w:tab w:val="left" w:pos="7005"/>
        </w:tabs>
        <w:spacing w:before="0" w:line="360" w:lineRule="auto"/>
        <w:jc w:val="both"/>
        <w:rPr>
          <w:rFonts w:ascii="Times New Roman" w:hAnsi="Times New Roman"/>
          <w:color w:val="auto"/>
          <w:kern w:val="36"/>
          <w:szCs w:val="24"/>
        </w:rPr>
      </w:pPr>
      <w:bookmarkStart w:id="22" w:name="_Toc154703641"/>
      <w:r>
        <w:rPr>
          <w:rFonts w:ascii="Times New Roman" w:hAnsi="Times New Roman"/>
          <w:color w:val="auto"/>
          <w:kern w:val="36"/>
          <w:szCs w:val="24"/>
        </w:rPr>
        <w:lastRenderedPageBreak/>
        <w:t>5</w:t>
      </w:r>
      <w:r w:rsidRPr="003253A2">
        <w:rPr>
          <w:rFonts w:ascii="Times New Roman" w:hAnsi="Times New Roman"/>
          <w:color w:val="auto"/>
          <w:kern w:val="36"/>
          <w:szCs w:val="24"/>
        </w:rPr>
        <w:t xml:space="preserve">. </w:t>
      </w:r>
      <w:r>
        <w:rPr>
          <w:rFonts w:ascii="Times New Roman" w:hAnsi="Times New Roman"/>
          <w:color w:val="auto"/>
          <w:kern w:val="36"/>
          <w:szCs w:val="24"/>
        </w:rPr>
        <w:t>СПОСОБЫ</w:t>
      </w:r>
      <w:r w:rsidRPr="00BE34B0">
        <w:rPr>
          <w:rFonts w:ascii="Times New Roman" w:hAnsi="Times New Roman"/>
          <w:color w:val="auto"/>
          <w:kern w:val="36"/>
          <w:szCs w:val="24"/>
        </w:rPr>
        <w:t xml:space="preserve"> </w:t>
      </w:r>
      <w:r>
        <w:rPr>
          <w:rFonts w:ascii="Times New Roman" w:hAnsi="Times New Roman"/>
          <w:color w:val="auto"/>
          <w:kern w:val="36"/>
          <w:szCs w:val="24"/>
        </w:rPr>
        <w:t>РЕАЛИЗАЦИИ (ВОЗНИКНОВЕНИЯ</w:t>
      </w:r>
      <w:r w:rsidRPr="00BE34B0">
        <w:rPr>
          <w:rFonts w:ascii="Times New Roman" w:hAnsi="Times New Roman"/>
          <w:color w:val="auto"/>
          <w:kern w:val="36"/>
          <w:szCs w:val="24"/>
        </w:rPr>
        <w:t xml:space="preserve">) </w:t>
      </w:r>
      <w:r>
        <w:rPr>
          <w:rFonts w:ascii="Times New Roman" w:hAnsi="Times New Roman"/>
          <w:color w:val="auto"/>
          <w:kern w:val="36"/>
          <w:szCs w:val="24"/>
        </w:rPr>
        <w:t>УГРОЗ</w:t>
      </w:r>
      <w:r w:rsidRPr="00BE34B0">
        <w:rPr>
          <w:rFonts w:ascii="Times New Roman" w:hAnsi="Times New Roman"/>
          <w:color w:val="auto"/>
          <w:kern w:val="36"/>
          <w:szCs w:val="24"/>
        </w:rPr>
        <w:t xml:space="preserve"> </w:t>
      </w:r>
      <w:r>
        <w:rPr>
          <w:rFonts w:ascii="Times New Roman" w:hAnsi="Times New Roman"/>
          <w:color w:val="auto"/>
          <w:kern w:val="36"/>
          <w:szCs w:val="24"/>
        </w:rPr>
        <w:t>БЕЗОПАСНОСТИ</w:t>
      </w:r>
      <w:r w:rsidRPr="00BE34B0">
        <w:rPr>
          <w:rFonts w:ascii="Times New Roman" w:hAnsi="Times New Roman"/>
          <w:color w:val="auto"/>
          <w:kern w:val="36"/>
          <w:szCs w:val="24"/>
        </w:rPr>
        <w:t xml:space="preserve"> </w:t>
      </w:r>
      <w:r>
        <w:rPr>
          <w:rFonts w:ascii="Times New Roman" w:hAnsi="Times New Roman"/>
          <w:color w:val="auto"/>
          <w:kern w:val="36"/>
          <w:szCs w:val="24"/>
        </w:rPr>
        <w:t>ИНФОРМАЦИИ</w:t>
      </w:r>
      <w:r w:rsidR="00645362">
        <w:rPr>
          <w:rFonts w:ascii="Times New Roman" w:hAnsi="Times New Roman"/>
          <w:color w:val="auto"/>
          <w:kern w:val="36"/>
          <w:szCs w:val="24"/>
        </w:rPr>
        <w:t xml:space="preserve"> ПАО ЗЕНИТ БАНК</w:t>
      </w:r>
      <w:bookmarkEnd w:id="22"/>
    </w:p>
    <w:p w:rsidR="00C661D8" w:rsidRPr="00220D57" w:rsidRDefault="00220D57" w:rsidP="0001349E">
      <w:pPr>
        <w:spacing w:after="0" w:line="360" w:lineRule="auto"/>
        <w:ind w:firstLine="709"/>
        <w:jc w:val="both"/>
        <w:rPr>
          <w:rFonts w:ascii="Times New Roman" w:hAnsi="Times New Roman"/>
          <w:kern w:val="36"/>
          <w:sz w:val="28"/>
          <w:szCs w:val="24"/>
          <w:lang w:eastAsia="ru-RU"/>
        </w:rPr>
      </w:pPr>
      <w:r w:rsidRPr="00220D57">
        <w:rPr>
          <w:rFonts w:ascii="Times New Roman" w:hAnsi="Times New Roman"/>
          <w:kern w:val="36"/>
          <w:sz w:val="28"/>
          <w:szCs w:val="24"/>
          <w:lang w:eastAsia="ru-RU"/>
        </w:rPr>
        <w:t xml:space="preserve">В процессе оценки угроз безопасности информации выявляются потенциальные методы осуществления </w:t>
      </w:r>
      <w:bookmarkStart w:id="23" w:name="_GoBack"/>
      <w:bookmarkEnd w:id="23"/>
      <w:r w:rsidRPr="00220D57">
        <w:rPr>
          <w:rFonts w:ascii="Times New Roman" w:hAnsi="Times New Roman"/>
          <w:kern w:val="36"/>
          <w:sz w:val="28"/>
          <w:szCs w:val="24"/>
          <w:lang w:eastAsia="ru-RU"/>
        </w:rPr>
        <w:t xml:space="preserve">угроз безопасности информации. Эти методы могут быть использованы актуальными нарушителями для реализации угроз безопасности информации в информационной системе </w:t>
      </w:r>
      <w:r>
        <w:rPr>
          <w:rFonts w:ascii="Times New Roman" w:hAnsi="Times New Roman"/>
          <w:kern w:val="36"/>
          <w:sz w:val="28"/>
          <w:szCs w:val="24"/>
          <w:lang w:eastAsia="ru-RU"/>
        </w:rPr>
        <w:t>ПАО ЗенитБанк</w:t>
      </w:r>
      <w:r w:rsidRPr="00220D57">
        <w:rPr>
          <w:rFonts w:ascii="Times New Roman" w:hAnsi="Times New Roman"/>
          <w:kern w:val="36"/>
          <w:sz w:val="28"/>
          <w:szCs w:val="24"/>
          <w:lang w:eastAsia="ru-RU"/>
        </w:rPr>
        <w:t xml:space="preserve">. </w:t>
      </w:r>
      <w:r>
        <w:rPr>
          <w:rFonts w:ascii="Times New Roman" w:hAnsi="Times New Roman"/>
          <w:kern w:val="36"/>
          <w:sz w:val="28"/>
          <w:szCs w:val="24"/>
          <w:lang w:eastAsia="ru-RU"/>
        </w:rPr>
        <w:t xml:space="preserve">В таблице 11 показаны актуальные способы </w:t>
      </w:r>
      <w:r w:rsidRPr="00BE34B0">
        <w:rPr>
          <w:rFonts w:ascii="Times New Roman" w:hAnsi="Times New Roman"/>
          <w:color w:val="000000"/>
          <w:sz w:val="28"/>
          <w:szCs w:val="24"/>
        </w:rPr>
        <w:t>реализации угроз безопасности информации и соответствующие им виды нарушителей и их возможности</w:t>
      </w:r>
      <w:r w:rsidRPr="00220D57">
        <w:rPr>
          <w:rFonts w:ascii="Times New Roman" w:hAnsi="Times New Roman"/>
          <w:color w:val="000000"/>
          <w:sz w:val="28"/>
          <w:szCs w:val="24"/>
        </w:rPr>
        <w:t>.</w:t>
      </w:r>
    </w:p>
    <w:p w:rsidR="00220D57" w:rsidRDefault="00220D57" w:rsidP="00220D57">
      <w:pPr>
        <w:spacing w:after="0" w:line="360" w:lineRule="auto"/>
        <w:jc w:val="both"/>
        <w:rPr>
          <w:rFonts w:ascii="Times New Roman" w:hAnsi="Times New Roman"/>
          <w:kern w:val="36"/>
          <w:sz w:val="28"/>
          <w:szCs w:val="24"/>
          <w:lang w:eastAsia="ru-RU"/>
        </w:rPr>
      </w:pPr>
    </w:p>
    <w:p w:rsidR="00BE34B0" w:rsidRDefault="000B5E9B" w:rsidP="00BE34B0">
      <w:pPr>
        <w:spacing w:after="0" w:line="360" w:lineRule="auto"/>
        <w:jc w:val="both"/>
        <w:rPr>
          <w:rFonts w:ascii="Times New Roman" w:hAnsi="Times New Roman"/>
          <w:kern w:val="36"/>
          <w:sz w:val="28"/>
          <w:szCs w:val="24"/>
          <w:lang w:eastAsia="ru-RU"/>
        </w:rPr>
      </w:pPr>
      <w:r>
        <w:rPr>
          <w:rFonts w:ascii="Times New Roman" w:hAnsi="Times New Roman"/>
          <w:kern w:val="36"/>
          <w:sz w:val="28"/>
          <w:szCs w:val="24"/>
          <w:lang w:eastAsia="ru-RU"/>
        </w:rPr>
        <w:t xml:space="preserve">Таблица </w:t>
      </w:r>
      <w:r w:rsidR="00220D57">
        <w:rPr>
          <w:rFonts w:ascii="Times New Roman" w:hAnsi="Times New Roman"/>
          <w:kern w:val="36"/>
          <w:sz w:val="28"/>
          <w:szCs w:val="24"/>
          <w:lang w:eastAsia="ru-RU"/>
        </w:rPr>
        <w:t>11</w:t>
      </w:r>
      <w:r w:rsidR="00BE34B0" w:rsidRPr="003253A2">
        <w:rPr>
          <w:rFonts w:ascii="Times New Roman" w:hAnsi="Times New Roman"/>
          <w:kern w:val="36"/>
          <w:sz w:val="28"/>
          <w:szCs w:val="24"/>
          <w:lang w:eastAsia="ru-RU"/>
        </w:rPr>
        <w:t xml:space="preserve"> – </w:t>
      </w:r>
      <w:r w:rsidR="00BE34B0" w:rsidRPr="00BE34B0">
        <w:rPr>
          <w:rFonts w:ascii="Times New Roman" w:hAnsi="Times New Roman"/>
          <w:color w:val="000000"/>
          <w:sz w:val="28"/>
          <w:szCs w:val="24"/>
        </w:rPr>
        <w:t xml:space="preserve">Определение актуальных </w:t>
      </w:r>
      <w:proofErr w:type="gramStart"/>
      <w:r w:rsidR="00BE34B0" w:rsidRPr="00BE34B0">
        <w:rPr>
          <w:rFonts w:ascii="Times New Roman" w:hAnsi="Times New Roman"/>
          <w:color w:val="000000"/>
          <w:sz w:val="28"/>
          <w:szCs w:val="24"/>
        </w:rPr>
        <w:t>способов реализации угроз безопасности информации</w:t>
      </w:r>
      <w:proofErr w:type="gramEnd"/>
      <w:r w:rsidR="00BE34B0" w:rsidRPr="00BE34B0">
        <w:rPr>
          <w:rFonts w:ascii="Times New Roman" w:hAnsi="Times New Roman"/>
          <w:color w:val="000000"/>
          <w:sz w:val="28"/>
          <w:szCs w:val="24"/>
        </w:rPr>
        <w:t xml:space="preserve"> и соответствующие им виды нарушителей и их возможности</w:t>
      </w:r>
    </w:p>
    <w:p w:rsidR="00BE34B0" w:rsidRPr="00BE34B0" w:rsidRDefault="00BE34B0" w:rsidP="00BE34B0"/>
    <w:tbl>
      <w:tblPr>
        <w:tblStyle w:val="-10"/>
        <w:tblW w:w="15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480"/>
        <w:gridCol w:w="1673"/>
        <w:gridCol w:w="3140"/>
        <w:gridCol w:w="3752"/>
        <w:gridCol w:w="3912"/>
      </w:tblGrid>
      <w:tr w:rsidR="00E57496" w:rsidRPr="00910A75" w:rsidTr="0059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hideMark/>
          </w:tcPr>
          <w:p w:rsidR="00BE34B0" w:rsidRPr="00910A75" w:rsidRDefault="00BE34B0" w:rsidP="0001349E">
            <w:pPr>
              <w:spacing w:after="0" w:line="200" w:lineRule="exact"/>
              <w:jc w:val="center"/>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 xml:space="preserve">№ </w:t>
            </w:r>
            <w:proofErr w:type="gramStart"/>
            <w:r w:rsidRPr="00910A75">
              <w:rPr>
                <w:rFonts w:ascii="Times New Roman" w:eastAsia="Times New Roman" w:hAnsi="Times New Roman"/>
                <w:color w:val="000000"/>
                <w:sz w:val="24"/>
                <w:szCs w:val="24"/>
                <w:lang w:eastAsia="ru-RU"/>
              </w:rPr>
              <w:t>п</w:t>
            </w:r>
            <w:proofErr w:type="gramEnd"/>
            <w:r w:rsidRPr="00910A75">
              <w:rPr>
                <w:rFonts w:ascii="Times New Roman" w:eastAsia="Times New Roman" w:hAnsi="Times New Roman"/>
                <w:color w:val="000000"/>
                <w:sz w:val="24"/>
                <w:szCs w:val="24"/>
                <w:lang w:eastAsia="ru-RU"/>
              </w:rPr>
              <w:t>/п</w:t>
            </w:r>
          </w:p>
        </w:tc>
        <w:tc>
          <w:tcPr>
            <w:tcW w:w="2480" w:type="dxa"/>
            <w:hideMark/>
          </w:tcPr>
          <w:p w:rsidR="00BE34B0" w:rsidRPr="00910A75" w:rsidRDefault="00BE34B0" w:rsidP="0001349E">
            <w:pPr>
              <w:spacing w:after="0" w:line="2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Вид нарушителя</w:t>
            </w:r>
          </w:p>
        </w:tc>
        <w:tc>
          <w:tcPr>
            <w:tcW w:w="1673" w:type="dxa"/>
            <w:hideMark/>
          </w:tcPr>
          <w:p w:rsidR="00BE34B0" w:rsidRPr="00910A75" w:rsidRDefault="00BE34B0" w:rsidP="0001349E">
            <w:pPr>
              <w:spacing w:after="0" w:line="2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Категория нарушителя</w:t>
            </w:r>
          </w:p>
        </w:tc>
        <w:tc>
          <w:tcPr>
            <w:tcW w:w="3140" w:type="dxa"/>
            <w:hideMark/>
          </w:tcPr>
          <w:p w:rsidR="00BE34B0" w:rsidRPr="00910A75" w:rsidRDefault="00BE34B0" w:rsidP="0001349E">
            <w:pPr>
              <w:spacing w:after="0" w:line="2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Объект воздействия</w:t>
            </w:r>
          </w:p>
        </w:tc>
        <w:tc>
          <w:tcPr>
            <w:tcW w:w="3752" w:type="dxa"/>
            <w:hideMark/>
          </w:tcPr>
          <w:p w:rsidR="00BE34B0" w:rsidRPr="00910A75" w:rsidRDefault="00BE34B0" w:rsidP="0001349E">
            <w:pPr>
              <w:spacing w:after="0" w:line="2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Доступные интерфейсы</w:t>
            </w:r>
          </w:p>
        </w:tc>
        <w:tc>
          <w:tcPr>
            <w:tcW w:w="3912" w:type="dxa"/>
            <w:hideMark/>
          </w:tcPr>
          <w:p w:rsidR="00BE34B0" w:rsidRPr="00910A75" w:rsidRDefault="00BE34B0" w:rsidP="0001349E">
            <w:pPr>
              <w:spacing w:after="0" w:line="2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Способы реализации</w:t>
            </w:r>
          </w:p>
        </w:tc>
      </w:tr>
      <w:tr w:rsidR="00E57496" w:rsidRPr="00910A75" w:rsidTr="0059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vMerge w:val="restart"/>
            <w:tcBorders>
              <w:top w:val="none" w:sz="0" w:space="0" w:color="auto"/>
              <w:left w:val="none" w:sz="0" w:space="0" w:color="auto"/>
              <w:bottom w:val="none" w:sz="0" w:space="0" w:color="auto"/>
            </w:tcBorders>
            <w:hideMark/>
          </w:tcPr>
          <w:p w:rsidR="00BE34B0" w:rsidRPr="00910A75" w:rsidRDefault="00BE34B0" w:rsidP="0001349E">
            <w:pPr>
              <w:spacing w:after="0" w:line="200" w:lineRule="exact"/>
              <w:jc w:val="center"/>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1</w:t>
            </w:r>
          </w:p>
        </w:tc>
        <w:tc>
          <w:tcPr>
            <w:tcW w:w="2480" w:type="dxa"/>
            <w:vMerge w:val="restart"/>
            <w:tcBorders>
              <w:top w:val="none" w:sz="0" w:space="0" w:color="auto"/>
              <w:bottom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ru-RU"/>
              </w:rPr>
            </w:pPr>
            <w:r w:rsidRPr="00910A75">
              <w:rPr>
                <w:rFonts w:ascii="Times New Roman" w:eastAsia="Times New Roman" w:hAnsi="Times New Roman"/>
                <w:b/>
                <w:color w:val="000000"/>
                <w:sz w:val="24"/>
                <w:szCs w:val="24"/>
                <w:lang w:eastAsia="ru-RU"/>
              </w:rPr>
              <w:t>Преступные группы (</w:t>
            </w:r>
            <w:r w:rsidR="0059535A" w:rsidRPr="00910A75">
              <w:rPr>
                <w:rFonts w:ascii="Times New Roman" w:eastAsia="Times New Roman" w:hAnsi="Times New Roman"/>
                <w:b/>
                <w:bCs/>
                <w:color w:val="000000"/>
                <w:sz w:val="24"/>
                <w:szCs w:val="24"/>
                <w:lang w:eastAsia="ru-RU"/>
              </w:rPr>
              <w:t>мошенники, хакеры, шпионы</w:t>
            </w:r>
            <w:r w:rsidRPr="00910A75">
              <w:rPr>
                <w:rFonts w:ascii="Times New Roman" w:eastAsia="Times New Roman" w:hAnsi="Times New Roman"/>
                <w:b/>
                <w:color w:val="000000"/>
                <w:sz w:val="24"/>
                <w:szCs w:val="24"/>
                <w:lang w:eastAsia="ru-RU"/>
              </w:rPr>
              <w:t>)</w:t>
            </w:r>
          </w:p>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c>
          <w:tcPr>
            <w:tcW w:w="1673" w:type="dxa"/>
            <w:vMerge w:val="restart"/>
            <w:tcBorders>
              <w:top w:val="none" w:sz="0" w:space="0" w:color="auto"/>
              <w:bottom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Внешний</w:t>
            </w:r>
          </w:p>
        </w:tc>
        <w:tc>
          <w:tcPr>
            <w:tcW w:w="3140" w:type="dxa"/>
            <w:tcBorders>
              <w:top w:val="none" w:sz="0" w:space="0" w:color="auto"/>
              <w:bottom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Доступ к базам данных</w:t>
            </w:r>
          </w:p>
        </w:tc>
        <w:tc>
          <w:tcPr>
            <w:tcW w:w="3752" w:type="dxa"/>
            <w:tcBorders>
              <w:top w:val="none" w:sz="0" w:space="0" w:color="auto"/>
              <w:bottom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Веб-интерфейс удаленного администрирования базы данных информационной системы</w:t>
            </w:r>
          </w:p>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roofErr w:type="gramStart"/>
            <w:r w:rsidRPr="00910A75">
              <w:rPr>
                <w:rFonts w:ascii="Times New Roman" w:eastAsia="Times New Roman" w:hAnsi="Times New Roman"/>
                <w:color w:val="000000"/>
                <w:sz w:val="24"/>
                <w:szCs w:val="24"/>
                <w:lang w:eastAsia="ru-RU"/>
              </w:rPr>
              <w:t>Пользовательский</w:t>
            </w:r>
            <w:proofErr w:type="gramEnd"/>
            <w:r w:rsidRPr="00910A75">
              <w:rPr>
                <w:rFonts w:ascii="Times New Roman" w:eastAsia="Times New Roman" w:hAnsi="Times New Roman"/>
                <w:color w:val="000000"/>
                <w:sz w:val="24"/>
                <w:szCs w:val="24"/>
                <w:lang w:eastAsia="ru-RU"/>
              </w:rPr>
              <w:t xml:space="preserve"> веб-интерфейс доступа к базе данных информационной системы</w:t>
            </w:r>
          </w:p>
        </w:tc>
        <w:tc>
          <w:tcPr>
            <w:tcW w:w="3912" w:type="dxa"/>
            <w:tcBorders>
              <w:top w:val="none" w:sz="0" w:space="0" w:color="auto"/>
              <w:bottom w:val="none" w:sz="0" w:space="0" w:color="auto"/>
              <w:right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Использование уязвимостей конфигурации системы управления базами данных</w:t>
            </w:r>
          </w:p>
        </w:tc>
      </w:tr>
      <w:tr w:rsidR="00E57496" w:rsidRPr="00910A75" w:rsidTr="0059535A">
        <w:tc>
          <w:tcPr>
            <w:cnfStyle w:val="001000000000" w:firstRow="0" w:lastRow="0" w:firstColumn="1" w:lastColumn="0" w:oddVBand="0" w:evenVBand="0" w:oddHBand="0" w:evenHBand="0" w:firstRowFirstColumn="0" w:firstRowLastColumn="0" w:lastRowFirstColumn="0" w:lastRowLastColumn="0"/>
            <w:tcW w:w="0" w:type="auto"/>
            <w:vMerge/>
            <w:hideMark/>
          </w:tcPr>
          <w:p w:rsidR="00BE34B0" w:rsidRPr="00910A75" w:rsidRDefault="00BE34B0" w:rsidP="0001349E">
            <w:pPr>
              <w:spacing w:after="0" w:line="200" w:lineRule="exact"/>
              <w:rPr>
                <w:rFonts w:ascii="Times New Roman" w:eastAsia="Times New Roman" w:hAnsi="Times New Roman"/>
                <w:b w:val="0"/>
                <w:bCs w:val="0"/>
                <w:color w:val="000000"/>
                <w:sz w:val="24"/>
                <w:szCs w:val="24"/>
                <w:lang w:eastAsia="ru-RU"/>
              </w:rPr>
            </w:pPr>
          </w:p>
        </w:tc>
        <w:tc>
          <w:tcPr>
            <w:tcW w:w="0" w:type="auto"/>
            <w:vMerge/>
            <w:hideMark/>
          </w:tcPr>
          <w:p w:rsidR="00BE34B0" w:rsidRPr="00910A75" w:rsidRDefault="00BE34B0"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0" w:type="auto"/>
            <w:vMerge/>
            <w:hideMark/>
          </w:tcPr>
          <w:p w:rsidR="00BE34B0" w:rsidRPr="00910A75" w:rsidRDefault="00BE34B0"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3140" w:type="dxa"/>
            <w:hideMark/>
          </w:tcPr>
          <w:p w:rsidR="00BE34B0" w:rsidRPr="00910A75" w:rsidRDefault="00BE34B0"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Удаленное рабочее место пользователя</w:t>
            </w:r>
          </w:p>
        </w:tc>
        <w:tc>
          <w:tcPr>
            <w:tcW w:w="3752" w:type="dxa"/>
            <w:hideMark/>
          </w:tcPr>
          <w:p w:rsidR="00BE34B0" w:rsidRPr="00910A75" w:rsidRDefault="00BE34B0"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Доступ через локальную вычислительную сеть организации</w:t>
            </w:r>
          </w:p>
        </w:tc>
        <w:tc>
          <w:tcPr>
            <w:tcW w:w="3912" w:type="dxa"/>
            <w:hideMark/>
          </w:tcPr>
          <w:p w:rsidR="00BE34B0" w:rsidRPr="00910A75" w:rsidRDefault="00BE34B0"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 xml:space="preserve">Внедрение </w:t>
            </w:r>
            <w:proofErr w:type="gramStart"/>
            <w:r w:rsidRPr="00910A75">
              <w:rPr>
                <w:rFonts w:ascii="Times New Roman" w:eastAsia="Times New Roman" w:hAnsi="Times New Roman"/>
                <w:color w:val="000000"/>
                <w:sz w:val="24"/>
                <w:szCs w:val="24"/>
                <w:lang w:eastAsia="ru-RU"/>
              </w:rPr>
              <w:t>вредоносного</w:t>
            </w:r>
            <w:proofErr w:type="gramEnd"/>
            <w:r w:rsidRPr="00910A75">
              <w:rPr>
                <w:rFonts w:ascii="Times New Roman" w:eastAsia="Times New Roman" w:hAnsi="Times New Roman"/>
                <w:color w:val="000000"/>
                <w:sz w:val="24"/>
                <w:szCs w:val="24"/>
                <w:lang w:eastAsia="ru-RU"/>
              </w:rPr>
              <w:t xml:space="preserve"> ПО; использование уязвимостей системы</w:t>
            </w:r>
          </w:p>
        </w:tc>
      </w:tr>
      <w:tr w:rsidR="00E57496" w:rsidRPr="00910A75" w:rsidTr="0059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vMerge w:val="restart"/>
            <w:tcBorders>
              <w:top w:val="none" w:sz="0" w:space="0" w:color="auto"/>
              <w:left w:val="none" w:sz="0" w:space="0" w:color="auto"/>
              <w:bottom w:val="none" w:sz="0" w:space="0" w:color="auto"/>
            </w:tcBorders>
            <w:hideMark/>
          </w:tcPr>
          <w:p w:rsidR="00BE34B0" w:rsidRPr="00910A75" w:rsidRDefault="00BE34B0" w:rsidP="0001349E">
            <w:pPr>
              <w:spacing w:after="0" w:line="200" w:lineRule="exact"/>
              <w:jc w:val="center"/>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2</w:t>
            </w:r>
          </w:p>
        </w:tc>
        <w:tc>
          <w:tcPr>
            <w:tcW w:w="2480" w:type="dxa"/>
            <w:vMerge w:val="restart"/>
            <w:tcBorders>
              <w:top w:val="none" w:sz="0" w:space="0" w:color="auto"/>
              <w:bottom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ru-RU"/>
              </w:rPr>
            </w:pPr>
            <w:r w:rsidRPr="00910A75">
              <w:rPr>
                <w:rFonts w:ascii="Times New Roman" w:eastAsia="Times New Roman" w:hAnsi="Times New Roman"/>
                <w:b/>
                <w:color w:val="000000"/>
                <w:sz w:val="24"/>
                <w:szCs w:val="24"/>
                <w:lang w:eastAsia="ru-RU"/>
              </w:rPr>
              <w:t>Конкурирующие организации</w:t>
            </w:r>
          </w:p>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c>
          <w:tcPr>
            <w:tcW w:w="1673" w:type="dxa"/>
            <w:vMerge w:val="restart"/>
            <w:tcBorders>
              <w:top w:val="none" w:sz="0" w:space="0" w:color="auto"/>
              <w:bottom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Внешний</w:t>
            </w:r>
          </w:p>
        </w:tc>
        <w:tc>
          <w:tcPr>
            <w:tcW w:w="3140" w:type="dxa"/>
            <w:tcBorders>
              <w:top w:val="none" w:sz="0" w:space="0" w:color="auto"/>
              <w:bottom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Доступ к базам данных</w:t>
            </w:r>
          </w:p>
        </w:tc>
        <w:tc>
          <w:tcPr>
            <w:tcW w:w="3752" w:type="dxa"/>
            <w:tcBorders>
              <w:top w:val="none" w:sz="0" w:space="0" w:color="auto"/>
              <w:bottom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Веб-интерфейс удаленного администрирования базы данных информационной системы</w:t>
            </w:r>
          </w:p>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roofErr w:type="gramStart"/>
            <w:r w:rsidRPr="00910A75">
              <w:rPr>
                <w:rFonts w:ascii="Times New Roman" w:eastAsia="Times New Roman" w:hAnsi="Times New Roman"/>
                <w:color w:val="000000"/>
                <w:sz w:val="24"/>
                <w:szCs w:val="24"/>
                <w:lang w:eastAsia="ru-RU"/>
              </w:rPr>
              <w:t>Пользовательский</w:t>
            </w:r>
            <w:proofErr w:type="gramEnd"/>
            <w:r w:rsidRPr="00910A75">
              <w:rPr>
                <w:rFonts w:ascii="Times New Roman" w:eastAsia="Times New Roman" w:hAnsi="Times New Roman"/>
                <w:color w:val="000000"/>
                <w:sz w:val="24"/>
                <w:szCs w:val="24"/>
                <w:lang w:eastAsia="ru-RU"/>
              </w:rPr>
              <w:t xml:space="preserve"> веб-интерфейс доступа к базе данных информационной системы</w:t>
            </w:r>
          </w:p>
        </w:tc>
        <w:tc>
          <w:tcPr>
            <w:tcW w:w="3912" w:type="dxa"/>
            <w:tcBorders>
              <w:top w:val="none" w:sz="0" w:space="0" w:color="auto"/>
              <w:bottom w:val="none" w:sz="0" w:space="0" w:color="auto"/>
              <w:right w:val="none" w:sz="0" w:space="0" w:color="auto"/>
            </w:tcBorders>
            <w:hideMark/>
          </w:tcPr>
          <w:p w:rsidR="00BE34B0" w:rsidRPr="00910A75" w:rsidRDefault="00BE34B0"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Использование уязвимостей конфигурации системы управления базами данных</w:t>
            </w:r>
          </w:p>
        </w:tc>
      </w:tr>
      <w:tr w:rsidR="00E57496" w:rsidRPr="00910A75" w:rsidTr="0059535A">
        <w:tc>
          <w:tcPr>
            <w:cnfStyle w:val="001000000000" w:firstRow="0" w:lastRow="0" w:firstColumn="1" w:lastColumn="0" w:oddVBand="0" w:evenVBand="0" w:oddHBand="0" w:evenHBand="0" w:firstRowFirstColumn="0" w:firstRowLastColumn="0" w:lastRowFirstColumn="0" w:lastRowLastColumn="0"/>
            <w:tcW w:w="0" w:type="auto"/>
            <w:vMerge/>
            <w:hideMark/>
          </w:tcPr>
          <w:p w:rsidR="00BE34B0" w:rsidRPr="00910A75" w:rsidRDefault="00BE34B0" w:rsidP="0001349E">
            <w:pPr>
              <w:spacing w:after="0" w:line="200" w:lineRule="exact"/>
              <w:rPr>
                <w:rFonts w:ascii="Times New Roman" w:eastAsia="Times New Roman" w:hAnsi="Times New Roman"/>
                <w:b w:val="0"/>
                <w:bCs w:val="0"/>
                <w:color w:val="000000"/>
                <w:sz w:val="24"/>
                <w:szCs w:val="24"/>
                <w:lang w:eastAsia="ru-RU"/>
              </w:rPr>
            </w:pPr>
          </w:p>
        </w:tc>
        <w:tc>
          <w:tcPr>
            <w:tcW w:w="0" w:type="auto"/>
            <w:vMerge/>
            <w:hideMark/>
          </w:tcPr>
          <w:p w:rsidR="00BE34B0" w:rsidRPr="00910A75" w:rsidRDefault="00BE34B0"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0" w:type="auto"/>
            <w:vMerge/>
            <w:hideMark/>
          </w:tcPr>
          <w:p w:rsidR="00BE34B0" w:rsidRPr="00910A75" w:rsidRDefault="00BE34B0"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3140" w:type="dxa"/>
            <w:hideMark/>
          </w:tcPr>
          <w:p w:rsidR="00BE34B0" w:rsidRPr="00910A75" w:rsidRDefault="00BE34B0"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Удаленное рабочее место пользователя</w:t>
            </w:r>
          </w:p>
        </w:tc>
        <w:tc>
          <w:tcPr>
            <w:tcW w:w="3752" w:type="dxa"/>
            <w:hideMark/>
          </w:tcPr>
          <w:p w:rsidR="00BE34B0" w:rsidRPr="00910A75" w:rsidRDefault="00BE34B0"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Доступ через локальную вычислительную сеть организации</w:t>
            </w:r>
          </w:p>
        </w:tc>
        <w:tc>
          <w:tcPr>
            <w:tcW w:w="3912" w:type="dxa"/>
            <w:hideMark/>
          </w:tcPr>
          <w:p w:rsidR="00BE34B0" w:rsidRPr="00910A75" w:rsidRDefault="00BE34B0"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 xml:space="preserve">Внедрение </w:t>
            </w:r>
            <w:proofErr w:type="gramStart"/>
            <w:r w:rsidRPr="00910A75">
              <w:rPr>
                <w:rFonts w:ascii="Times New Roman" w:eastAsia="Times New Roman" w:hAnsi="Times New Roman"/>
                <w:color w:val="000000"/>
                <w:sz w:val="24"/>
                <w:szCs w:val="24"/>
                <w:lang w:eastAsia="ru-RU"/>
              </w:rPr>
              <w:t>вредоносного</w:t>
            </w:r>
            <w:proofErr w:type="gramEnd"/>
            <w:r w:rsidRPr="00910A75">
              <w:rPr>
                <w:rFonts w:ascii="Times New Roman" w:eastAsia="Times New Roman" w:hAnsi="Times New Roman"/>
                <w:color w:val="000000"/>
                <w:sz w:val="24"/>
                <w:szCs w:val="24"/>
                <w:lang w:eastAsia="ru-RU"/>
              </w:rPr>
              <w:t xml:space="preserve"> ПО; использование уязвимостей системы</w:t>
            </w:r>
          </w:p>
        </w:tc>
      </w:tr>
      <w:tr w:rsidR="00220D57" w:rsidRPr="00910A75" w:rsidTr="001F3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vMerge w:val="restart"/>
            <w:hideMark/>
          </w:tcPr>
          <w:p w:rsidR="00220D57" w:rsidRPr="00910A75" w:rsidRDefault="00220D57" w:rsidP="0001349E">
            <w:pPr>
              <w:spacing w:after="0" w:line="200" w:lineRule="exact"/>
              <w:jc w:val="center"/>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3</w:t>
            </w:r>
          </w:p>
        </w:tc>
        <w:tc>
          <w:tcPr>
            <w:tcW w:w="2480" w:type="dxa"/>
            <w:vMerge w:val="restart"/>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ru-RU"/>
              </w:rPr>
            </w:pPr>
            <w:r w:rsidRPr="00910A75">
              <w:rPr>
                <w:rFonts w:ascii="Times New Roman" w:eastAsia="Times New Roman" w:hAnsi="Times New Roman"/>
                <w:b/>
                <w:color w:val="000000"/>
                <w:sz w:val="24"/>
                <w:szCs w:val="24"/>
                <w:lang w:eastAsia="ru-RU"/>
              </w:rPr>
              <w:t xml:space="preserve">Разработчики </w:t>
            </w:r>
            <w:r w:rsidRPr="00910A75">
              <w:rPr>
                <w:rFonts w:ascii="Times New Roman" w:eastAsia="Times New Roman" w:hAnsi="Times New Roman"/>
                <w:b/>
                <w:color w:val="000000"/>
                <w:sz w:val="24"/>
                <w:szCs w:val="24"/>
                <w:lang w:eastAsia="ru-RU"/>
              </w:rPr>
              <w:lastRenderedPageBreak/>
              <w:t>программных, программно-аппаратных средств</w:t>
            </w:r>
          </w:p>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c>
          <w:tcPr>
            <w:tcW w:w="1673" w:type="dxa"/>
            <w:vMerge w:val="restart"/>
            <w:hideMark/>
          </w:tcPr>
          <w:p w:rsidR="00220D57" w:rsidRPr="00220D57"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4"/>
                <w:lang w:val="en-US" w:eastAsia="ru-RU"/>
              </w:rPr>
            </w:pPr>
            <w:r w:rsidRPr="00C661D8">
              <w:rPr>
                <w:rFonts w:ascii="Times New Roman" w:eastAsia="Times New Roman" w:hAnsi="Times New Roman"/>
                <w:color w:val="000000"/>
                <w:szCs w:val="24"/>
                <w:lang w:eastAsia="ru-RU"/>
              </w:rPr>
              <w:lastRenderedPageBreak/>
              <w:t>Внутренний</w:t>
            </w:r>
            <w:r>
              <w:rPr>
                <w:rFonts w:ascii="Times New Roman" w:eastAsia="Times New Roman" w:hAnsi="Times New Roman"/>
                <w:color w:val="000000"/>
                <w:szCs w:val="24"/>
                <w:lang w:val="en-US" w:eastAsia="ru-RU"/>
              </w:rPr>
              <w:t xml:space="preserve">/ </w:t>
            </w:r>
            <w:r w:rsidRPr="00C661D8">
              <w:rPr>
                <w:rFonts w:ascii="Times New Roman" w:eastAsia="Times New Roman" w:hAnsi="Times New Roman"/>
                <w:color w:val="000000"/>
                <w:szCs w:val="24"/>
                <w:lang w:eastAsia="ru-RU"/>
              </w:rPr>
              <w:lastRenderedPageBreak/>
              <w:t>Внешний</w:t>
            </w:r>
          </w:p>
        </w:tc>
        <w:tc>
          <w:tcPr>
            <w:tcW w:w="3140"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lastRenderedPageBreak/>
              <w:t>Доступ к базам данных</w:t>
            </w:r>
          </w:p>
        </w:tc>
        <w:tc>
          <w:tcPr>
            <w:tcW w:w="3752"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 xml:space="preserve">Веб-интерфейс удаленного </w:t>
            </w:r>
            <w:r w:rsidRPr="00910A75">
              <w:rPr>
                <w:rFonts w:ascii="Times New Roman" w:eastAsia="Times New Roman" w:hAnsi="Times New Roman"/>
                <w:color w:val="000000"/>
                <w:sz w:val="24"/>
                <w:szCs w:val="24"/>
                <w:lang w:eastAsia="ru-RU"/>
              </w:rPr>
              <w:lastRenderedPageBreak/>
              <w:t>администрирования базы данных информационной системы</w:t>
            </w:r>
          </w:p>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roofErr w:type="gramStart"/>
            <w:r w:rsidRPr="00910A75">
              <w:rPr>
                <w:rFonts w:ascii="Times New Roman" w:eastAsia="Times New Roman" w:hAnsi="Times New Roman"/>
                <w:color w:val="000000"/>
                <w:sz w:val="24"/>
                <w:szCs w:val="24"/>
                <w:lang w:eastAsia="ru-RU"/>
              </w:rPr>
              <w:t>Пользовательский</w:t>
            </w:r>
            <w:proofErr w:type="gramEnd"/>
            <w:r w:rsidRPr="00910A75">
              <w:rPr>
                <w:rFonts w:ascii="Times New Roman" w:eastAsia="Times New Roman" w:hAnsi="Times New Roman"/>
                <w:color w:val="000000"/>
                <w:sz w:val="24"/>
                <w:szCs w:val="24"/>
                <w:lang w:eastAsia="ru-RU"/>
              </w:rPr>
              <w:t xml:space="preserve"> веб-интерфейс доступа к базе данных информационной системы</w:t>
            </w:r>
          </w:p>
        </w:tc>
        <w:tc>
          <w:tcPr>
            <w:tcW w:w="3912"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lastRenderedPageBreak/>
              <w:t xml:space="preserve">Использование уязвимостей </w:t>
            </w:r>
            <w:r w:rsidRPr="00910A75">
              <w:rPr>
                <w:rFonts w:ascii="Times New Roman" w:eastAsia="Times New Roman" w:hAnsi="Times New Roman"/>
                <w:color w:val="000000"/>
                <w:sz w:val="24"/>
                <w:szCs w:val="24"/>
                <w:lang w:eastAsia="ru-RU"/>
              </w:rPr>
              <w:lastRenderedPageBreak/>
              <w:t>конфигурации системы управления базами данных</w:t>
            </w:r>
          </w:p>
        </w:tc>
      </w:tr>
      <w:tr w:rsidR="00220D57" w:rsidRPr="00910A75" w:rsidTr="001F3E8B">
        <w:tc>
          <w:tcPr>
            <w:cnfStyle w:val="001000000000" w:firstRow="0" w:lastRow="0" w:firstColumn="1" w:lastColumn="0" w:oddVBand="0" w:evenVBand="0" w:oddHBand="0" w:evenHBand="0" w:firstRowFirstColumn="0" w:firstRowLastColumn="0" w:lastRowFirstColumn="0" w:lastRowLastColumn="0"/>
            <w:tcW w:w="0" w:type="auto"/>
            <w:vMerge/>
            <w:hideMark/>
          </w:tcPr>
          <w:p w:rsidR="00220D57" w:rsidRPr="00910A75" w:rsidRDefault="00220D57" w:rsidP="0001349E">
            <w:pPr>
              <w:spacing w:after="0" w:line="200" w:lineRule="exact"/>
              <w:rPr>
                <w:rFonts w:ascii="Times New Roman" w:eastAsia="Times New Roman" w:hAnsi="Times New Roman"/>
                <w:b w:val="0"/>
                <w:bCs w:val="0"/>
                <w:color w:val="000000"/>
                <w:sz w:val="24"/>
                <w:szCs w:val="24"/>
                <w:lang w:eastAsia="ru-RU"/>
              </w:rPr>
            </w:pPr>
          </w:p>
        </w:tc>
        <w:tc>
          <w:tcPr>
            <w:tcW w:w="0" w:type="auto"/>
            <w:vMerge/>
            <w:hideMark/>
          </w:tcPr>
          <w:p w:rsidR="00220D57" w:rsidRPr="00910A75" w:rsidRDefault="00220D57"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0" w:type="auto"/>
            <w:vMerge/>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3140"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Удаленное рабочее место пользователя</w:t>
            </w:r>
          </w:p>
        </w:tc>
        <w:tc>
          <w:tcPr>
            <w:tcW w:w="3752"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Доступ через локальную вычислительную сеть организации</w:t>
            </w:r>
          </w:p>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Съемные машинные носители информации, подключаемые к АРМ пользователя</w:t>
            </w:r>
          </w:p>
        </w:tc>
        <w:tc>
          <w:tcPr>
            <w:tcW w:w="3912"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 xml:space="preserve">Использование уязвимостей конфигурирования системы; установка вредоносного </w:t>
            </w:r>
            <w:proofErr w:type="gramStart"/>
            <w:r w:rsidRPr="00910A75">
              <w:rPr>
                <w:rFonts w:ascii="Times New Roman" w:eastAsia="Times New Roman" w:hAnsi="Times New Roman"/>
                <w:color w:val="000000"/>
                <w:sz w:val="24"/>
                <w:szCs w:val="24"/>
                <w:lang w:eastAsia="ru-RU"/>
              </w:rPr>
              <w:t>ПО</w:t>
            </w:r>
            <w:proofErr w:type="gramEnd"/>
          </w:p>
        </w:tc>
      </w:tr>
      <w:tr w:rsidR="00220D57" w:rsidRPr="00910A75" w:rsidTr="0059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vMerge w:val="restart"/>
            <w:tcBorders>
              <w:top w:val="none" w:sz="0" w:space="0" w:color="auto"/>
              <w:left w:val="none" w:sz="0" w:space="0" w:color="auto"/>
              <w:bottom w:val="none" w:sz="0" w:space="0" w:color="auto"/>
            </w:tcBorders>
            <w:hideMark/>
          </w:tcPr>
          <w:p w:rsidR="00220D57" w:rsidRPr="00910A75" w:rsidRDefault="00220D57" w:rsidP="0001349E">
            <w:pPr>
              <w:spacing w:after="0" w:line="200" w:lineRule="exact"/>
              <w:jc w:val="center"/>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4</w:t>
            </w:r>
          </w:p>
        </w:tc>
        <w:tc>
          <w:tcPr>
            <w:tcW w:w="2480" w:type="dxa"/>
            <w:vMerge w:val="restart"/>
            <w:tcBorders>
              <w:top w:val="none" w:sz="0" w:space="0" w:color="auto"/>
              <w:bottom w:val="none" w:sz="0" w:space="0" w:color="auto"/>
            </w:tcBorders>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ru-RU"/>
              </w:rPr>
            </w:pPr>
            <w:r w:rsidRPr="00910A75">
              <w:rPr>
                <w:rFonts w:ascii="Times New Roman" w:eastAsia="Times New Roman" w:hAnsi="Times New Roman"/>
                <w:b/>
                <w:color w:val="000000"/>
                <w:sz w:val="24"/>
                <w:szCs w:val="24"/>
                <w:lang w:eastAsia="ru-RU"/>
              </w:rPr>
              <w:t>Лица, привлекаемые для установки, настройки, испытаний, пусконаладочных и иных видов работ</w:t>
            </w:r>
          </w:p>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c>
          <w:tcPr>
            <w:tcW w:w="1673" w:type="dxa"/>
            <w:vMerge w:val="restart"/>
            <w:tcBorders>
              <w:top w:val="none" w:sz="0" w:space="0" w:color="auto"/>
              <w:bottom w:val="none" w:sz="0" w:space="0" w:color="auto"/>
            </w:tcBorders>
            <w:hideMark/>
          </w:tcPr>
          <w:p w:rsidR="00220D57" w:rsidRPr="00220D57"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4"/>
                <w:lang w:val="en-US" w:eastAsia="ru-RU"/>
              </w:rPr>
            </w:pPr>
            <w:r w:rsidRPr="00C661D8">
              <w:rPr>
                <w:rFonts w:ascii="Times New Roman" w:eastAsia="Times New Roman" w:hAnsi="Times New Roman"/>
                <w:color w:val="000000"/>
                <w:szCs w:val="24"/>
                <w:lang w:eastAsia="ru-RU"/>
              </w:rPr>
              <w:t>Внутренний</w:t>
            </w:r>
            <w:r>
              <w:rPr>
                <w:rFonts w:ascii="Times New Roman" w:eastAsia="Times New Roman" w:hAnsi="Times New Roman"/>
                <w:color w:val="000000"/>
                <w:szCs w:val="24"/>
                <w:lang w:val="en-US" w:eastAsia="ru-RU"/>
              </w:rPr>
              <w:t xml:space="preserve">/ </w:t>
            </w:r>
            <w:r w:rsidRPr="00C661D8">
              <w:rPr>
                <w:rFonts w:ascii="Times New Roman" w:eastAsia="Times New Roman" w:hAnsi="Times New Roman"/>
                <w:color w:val="000000"/>
                <w:szCs w:val="24"/>
                <w:lang w:eastAsia="ru-RU"/>
              </w:rPr>
              <w:t>Внешний</w:t>
            </w:r>
          </w:p>
        </w:tc>
        <w:tc>
          <w:tcPr>
            <w:tcW w:w="3140" w:type="dxa"/>
            <w:tcBorders>
              <w:top w:val="none" w:sz="0" w:space="0" w:color="auto"/>
              <w:bottom w:val="none" w:sz="0" w:space="0" w:color="auto"/>
            </w:tcBorders>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Доступ к базам данных</w:t>
            </w:r>
          </w:p>
        </w:tc>
        <w:tc>
          <w:tcPr>
            <w:tcW w:w="3752" w:type="dxa"/>
            <w:tcBorders>
              <w:top w:val="none" w:sz="0" w:space="0" w:color="auto"/>
              <w:bottom w:val="none" w:sz="0" w:space="0" w:color="auto"/>
            </w:tcBorders>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Веб-интерфейс удаленного администрирования базы данных информационной системы</w:t>
            </w:r>
          </w:p>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roofErr w:type="gramStart"/>
            <w:r w:rsidRPr="00910A75">
              <w:rPr>
                <w:rFonts w:ascii="Times New Roman" w:eastAsia="Times New Roman" w:hAnsi="Times New Roman"/>
                <w:color w:val="000000"/>
                <w:sz w:val="24"/>
                <w:szCs w:val="24"/>
                <w:lang w:eastAsia="ru-RU"/>
              </w:rPr>
              <w:t>Пользовательский</w:t>
            </w:r>
            <w:proofErr w:type="gramEnd"/>
            <w:r w:rsidRPr="00910A75">
              <w:rPr>
                <w:rFonts w:ascii="Times New Roman" w:eastAsia="Times New Roman" w:hAnsi="Times New Roman"/>
                <w:color w:val="000000"/>
                <w:sz w:val="24"/>
                <w:szCs w:val="24"/>
                <w:lang w:eastAsia="ru-RU"/>
              </w:rPr>
              <w:t xml:space="preserve"> веб-интерфейс доступа к базе данных информационной системы</w:t>
            </w:r>
          </w:p>
        </w:tc>
        <w:tc>
          <w:tcPr>
            <w:tcW w:w="3912" w:type="dxa"/>
            <w:tcBorders>
              <w:top w:val="none" w:sz="0" w:space="0" w:color="auto"/>
              <w:bottom w:val="none" w:sz="0" w:space="0" w:color="auto"/>
              <w:right w:val="none" w:sz="0" w:space="0" w:color="auto"/>
            </w:tcBorders>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Использование уязвимостей конфигурации системы управления базами данных</w:t>
            </w:r>
          </w:p>
        </w:tc>
      </w:tr>
      <w:tr w:rsidR="00220D57" w:rsidRPr="00910A75" w:rsidTr="0059535A">
        <w:tc>
          <w:tcPr>
            <w:cnfStyle w:val="001000000000" w:firstRow="0" w:lastRow="0" w:firstColumn="1" w:lastColumn="0" w:oddVBand="0" w:evenVBand="0" w:oddHBand="0" w:evenHBand="0" w:firstRowFirstColumn="0" w:firstRowLastColumn="0" w:lastRowFirstColumn="0" w:lastRowLastColumn="0"/>
            <w:tcW w:w="0" w:type="auto"/>
            <w:vMerge/>
            <w:hideMark/>
          </w:tcPr>
          <w:p w:rsidR="00220D57" w:rsidRPr="00910A75" w:rsidRDefault="00220D57" w:rsidP="0001349E">
            <w:pPr>
              <w:spacing w:after="0" w:line="200" w:lineRule="exact"/>
              <w:rPr>
                <w:rFonts w:ascii="Times New Roman" w:eastAsia="Times New Roman" w:hAnsi="Times New Roman"/>
                <w:b w:val="0"/>
                <w:bCs w:val="0"/>
                <w:color w:val="000000"/>
                <w:sz w:val="24"/>
                <w:szCs w:val="24"/>
                <w:lang w:eastAsia="ru-RU"/>
              </w:rPr>
            </w:pPr>
          </w:p>
        </w:tc>
        <w:tc>
          <w:tcPr>
            <w:tcW w:w="0" w:type="auto"/>
            <w:vMerge/>
            <w:hideMark/>
          </w:tcPr>
          <w:p w:rsidR="00220D57" w:rsidRPr="00910A75" w:rsidRDefault="00220D57"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0" w:type="auto"/>
            <w:vMerge/>
            <w:hideMark/>
          </w:tcPr>
          <w:p w:rsidR="00220D57" w:rsidRPr="00910A75" w:rsidRDefault="00220D57"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3140"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АРМ оператора</w:t>
            </w:r>
          </w:p>
        </w:tc>
        <w:tc>
          <w:tcPr>
            <w:tcW w:w="3752"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Съемные машинные носители информации, содержащие аутентификационную информацию</w:t>
            </w:r>
          </w:p>
        </w:tc>
        <w:tc>
          <w:tcPr>
            <w:tcW w:w="3912"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Извлечение аутентификационной информации из постоянной памяти носителя</w:t>
            </w:r>
          </w:p>
        </w:tc>
      </w:tr>
      <w:tr w:rsidR="00220D57" w:rsidRPr="00910A75" w:rsidTr="0059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vMerge w:val="restart"/>
            <w:hideMark/>
          </w:tcPr>
          <w:p w:rsidR="00220D57" w:rsidRPr="00910A75" w:rsidRDefault="00220D57" w:rsidP="0001349E">
            <w:pPr>
              <w:spacing w:after="0" w:line="200" w:lineRule="exact"/>
              <w:jc w:val="center"/>
              <w:rPr>
                <w:rFonts w:ascii="Times New Roman" w:eastAsia="Times New Roman" w:hAnsi="Times New Roman"/>
                <w:b w:val="0"/>
                <w:bCs w:val="0"/>
                <w:color w:val="000000"/>
                <w:sz w:val="24"/>
                <w:szCs w:val="24"/>
                <w:lang w:eastAsia="ru-RU"/>
              </w:rPr>
            </w:pPr>
            <w:r w:rsidRPr="00910A75">
              <w:rPr>
                <w:rFonts w:ascii="Times New Roman" w:eastAsia="Times New Roman" w:hAnsi="Times New Roman"/>
                <w:color w:val="000000"/>
                <w:sz w:val="24"/>
                <w:szCs w:val="24"/>
                <w:lang w:eastAsia="ru-RU"/>
              </w:rPr>
              <w:t>5</w:t>
            </w:r>
          </w:p>
        </w:tc>
        <w:tc>
          <w:tcPr>
            <w:tcW w:w="2480" w:type="dxa"/>
            <w:vMerge w:val="restart"/>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ru-RU"/>
              </w:rPr>
            </w:pPr>
            <w:r w:rsidRPr="00910A75">
              <w:rPr>
                <w:rFonts w:ascii="Times New Roman" w:eastAsia="Times New Roman" w:hAnsi="Times New Roman"/>
                <w:b/>
                <w:color w:val="000000"/>
                <w:sz w:val="24"/>
                <w:szCs w:val="24"/>
                <w:lang w:eastAsia="ru-RU"/>
              </w:rPr>
              <w:t>Системные администраторы и администраторы безопасности</w:t>
            </w:r>
          </w:p>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c>
          <w:tcPr>
            <w:tcW w:w="1673" w:type="dxa"/>
            <w:vMerge w:val="restart"/>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Внутренний</w:t>
            </w:r>
          </w:p>
        </w:tc>
        <w:tc>
          <w:tcPr>
            <w:tcW w:w="3140"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Доступ к базам данных</w:t>
            </w:r>
          </w:p>
        </w:tc>
        <w:tc>
          <w:tcPr>
            <w:tcW w:w="3752"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Веб-интерфейс удаленного администрирования базы данных информационной системы</w:t>
            </w:r>
          </w:p>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roofErr w:type="gramStart"/>
            <w:r w:rsidRPr="00910A75">
              <w:rPr>
                <w:rFonts w:ascii="Times New Roman" w:eastAsia="Times New Roman" w:hAnsi="Times New Roman"/>
                <w:color w:val="000000"/>
                <w:sz w:val="24"/>
                <w:szCs w:val="24"/>
                <w:lang w:eastAsia="ru-RU"/>
              </w:rPr>
              <w:t>Пользовательский</w:t>
            </w:r>
            <w:proofErr w:type="gramEnd"/>
            <w:r w:rsidRPr="00910A75">
              <w:rPr>
                <w:rFonts w:ascii="Times New Roman" w:eastAsia="Times New Roman" w:hAnsi="Times New Roman"/>
                <w:color w:val="000000"/>
                <w:sz w:val="24"/>
                <w:szCs w:val="24"/>
                <w:lang w:eastAsia="ru-RU"/>
              </w:rPr>
              <w:t xml:space="preserve"> веб-интерфейс доступа к базе данных информационной системы</w:t>
            </w:r>
          </w:p>
        </w:tc>
        <w:tc>
          <w:tcPr>
            <w:tcW w:w="3912"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Использование уязвимостей конфигурации системы управления базами данных</w:t>
            </w:r>
          </w:p>
        </w:tc>
      </w:tr>
      <w:tr w:rsidR="00220D57" w:rsidRPr="00910A75" w:rsidTr="0059535A">
        <w:tc>
          <w:tcPr>
            <w:cnfStyle w:val="001000000000" w:firstRow="0" w:lastRow="0" w:firstColumn="1" w:lastColumn="0" w:oddVBand="0" w:evenVBand="0" w:oddHBand="0" w:evenHBand="0" w:firstRowFirstColumn="0" w:firstRowLastColumn="0" w:lastRowFirstColumn="0" w:lastRowLastColumn="0"/>
            <w:tcW w:w="0" w:type="auto"/>
            <w:vMerge/>
            <w:hideMark/>
          </w:tcPr>
          <w:p w:rsidR="00220D57" w:rsidRPr="00910A75" w:rsidRDefault="00220D57" w:rsidP="0001349E">
            <w:pPr>
              <w:spacing w:after="0" w:line="200" w:lineRule="exact"/>
              <w:rPr>
                <w:rFonts w:ascii="Times New Roman" w:eastAsia="Times New Roman" w:hAnsi="Times New Roman"/>
                <w:b w:val="0"/>
                <w:bCs w:val="0"/>
                <w:color w:val="000000"/>
                <w:sz w:val="24"/>
                <w:szCs w:val="24"/>
                <w:lang w:eastAsia="ru-RU"/>
              </w:rPr>
            </w:pPr>
          </w:p>
        </w:tc>
        <w:tc>
          <w:tcPr>
            <w:tcW w:w="0" w:type="auto"/>
            <w:vMerge/>
            <w:hideMark/>
          </w:tcPr>
          <w:p w:rsidR="00220D57" w:rsidRPr="00910A75" w:rsidRDefault="00220D57"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0" w:type="auto"/>
            <w:vMerge/>
            <w:hideMark/>
          </w:tcPr>
          <w:p w:rsidR="00220D57" w:rsidRPr="00910A75" w:rsidRDefault="00220D57" w:rsidP="0001349E">
            <w:pPr>
              <w:spacing w:after="0" w:line="20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p>
        </w:tc>
        <w:tc>
          <w:tcPr>
            <w:tcW w:w="3140"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Удаленное рабочее место пользователя</w:t>
            </w:r>
          </w:p>
        </w:tc>
        <w:tc>
          <w:tcPr>
            <w:tcW w:w="3752"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Доступ через локальную вычислительную сеть организации</w:t>
            </w:r>
          </w:p>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Съемные машинные носители информации, подключаемые к АРМ пользователя</w:t>
            </w:r>
          </w:p>
        </w:tc>
        <w:tc>
          <w:tcPr>
            <w:tcW w:w="3912" w:type="dxa"/>
            <w:hideMark/>
          </w:tcPr>
          <w:p w:rsidR="00220D57" w:rsidRPr="00910A75" w:rsidRDefault="00220D57" w:rsidP="0001349E">
            <w:pPr>
              <w:spacing w:after="0"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 xml:space="preserve">Использование уязвимостей конфигурирования системы; установка вредоносного </w:t>
            </w:r>
            <w:proofErr w:type="gramStart"/>
            <w:r w:rsidRPr="00910A75">
              <w:rPr>
                <w:rFonts w:ascii="Times New Roman" w:eastAsia="Times New Roman" w:hAnsi="Times New Roman"/>
                <w:color w:val="000000"/>
                <w:sz w:val="24"/>
                <w:szCs w:val="24"/>
                <w:lang w:eastAsia="ru-RU"/>
              </w:rPr>
              <w:t>ПО</w:t>
            </w:r>
            <w:proofErr w:type="gramEnd"/>
          </w:p>
        </w:tc>
      </w:tr>
      <w:tr w:rsidR="00220D57" w:rsidRPr="00910A75" w:rsidTr="0059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220D57" w:rsidRPr="00910A75" w:rsidRDefault="00220D57" w:rsidP="0001349E">
            <w:pPr>
              <w:spacing w:after="0" w:line="200" w:lineRule="exact"/>
              <w:rPr>
                <w:rFonts w:ascii="Times New Roman" w:eastAsia="Times New Roman" w:hAnsi="Times New Roman"/>
                <w:b w:val="0"/>
                <w:bCs w:val="0"/>
                <w:color w:val="000000"/>
                <w:sz w:val="24"/>
                <w:szCs w:val="24"/>
                <w:lang w:eastAsia="ru-RU"/>
              </w:rPr>
            </w:pPr>
          </w:p>
        </w:tc>
        <w:tc>
          <w:tcPr>
            <w:tcW w:w="0" w:type="auto"/>
            <w:vMerge/>
            <w:hideMark/>
          </w:tcPr>
          <w:p w:rsidR="00220D57" w:rsidRPr="00910A75" w:rsidRDefault="00220D57" w:rsidP="0001349E">
            <w:pPr>
              <w:spacing w:after="0" w:line="20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c>
          <w:tcPr>
            <w:tcW w:w="0" w:type="auto"/>
            <w:vMerge/>
            <w:hideMark/>
          </w:tcPr>
          <w:p w:rsidR="00220D57" w:rsidRPr="00910A75" w:rsidRDefault="00220D57" w:rsidP="0001349E">
            <w:pPr>
              <w:spacing w:after="0" w:line="20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p>
        </w:tc>
        <w:tc>
          <w:tcPr>
            <w:tcW w:w="3140"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Линия связи между сервером основного центра обработки данных и сервером резервного центра обработки данных:</w:t>
            </w:r>
          </w:p>
        </w:tc>
        <w:tc>
          <w:tcPr>
            <w:tcW w:w="3752"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Канал передачи данных между сервером основного центра обработки данных и сервером резервного центра обработки данных</w:t>
            </w:r>
          </w:p>
        </w:tc>
        <w:tc>
          <w:tcPr>
            <w:tcW w:w="3912" w:type="dxa"/>
            <w:hideMark/>
          </w:tcPr>
          <w:p w:rsidR="00220D57" w:rsidRPr="00910A75" w:rsidRDefault="00220D57" w:rsidP="0001349E">
            <w:pPr>
              <w:spacing w:after="0"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ru-RU"/>
              </w:rPr>
            </w:pPr>
            <w:r w:rsidRPr="00910A75">
              <w:rPr>
                <w:rFonts w:ascii="Times New Roman" w:eastAsia="Times New Roman" w:hAnsi="Times New Roman"/>
                <w:color w:val="000000"/>
                <w:sz w:val="24"/>
                <w:szCs w:val="24"/>
                <w:lang w:eastAsia="ru-RU"/>
              </w:rPr>
              <w:t>Установка закладок</w:t>
            </w:r>
          </w:p>
        </w:tc>
      </w:tr>
    </w:tbl>
    <w:p w:rsidR="00BE34B0" w:rsidRDefault="00BE34B0">
      <w:pPr>
        <w:spacing w:after="0" w:line="276" w:lineRule="auto"/>
        <w:rPr>
          <w:rFonts w:ascii="Times New Roman" w:eastAsia="Times New Roman" w:hAnsi="Times New Roman"/>
          <w:kern w:val="36"/>
          <w:szCs w:val="24"/>
        </w:rPr>
      </w:pPr>
    </w:p>
    <w:p w:rsidR="00BE34B0" w:rsidRDefault="00BE34B0">
      <w:pPr>
        <w:spacing w:after="0" w:line="276" w:lineRule="auto"/>
        <w:rPr>
          <w:rFonts w:ascii="Times New Roman" w:eastAsia="Times New Roman" w:hAnsi="Times New Roman"/>
          <w:kern w:val="36"/>
          <w:szCs w:val="24"/>
        </w:rPr>
        <w:sectPr w:rsidR="00BE34B0" w:rsidSect="00BE34B0">
          <w:pgSz w:w="16838" w:h="11906" w:orient="landscape"/>
          <w:pgMar w:top="1701" w:right="1134" w:bottom="850" w:left="1134" w:header="708" w:footer="708" w:gutter="0"/>
          <w:cols w:space="708"/>
          <w:docGrid w:linePitch="360"/>
        </w:sectPr>
      </w:pPr>
    </w:p>
    <w:p w:rsidR="00C0313E" w:rsidRPr="003253A2" w:rsidRDefault="00BE34B0" w:rsidP="00C0313E">
      <w:pPr>
        <w:pStyle w:val="1"/>
        <w:tabs>
          <w:tab w:val="left" w:pos="7005"/>
        </w:tabs>
        <w:spacing w:before="0" w:line="360" w:lineRule="auto"/>
        <w:jc w:val="both"/>
        <w:rPr>
          <w:rFonts w:ascii="Times New Roman" w:hAnsi="Times New Roman"/>
          <w:color w:val="auto"/>
          <w:kern w:val="36"/>
          <w:szCs w:val="24"/>
        </w:rPr>
      </w:pPr>
      <w:bookmarkStart w:id="24" w:name="_Toc154703642"/>
      <w:r>
        <w:rPr>
          <w:rFonts w:ascii="Times New Roman" w:hAnsi="Times New Roman"/>
          <w:color w:val="auto"/>
          <w:kern w:val="36"/>
          <w:szCs w:val="24"/>
        </w:rPr>
        <w:lastRenderedPageBreak/>
        <w:t>6</w:t>
      </w:r>
      <w:r w:rsidR="003253A2" w:rsidRPr="003253A2">
        <w:rPr>
          <w:rFonts w:ascii="Times New Roman" w:hAnsi="Times New Roman"/>
          <w:color w:val="auto"/>
          <w:kern w:val="36"/>
          <w:szCs w:val="24"/>
        </w:rPr>
        <w:t>.</w:t>
      </w:r>
      <w:r w:rsidR="00C0313E" w:rsidRPr="003253A2">
        <w:rPr>
          <w:rFonts w:ascii="Times New Roman" w:hAnsi="Times New Roman"/>
          <w:color w:val="auto"/>
          <w:kern w:val="36"/>
          <w:szCs w:val="24"/>
        </w:rPr>
        <w:t xml:space="preserve"> </w:t>
      </w:r>
      <w:r>
        <w:rPr>
          <w:rFonts w:ascii="Times New Roman" w:hAnsi="Times New Roman"/>
          <w:color w:val="auto"/>
          <w:kern w:val="36"/>
          <w:szCs w:val="24"/>
        </w:rPr>
        <w:t>АКТУАЛЬНЫЕ</w:t>
      </w:r>
      <w:r w:rsidR="00C0313E" w:rsidRPr="003253A2">
        <w:rPr>
          <w:rFonts w:ascii="Times New Roman" w:hAnsi="Times New Roman"/>
          <w:color w:val="auto"/>
          <w:kern w:val="36"/>
          <w:szCs w:val="24"/>
        </w:rPr>
        <w:t xml:space="preserve"> </w:t>
      </w:r>
      <w:r>
        <w:rPr>
          <w:rFonts w:ascii="Times New Roman" w:hAnsi="Times New Roman"/>
          <w:color w:val="auto"/>
          <w:kern w:val="36"/>
          <w:szCs w:val="24"/>
        </w:rPr>
        <w:t>УГРОЗЫ</w:t>
      </w:r>
      <w:r w:rsidR="00C0313E" w:rsidRPr="003253A2">
        <w:rPr>
          <w:rFonts w:ascii="Times New Roman" w:hAnsi="Times New Roman"/>
          <w:color w:val="auto"/>
          <w:kern w:val="36"/>
          <w:szCs w:val="24"/>
        </w:rPr>
        <w:t xml:space="preserve"> </w:t>
      </w:r>
      <w:r>
        <w:rPr>
          <w:rFonts w:ascii="Times New Roman" w:hAnsi="Times New Roman"/>
          <w:color w:val="auto"/>
          <w:kern w:val="36"/>
          <w:szCs w:val="24"/>
        </w:rPr>
        <w:t>ИНФОРМАЦИОННОЙ</w:t>
      </w:r>
      <w:r w:rsidR="00C0313E" w:rsidRPr="003253A2">
        <w:rPr>
          <w:rFonts w:ascii="Times New Roman" w:hAnsi="Times New Roman"/>
          <w:color w:val="auto"/>
          <w:kern w:val="36"/>
          <w:szCs w:val="24"/>
        </w:rPr>
        <w:t xml:space="preserve"> </w:t>
      </w:r>
      <w:r>
        <w:rPr>
          <w:rFonts w:ascii="Times New Roman" w:hAnsi="Times New Roman"/>
          <w:color w:val="auto"/>
          <w:kern w:val="36"/>
          <w:szCs w:val="24"/>
        </w:rPr>
        <w:t>БЕЗОПАСНОСТИ</w:t>
      </w:r>
      <w:bookmarkEnd w:id="24"/>
    </w:p>
    <w:p w:rsidR="00BD16B6" w:rsidRDefault="00BD16B6" w:rsidP="00BD16B6">
      <w:pPr>
        <w:pStyle w:val="2"/>
        <w:rPr>
          <w:rFonts w:ascii="Times New Roman" w:hAnsi="Times New Roman"/>
          <w:color w:val="auto"/>
          <w:sz w:val="28"/>
        </w:rPr>
      </w:pPr>
      <w:bookmarkStart w:id="25" w:name="_Toc154703643"/>
      <w:r w:rsidRPr="002B49A0">
        <w:rPr>
          <w:rFonts w:ascii="Times New Roman" w:hAnsi="Times New Roman"/>
          <w:color w:val="auto"/>
          <w:sz w:val="28"/>
        </w:rPr>
        <w:t xml:space="preserve">6.1. </w:t>
      </w:r>
      <w:r w:rsidRPr="00BD16B6">
        <w:rPr>
          <w:rFonts w:ascii="Times New Roman" w:hAnsi="Times New Roman"/>
          <w:color w:val="auto"/>
          <w:sz w:val="28"/>
        </w:rPr>
        <w:t>Определение исходного уровня защищенности ИСПДн</w:t>
      </w:r>
      <w:bookmarkEnd w:id="25"/>
    </w:p>
    <w:p w:rsidR="00F308CC" w:rsidRPr="00F308CC" w:rsidRDefault="00F308CC" w:rsidP="00F308CC"/>
    <w:p w:rsidR="00FF7367" w:rsidRPr="00F308CC" w:rsidRDefault="00FF7367" w:rsidP="00F308CC">
      <w:pPr>
        <w:spacing w:after="0" w:line="360" w:lineRule="auto"/>
        <w:jc w:val="both"/>
        <w:rPr>
          <w:rFonts w:ascii="Times New Roman" w:hAnsi="Times New Roman"/>
          <w:sz w:val="28"/>
        </w:rPr>
      </w:pPr>
      <w:r w:rsidRPr="00F308CC">
        <w:rPr>
          <w:rFonts w:ascii="Times New Roman" w:hAnsi="Times New Roman"/>
          <w:sz w:val="28"/>
        </w:rPr>
        <w:t>Для выявления из всего перечня угроз безопасности персональных данных актуальных для информационной системы персональных данных оцениваются два показателя:</w:t>
      </w:r>
    </w:p>
    <w:p w:rsidR="00FF7367" w:rsidRPr="00F308CC" w:rsidRDefault="00FF7367" w:rsidP="00F308CC">
      <w:pPr>
        <w:spacing w:after="0" w:line="360" w:lineRule="auto"/>
        <w:jc w:val="both"/>
        <w:rPr>
          <w:rFonts w:ascii="Times New Roman" w:hAnsi="Times New Roman"/>
          <w:sz w:val="28"/>
        </w:rPr>
      </w:pPr>
      <w:r w:rsidRPr="00F308CC">
        <w:rPr>
          <w:rFonts w:ascii="Times New Roman" w:hAnsi="Times New Roman"/>
          <w:sz w:val="28"/>
        </w:rPr>
        <w:t>- уровень исходной защищенности информационной системы персональных данных;</w:t>
      </w:r>
    </w:p>
    <w:p w:rsidR="00FF7367" w:rsidRPr="00F308CC" w:rsidRDefault="00FF7367" w:rsidP="00F308CC">
      <w:pPr>
        <w:spacing w:after="0" w:line="360" w:lineRule="auto"/>
        <w:jc w:val="both"/>
        <w:rPr>
          <w:rFonts w:ascii="Times New Roman" w:hAnsi="Times New Roman"/>
          <w:sz w:val="28"/>
        </w:rPr>
      </w:pPr>
      <w:r w:rsidRPr="00F308CC">
        <w:rPr>
          <w:rFonts w:ascii="Times New Roman" w:hAnsi="Times New Roman"/>
          <w:sz w:val="28"/>
        </w:rPr>
        <w:t>- частота (вероятность) реализации рассматриваемой угрозы.</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Под уровнем исходной защищенности информационной системы персональных данных (ИСПДн) понимается обобщенный показатель, зависящий от технических и эксплуатационных характеристик ИСПДн, а именно:</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территориальное размещение;</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наличие соединению сетями общего пользования;</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встроенные (легальные) операции с записями баз персональных данных;</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разграничение доступа к персональным данным;</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наличие соединений с другими базами персональных данных иных ИСПДн;</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уровень обобщения (обезличивания) персональных данных;</w:t>
      </w:r>
    </w:p>
    <w:p w:rsidR="00FF7367"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объем персональных данных, который предоставляется сторонним пользователям ИСПДн без предварительной обработки.</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xml:space="preserve">ФСТЭК России выделило 3 (три) уровня исходной защищенности ИСПДн (Y₁): </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xml:space="preserve">- высокий; </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средний;</w:t>
      </w:r>
    </w:p>
    <w:p w:rsidR="00BD16B6" w:rsidRPr="00F308CC" w:rsidRDefault="00BD16B6" w:rsidP="00F308CC">
      <w:pPr>
        <w:spacing w:after="0" w:line="360" w:lineRule="auto"/>
        <w:jc w:val="both"/>
        <w:rPr>
          <w:rFonts w:ascii="Times New Roman" w:hAnsi="Times New Roman"/>
          <w:sz w:val="28"/>
        </w:rPr>
      </w:pPr>
      <w:r w:rsidRPr="00F308CC">
        <w:rPr>
          <w:rFonts w:ascii="Times New Roman" w:hAnsi="Times New Roman"/>
          <w:sz w:val="28"/>
        </w:rPr>
        <w:t>- низкий.</w:t>
      </w:r>
    </w:p>
    <w:p w:rsidR="00BD16B6" w:rsidRPr="002B49A0" w:rsidRDefault="00BD16B6" w:rsidP="00F308CC">
      <w:pPr>
        <w:spacing w:after="0" w:line="360" w:lineRule="auto"/>
        <w:jc w:val="both"/>
        <w:rPr>
          <w:rFonts w:ascii="Times New Roman" w:hAnsi="Times New Roman"/>
          <w:sz w:val="28"/>
        </w:rPr>
      </w:pPr>
      <w:r w:rsidRPr="00F308CC">
        <w:rPr>
          <w:rFonts w:ascii="Times New Roman" w:hAnsi="Times New Roman"/>
          <w:sz w:val="28"/>
        </w:rPr>
        <w:t xml:space="preserve">Под уровнем исходной защищенности ИСПДн понимается обобщенный показатель, зависящий от технических и эксплуатационных характеристик информационной системы персональных данных. Перечень данных </w:t>
      </w:r>
      <w:r w:rsidRPr="00F308CC">
        <w:rPr>
          <w:rFonts w:ascii="Times New Roman" w:hAnsi="Times New Roman"/>
          <w:sz w:val="28"/>
        </w:rPr>
        <w:lastRenderedPageBreak/>
        <w:t xml:space="preserve">характеристик и показатели защищенности информационной системы персональных данных, зависящие от них, показаны в таблице </w:t>
      </w:r>
      <w:r w:rsidR="0001349E" w:rsidRPr="0001349E">
        <w:rPr>
          <w:rFonts w:ascii="Times New Roman" w:hAnsi="Times New Roman"/>
          <w:sz w:val="28"/>
        </w:rPr>
        <w:t>12</w:t>
      </w:r>
      <w:r w:rsidRPr="00F308CC">
        <w:rPr>
          <w:rFonts w:ascii="Times New Roman" w:hAnsi="Times New Roman"/>
          <w:sz w:val="28"/>
        </w:rPr>
        <w:t>.</w:t>
      </w:r>
    </w:p>
    <w:p w:rsidR="00FF7367" w:rsidRPr="00F308CC" w:rsidRDefault="00794CF4" w:rsidP="00F308CC">
      <w:pPr>
        <w:spacing w:after="0" w:line="360" w:lineRule="auto"/>
        <w:jc w:val="both"/>
        <w:rPr>
          <w:rFonts w:ascii="Times New Roman" w:hAnsi="Times New Roman"/>
          <w:sz w:val="44"/>
        </w:rPr>
      </w:pPr>
      <w:r w:rsidRPr="00F308CC">
        <w:rPr>
          <w:rFonts w:ascii="Times New Roman" w:hAnsi="Times New Roman"/>
          <w:sz w:val="28"/>
        </w:rPr>
        <w:t>Показатели, относящиеся к ИСПДн Банка ЗенитБанк выделены зеленым  цветом</w:t>
      </w:r>
      <w:proofErr w:type="gramStart"/>
      <w:r w:rsidRPr="00F308CC">
        <w:rPr>
          <w:rFonts w:ascii="Times New Roman" w:hAnsi="Times New Roman"/>
          <w:sz w:val="28"/>
        </w:rPr>
        <w:t xml:space="preserve"> .</w:t>
      </w:r>
      <w:proofErr w:type="gramEnd"/>
      <w:r w:rsidRPr="00F308CC">
        <w:rPr>
          <w:rFonts w:ascii="Times New Roman" w:hAnsi="Times New Roman"/>
          <w:sz w:val="28"/>
        </w:rPr>
        <w:t xml:space="preserve"> </w:t>
      </w:r>
    </w:p>
    <w:p w:rsidR="00C0313E" w:rsidRPr="00F41761" w:rsidRDefault="00BD16B6" w:rsidP="00C0313E">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 xml:space="preserve">Таблица </w:t>
      </w:r>
      <w:r w:rsidR="0001349E" w:rsidRPr="0001349E">
        <w:rPr>
          <w:rFonts w:ascii="Times New Roman" w:hAnsi="Times New Roman"/>
          <w:color w:val="000000"/>
          <w:sz w:val="28"/>
          <w:szCs w:val="24"/>
        </w:rPr>
        <w:t>12</w:t>
      </w:r>
      <w:r w:rsidR="003253A2" w:rsidRPr="00F41761">
        <w:rPr>
          <w:rFonts w:ascii="Times New Roman" w:hAnsi="Times New Roman"/>
          <w:color w:val="000000"/>
          <w:sz w:val="28"/>
          <w:szCs w:val="24"/>
        </w:rPr>
        <w:t xml:space="preserve"> </w:t>
      </w:r>
      <w:r w:rsidR="00C0313E" w:rsidRPr="00F41761">
        <w:rPr>
          <w:rFonts w:ascii="Times New Roman" w:hAnsi="Times New Roman"/>
          <w:color w:val="000000"/>
          <w:sz w:val="28"/>
          <w:szCs w:val="24"/>
        </w:rPr>
        <w:t>– Показатели исходной защищенности ИСПДн</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4"/>
        <w:gridCol w:w="1275"/>
        <w:gridCol w:w="1134"/>
        <w:gridCol w:w="1276"/>
      </w:tblGrid>
      <w:tr w:rsidR="00C0313E" w:rsidRPr="00F41761" w:rsidTr="00F41761">
        <w:trPr>
          <w:trHeight w:val="630"/>
        </w:trPr>
        <w:tc>
          <w:tcPr>
            <w:tcW w:w="6204" w:type="dxa"/>
            <w:vMerge w:val="restart"/>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b/>
                <w:color w:val="000000"/>
                <w:sz w:val="24"/>
                <w:szCs w:val="24"/>
              </w:rPr>
              <w:t>Технические и эксплуатационные характеристики ИСПДн</w:t>
            </w:r>
          </w:p>
        </w:tc>
        <w:tc>
          <w:tcPr>
            <w:tcW w:w="3685" w:type="dxa"/>
            <w:gridSpan w:val="3"/>
            <w:tcBorders>
              <w:bottom w:val="single" w:sz="2" w:space="0" w:color="auto"/>
            </w:tcBorders>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b/>
                <w:color w:val="000000"/>
                <w:sz w:val="24"/>
                <w:szCs w:val="24"/>
              </w:rPr>
              <w:t>Уровень защищенности</w:t>
            </w:r>
          </w:p>
        </w:tc>
      </w:tr>
      <w:tr w:rsidR="00E57496" w:rsidRPr="00F41761" w:rsidTr="00F41761">
        <w:trPr>
          <w:trHeight w:val="720"/>
        </w:trPr>
        <w:tc>
          <w:tcPr>
            <w:tcW w:w="6204" w:type="dxa"/>
            <w:vMerge/>
            <w:tcBorders>
              <w:bottom w:val="single" w:sz="4" w:space="0" w:color="auto"/>
            </w:tcBorders>
            <w:shd w:val="clear" w:color="auto" w:fill="auto"/>
          </w:tcPr>
          <w:p w:rsidR="00C0313E" w:rsidRPr="00F41761" w:rsidRDefault="00C0313E" w:rsidP="00F41761">
            <w:pPr>
              <w:jc w:val="center"/>
              <w:rPr>
                <w:rFonts w:ascii="Times New Roman" w:hAnsi="Times New Roman"/>
                <w:b/>
                <w:color w:val="000000"/>
                <w:sz w:val="24"/>
                <w:szCs w:val="24"/>
              </w:rPr>
            </w:pPr>
          </w:p>
        </w:tc>
        <w:tc>
          <w:tcPr>
            <w:tcW w:w="1275" w:type="dxa"/>
            <w:tcBorders>
              <w:top w:val="single" w:sz="2" w:space="0" w:color="auto"/>
              <w:bottom w:val="single" w:sz="4" w:space="0" w:color="auto"/>
            </w:tcBorders>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b/>
                <w:color w:val="000000"/>
                <w:sz w:val="24"/>
                <w:szCs w:val="24"/>
              </w:rPr>
              <w:t>Высокий</w:t>
            </w:r>
          </w:p>
        </w:tc>
        <w:tc>
          <w:tcPr>
            <w:tcW w:w="1134" w:type="dxa"/>
            <w:tcBorders>
              <w:top w:val="single" w:sz="2" w:space="0" w:color="auto"/>
              <w:bottom w:val="single" w:sz="4" w:space="0" w:color="auto"/>
            </w:tcBorders>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b/>
                <w:color w:val="000000"/>
                <w:sz w:val="24"/>
                <w:szCs w:val="24"/>
              </w:rPr>
              <w:t>Средний</w:t>
            </w:r>
          </w:p>
        </w:tc>
        <w:tc>
          <w:tcPr>
            <w:tcW w:w="1276" w:type="dxa"/>
            <w:tcBorders>
              <w:top w:val="single" w:sz="2" w:space="0" w:color="auto"/>
              <w:bottom w:val="single" w:sz="4" w:space="0" w:color="auto"/>
            </w:tcBorders>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b/>
                <w:color w:val="000000"/>
                <w:sz w:val="24"/>
                <w:szCs w:val="24"/>
              </w:rPr>
              <w:t>Низкий</w:t>
            </w:r>
          </w:p>
        </w:tc>
      </w:tr>
      <w:tr w:rsidR="00E57496" w:rsidRPr="00F41761" w:rsidTr="00F41761">
        <w:trPr>
          <w:trHeight w:val="669"/>
        </w:trPr>
        <w:tc>
          <w:tcPr>
            <w:tcW w:w="6204" w:type="dxa"/>
            <w:tcBorders>
              <w:bottom w:val="single" w:sz="4" w:space="0" w:color="auto"/>
            </w:tcBorders>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iCs/>
                <w:color w:val="000000"/>
                <w:sz w:val="24"/>
                <w:szCs w:val="24"/>
              </w:rPr>
              <w:t>1. По территориальному размещению:</w:t>
            </w:r>
          </w:p>
        </w:tc>
        <w:tc>
          <w:tcPr>
            <w:tcW w:w="1275" w:type="dxa"/>
            <w:tcBorders>
              <w:right w:val="single" w:sz="4" w:space="0" w:color="auto"/>
            </w:tcBorders>
            <w:shd w:val="clear" w:color="auto" w:fill="92D050"/>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tcBorders>
              <w:left w:val="single" w:sz="4" w:space="0" w:color="auto"/>
              <w:right w:val="single" w:sz="4" w:space="0" w:color="auto"/>
            </w:tcBorders>
            <w:shd w:val="clear" w:color="auto" w:fill="auto"/>
          </w:tcPr>
          <w:p w:rsidR="00C0313E" w:rsidRPr="00F41761" w:rsidRDefault="00C0313E" w:rsidP="00F41761">
            <w:pPr>
              <w:jc w:val="center"/>
              <w:rPr>
                <w:rFonts w:ascii="Times New Roman" w:hAnsi="Times New Roman"/>
                <w:sz w:val="24"/>
                <w:szCs w:val="24"/>
              </w:rPr>
            </w:pPr>
          </w:p>
        </w:tc>
        <w:tc>
          <w:tcPr>
            <w:tcW w:w="1276" w:type="dxa"/>
            <w:tcBorders>
              <w:left w:val="single" w:sz="4" w:space="0" w:color="auto"/>
            </w:tcBorders>
            <w:shd w:val="clear" w:color="auto" w:fill="auto"/>
          </w:tcPr>
          <w:p w:rsidR="00C0313E" w:rsidRPr="00F41761" w:rsidRDefault="00C0313E" w:rsidP="00F41761">
            <w:pPr>
              <w:jc w:val="center"/>
              <w:rPr>
                <w:rFonts w:ascii="Times New Roman" w:hAnsi="Times New Roman"/>
                <w:sz w:val="24"/>
                <w:szCs w:val="24"/>
              </w:rPr>
            </w:pPr>
          </w:p>
        </w:tc>
      </w:tr>
      <w:tr w:rsidR="00E57496" w:rsidRPr="00F41761" w:rsidTr="00F41761">
        <w:tc>
          <w:tcPr>
            <w:tcW w:w="6204" w:type="dxa"/>
            <w:tcBorders>
              <w:top w:val="single" w:sz="4" w:space="0" w:color="auto"/>
              <w:bottom w:val="single" w:sz="4" w:space="0" w:color="auto"/>
            </w:tcBorders>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proofErr w:type="gramStart"/>
            <w:r w:rsidRPr="00F41761">
              <w:rPr>
                <w:rFonts w:ascii="Times New Roman" w:hAnsi="Times New Roman"/>
                <w:color w:val="000000"/>
                <w:sz w:val="24"/>
                <w:szCs w:val="24"/>
              </w:rPr>
              <w:t>распределенная</w:t>
            </w:r>
            <w:proofErr w:type="gramEnd"/>
            <w:r w:rsidRPr="00F41761">
              <w:rPr>
                <w:rFonts w:ascii="Times New Roman" w:hAnsi="Times New Roman"/>
                <w:color w:val="000000"/>
                <w:sz w:val="24"/>
                <w:szCs w:val="24"/>
              </w:rPr>
              <w:t xml:space="preserve"> ИСПДн, которая охватывает несколько областей, краев, округов или государство в целом;</w:t>
            </w:r>
          </w:p>
        </w:tc>
        <w:tc>
          <w:tcPr>
            <w:tcW w:w="1275"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tcBorders>
              <w:top w:val="single" w:sz="4" w:space="0" w:color="auto"/>
              <w:bottom w:val="single" w:sz="4" w:space="0" w:color="auto"/>
            </w:tcBorders>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proofErr w:type="gramStart"/>
            <w:r w:rsidRPr="00F41761">
              <w:rPr>
                <w:rFonts w:ascii="Times New Roman" w:hAnsi="Times New Roman"/>
                <w:color w:val="000000"/>
                <w:sz w:val="24"/>
                <w:szCs w:val="24"/>
              </w:rPr>
              <w:t>городская</w:t>
            </w:r>
            <w:proofErr w:type="gramEnd"/>
            <w:r w:rsidRPr="00F41761">
              <w:rPr>
                <w:rFonts w:ascii="Times New Roman" w:hAnsi="Times New Roman"/>
                <w:color w:val="000000"/>
                <w:sz w:val="24"/>
                <w:szCs w:val="24"/>
              </w:rPr>
              <w:t xml:space="preserve"> ИСПДн, охватывающая не более одного населенного пункта (города, поселка);</w:t>
            </w:r>
          </w:p>
        </w:tc>
        <w:tc>
          <w:tcPr>
            <w:tcW w:w="1275"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tcBorders>
              <w:top w:val="single" w:sz="4" w:space="0" w:color="auto"/>
              <w:bottom w:val="single" w:sz="4" w:space="0" w:color="auto"/>
            </w:tcBorders>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color w:val="000000"/>
                <w:sz w:val="24"/>
                <w:szCs w:val="24"/>
              </w:rPr>
              <w:t>корпоративная распределенная ИСПДн, охватывающая многие подразделения одной организации;</w:t>
            </w:r>
          </w:p>
        </w:tc>
        <w:tc>
          <w:tcPr>
            <w:tcW w:w="1275" w:type="dxa"/>
            <w:shd w:val="clear" w:color="auto" w:fill="92D050"/>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tcBorders>
              <w:top w:val="single" w:sz="4" w:space="0" w:color="auto"/>
              <w:bottom w:val="single" w:sz="4" w:space="0" w:color="auto"/>
            </w:tcBorders>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proofErr w:type="gramStart"/>
            <w:r w:rsidRPr="00F41761">
              <w:rPr>
                <w:rFonts w:ascii="Times New Roman" w:hAnsi="Times New Roman"/>
                <w:b/>
                <w:color w:val="000000"/>
                <w:sz w:val="24"/>
                <w:szCs w:val="24"/>
              </w:rPr>
              <w:t>локальная</w:t>
            </w:r>
            <w:proofErr w:type="gramEnd"/>
            <w:r w:rsidRPr="00F41761">
              <w:rPr>
                <w:rFonts w:ascii="Times New Roman" w:hAnsi="Times New Roman"/>
                <w:b/>
                <w:color w:val="000000"/>
                <w:sz w:val="24"/>
                <w:szCs w:val="24"/>
              </w:rPr>
              <w:t xml:space="preserve"> (кампусная) ИСПДн, развернутая в пределах нескольких близко расположенных зданий;</w:t>
            </w:r>
          </w:p>
        </w:tc>
        <w:tc>
          <w:tcPr>
            <w:tcW w:w="1275" w:type="dxa"/>
            <w:shd w:val="clear" w:color="auto" w:fill="92D050"/>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tcBorders>
              <w:top w:val="single" w:sz="4" w:space="0" w:color="auto"/>
            </w:tcBorders>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proofErr w:type="gramStart"/>
            <w:r w:rsidRPr="00F41761">
              <w:rPr>
                <w:rFonts w:ascii="Times New Roman" w:hAnsi="Times New Roman"/>
                <w:b/>
                <w:color w:val="000000"/>
                <w:sz w:val="24"/>
                <w:szCs w:val="24"/>
              </w:rPr>
              <w:t>локальная</w:t>
            </w:r>
            <w:proofErr w:type="gramEnd"/>
            <w:r w:rsidRPr="00F41761">
              <w:rPr>
                <w:rFonts w:ascii="Times New Roman" w:hAnsi="Times New Roman"/>
                <w:b/>
                <w:color w:val="000000"/>
                <w:sz w:val="24"/>
                <w:szCs w:val="24"/>
              </w:rPr>
              <w:t xml:space="preserve"> ИСПДн, развернутая в пределах одного здания</w:t>
            </w:r>
          </w:p>
        </w:tc>
        <w:tc>
          <w:tcPr>
            <w:tcW w:w="1275" w:type="dxa"/>
            <w:tcBorders>
              <w:bottom w:val="single" w:sz="4" w:space="0" w:color="auto"/>
            </w:tcBorders>
            <w:shd w:val="clear" w:color="auto" w:fill="92D050"/>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tcBorders>
              <w:bottom w:val="single" w:sz="4" w:space="0" w:color="auto"/>
            </w:tcBorders>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tcBorders>
              <w:bottom w:val="single" w:sz="4" w:space="0" w:color="auto"/>
            </w:tcBorders>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rPr>
          <w:trHeight w:val="669"/>
        </w:trPr>
        <w:tc>
          <w:tcPr>
            <w:tcW w:w="6204" w:type="dxa"/>
            <w:shd w:val="clear" w:color="auto" w:fill="auto"/>
          </w:tcPr>
          <w:p w:rsidR="00BD16B6" w:rsidRPr="00F41761" w:rsidRDefault="00BD16B6" w:rsidP="00F41761">
            <w:pPr>
              <w:spacing w:after="0" w:line="240" w:lineRule="auto"/>
              <w:jc w:val="both"/>
              <w:rPr>
                <w:rFonts w:ascii="Times New Roman" w:hAnsi="Times New Roman"/>
                <w:b/>
                <w:color w:val="000000"/>
                <w:sz w:val="24"/>
                <w:szCs w:val="24"/>
              </w:rPr>
            </w:pPr>
            <w:r w:rsidRPr="00F41761">
              <w:rPr>
                <w:rFonts w:ascii="Times New Roman" w:hAnsi="Times New Roman"/>
                <w:b/>
                <w:iCs/>
                <w:color w:val="000000"/>
                <w:sz w:val="24"/>
                <w:szCs w:val="24"/>
              </w:rPr>
              <w:t>2. По наличию соединения с сетями общего пользования:</w:t>
            </w:r>
          </w:p>
        </w:tc>
        <w:tc>
          <w:tcPr>
            <w:tcW w:w="1275" w:type="dxa"/>
            <w:shd w:val="clear" w:color="auto" w:fill="92D050"/>
          </w:tcPr>
          <w:p w:rsidR="00BD16B6" w:rsidRPr="00F41761" w:rsidRDefault="00BD16B6" w:rsidP="00F41761">
            <w:pPr>
              <w:jc w:val="center"/>
              <w:rPr>
                <w:rFonts w:ascii="Times New Roman" w:hAnsi="Times New Roman"/>
                <w:sz w:val="24"/>
                <w:szCs w:val="24"/>
                <w:lang w:val="en-US"/>
              </w:rPr>
            </w:pPr>
            <w:r w:rsidRPr="00F41761">
              <w:rPr>
                <w:rFonts w:ascii="Times New Roman" w:hAnsi="Times New Roman"/>
                <w:sz w:val="24"/>
                <w:szCs w:val="24"/>
                <w:lang w:val="en-US"/>
              </w:rPr>
              <w:t>+</w:t>
            </w:r>
          </w:p>
        </w:tc>
        <w:tc>
          <w:tcPr>
            <w:tcW w:w="1134" w:type="dxa"/>
            <w:shd w:val="clear" w:color="auto" w:fill="auto"/>
          </w:tcPr>
          <w:p w:rsidR="00BD16B6" w:rsidRPr="00F41761" w:rsidRDefault="00BD16B6" w:rsidP="00F41761">
            <w:pPr>
              <w:jc w:val="center"/>
              <w:rPr>
                <w:rFonts w:ascii="Times New Roman" w:hAnsi="Times New Roman"/>
                <w:sz w:val="24"/>
                <w:szCs w:val="24"/>
                <w:lang w:val="en-US"/>
              </w:rPr>
            </w:pPr>
          </w:p>
        </w:tc>
        <w:tc>
          <w:tcPr>
            <w:tcW w:w="1276" w:type="dxa"/>
            <w:shd w:val="clear" w:color="auto" w:fill="auto"/>
          </w:tcPr>
          <w:p w:rsidR="00BD16B6" w:rsidRPr="00F41761" w:rsidRDefault="00BD16B6" w:rsidP="00F41761">
            <w:pPr>
              <w:jc w:val="center"/>
              <w:rPr>
                <w:rFonts w:ascii="Times New Roman" w:hAnsi="Times New Roman"/>
                <w:sz w:val="24"/>
                <w:szCs w:val="24"/>
                <w:lang w:val="en-US"/>
              </w:rPr>
            </w:pP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proofErr w:type="gramStart"/>
            <w:r w:rsidRPr="00F41761">
              <w:rPr>
                <w:rFonts w:ascii="Times New Roman" w:hAnsi="Times New Roman"/>
                <w:color w:val="000000"/>
                <w:sz w:val="24"/>
                <w:szCs w:val="24"/>
              </w:rPr>
              <w:t>ИСПДн, имеющая многоточечный выход в сеть общего пользования;</w:t>
            </w:r>
            <w:proofErr w:type="gramEnd"/>
          </w:p>
        </w:tc>
        <w:tc>
          <w:tcPr>
            <w:tcW w:w="1275"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proofErr w:type="gramStart"/>
            <w:r w:rsidRPr="00F41761">
              <w:rPr>
                <w:rFonts w:ascii="Times New Roman" w:hAnsi="Times New Roman"/>
                <w:color w:val="000000"/>
                <w:sz w:val="24"/>
                <w:szCs w:val="24"/>
              </w:rPr>
              <w:t>ИСПДн, имеющая одноточечный выход в сеть общего пользования;</w:t>
            </w:r>
            <w:proofErr w:type="gramEnd"/>
          </w:p>
        </w:tc>
        <w:tc>
          <w:tcPr>
            <w:tcW w:w="1275"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2B49A0" w:rsidP="002B49A0">
            <w:pPr>
              <w:tabs>
                <w:tab w:val="left" w:pos="390"/>
                <w:tab w:val="center" w:pos="459"/>
              </w:tabs>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2B49A0" w:rsidRDefault="002B49A0" w:rsidP="002B49A0">
            <w:pPr>
              <w:ind w:right="-189"/>
              <w:jc w:val="center"/>
              <w:rPr>
                <w:rFonts w:ascii="Times New Roman" w:hAnsi="Times New Roman"/>
                <w:sz w:val="24"/>
                <w:szCs w:val="24"/>
                <w:lang w:val="en-US"/>
              </w:rPr>
            </w:pPr>
            <w:r w:rsidRPr="00F41761">
              <w:rPr>
                <w:rFonts w:ascii="Times New Roman" w:hAnsi="Times New Roman"/>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color w:val="000000"/>
                <w:sz w:val="24"/>
                <w:szCs w:val="24"/>
              </w:rPr>
              <w:t xml:space="preserve">ИСПДн, физически </w:t>
            </w:r>
            <w:proofErr w:type="gramStart"/>
            <w:r w:rsidRPr="00F41761">
              <w:rPr>
                <w:rFonts w:ascii="Times New Roman" w:hAnsi="Times New Roman"/>
                <w:b/>
                <w:color w:val="000000"/>
                <w:sz w:val="24"/>
                <w:szCs w:val="24"/>
              </w:rPr>
              <w:t>отделенная</w:t>
            </w:r>
            <w:proofErr w:type="gramEnd"/>
            <w:r w:rsidRPr="00F41761">
              <w:rPr>
                <w:rFonts w:ascii="Times New Roman" w:hAnsi="Times New Roman"/>
                <w:b/>
                <w:color w:val="000000"/>
                <w:sz w:val="24"/>
                <w:szCs w:val="24"/>
              </w:rPr>
              <w:t xml:space="preserve"> от сети общего пользования</w:t>
            </w:r>
          </w:p>
        </w:tc>
        <w:tc>
          <w:tcPr>
            <w:tcW w:w="1275" w:type="dxa"/>
            <w:shd w:val="clear" w:color="auto" w:fill="92D050"/>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rPr>
          <w:trHeight w:val="669"/>
        </w:trPr>
        <w:tc>
          <w:tcPr>
            <w:tcW w:w="6204" w:type="dxa"/>
            <w:shd w:val="clear" w:color="auto" w:fill="auto"/>
          </w:tcPr>
          <w:p w:rsidR="00BD16B6" w:rsidRPr="00F41761" w:rsidRDefault="00BD16B6" w:rsidP="00F41761">
            <w:pPr>
              <w:spacing w:after="0" w:line="240" w:lineRule="auto"/>
              <w:jc w:val="both"/>
              <w:rPr>
                <w:rFonts w:ascii="Times New Roman" w:hAnsi="Times New Roman"/>
                <w:b/>
                <w:color w:val="000000"/>
                <w:sz w:val="24"/>
                <w:szCs w:val="24"/>
              </w:rPr>
            </w:pPr>
            <w:r w:rsidRPr="00F41761">
              <w:rPr>
                <w:rFonts w:ascii="Times New Roman" w:hAnsi="Times New Roman"/>
                <w:b/>
                <w:iCs/>
                <w:color w:val="000000"/>
                <w:sz w:val="24"/>
                <w:szCs w:val="24"/>
              </w:rPr>
              <w:t>3. По встроенным (легальным) операциям с записями баз персональных данных:</w:t>
            </w:r>
          </w:p>
        </w:tc>
        <w:tc>
          <w:tcPr>
            <w:tcW w:w="1275" w:type="dxa"/>
            <w:shd w:val="clear" w:color="auto" w:fill="92D050"/>
          </w:tcPr>
          <w:p w:rsidR="00BD16B6"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BD16B6" w:rsidRPr="00F41761" w:rsidRDefault="00BD16B6" w:rsidP="00F41761">
            <w:pPr>
              <w:jc w:val="center"/>
              <w:rPr>
                <w:rFonts w:ascii="Times New Roman" w:hAnsi="Times New Roman"/>
                <w:sz w:val="24"/>
                <w:szCs w:val="24"/>
              </w:rPr>
            </w:pPr>
          </w:p>
        </w:tc>
        <w:tc>
          <w:tcPr>
            <w:tcW w:w="1276" w:type="dxa"/>
            <w:shd w:val="clear" w:color="auto" w:fill="auto"/>
          </w:tcPr>
          <w:p w:rsidR="00BD16B6" w:rsidRPr="00F41761" w:rsidRDefault="00BD16B6" w:rsidP="00F41761">
            <w:pPr>
              <w:jc w:val="center"/>
              <w:rPr>
                <w:rFonts w:ascii="Times New Roman" w:hAnsi="Times New Roman"/>
                <w:sz w:val="24"/>
                <w:szCs w:val="24"/>
              </w:rPr>
            </w:pP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color w:val="000000"/>
                <w:sz w:val="24"/>
                <w:szCs w:val="24"/>
              </w:rPr>
              <w:t>чтение, поиск;</w:t>
            </w:r>
          </w:p>
        </w:tc>
        <w:tc>
          <w:tcPr>
            <w:tcW w:w="1275"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color w:val="000000"/>
                <w:sz w:val="24"/>
                <w:szCs w:val="24"/>
              </w:rPr>
              <w:t>запись, удаление, сортировка;</w:t>
            </w:r>
          </w:p>
        </w:tc>
        <w:tc>
          <w:tcPr>
            <w:tcW w:w="1275" w:type="dxa"/>
            <w:shd w:val="clear" w:color="auto" w:fill="auto"/>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color w:val="000000"/>
                <w:sz w:val="24"/>
                <w:szCs w:val="24"/>
              </w:rPr>
              <w:t>модификация, передача</w:t>
            </w:r>
          </w:p>
        </w:tc>
        <w:tc>
          <w:tcPr>
            <w:tcW w:w="1275" w:type="dxa"/>
            <w:shd w:val="clear" w:color="auto" w:fill="auto"/>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rPr>
          <w:trHeight w:val="669"/>
        </w:trPr>
        <w:tc>
          <w:tcPr>
            <w:tcW w:w="6204" w:type="dxa"/>
            <w:shd w:val="clear" w:color="auto" w:fill="auto"/>
          </w:tcPr>
          <w:p w:rsidR="00BD16B6" w:rsidRPr="00F41761" w:rsidRDefault="00BD16B6" w:rsidP="00F41761">
            <w:pPr>
              <w:spacing w:after="0" w:line="240" w:lineRule="auto"/>
              <w:jc w:val="both"/>
              <w:rPr>
                <w:rFonts w:ascii="Times New Roman" w:hAnsi="Times New Roman"/>
                <w:b/>
                <w:color w:val="000000"/>
                <w:sz w:val="24"/>
                <w:szCs w:val="24"/>
              </w:rPr>
            </w:pPr>
            <w:r w:rsidRPr="00F41761">
              <w:rPr>
                <w:rFonts w:ascii="Times New Roman" w:hAnsi="Times New Roman"/>
                <w:b/>
                <w:iCs/>
                <w:color w:val="000000"/>
                <w:sz w:val="24"/>
                <w:szCs w:val="24"/>
              </w:rPr>
              <w:t>4.По разграничению доступа к персональным данным:</w:t>
            </w:r>
          </w:p>
        </w:tc>
        <w:tc>
          <w:tcPr>
            <w:tcW w:w="1275" w:type="dxa"/>
            <w:shd w:val="clear" w:color="auto" w:fill="92D050"/>
          </w:tcPr>
          <w:p w:rsidR="00BD16B6" w:rsidRPr="00F41761" w:rsidRDefault="00794CF4"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BD16B6" w:rsidRPr="00F41761" w:rsidRDefault="00BD16B6" w:rsidP="00F41761">
            <w:pPr>
              <w:jc w:val="center"/>
              <w:rPr>
                <w:rFonts w:ascii="Times New Roman" w:hAnsi="Times New Roman"/>
                <w:sz w:val="24"/>
                <w:szCs w:val="24"/>
              </w:rPr>
            </w:pPr>
          </w:p>
        </w:tc>
        <w:tc>
          <w:tcPr>
            <w:tcW w:w="1276" w:type="dxa"/>
            <w:shd w:val="clear" w:color="auto" w:fill="auto"/>
          </w:tcPr>
          <w:p w:rsidR="00BD16B6" w:rsidRPr="00F41761" w:rsidRDefault="00BD16B6" w:rsidP="00F41761">
            <w:pPr>
              <w:jc w:val="center"/>
              <w:rPr>
                <w:rFonts w:ascii="Times New Roman" w:hAnsi="Times New Roman"/>
                <w:sz w:val="24"/>
                <w:szCs w:val="24"/>
              </w:rPr>
            </w:pP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color w:val="000000"/>
                <w:sz w:val="24"/>
                <w:szCs w:val="24"/>
              </w:rPr>
              <w:t>ИСПДн, к которой имеют доступ определенные перечнем сотрудники организации, являющейся владельцем ИСПДн, либо субъект ПДн;</w:t>
            </w:r>
          </w:p>
        </w:tc>
        <w:tc>
          <w:tcPr>
            <w:tcW w:w="1275" w:type="dxa"/>
            <w:shd w:val="clear" w:color="auto" w:fill="92D050"/>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BD16B6"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r w:rsidRPr="00F41761">
              <w:rPr>
                <w:rFonts w:ascii="Times New Roman" w:hAnsi="Times New Roman"/>
                <w:color w:val="000000"/>
                <w:sz w:val="24"/>
                <w:szCs w:val="24"/>
              </w:rPr>
              <w:t>ИСПДн, к которой имеют доступ все сотрудники организации, являющейся владельцем ИСПДн;</w:t>
            </w:r>
          </w:p>
        </w:tc>
        <w:tc>
          <w:tcPr>
            <w:tcW w:w="1275"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r w:rsidRPr="00F41761">
              <w:rPr>
                <w:rFonts w:ascii="Times New Roman" w:hAnsi="Times New Roman"/>
                <w:color w:val="000000"/>
                <w:sz w:val="24"/>
                <w:szCs w:val="24"/>
              </w:rPr>
              <w:lastRenderedPageBreak/>
              <w:t>ИСПДн с открытым доступом</w:t>
            </w:r>
          </w:p>
        </w:tc>
        <w:tc>
          <w:tcPr>
            <w:tcW w:w="1275"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rPr>
          <w:trHeight w:val="669"/>
        </w:trPr>
        <w:tc>
          <w:tcPr>
            <w:tcW w:w="6204" w:type="dxa"/>
            <w:shd w:val="clear" w:color="auto" w:fill="auto"/>
          </w:tcPr>
          <w:p w:rsidR="00794CF4" w:rsidRPr="00F41761" w:rsidRDefault="00794CF4" w:rsidP="00F41761">
            <w:pPr>
              <w:spacing w:after="0" w:line="240" w:lineRule="auto"/>
              <w:jc w:val="both"/>
              <w:rPr>
                <w:rFonts w:ascii="Times New Roman" w:hAnsi="Times New Roman"/>
                <w:b/>
                <w:color w:val="000000"/>
                <w:sz w:val="24"/>
                <w:szCs w:val="24"/>
              </w:rPr>
            </w:pPr>
            <w:r w:rsidRPr="00F41761">
              <w:rPr>
                <w:rFonts w:ascii="Times New Roman" w:hAnsi="Times New Roman"/>
                <w:b/>
                <w:iCs/>
                <w:color w:val="000000"/>
                <w:sz w:val="24"/>
                <w:szCs w:val="24"/>
              </w:rPr>
              <w:t>5. По наличию соединений с другими базами ПДн иных ИСПДн:</w:t>
            </w:r>
          </w:p>
        </w:tc>
        <w:tc>
          <w:tcPr>
            <w:tcW w:w="1275" w:type="dxa"/>
            <w:shd w:val="clear" w:color="auto" w:fill="auto"/>
          </w:tcPr>
          <w:p w:rsidR="00794CF4" w:rsidRPr="00F41761" w:rsidRDefault="00794CF4" w:rsidP="00F41761">
            <w:pPr>
              <w:jc w:val="center"/>
              <w:rPr>
                <w:rFonts w:ascii="Times New Roman" w:hAnsi="Times New Roman"/>
                <w:sz w:val="24"/>
                <w:szCs w:val="24"/>
              </w:rPr>
            </w:pPr>
          </w:p>
        </w:tc>
        <w:tc>
          <w:tcPr>
            <w:tcW w:w="1134" w:type="dxa"/>
            <w:shd w:val="clear" w:color="auto" w:fill="92D050"/>
          </w:tcPr>
          <w:p w:rsidR="00794CF4" w:rsidRPr="00F41761" w:rsidRDefault="00794CF4"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794CF4" w:rsidRPr="00F41761" w:rsidRDefault="00794CF4" w:rsidP="00F41761">
            <w:pPr>
              <w:jc w:val="center"/>
              <w:rPr>
                <w:rFonts w:ascii="Times New Roman" w:hAnsi="Times New Roman"/>
                <w:sz w:val="24"/>
                <w:szCs w:val="24"/>
              </w:rPr>
            </w:pP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r w:rsidRPr="00F41761">
              <w:rPr>
                <w:rFonts w:ascii="Times New Roman" w:hAnsi="Times New Roman"/>
                <w:color w:val="000000"/>
                <w:sz w:val="24"/>
                <w:szCs w:val="24"/>
              </w:rPr>
              <w:t>интегрированная ИСПДн (организация использует несколько баз ПДн ИСПДн, при этом организация не является владельцем всех используемых баз ПДн);</w:t>
            </w:r>
          </w:p>
        </w:tc>
        <w:tc>
          <w:tcPr>
            <w:tcW w:w="1275" w:type="dxa"/>
            <w:shd w:val="clear" w:color="auto" w:fill="auto"/>
          </w:tcPr>
          <w:p w:rsidR="00C0313E" w:rsidRPr="00F41761" w:rsidRDefault="00C0313E"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794CF4"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r w:rsidRPr="00F41761">
              <w:rPr>
                <w:rFonts w:ascii="Times New Roman" w:hAnsi="Times New Roman"/>
                <w:color w:val="000000"/>
                <w:sz w:val="24"/>
                <w:szCs w:val="24"/>
              </w:rPr>
              <w:t xml:space="preserve">ИСПДн, в которой используется </w:t>
            </w:r>
            <w:r w:rsidRPr="00F41761">
              <w:rPr>
                <w:rFonts w:ascii="Times New Roman" w:hAnsi="Times New Roman"/>
                <w:color w:val="000000"/>
                <w:sz w:val="24"/>
                <w:szCs w:val="24"/>
              </w:rPr>
              <w:br/>
              <w:t>одна база ПДн, принадлежащая организации – владельцу данной ИСПДн</w:t>
            </w:r>
          </w:p>
        </w:tc>
        <w:tc>
          <w:tcPr>
            <w:tcW w:w="1275" w:type="dxa"/>
            <w:shd w:val="clear" w:color="auto" w:fill="auto"/>
          </w:tcPr>
          <w:p w:rsidR="00C0313E" w:rsidRPr="00F41761" w:rsidRDefault="00794CF4" w:rsidP="00F41761">
            <w:pPr>
              <w:jc w:val="center"/>
              <w:rPr>
                <w:rFonts w:ascii="Times New Roman" w:hAnsi="Times New Roman"/>
                <w:sz w:val="24"/>
                <w:szCs w:val="24"/>
              </w:rPr>
            </w:pPr>
            <w:r w:rsidRPr="00F41761">
              <w:rPr>
                <w:rFonts w:ascii="Times New Roman" w:hAnsi="Times New Roman"/>
                <w:sz w:val="24"/>
                <w:szCs w:val="24"/>
              </w:rPr>
              <w:t>–</w:t>
            </w:r>
          </w:p>
        </w:tc>
        <w:tc>
          <w:tcPr>
            <w:tcW w:w="1134" w:type="dxa"/>
            <w:shd w:val="clear" w:color="auto" w:fill="auto"/>
          </w:tcPr>
          <w:p w:rsidR="00C0313E" w:rsidRPr="00F41761" w:rsidRDefault="002B49A0" w:rsidP="00F41761">
            <w:pPr>
              <w:jc w:val="center"/>
              <w:rPr>
                <w:rFonts w:ascii="Times New Roman" w:hAnsi="Times New Roman"/>
                <w:sz w:val="24"/>
                <w:szCs w:val="24"/>
              </w:rPr>
            </w:pPr>
            <w:r w:rsidRPr="00F41761">
              <w:rPr>
                <w:rFonts w:ascii="Times New Roman" w:hAnsi="Times New Roman"/>
                <w:sz w:val="24"/>
                <w:szCs w:val="24"/>
              </w:rPr>
              <w:t>–</w:t>
            </w:r>
          </w:p>
        </w:tc>
        <w:tc>
          <w:tcPr>
            <w:tcW w:w="1276" w:type="dxa"/>
            <w:shd w:val="clear" w:color="auto" w:fill="auto"/>
          </w:tcPr>
          <w:p w:rsidR="00C0313E" w:rsidRPr="00F41761" w:rsidRDefault="00794CF4" w:rsidP="00F41761">
            <w:pPr>
              <w:jc w:val="center"/>
              <w:rPr>
                <w:rFonts w:ascii="Times New Roman" w:hAnsi="Times New Roman"/>
                <w:sz w:val="24"/>
                <w:szCs w:val="24"/>
              </w:rPr>
            </w:pPr>
            <w:r w:rsidRPr="00F41761">
              <w:rPr>
                <w:rFonts w:ascii="Times New Roman" w:hAnsi="Times New Roman"/>
                <w:sz w:val="24"/>
                <w:szCs w:val="24"/>
              </w:rPr>
              <w:t>–</w:t>
            </w:r>
          </w:p>
        </w:tc>
      </w:tr>
      <w:tr w:rsidR="00E57496" w:rsidRPr="00F41761" w:rsidTr="00F41761">
        <w:trPr>
          <w:trHeight w:val="669"/>
        </w:trPr>
        <w:tc>
          <w:tcPr>
            <w:tcW w:w="6204" w:type="dxa"/>
            <w:shd w:val="clear" w:color="auto" w:fill="auto"/>
          </w:tcPr>
          <w:p w:rsidR="00794CF4" w:rsidRPr="00F41761" w:rsidRDefault="00794CF4" w:rsidP="00F41761">
            <w:pPr>
              <w:spacing w:after="0" w:line="240" w:lineRule="auto"/>
              <w:jc w:val="both"/>
              <w:rPr>
                <w:rFonts w:ascii="Times New Roman" w:hAnsi="Times New Roman"/>
                <w:b/>
                <w:color w:val="000000"/>
                <w:sz w:val="24"/>
                <w:szCs w:val="24"/>
              </w:rPr>
            </w:pPr>
            <w:r w:rsidRPr="00F41761">
              <w:rPr>
                <w:rFonts w:ascii="Times New Roman" w:hAnsi="Times New Roman"/>
                <w:b/>
                <w:iCs/>
                <w:color w:val="000000"/>
                <w:sz w:val="24"/>
                <w:szCs w:val="24"/>
              </w:rPr>
              <w:t>6. По уровню обобщения (обезличивания) ПДн:</w:t>
            </w:r>
          </w:p>
        </w:tc>
        <w:tc>
          <w:tcPr>
            <w:tcW w:w="1275" w:type="dxa"/>
            <w:shd w:val="clear" w:color="auto" w:fill="92D050"/>
          </w:tcPr>
          <w:p w:rsidR="00794CF4" w:rsidRPr="00F41761" w:rsidRDefault="00794CF4"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134" w:type="dxa"/>
            <w:shd w:val="clear" w:color="auto" w:fill="auto"/>
          </w:tcPr>
          <w:p w:rsidR="00794CF4" w:rsidRPr="00F41761" w:rsidRDefault="00794CF4" w:rsidP="00F41761">
            <w:pPr>
              <w:spacing w:after="0" w:line="240" w:lineRule="auto"/>
              <w:jc w:val="center"/>
              <w:rPr>
                <w:rFonts w:ascii="Times New Roman" w:hAnsi="Times New Roman"/>
                <w:color w:val="000000"/>
                <w:sz w:val="24"/>
                <w:szCs w:val="24"/>
              </w:rPr>
            </w:pPr>
          </w:p>
        </w:tc>
        <w:tc>
          <w:tcPr>
            <w:tcW w:w="1276" w:type="dxa"/>
            <w:shd w:val="clear" w:color="auto" w:fill="auto"/>
          </w:tcPr>
          <w:p w:rsidR="00794CF4" w:rsidRPr="00F41761" w:rsidRDefault="00794CF4" w:rsidP="00F41761">
            <w:pPr>
              <w:spacing w:after="0" w:line="240" w:lineRule="auto"/>
              <w:jc w:val="center"/>
              <w:rPr>
                <w:rFonts w:ascii="Times New Roman" w:hAnsi="Times New Roman"/>
                <w:color w:val="000000"/>
                <w:sz w:val="24"/>
                <w:szCs w:val="24"/>
              </w:rPr>
            </w:pP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color w:val="000000"/>
                <w:sz w:val="24"/>
                <w:szCs w:val="24"/>
              </w:rPr>
              <w:t>ИСПДн, в которой предоставляемые пользователю данные являются обезличенными (на уровне организации, отрасли, области, региона и т.д.);</w:t>
            </w:r>
          </w:p>
        </w:tc>
        <w:tc>
          <w:tcPr>
            <w:tcW w:w="1275" w:type="dxa"/>
            <w:shd w:val="clear" w:color="auto" w:fill="92D050"/>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134"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276"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proofErr w:type="gramStart"/>
            <w:r w:rsidRPr="00F41761">
              <w:rPr>
                <w:rFonts w:ascii="Times New Roman" w:hAnsi="Times New Roman"/>
                <w:color w:val="000000"/>
                <w:sz w:val="24"/>
                <w:szCs w:val="24"/>
              </w:rPr>
              <w:t>ИСПДн, в которой данные обезличиваются только при передаче в другие организации и не обезличены при предоставлении пользователю в организации;</w:t>
            </w:r>
            <w:proofErr w:type="gramEnd"/>
          </w:p>
        </w:tc>
        <w:tc>
          <w:tcPr>
            <w:tcW w:w="1275"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134" w:type="dxa"/>
            <w:shd w:val="clear" w:color="auto" w:fill="auto"/>
          </w:tcPr>
          <w:p w:rsidR="00C0313E" w:rsidRPr="00F41761" w:rsidRDefault="002B49A0" w:rsidP="00F41761">
            <w:pPr>
              <w:spacing w:after="0" w:line="240" w:lineRule="auto"/>
              <w:jc w:val="center"/>
              <w:rPr>
                <w:rFonts w:ascii="Times New Roman" w:hAnsi="Times New Roman"/>
                <w:color w:val="000000"/>
                <w:sz w:val="24"/>
                <w:szCs w:val="24"/>
              </w:rPr>
            </w:pPr>
            <w:r w:rsidRPr="00F41761">
              <w:rPr>
                <w:rFonts w:ascii="Times New Roman" w:hAnsi="Times New Roman"/>
                <w:sz w:val="24"/>
                <w:szCs w:val="24"/>
              </w:rPr>
              <w:t>–</w:t>
            </w:r>
          </w:p>
        </w:tc>
        <w:tc>
          <w:tcPr>
            <w:tcW w:w="1276"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proofErr w:type="gramStart"/>
            <w:r w:rsidRPr="00F41761">
              <w:rPr>
                <w:rFonts w:ascii="Times New Roman" w:hAnsi="Times New Roman"/>
                <w:color w:val="000000"/>
                <w:sz w:val="24"/>
                <w:szCs w:val="24"/>
              </w:rPr>
              <w:t>ИСПДн, в которой предоставляемые пользователю данные не являются обезличенными (т.е. присутствует информация, позволяющая идентифицировать субъекта ПДн)</w:t>
            </w:r>
            <w:proofErr w:type="gramEnd"/>
          </w:p>
        </w:tc>
        <w:tc>
          <w:tcPr>
            <w:tcW w:w="1275" w:type="dxa"/>
            <w:shd w:val="clear" w:color="auto" w:fill="auto"/>
          </w:tcPr>
          <w:p w:rsidR="00C0313E" w:rsidRPr="00F41761" w:rsidRDefault="002B49A0" w:rsidP="00F41761">
            <w:pPr>
              <w:spacing w:after="0" w:line="240" w:lineRule="auto"/>
              <w:jc w:val="center"/>
              <w:rPr>
                <w:rFonts w:ascii="Times New Roman" w:hAnsi="Times New Roman"/>
                <w:color w:val="000000"/>
                <w:sz w:val="24"/>
                <w:szCs w:val="24"/>
              </w:rPr>
            </w:pPr>
            <w:r w:rsidRPr="00F41761">
              <w:rPr>
                <w:rFonts w:ascii="Times New Roman" w:hAnsi="Times New Roman"/>
                <w:sz w:val="24"/>
                <w:szCs w:val="24"/>
              </w:rPr>
              <w:t>–</w:t>
            </w:r>
          </w:p>
        </w:tc>
        <w:tc>
          <w:tcPr>
            <w:tcW w:w="1134" w:type="dxa"/>
            <w:shd w:val="clear" w:color="auto" w:fill="auto"/>
          </w:tcPr>
          <w:p w:rsidR="00C0313E" w:rsidRPr="00F41761" w:rsidRDefault="002B49A0" w:rsidP="00F41761">
            <w:pPr>
              <w:spacing w:after="0" w:line="240" w:lineRule="auto"/>
              <w:jc w:val="center"/>
              <w:rPr>
                <w:rFonts w:ascii="Times New Roman" w:hAnsi="Times New Roman"/>
                <w:color w:val="000000"/>
                <w:sz w:val="24"/>
                <w:szCs w:val="24"/>
              </w:rPr>
            </w:pPr>
            <w:r w:rsidRPr="00F41761">
              <w:rPr>
                <w:rFonts w:ascii="Times New Roman" w:hAnsi="Times New Roman"/>
                <w:sz w:val="24"/>
                <w:szCs w:val="24"/>
              </w:rPr>
              <w:t>–</w:t>
            </w:r>
          </w:p>
        </w:tc>
        <w:tc>
          <w:tcPr>
            <w:tcW w:w="1276" w:type="dxa"/>
            <w:shd w:val="clear" w:color="auto" w:fill="auto"/>
          </w:tcPr>
          <w:p w:rsidR="00C0313E" w:rsidRPr="00F41761" w:rsidRDefault="002B49A0" w:rsidP="00F41761">
            <w:pPr>
              <w:spacing w:after="0" w:line="240" w:lineRule="auto"/>
              <w:jc w:val="center"/>
              <w:rPr>
                <w:rFonts w:ascii="Times New Roman" w:hAnsi="Times New Roman"/>
                <w:color w:val="000000"/>
                <w:sz w:val="24"/>
                <w:szCs w:val="24"/>
              </w:rPr>
            </w:pPr>
            <w:r w:rsidRPr="00F41761">
              <w:rPr>
                <w:rFonts w:ascii="Times New Roman" w:hAnsi="Times New Roman"/>
                <w:sz w:val="24"/>
                <w:szCs w:val="24"/>
              </w:rPr>
              <w:t>–</w:t>
            </w:r>
          </w:p>
        </w:tc>
      </w:tr>
      <w:tr w:rsidR="00E57496" w:rsidRPr="00F41761" w:rsidTr="00F41761">
        <w:trPr>
          <w:trHeight w:val="669"/>
        </w:trPr>
        <w:tc>
          <w:tcPr>
            <w:tcW w:w="6204" w:type="dxa"/>
            <w:shd w:val="clear" w:color="auto" w:fill="auto"/>
          </w:tcPr>
          <w:p w:rsidR="00794CF4" w:rsidRPr="00F41761" w:rsidRDefault="00794CF4" w:rsidP="00F41761">
            <w:pPr>
              <w:spacing w:after="0" w:line="240" w:lineRule="auto"/>
              <w:jc w:val="both"/>
              <w:rPr>
                <w:rFonts w:ascii="Times New Roman" w:hAnsi="Times New Roman"/>
                <w:b/>
                <w:color w:val="000000"/>
                <w:sz w:val="24"/>
                <w:szCs w:val="24"/>
              </w:rPr>
            </w:pPr>
            <w:r w:rsidRPr="00F41761">
              <w:rPr>
                <w:rFonts w:ascii="Times New Roman" w:hAnsi="Times New Roman"/>
                <w:b/>
                <w:iCs/>
                <w:color w:val="000000"/>
                <w:sz w:val="24"/>
                <w:szCs w:val="24"/>
              </w:rPr>
              <w:t xml:space="preserve">7. </w:t>
            </w:r>
            <w:proofErr w:type="gramStart"/>
            <w:r w:rsidRPr="00F41761">
              <w:rPr>
                <w:rFonts w:ascii="Times New Roman" w:hAnsi="Times New Roman"/>
                <w:b/>
                <w:iCs/>
                <w:color w:val="000000"/>
                <w:sz w:val="24"/>
                <w:szCs w:val="24"/>
              </w:rPr>
              <w:t>По объему ПДн, которые предоставляются сторонним пользователям ИСПДн без предварительной обработки:</w:t>
            </w:r>
            <w:proofErr w:type="gramEnd"/>
          </w:p>
        </w:tc>
        <w:tc>
          <w:tcPr>
            <w:tcW w:w="1275" w:type="dxa"/>
            <w:shd w:val="clear" w:color="auto" w:fill="92D050"/>
          </w:tcPr>
          <w:p w:rsidR="00794CF4" w:rsidRPr="00F41761" w:rsidRDefault="00794CF4"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134" w:type="dxa"/>
            <w:shd w:val="clear" w:color="auto" w:fill="auto"/>
          </w:tcPr>
          <w:p w:rsidR="00794CF4" w:rsidRPr="00F41761" w:rsidRDefault="00794CF4" w:rsidP="00F41761">
            <w:pPr>
              <w:spacing w:after="0" w:line="240" w:lineRule="auto"/>
              <w:jc w:val="center"/>
              <w:rPr>
                <w:rFonts w:ascii="Times New Roman" w:hAnsi="Times New Roman"/>
                <w:color w:val="000000"/>
                <w:sz w:val="24"/>
                <w:szCs w:val="24"/>
              </w:rPr>
            </w:pPr>
          </w:p>
        </w:tc>
        <w:tc>
          <w:tcPr>
            <w:tcW w:w="1276" w:type="dxa"/>
            <w:shd w:val="clear" w:color="auto" w:fill="auto"/>
          </w:tcPr>
          <w:p w:rsidR="00794CF4" w:rsidRPr="00F41761" w:rsidRDefault="00794CF4" w:rsidP="00F41761">
            <w:pPr>
              <w:spacing w:after="0" w:line="240" w:lineRule="auto"/>
              <w:jc w:val="center"/>
              <w:rPr>
                <w:rFonts w:ascii="Times New Roman" w:hAnsi="Times New Roman"/>
                <w:color w:val="000000"/>
                <w:sz w:val="24"/>
                <w:szCs w:val="24"/>
              </w:rPr>
            </w:pP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r w:rsidRPr="00F41761">
              <w:rPr>
                <w:rFonts w:ascii="Times New Roman" w:hAnsi="Times New Roman"/>
                <w:color w:val="000000"/>
                <w:sz w:val="24"/>
                <w:szCs w:val="24"/>
              </w:rPr>
              <w:t xml:space="preserve">ИСПДн, </w:t>
            </w:r>
            <w:proofErr w:type="gramStart"/>
            <w:r w:rsidRPr="00F41761">
              <w:rPr>
                <w:rFonts w:ascii="Times New Roman" w:hAnsi="Times New Roman"/>
                <w:color w:val="000000"/>
                <w:sz w:val="24"/>
                <w:szCs w:val="24"/>
              </w:rPr>
              <w:t>предоставляющая</w:t>
            </w:r>
            <w:proofErr w:type="gramEnd"/>
            <w:r w:rsidRPr="00F41761">
              <w:rPr>
                <w:rFonts w:ascii="Times New Roman" w:hAnsi="Times New Roman"/>
                <w:color w:val="000000"/>
                <w:sz w:val="24"/>
                <w:szCs w:val="24"/>
              </w:rPr>
              <w:t xml:space="preserve"> всю базу данных с ПДн;</w:t>
            </w:r>
          </w:p>
        </w:tc>
        <w:tc>
          <w:tcPr>
            <w:tcW w:w="1275"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134"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276" w:type="dxa"/>
            <w:shd w:val="clear" w:color="auto" w:fill="auto"/>
          </w:tcPr>
          <w:p w:rsidR="00C0313E" w:rsidRPr="00F41761" w:rsidRDefault="002B49A0" w:rsidP="00F41761">
            <w:pPr>
              <w:spacing w:after="0" w:line="240" w:lineRule="auto"/>
              <w:jc w:val="center"/>
              <w:rPr>
                <w:rFonts w:ascii="Times New Roman" w:hAnsi="Times New Roman"/>
                <w:color w:val="000000"/>
                <w:sz w:val="24"/>
                <w:szCs w:val="24"/>
              </w:rPr>
            </w:pPr>
            <w:r w:rsidRPr="00F41761">
              <w:rPr>
                <w:rFonts w:ascii="Times New Roman" w:hAnsi="Times New Roman"/>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color w:val="000000"/>
                <w:sz w:val="24"/>
                <w:szCs w:val="24"/>
              </w:rPr>
            </w:pPr>
            <w:r w:rsidRPr="00F41761">
              <w:rPr>
                <w:rFonts w:ascii="Times New Roman" w:hAnsi="Times New Roman"/>
                <w:color w:val="000000"/>
                <w:sz w:val="24"/>
                <w:szCs w:val="24"/>
              </w:rPr>
              <w:t>ИСПДн, предоставляющая часть ПДн;</w:t>
            </w:r>
          </w:p>
        </w:tc>
        <w:tc>
          <w:tcPr>
            <w:tcW w:w="1275"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134" w:type="dxa"/>
            <w:shd w:val="clear" w:color="auto" w:fill="auto"/>
          </w:tcPr>
          <w:p w:rsidR="00C0313E" w:rsidRPr="00F41761" w:rsidRDefault="002B49A0" w:rsidP="00F41761">
            <w:pPr>
              <w:spacing w:after="0" w:line="240" w:lineRule="auto"/>
              <w:jc w:val="center"/>
              <w:rPr>
                <w:rFonts w:ascii="Times New Roman" w:hAnsi="Times New Roman"/>
                <w:color w:val="000000"/>
                <w:sz w:val="24"/>
                <w:szCs w:val="24"/>
              </w:rPr>
            </w:pPr>
            <w:r w:rsidRPr="00F41761">
              <w:rPr>
                <w:rFonts w:ascii="Times New Roman" w:hAnsi="Times New Roman"/>
                <w:sz w:val="24"/>
                <w:szCs w:val="24"/>
              </w:rPr>
              <w:t>–</w:t>
            </w:r>
          </w:p>
        </w:tc>
        <w:tc>
          <w:tcPr>
            <w:tcW w:w="1276"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r>
      <w:tr w:rsidR="00E57496" w:rsidRPr="00F41761" w:rsidTr="00F41761">
        <w:tc>
          <w:tcPr>
            <w:tcW w:w="6204" w:type="dxa"/>
            <w:shd w:val="clear" w:color="auto" w:fill="auto"/>
          </w:tcPr>
          <w:p w:rsidR="00C0313E" w:rsidRPr="00F41761" w:rsidRDefault="00C0313E" w:rsidP="00F41761">
            <w:pPr>
              <w:spacing w:after="0" w:line="240" w:lineRule="auto"/>
              <w:jc w:val="both"/>
              <w:rPr>
                <w:rFonts w:ascii="Times New Roman" w:hAnsi="Times New Roman"/>
                <w:b/>
                <w:color w:val="000000"/>
                <w:sz w:val="24"/>
                <w:szCs w:val="24"/>
              </w:rPr>
            </w:pPr>
            <w:r w:rsidRPr="00F41761">
              <w:rPr>
                <w:rFonts w:ascii="Times New Roman" w:hAnsi="Times New Roman"/>
                <w:b/>
                <w:color w:val="000000"/>
                <w:sz w:val="24"/>
                <w:szCs w:val="24"/>
              </w:rPr>
              <w:t xml:space="preserve">ИСПДн, не </w:t>
            </w:r>
            <w:proofErr w:type="gramStart"/>
            <w:r w:rsidRPr="00F41761">
              <w:rPr>
                <w:rFonts w:ascii="Times New Roman" w:hAnsi="Times New Roman"/>
                <w:b/>
                <w:color w:val="000000"/>
                <w:sz w:val="24"/>
                <w:szCs w:val="24"/>
              </w:rPr>
              <w:t>предоставляющая</w:t>
            </w:r>
            <w:proofErr w:type="gramEnd"/>
            <w:r w:rsidRPr="00F41761">
              <w:rPr>
                <w:rFonts w:ascii="Times New Roman" w:hAnsi="Times New Roman"/>
                <w:b/>
                <w:color w:val="000000"/>
                <w:sz w:val="24"/>
                <w:szCs w:val="24"/>
              </w:rPr>
              <w:t xml:space="preserve"> никакой информации.</w:t>
            </w:r>
          </w:p>
        </w:tc>
        <w:tc>
          <w:tcPr>
            <w:tcW w:w="1275" w:type="dxa"/>
            <w:shd w:val="clear" w:color="auto" w:fill="92D050"/>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134"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c>
          <w:tcPr>
            <w:tcW w:w="1276" w:type="dxa"/>
            <w:shd w:val="clear" w:color="auto" w:fill="auto"/>
          </w:tcPr>
          <w:p w:rsidR="00C0313E" w:rsidRPr="00F41761" w:rsidRDefault="00C0313E" w:rsidP="00F41761">
            <w:pPr>
              <w:spacing w:after="0" w:line="240" w:lineRule="auto"/>
              <w:jc w:val="center"/>
              <w:rPr>
                <w:rFonts w:ascii="Times New Roman" w:hAnsi="Times New Roman"/>
                <w:color w:val="000000"/>
                <w:sz w:val="24"/>
                <w:szCs w:val="24"/>
              </w:rPr>
            </w:pPr>
            <w:r w:rsidRPr="00F41761">
              <w:rPr>
                <w:rFonts w:ascii="Times New Roman" w:hAnsi="Times New Roman"/>
                <w:color w:val="000000"/>
                <w:sz w:val="24"/>
                <w:szCs w:val="24"/>
              </w:rPr>
              <w:t>–</w:t>
            </w:r>
          </w:p>
        </w:tc>
      </w:tr>
    </w:tbl>
    <w:p w:rsidR="00C0313E" w:rsidRDefault="00C0313E" w:rsidP="00C0313E">
      <w:pPr>
        <w:jc w:val="center"/>
        <w:rPr>
          <w:rFonts w:ascii="Times New Roman" w:hAnsi="Times New Roman"/>
          <w:sz w:val="24"/>
          <w:szCs w:val="24"/>
          <w:highlight w:val="yellow"/>
        </w:rPr>
      </w:pPr>
    </w:p>
    <w:p w:rsidR="00BD16B6" w:rsidRPr="00BD16B6" w:rsidRDefault="00BD16B6" w:rsidP="00BD16B6">
      <w:pPr>
        <w:pStyle w:val="2"/>
        <w:spacing w:before="0" w:line="360" w:lineRule="auto"/>
        <w:jc w:val="both"/>
        <w:rPr>
          <w:rFonts w:ascii="Times New Roman" w:hAnsi="Times New Roman"/>
          <w:color w:val="auto"/>
          <w:sz w:val="28"/>
        </w:rPr>
      </w:pPr>
      <w:bookmarkStart w:id="26" w:name="_Toc154703644"/>
      <w:r w:rsidRPr="00BD16B6">
        <w:rPr>
          <w:rFonts w:ascii="Times New Roman" w:hAnsi="Times New Roman"/>
          <w:color w:val="auto"/>
          <w:sz w:val="28"/>
        </w:rPr>
        <w:t>6.2. Правила определения исходного уровня защищенности ИСПДн</w:t>
      </w:r>
      <w:bookmarkEnd w:id="26"/>
    </w:p>
    <w:p w:rsidR="00BD16B6" w:rsidRPr="00BD16B6" w:rsidRDefault="00BD16B6" w:rsidP="00BD16B6">
      <w:pPr>
        <w:spacing w:after="0" w:line="360" w:lineRule="auto"/>
        <w:jc w:val="both"/>
        <w:rPr>
          <w:rFonts w:ascii="Times New Roman" w:hAnsi="Times New Roman"/>
          <w:b/>
          <w:sz w:val="28"/>
          <w:szCs w:val="24"/>
          <w:highlight w:val="yellow"/>
        </w:rPr>
      </w:pPr>
    </w:p>
    <w:p w:rsidR="00794CF4" w:rsidRPr="00F41761" w:rsidRDefault="00794CF4" w:rsidP="00794CF4">
      <w:pPr>
        <w:spacing w:after="0" w:line="360" w:lineRule="auto"/>
        <w:jc w:val="both"/>
        <w:rPr>
          <w:rFonts w:ascii="Times New Roman" w:hAnsi="Times New Roman"/>
          <w:color w:val="000000"/>
          <w:sz w:val="28"/>
          <w:szCs w:val="24"/>
        </w:rPr>
      </w:pPr>
      <w:proofErr w:type="gramStart"/>
      <w:r w:rsidRPr="00F41761">
        <w:rPr>
          <w:rFonts w:ascii="Times New Roman" w:hAnsi="Times New Roman"/>
          <w:color w:val="000000"/>
          <w:sz w:val="28"/>
          <w:szCs w:val="24"/>
        </w:rPr>
        <w:t>Исходная</w:t>
      </w:r>
      <w:proofErr w:type="gramEnd"/>
      <w:r w:rsidRPr="00F41761">
        <w:rPr>
          <w:rFonts w:ascii="Times New Roman" w:hAnsi="Times New Roman"/>
          <w:color w:val="000000"/>
          <w:sz w:val="28"/>
          <w:szCs w:val="24"/>
        </w:rPr>
        <w:t xml:space="preserve"> уровень защищенности ИСПДн определяется следующим образом. </w:t>
      </w:r>
    </w:p>
    <w:p w:rsidR="00794CF4" w:rsidRPr="00F41761" w:rsidRDefault="00794CF4" w:rsidP="00794CF4">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 xml:space="preserve">1. ИСПДн имеет </w:t>
      </w:r>
      <w:r w:rsidRPr="00F41761">
        <w:rPr>
          <w:rFonts w:ascii="Times New Roman" w:hAnsi="Times New Roman"/>
          <w:b/>
          <w:color w:val="000000"/>
          <w:sz w:val="28"/>
          <w:szCs w:val="24"/>
        </w:rPr>
        <w:t>высокий</w:t>
      </w:r>
      <w:r w:rsidRPr="00F41761">
        <w:rPr>
          <w:rFonts w:ascii="Times New Roman" w:hAnsi="Times New Roman"/>
          <w:color w:val="000000"/>
          <w:sz w:val="28"/>
          <w:szCs w:val="24"/>
        </w:rPr>
        <w:t xml:space="preserve"> уровень исходной защищенности, если не менее 70% характеристик ИСПДн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 </w:t>
      </w:r>
    </w:p>
    <w:p w:rsidR="00794CF4" w:rsidRPr="00F41761" w:rsidRDefault="00794CF4" w:rsidP="00794CF4">
      <w:pPr>
        <w:spacing w:after="0" w:line="360" w:lineRule="auto"/>
        <w:jc w:val="both"/>
        <w:rPr>
          <w:rFonts w:ascii="Times New Roman" w:hAnsi="Times New Roman"/>
          <w:color w:val="000000"/>
          <w:sz w:val="28"/>
          <w:szCs w:val="28"/>
        </w:rPr>
      </w:pPr>
      <w:r w:rsidRPr="00F41761">
        <w:rPr>
          <w:rFonts w:ascii="Times New Roman" w:hAnsi="Times New Roman"/>
          <w:color w:val="000000"/>
          <w:sz w:val="28"/>
          <w:szCs w:val="28"/>
        </w:rPr>
        <w:t xml:space="preserve">Таблица </w:t>
      </w:r>
      <w:r w:rsidR="0001349E" w:rsidRPr="0001349E">
        <w:rPr>
          <w:rFonts w:ascii="Times New Roman" w:hAnsi="Times New Roman"/>
          <w:color w:val="000000"/>
          <w:sz w:val="28"/>
          <w:szCs w:val="28"/>
        </w:rPr>
        <w:t>13</w:t>
      </w:r>
      <w:r w:rsidRPr="00F41761">
        <w:rPr>
          <w:rFonts w:ascii="Times New Roman" w:hAnsi="Times New Roman"/>
          <w:color w:val="000000"/>
          <w:sz w:val="28"/>
          <w:szCs w:val="28"/>
        </w:rPr>
        <w:t xml:space="preserve"> – Условия определения высокого уровня исходной защищенности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E57496" w:rsidRPr="00F41761" w:rsidTr="00F41761">
        <w:tc>
          <w:tcPr>
            <w:tcW w:w="2392" w:type="dxa"/>
            <w:vMerge w:val="restart"/>
            <w:shd w:val="clear" w:color="auto" w:fill="auto"/>
          </w:tcPr>
          <w:p w:rsidR="00794CF4" w:rsidRPr="00F41761" w:rsidRDefault="00794CF4" w:rsidP="00F41761">
            <w:pPr>
              <w:jc w:val="center"/>
              <w:rPr>
                <w:rFonts w:ascii="Times New Roman" w:hAnsi="Times New Roman"/>
                <w:sz w:val="24"/>
                <w:szCs w:val="24"/>
              </w:rPr>
            </w:pPr>
            <w:r w:rsidRPr="00F41761">
              <w:rPr>
                <w:rFonts w:ascii="Times New Roman" w:hAnsi="Times New Roman"/>
                <w:sz w:val="24"/>
                <w:szCs w:val="24"/>
              </w:rPr>
              <w:t xml:space="preserve">Технические и эксплуатационные характеристики </w:t>
            </w:r>
            <w:r w:rsidRPr="00F41761">
              <w:rPr>
                <w:rFonts w:ascii="Times New Roman" w:hAnsi="Times New Roman"/>
                <w:sz w:val="24"/>
                <w:szCs w:val="24"/>
              </w:rPr>
              <w:lastRenderedPageBreak/>
              <w:t>ИСПДн</w:t>
            </w:r>
          </w:p>
        </w:tc>
        <w:tc>
          <w:tcPr>
            <w:tcW w:w="7179" w:type="dxa"/>
            <w:gridSpan w:val="3"/>
            <w:shd w:val="clear" w:color="auto" w:fill="auto"/>
          </w:tcPr>
          <w:p w:rsidR="00794CF4" w:rsidRPr="00F41761" w:rsidRDefault="00794CF4" w:rsidP="00F41761">
            <w:pPr>
              <w:jc w:val="center"/>
              <w:rPr>
                <w:rFonts w:ascii="Times New Roman" w:hAnsi="Times New Roman"/>
                <w:sz w:val="24"/>
                <w:szCs w:val="24"/>
              </w:rPr>
            </w:pPr>
            <w:r w:rsidRPr="00F41761">
              <w:rPr>
                <w:rFonts w:ascii="Times New Roman" w:hAnsi="Times New Roman"/>
                <w:sz w:val="24"/>
                <w:szCs w:val="24"/>
              </w:rPr>
              <w:lastRenderedPageBreak/>
              <w:t>Уровень защищенности</w:t>
            </w:r>
          </w:p>
        </w:tc>
      </w:tr>
      <w:tr w:rsidR="00E57496" w:rsidRPr="00F41761" w:rsidTr="00F41761">
        <w:tc>
          <w:tcPr>
            <w:tcW w:w="2392" w:type="dxa"/>
            <w:vMerge/>
            <w:shd w:val="clear" w:color="auto" w:fill="auto"/>
          </w:tcPr>
          <w:p w:rsidR="00794CF4" w:rsidRPr="00F41761" w:rsidRDefault="00794CF4" w:rsidP="00F41761">
            <w:pPr>
              <w:jc w:val="center"/>
              <w:rPr>
                <w:rFonts w:ascii="Times New Roman" w:hAnsi="Times New Roman"/>
                <w:sz w:val="24"/>
                <w:szCs w:val="24"/>
              </w:rPr>
            </w:pPr>
          </w:p>
        </w:tc>
        <w:tc>
          <w:tcPr>
            <w:tcW w:w="2393" w:type="dxa"/>
            <w:shd w:val="clear" w:color="auto" w:fill="auto"/>
          </w:tcPr>
          <w:p w:rsidR="00794CF4" w:rsidRPr="00F41761" w:rsidRDefault="00794CF4" w:rsidP="00F41761">
            <w:pPr>
              <w:jc w:val="center"/>
              <w:rPr>
                <w:rFonts w:ascii="Times New Roman" w:hAnsi="Times New Roman"/>
                <w:sz w:val="24"/>
                <w:szCs w:val="24"/>
              </w:rPr>
            </w:pPr>
            <w:r w:rsidRPr="00F41761">
              <w:rPr>
                <w:rFonts w:ascii="Times New Roman" w:hAnsi="Times New Roman"/>
                <w:sz w:val="24"/>
                <w:szCs w:val="24"/>
              </w:rPr>
              <w:t>Высокий</w:t>
            </w:r>
          </w:p>
        </w:tc>
        <w:tc>
          <w:tcPr>
            <w:tcW w:w="2393" w:type="dxa"/>
            <w:shd w:val="clear" w:color="auto" w:fill="auto"/>
          </w:tcPr>
          <w:p w:rsidR="00794CF4" w:rsidRPr="00F41761" w:rsidRDefault="00794CF4" w:rsidP="00F41761">
            <w:pPr>
              <w:jc w:val="center"/>
              <w:rPr>
                <w:rFonts w:ascii="Times New Roman" w:hAnsi="Times New Roman"/>
                <w:sz w:val="24"/>
                <w:szCs w:val="24"/>
              </w:rPr>
            </w:pPr>
            <w:r w:rsidRPr="00F41761">
              <w:rPr>
                <w:rFonts w:ascii="Times New Roman" w:hAnsi="Times New Roman"/>
                <w:sz w:val="24"/>
                <w:szCs w:val="24"/>
              </w:rPr>
              <w:t>Средний</w:t>
            </w:r>
          </w:p>
        </w:tc>
        <w:tc>
          <w:tcPr>
            <w:tcW w:w="2393" w:type="dxa"/>
            <w:shd w:val="clear" w:color="auto" w:fill="auto"/>
          </w:tcPr>
          <w:p w:rsidR="00794CF4" w:rsidRPr="00F41761" w:rsidRDefault="00794CF4" w:rsidP="00F41761">
            <w:pPr>
              <w:jc w:val="center"/>
              <w:rPr>
                <w:rFonts w:ascii="Times New Roman" w:hAnsi="Times New Roman"/>
                <w:sz w:val="24"/>
                <w:szCs w:val="24"/>
              </w:rPr>
            </w:pPr>
            <w:r w:rsidRPr="00F41761">
              <w:rPr>
                <w:rFonts w:ascii="Times New Roman" w:hAnsi="Times New Roman"/>
                <w:sz w:val="24"/>
                <w:szCs w:val="24"/>
              </w:rPr>
              <w:t>Низкий</w:t>
            </w:r>
          </w:p>
        </w:tc>
      </w:tr>
      <w:tr w:rsidR="00E57496" w:rsidRPr="00F41761" w:rsidTr="00F41761">
        <w:tc>
          <w:tcPr>
            <w:tcW w:w="2392" w:type="dxa"/>
            <w:shd w:val="clear" w:color="auto" w:fill="auto"/>
          </w:tcPr>
          <w:p w:rsidR="00794CF4" w:rsidRPr="00F41761" w:rsidRDefault="00794CF4" w:rsidP="00F41761">
            <w:pPr>
              <w:jc w:val="center"/>
              <w:rPr>
                <w:rFonts w:ascii="Times New Roman" w:hAnsi="Times New Roman"/>
                <w:color w:val="000000"/>
                <w:sz w:val="24"/>
                <w:szCs w:val="24"/>
              </w:rPr>
            </w:pPr>
            <w:r w:rsidRPr="00F41761">
              <w:rPr>
                <w:rFonts w:ascii="Times New Roman" w:hAnsi="Times New Roman"/>
                <w:color w:val="000000"/>
                <w:sz w:val="24"/>
                <w:szCs w:val="24"/>
              </w:rPr>
              <w:lastRenderedPageBreak/>
              <w:t>ИТОГО</w:t>
            </w:r>
          </w:p>
        </w:tc>
        <w:tc>
          <w:tcPr>
            <w:tcW w:w="2393" w:type="dxa"/>
            <w:shd w:val="clear" w:color="auto" w:fill="auto"/>
          </w:tcPr>
          <w:p w:rsidR="00794CF4" w:rsidRPr="00F41761" w:rsidRDefault="00794CF4" w:rsidP="00F41761">
            <w:pPr>
              <w:jc w:val="center"/>
              <w:rPr>
                <w:rFonts w:ascii="Times New Roman" w:hAnsi="Times New Roman"/>
                <w:sz w:val="24"/>
                <w:szCs w:val="24"/>
              </w:rPr>
            </w:pPr>
            <w:r w:rsidRPr="00F41761">
              <w:rPr>
                <w:rFonts w:ascii="Times New Roman" w:hAnsi="Times New Roman"/>
                <w:color w:val="000000"/>
                <w:sz w:val="24"/>
                <w:szCs w:val="24"/>
              </w:rPr>
              <w:t>∑ ≥ 70%</w:t>
            </w:r>
          </w:p>
        </w:tc>
        <w:tc>
          <w:tcPr>
            <w:tcW w:w="2393" w:type="dxa"/>
            <w:shd w:val="clear" w:color="auto" w:fill="auto"/>
          </w:tcPr>
          <w:p w:rsidR="00794CF4" w:rsidRPr="00F41761" w:rsidRDefault="00794CF4" w:rsidP="00F41761">
            <w:pPr>
              <w:jc w:val="center"/>
              <w:rPr>
                <w:rFonts w:ascii="Times New Roman" w:hAnsi="Times New Roman"/>
                <w:sz w:val="24"/>
                <w:szCs w:val="24"/>
              </w:rPr>
            </w:pPr>
            <w:r w:rsidRPr="00F41761">
              <w:rPr>
                <w:rFonts w:ascii="Times New Roman" w:hAnsi="Times New Roman"/>
                <w:color w:val="000000"/>
                <w:sz w:val="24"/>
                <w:szCs w:val="24"/>
              </w:rPr>
              <w:t>∑ ≤ 30%</w:t>
            </w:r>
          </w:p>
        </w:tc>
        <w:tc>
          <w:tcPr>
            <w:tcW w:w="2393" w:type="dxa"/>
            <w:shd w:val="clear" w:color="auto" w:fill="auto"/>
          </w:tcPr>
          <w:p w:rsidR="00794CF4" w:rsidRPr="00F41761" w:rsidRDefault="00794CF4" w:rsidP="00F41761">
            <w:pPr>
              <w:jc w:val="center"/>
              <w:rPr>
                <w:rFonts w:ascii="Times New Roman" w:hAnsi="Times New Roman"/>
                <w:sz w:val="24"/>
                <w:szCs w:val="24"/>
              </w:rPr>
            </w:pPr>
            <w:r w:rsidRPr="00F41761">
              <w:rPr>
                <w:rFonts w:ascii="Times New Roman" w:hAnsi="Times New Roman"/>
                <w:color w:val="000000"/>
                <w:sz w:val="24"/>
                <w:szCs w:val="24"/>
              </w:rPr>
              <w:t>0%</w:t>
            </w:r>
          </w:p>
        </w:tc>
      </w:tr>
    </w:tbl>
    <w:p w:rsidR="00794CF4" w:rsidRDefault="00794CF4" w:rsidP="00794CF4"/>
    <w:p w:rsidR="00794CF4" w:rsidRPr="00F41761" w:rsidRDefault="00794CF4" w:rsidP="00794CF4">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ИСПДн имеет средний уровень исходной защищенности, если не выполняются условия по пункту 1 и не менее 70% характеристик ИСПДн соответствуют уровню не ниже «средний» (берется отношение суммы положительные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F308CC" w:rsidRPr="00F41761" w:rsidRDefault="00F308CC" w:rsidP="00F308CC">
      <w:pPr>
        <w:spacing w:after="0" w:line="360" w:lineRule="auto"/>
        <w:jc w:val="both"/>
        <w:rPr>
          <w:rFonts w:ascii="Times New Roman" w:hAnsi="Times New Roman"/>
          <w:color w:val="000000"/>
          <w:sz w:val="28"/>
          <w:szCs w:val="28"/>
        </w:rPr>
      </w:pPr>
      <w:r w:rsidRPr="00F41761">
        <w:rPr>
          <w:rFonts w:ascii="Times New Roman" w:hAnsi="Times New Roman"/>
          <w:color w:val="000000"/>
          <w:sz w:val="28"/>
          <w:szCs w:val="28"/>
        </w:rPr>
        <w:t xml:space="preserve">Таблица </w:t>
      </w:r>
      <w:r w:rsidR="0001349E" w:rsidRPr="0001349E">
        <w:rPr>
          <w:rFonts w:ascii="Times New Roman" w:hAnsi="Times New Roman"/>
          <w:color w:val="000000"/>
          <w:sz w:val="28"/>
          <w:szCs w:val="28"/>
        </w:rPr>
        <w:t>14</w:t>
      </w:r>
      <w:r w:rsidRPr="00F41761">
        <w:rPr>
          <w:rFonts w:ascii="Times New Roman" w:hAnsi="Times New Roman"/>
          <w:color w:val="000000"/>
          <w:sz w:val="28"/>
          <w:szCs w:val="28"/>
        </w:rPr>
        <w:t xml:space="preserve"> – Условия определения среднего уровня исходной защищенности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E57496" w:rsidRPr="00F41761" w:rsidTr="00F41761">
        <w:tc>
          <w:tcPr>
            <w:tcW w:w="2392" w:type="dxa"/>
            <w:vMerge w:val="restart"/>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Технические и эксплуатационные характеристики ИСПДн</w:t>
            </w:r>
          </w:p>
        </w:tc>
        <w:tc>
          <w:tcPr>
            <w:tcW w:w="7179" w:type="dxa"/>
            <w:gridSpan w:val="3"/>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Уровень защищенности</w:t>
            </w:r>
          </w:p>
        </w:tc>
      </w:tr>
      <w:tr w:rsidR="00E57496" w:rsidRPr="00F41761" w:rsidTr="00F41761">
        <w:tc>
          <w:tcPr>
            <w:tcW w:w="2392" w:type="dxa"/>
            <w:vMerge/>
            <w:shd w:val="clear" w:color="auto" w:fill="auto"/>
          </w:tcPr>
          <w:p w:rsidR="00F308CC" w:rsidRPr="00F41761" w:rsidRDefault="00F308CC" w:rsidP="00F41761">
            <w:pPr>
              <w:jc w:val="center"/>
              <w:rPr>
                <w:rFonts w:ascii="Times New Roman" w:hAnsi="Times New Roman"/>
                <w:sz w:val="24"/>
                <w:szCs w:val="24"/>
              </w:rPr>
            </w:pP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Высокий</w:t>
            </w: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Средний</w:t>
            </w: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Низкий</w:t>
            </w:r>
          </w:p>
        </w:tc>
      </w:tr>
      <w:tr w:rsidR="00E57496" w:rsidRPr="00F41761" w:rsidTr="00F41761">
        <w:tc>
          <w:tcPr>
            <w:tcW w:w="2392" w:type="dxa"/>
            <w:shd w:val="clear" w:color="auto" w:fill="auto"/>
          </w:tcPr>
          <w:p w:rsidR="00F308CC" w:rsidRPr="00F41761" w:rsidRDefault="00F308CC" w:rsidP="00F41761">
            <w:pPr>
              <w:jc w:val="center"/>
              <w:rPr>
                <w:rFonts w:ascii="Times New Roman" w:hAnsi="Times New Roman"/>
                <w:color w:val="000000"/>
                <w:sz w:val="24"/>
                <w:szCs w:val="24"/>
              </w:rPr>
            </w:pPr>
            <w:r w:rsidRPr="00F41761">
              <w:rPr>
                <w:rFonts w:ascii="Times New Roman" w:hAnsi="Times New Roman"/>
                <w:color w:val="000000"/>
                <w:sz w:val="24"/>
                <w:szCs w:val="24"/>
              </w:rPr>
              <w:t>ИТОГО</w:t>
            </w: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color w:val="000000"/>
                <w:sz w:val="24"/>
                <w:szCs w:val="24"/>
              </w:rPr>
              <w:t>∑ &lt; 70%</w:t>
            </w: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color w:val="000000"/>
                <w:sz w:val="24"/>
                <w:szCs w:val="24"/>
              </w:rPr>
              <w:t>∑ ≥ 70%</w:t>
            </w:r>
          </w:p>
        </w:tc>
        <w:tc>
          <w:tcPr>
            <w:tcW w:w="2393" w:type="dxa"/>
            <w:shd w:val="clear" w:color="auto" w:fill="auto"/>
          </w:tcPr>
          <w:p w:rsidR="00F308CC" w:rsidRPr="00F41761" w:rsidRDefault="00F308CC" w:rsidP="00F41761">
            <w:pPr>
              <w:jc w:val="center"/>
              <w:rPr>
                <w:rFonts w:ascii="Times New Roman" w:hAnsi="Times New Roman"/>
                <w:color w:val="000000"/>
                <w:sz w:val="24"/>
                <w:szCs w:val="24"/>
              </w:rPr>
            </w:pPr>
            <w:r w:rsidRPr="00F41761">
              <w:rPr>
                <w:rFonts w:ascii="Times New Roman" w:hAnsi="Times New Roman"/>
                <w:color w:val="000000"/>
                <w:sz w:val="24"/>
                <w:szCs w:val="24"/>
              </w:rPr>
              <w:t>∑ ≤ 30%</w:t>
            </w:r>
          </w:p>
        </w:tc>
      </w:tr>
    </w:tbl>
    <w:p w:rsidR="00794CF4" w:rsidRPr="00F41761" w:rsidRDefault="00794CF4" w:rsidP="00794CF4">
      <w:pPr>
        <w:jc w:val="center"/>
        <w:rPr>
          <w:rFonts w:ascii="Times New Roman" w:hAnsi="Times New Roman"/>
          <w:color w:val="000000"/>
          <w:sz w:val="24"/>
          <w:szCs w:val="24"/>
        </w:rPr>
      </w:pPr>
    </w:p>
    <w:p w:rsidR="00794CF4" w:rsidRPr="00F41761" w:rsidRDefault="00794CF4" w:rsidP="00F308CC">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ИСПДн имеет низкую степень исходной защищенности, если не выполняются условия по пунктам 1 и 2.</w:t>
      </w:r>
    </w:p>
    <w:p w:rsidR="00F308CC" w:rsidRPr="00F41761" w:rsidRDefault="00F308CC" w:rsidP="00F308CC">
      <w:pPr>
        <w:spacing w:after="0" w:line="360" w:lineRule="auto"/>
        <w:jc w:val="both"/>
        <w:rPr>
          <w:rFonts w:ascii="Times New Roman" w:hAnsi="Times New Roman"/>
          <w:color w:val="000000"/>
          <w:sz w:val="28"/>
          <w:szCs w:val="28"/>
        </w:rPr>
      </w:pPr>
      <w:r w:rsidRPr="00F41761">
        <w:rPr>
          <w:rFonts w:ascii="Times New Roman" w:hAnsi="Times New Roman"/>
          <w:color w:val="000000"/>
          <w:sz w:val="28"/>
          <w:szCs w:val="28"/>
        </w:rPr>
        <w:t xml:space="preserve">Таблица </w:t>
      </w:r>
      <w:r w:rsidR="0001349E" w:rsidRPr="0001349E">
        <w:rPr>
          <w:rFonts w:ascii="Times New Roman" w:hAnsi="Times New Roman"/>
          <w:color w:val="000000"/>
          <w:sz w:val="28"/>
          <w:szCs w:val="28"/>
        </w:rPr>
        <w:t>15</w:t>
      </w:r>
      <w:r w:rsidRPr="00F41761">
        <w:rPr>
          <w:rFonts w:ascii="Times New Roman" w:hAnsi="Times New Roman"/>
          <w:color w:val="000000"/>
          <w:sz w:val="28"/>
          <w:szCs w:val="28"/>
        </w:rPr>
        <w:t xml:space="preserve"> – Условия определения низкого уровня исходной защищенности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E57496" w:rsidRPr="00F41761" w:rsidTr="00F41761">
        <w:tc>
          <w:tcPr>
            <w:tcW w:w="2392" w:type="dxa"/>
            <w:vMerge w:val="restart"/>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Технические и эксплуатационные характеристики ИСПДн</w:t>
            </w:r>
          </w:p>
        </w:tc>
        <w:tc>
          <w:tcPr>
            <w:tcW w:w="7179" w:type="dxa"/>
            <w:gridSpan w:val="3"/>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Уровень защищенности</w:t>
            </w:r>
          </w:p>
        </w:tc>
      </w:tr>
      <w:tr w:rsidR="00E57496" w:rsidRPr="00F41761" w:rsidTr="00F41761">
        <w:tc>
          <w:tcPr>
            <w:tcW w:w="2392" w:type="dxa"/>
            <w:vMerge/>
            <w:shd w:val="clear" w:color="auto" w:fill="auto"/>
          </w:tcPr>
          <w:p w:rsidR="00F308CC" w:rsidRPr="00F41761" w:rsidRDefault="00F308CC" w:rsidP="00F41761">
            <w:pPr>
              <w:jc w:val="center"/>
              <w:rPr>
                <w:rFonts w:ascii="Times New Roman" w:hAnsi="Times New Roman"/>
                <w:sz w:val="24"/>
                <w:szCs w:val="24"/>
              </w:rPr>
            </w:pP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Высокий</w:t>
            </w: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Средний</w:t>
            </w: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sz w:val="24"/>
                <w:szCs w:val="24"/>
              </w:rPr>
              <w:t>Низкий</w:t>
            </w:r>
          </w:p>
        </w:tc>
      </w:tr>
      <w:tr w:rsidR="00E57496" w:rsidRPr="00F41761" w:rsidTr="00F41761">
        <w:tc>
          <w:tcPr>
            <w:tcW w:w="2392" w:type="dxa"/>
            <w:shd w:val="clear" w:color="auto" w:fill="auto"/>
          </w:tcPr>
          <w:p w:rsidR="00F308CC" w:rsidRPr="00F41761" w:rsidRDefault="00F308CC" w:rsidP="00F41761">
            <w:pPr>
              <w:jc w:val="center"/>
              <w:rPr>
                <w:rFonts w:ascii="Times New Roman" w:hAnsi="Times New Roman"/>
                <w:color w:val="000000"/>
                <w:sz w:val="24"/>
                <w:szCs w:val="24"/>
              </w:rPr>
            </w:pPr>
            <w:r w:rsidRPr="00F41761">
              <w:rPr>
                <w:rFonts w:ascii="Times New Roman" w:hAnsi="Times New Roman"/>
                <w:color w:val="000000"/>
                <w:sz w:val="24"/>
                <w:szCs w:val="24"/>
              </w:rPr>
              <w:t>ИТОГО</w:t>
            </w: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color w:val="000000"/>
                <w:sz w:val="24"/>
                <w:szCs w:val="24"/>
              </w:rPr>
              <w:t>∑ &lt; 70%</w:t>
            </w:r>
          </w:p>
        </w:tc>
        <w:tc>
          <w:tcPr>
            <w:tcW w:w="2393" w:type="dxa"/>
            <w:shd w:val="clear" w:color="auto" w:fill="auto"/>
          </w:tcPr>
          <w:p w:rsidR="00F308CC" w:rsidRPr="00F41761" w:rsidRDefault="00F308CC" w:rsidP="00F41761">
            <w:pPr>
              <w:jc w:val="center"/>
              <w:rPr>
                <w:rFonts w:ascii="Times New Roman" w:hAnsi="Times New Roman"/>
                <w:sz w:val="24"/>
                <w:szCs w:val="24"/>
              </w:rPr>
            </w:pPr>
            <w:r w:rsidRPr="00F41761">
              <w:rPr>
                <w:rFonts w:ascii="Times New Roman" w:hAnsi="Times New Roman"/>
                <w:color w:val="000000"/>
                <w:sz w:val="24"/>
                <w:szCs w:val="24"/>
              </w:rPr>
              <w:t>∑</w:t>
            </w:r>
            <w:r w:rsidRPr="00F41761">
              <w:rPr>
                <w:rFonts w:ascii="Times New Roman" w:hAnsi="Times New Roman"/>
                <w:color w:val="000000"/>
                <w:sz w:val="24"/>
                <w:szCs w:val="24"/>
                <w:lang w:val="en-US"/>
              </w:rPr>
              <w:t xml:space="preserve"> &lt;</w:t>
            </w:r>
            <w:r w:rsidRPr="00F41761">
              <w:rPr>
                <w:rFonts w:ascii="Times New Roman" w:hAnsi="Times New Roman"/>
                <w:color w:val="000000"/>
                <w:sz w:val="24"/>
                <w:szCs w:val="24"/>
              </w:rPr>
              <w:t xml:space="preserve"> 70%</w:t>
            </w:r>
          </w:p>
        </w:tc>
        <w:tc>
          <w:tcPr>
            <w:tcW w:w="2393" w:type="dxa"/>
            <w:shd w:val="clear" w:color="auto" w:fill="auto"/>
          </w:tcPr>
          <w:p w:rsidR="00F308CC" w:rsidRPr="00F41761" w:rsidRDefault="00F308CC" w:rsidP="00F41761">
            <w:pPr>
              <w:jc w:val="center"/>
              <w:rPr>
                <w:rFonts w:ascii="Times New Roman" w:hAnsi="Times New Roman"/>
                <w:color w:val="000000"/>
                <w:sz w:val="24"/>
                <w:szCs w:val="24"/>
                <w:lang w:val="en-US"/>
              </w:rPr>
            </w:pPr>
            <w:r w:rsidRPr="00F41761">
              <w:rPr>
                <w:rFonts w:ascii="Times New Roman" w:hAnsi="Times New Roman"/>
                <w:color w:val="000000"/>
                <w:sz w:val="24"/>
                <w:szCs w:val="24"/>
              </w:rPr>
              <w:t xml:space="preserve">∑ </w:t>
            </w:r>
            <w:r w:rsidRPr="00F41761">
              <w:rPr>
                <w:rFonts w:ascii="Times New Roman" w:hAnsi="Times New Roman"/>
                <w:color w:val="000000"/>
                <w:sz w:val="24"/>
                <w:szCs w:val="24"/>
                <w:lang w:val="en-US"/>
              </w:rPr>
              <w:t>&gt; 0%</w:t>
            </w:r>
          </w:p>
        </w:tc>
      </w:tr>
    </w:tbl>
    <w:p w:rsidR="00794CF4" w:rsidRPr="00F41761" w:rsidRDefault="00794CF4" w:rsidP="00794CF4">
      <w:pPr>
        <w:jc w:val="center"/>
        <w:rPr>
          <w:rFonts w:ascii="Times New Roman" w:hAnsi="Times New Roman"/>
          <w:color w:val="000000"/>
          <w:sz w:val="24"/>
          <w:szCs w:val="24"/>
        </w:rPr>
      </w:pPr>
    </w:p>
    <w:p w:rsidR="00794CF4" w:rsidRPr="00F41761" w:rsidRDefault="00794CF4" w:rsidP="00794CF4">
      <w:pPr>
        <w:jc w:val="center"/>
        <w:rPr>
          <w:rFonts w:ascii="Times New Roman" w:hAnsi="Times New Roman"/>
          <w:color w:val="000000"/>
          <w:sz w:val="24"/>
          <w:szCs w:val="24"/>
        </w:rPr>
      </w:pPr>
    </w:p>
    <w:p w:rsidR="00794CF4" w:rsidRPr="00F41761" w:rsidRDefault="00794CF4" w:rsidP="00F308CC">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 xml:space="preserve">При составлении </w:t>
      </w:r>
      <w:proofErr w:type="gramStart"/>
      <w:r w:rsidRPr="00F41761">
        <w:rPr>
          <w:rFonts w:ascii="Times New Roman" w:hAnsi="Times New Roman"/>
          <w:color w:val="000000"/>
          <w:sz w:val="28"/>
          <w:szCs w:val="24"/>
        </w:rPr>
        <w:t>перечня актуальных угроз безопасности персональных данных каждой степени исходного уровня защищенности</w:t>
      </w:r>
      <w:proofErr w:type="gramEnd"/>
      <w:r w:rsidRPr="00F41761">
        <w:rPr>
          <w:rFonts w:ascii="Times New Roman" w:hAnsi="Times New Roman"/>
          <w:color w:val="000000"/>
          <w:sz w:val="28"/>
          <w:szCs w:val="24"/>
        </w:rPr>
        <w:t xml:space="preserve"> ИСПДн ставится в соответствие числовой коэффициент Y₁, а именно: </w:t>
      </w:r>
    </w:p>
    <w:p w:rsidR="00794CF4" w:rsidRPr="00F41761" w:rsidRDefault="00794CF4" w:rsidP="00F308CC">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 xml:space="preserve">0 – для высокой степени исходной защищенности; </w:t>
      </w:r>
    </w:p>
    <w:p w:rsidR="00794CF4" w:rsidRPr="00F41761" w:rsidRDefault="00794CF4" w:rsidP="00F308CC">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 xml:space="preserve">5 – для средней степени исходной защищенности; </w:t>
      </w:r>
    </w:p>
    <w:p w:rsidR="00C0313E" w:rsidRPr="002B49A0" w:rsidRDefault="00794CF4" w:rsidP="00F308CC">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10 – для низкой степени исходной защищенности</w:t>
      </w:r>
    </w:p>
    <w:p w:rsidR="00F308CC" w:rsidRPr="00F308CC" w:rsidRDefault="00F308CC" w:rsidP="00F308CC">
      <w:pPr>
        <w:spacing w:after="0" w:line="360" w:lineRule="auto"/>
        <w:jc w:val="both"/>
        <w:rPr>
          <w:rFonts w:ascii="Times New Roman" w:hAnsi="Times New Roman"/>
          <w:sz w:val="28"/>
        </w:rPr>
      </w:pPr>
      <w:r>
        <w:rPr>
          <w:rFonts w:ascii="Times New Roman" w:hAnsi="Times New Roman"/>
          <w:sz w:val="28"/>
          <w:szCs w:val="24"/>
        </w:rPr>
        <w:lastRenderedPageBreak/>
        <w:t>По результатам</w:t>
      </w:r>
      <w:r w:rsidRPr="00F308CC">
        <w:rPr>
          <w:rFonts w:ascii="Times New Roman" w:hAnsi="Times New Roman"/>
          <w:sz w:val="28"/>
          <w:szCs w:val="24"/>
        </w:rPr>
        <w:t xml:space="preserve">, </w:t>
      </w:r>
      <w:r w:rsidRPr="00F308CC">
        <w:rPr>
          <w:rFonts w:ascii="Times New Roman" w:hAnsi="Times New Roman"/>
          <w:b/>
          <w:sz w:val="28"/>
        </w:rPr>
        <w:t>ИСПДн Банка ЗенитБанк</w:t>
      </w:r>
      <w:r w:rsidRPr="00F308CC">
        <w:rPr>
          <w:rFonts w:ascii="Times New Roman" w:hAnsi="Times New Roman"/>
          <w:sz w:val="28"/>
        </w:rPr>
        <w:t xml:space="preserve"> соответствует </w:t>
      </w:r>
      <w:r w:rsidRPr="00F308CC">
        <w:rPr>
          <w:rFonts w:ascii="Times New Roman" w:hAnsi="Times New Roman"/>
          <w:b/>
          <w:sz w:val="28"/>
        </w:rPr>
        <w:t>высокому</w:t>
      </w:r>
      <w:r w:rsidRPr="00F308CC">
        <w:rPr>
          <w:rFonts w:ascii="Times New Roman" w:hAnsi="Times New Roman"/>
          <w:sz w:val="28"/>
        </w:rPr>
        <w:t xml:space="preserve"> уровню защищенности.</w:t>
      </w:r>
    </w:p>
    <w:p w:rsidR="00F308CC" w:rsidRPr="00F41761" w:rsidRDefault="00F308CC">
      <w:pPr>
        <w:spacing w:after="0" w:line="276" w:lineRule="auto"/>
        <w:rPr>
          <w:rFonts w:ascii="Times New Roman" w:eastAsia="Times New Roman" w:hAnsi="Times New Roman"/>
          <w:color w:val="000000"/>
          <w:kern w:val="36"/>
          <w:sz w:val="28"/>
          <w:szCs w:val="28"/>
        </w:rPr>
      </w:pPr>
      <w:r w:rsidRPr="00F41761">
        <w:rPr>
          <w:rFonts w:ascii="Times New Roman" w:eastAsia="Times New Roman" w:hAnsi="Times New Roman"/>
          <w:color w:val="000000"/>
          <w:kern w:val="36"/>
          <w:sz w:val="28"/>
          <w:szCs w:val="28"/>
        </w:rPr>
        <w:br w:type="page"/>
      </w:r>
    </w:p>
    <w:p w:rsidR="00F308CC" w:rsidRPr="00F308CC" w:rsidRDefault="00F308CC" w:rsidP="00220D57">
      <w:pPr>
        <w:pStyle w:val="2"/>
        <w:spacing w:before="0" w:line="360" w:lineRule="auto"/>
        <w:ind w:firstLine="709"/>
        <w:jc w:val="both"/>
        <w:rPr>
          <w:rFonts w:ascii="Times New Roman" w:hAnsi="Times New Roman"/>
          <w:color w:val="auto"/>
          <w:sz w:val="28"/>
          <w:szCs w:val="24"/>
        </w:rPr>
      </w:pPr>
      <w:bookmarkStart w:id="27" w:name="_Toc154703645"/>
      <w:r w:rsidRPr="00F308CC">
        <w:rPr>
          <w:rFonts w:ascii="Times New Roman" w:hAnsi="Times New Roman"/>
          <w:color w:val="auto"/>
          <w:sz w:val="28"/>
          <w:szCs w:val="24"/>
        </w:rPr>
        <w:lastRenderedPageBreak/>
        <w:t xml:space="preserve">6.3. </w:t>
      </w:r>
      <w:r w:rsidRPr="00F308CC">
        <w:rPr>
          <w:rFonts w:ascii="Times New Roman" w:hAnsi="Times New Roman"/>
          <w:color w:val="auto"/>
          <w:sz w:val="28"/>
        </w:rPr>
        <w:t xml:space="preserve">Правила </w:t>
      </w:r>
      <w:r>
        <w:rPr>
          <w:rFonts w:ascii="Times New Roman" w:hAnsi="Times New Roman"/>
          <w:color w:val="auto"/>
          <w:sz w:val="28"/>
        </w:rPr>
        <w:t xml:space="preserve">отнесения угрозы безопасности ПДн </w:t>
      </w:r>
      <w:proofErr w:type="gramStart"/>
      <w:r>
        <w:rPr>
          <w:rFonts w:ascii="Times New Roman" w:hAnsi="Times New Roman"/>
          <w:color w:val="auto"/>
          <w:sz w:val="28"/>
        </w:rPr>
        <w:t>к</w:t>
      </w:r>
      <w:proofErr w:type="gramEnd"/>
      <w:r>
        <w:rPr>
          <w:rFonts w:ascii="Times New Roman" w:hAnsi="Times New Roman"/>
          <w:color w:val="auto"/>
          <w:sz w:val="28"/>
        </w:rPr>
        <w:t xml:space="preserve"> актуальной</w:t>
      </w:r>
      <w:bookmarkEnd w:id="27"/>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ПДн для данной ИСПДн в складывающихся условиях обстановки. Вводятся четыре вербальных градации этого показателя:</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b/>
          <w:color w:val="000000"/>
          <w:sz w:val="28"/>
          <w:szCs w:val="24"/>
        </w:rPr>
        <w:t>маловероятно</w:t>
      </w:r>
      <w:r w:rsidRPr="00F41761">
        <w:rPr>
          <w:rFonts w:ascii="Times New Roman" w:hAnsi="Times New Roman"/>
          <w:color w:val="000000"/>
          <w:sz w:val="28"/>
          <w:szCs w:val="24"/>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b/>
          <w:color w:val="000000"/>
          <w:sz w:val="28"/>
          <w:szCs w:val="24"/>
        </w:rPr>
        <w:t>низкая вероятность</w:t>
      </w:r>
      <w:r w:rsidRPr="00F41761">
        <w:rPr>
          <w:rFonts w:ascii="Times New Roman" w:hAnsi="Times New Roman"/>
          <w:color w:val="000000"/>
          <w:sz w:val="28"/>
          <w:szCs w:val="24"/>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b/>
          <w:color w:val="000000"/>
          <w:sz w:val="28"/>
          <w:szCs w:val="24"/>
        </w:rPr>
        <w:t>средняя вероятность</w:t>
      </w:r>
      <w:r w:rsidRPr="00F41761">
        <w:rPr>
          <w:rFonts w:ascii="Times New Roman" w:hAnsi="Times New Roman"/>
          <w:color w:val="000000"/>
          <w:sz w:val="28"/>
          <w:szCs w:val="24"/>
        </w:rPr>
        <w:t xml:space="preserve"> - объективные предпосылки для реализации угрозы существуют, но принятые меры обеспечения безопасности ПДн недостаточны;</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b/>
          <w:color w:val="000000"/>
          <w:sz w:val="28"/>
          <w:szCs w:val="24"/>
        </w:rPr>
        <w:t>высокая вероятность</w:t>
      </w:r>
      <w:r w:rsidRPr="00F41761">
        <w:rPr>
          <w:rFonts w:ascii="Times New Roman" w:hAnsi="Times New Roman"/>
          <w:color w:val="000000"/>
          <w:sz w:val="28"/>
          <w:szCs w:val="24"/>
        </w:rPr>
        <w:t xml:space="preserve"> - объективные предпосылки для реализации угрозы существуют, и меры по обеспечению безопасности ПДн не приняты.</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При составлении перечня актуальных угроз безопасности ПДн каждой градации вероятности возникновения угрозы ставится в соответствие числовой коэффициент, а именно:</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0 – для маловероятной угрозы;</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2 – для низкой вероятности угрозы;</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5 – для средней вероятности угрозы;</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10 – для высокой вероятности угрозы.</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 xml:space="preserve">С учетом </w:t>
      </w:r>
      <w:proofErr w:type="gramStart"/>
      <w:r w:rsidRPr="00F41761">
        <w:rPr>
          <w:rFonts w:ascii="Times New Roman" w:hAnsi="Times New Roman"/>
          <w:color w:val="000000"/>
          <w:sz w:val="28"/>
          <w:szCs w:val="24"/>
        </w:rPr>
        <w:t>изложенного</w:t>
      </w:r>
      <w:proofErr w:type="gramEnd"/>
      <w:r w:rsidRPr="00F41761">
        <w:rPr>
          <w:rFonts w:ascii="Times New Roman" w:hAnsi="Times New Roman"/>
          <w:color w:val="000000"/>
          <w:sz w:val="28"/>
          <w:szCs w:val="24"/>
        </w:rPr>
        <w:t xml:space="preserve"> коэффициент реализуемости угрозы </w:t>
      </w:r>
      <w:r w:rsidRPr="00F41761">
        <w:rPr>
          <w:rFonts w:ascii="Times New Roman" w:hAnsi="Times New Roman"/>
          <w:color w:val="000000"/>
          <w:sz w:val="28"/>
          <w:szCs w:val="24"/>
          <w:lang w:val="en-US"/>
        </w:rPr>
        <w:t>Y</w:t>
      </w:r>
      <w:r w:rsidRPr="00F41761">
        <w:rPr>
          <w:rFonts w:ascii="Times New Roman" w:hAnsi="Times New Roman"/>
          <w:color w:val="000000"/>
          <w:sz w:val="28"/>
          <w:szCs w:val="24"/>
        </w:rPr>
        <w:t xml:space="preserve"> будет определяться соотношением.</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 xml:space="preserve">По значению коэффициента реализуемости угрозы </w:t>
      </w:r>
      <w:r w:rsidRPr="00F41761">
        <w:rPr>
          <w:rFonts w:ascii="Times New Roman" w:hAnsi="Times New Roman"/>
          <w:color w:val="000000"/>
          <w:sz w:val="28"/>
          <w:szCs w:val="24"/>
          <w:lang w:val="en-US"/>
        </w:rPr>
        <w:t>Y</w:t>
      </w:r>
      <w:r w:rsidRPr="00F41761">
        <w:rPr>
          <w:rFonts w:ascii="Times New Roman" w:hAnsi="Times New Roman"/>
          <w:color w:val="000000"/>
          <w:sz w:val="28"/>
          <w:szCs w:val="24"/>
        </w:rPr>
        <w:t xml:space="preserve"> формируется вербальная интерпретация реализуемости угрозы следующим образом:</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lastRenderedPageBreak/>
        <w:t>если, то возможность реализации угрозы признается низкой;</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если, то возможность реализации угрозы признается средней;</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если, то возможность реализации угрозы признается высокой;</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если, то возможность реализации угрозы признается очень высокой.</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 xml:space="preserve">Далее оценивается опасность каждой угрозы. При оценке опасности на основе опроса экспертов (специалистов в области защиты информации) определяется вербальный показатель опасности </w:t>
      </w:r>
      <w:proofErr w:type="gramStart"/>
      <w:r w:rsidRPr="00F41761">
        <w:rPr>
          <w:rFonts w:ascii="Times New Roman" w:hAnsi="Times New Roman"/>
          <w:color w:val="000000"/>
          <w:sz w:val="28"/>
          <w:szCs w:val="24"/>
        </w:rPr>
        <w:t>для</w:t>
      </w:r>
      <w:proofErr w:type="gramEnd"/>
      <w:r w:rsidRPr="00F41761">
        <w:rPr>
          <w:rFonts w:ascii="Times New Roman" w:hAnsi="Times New Roman"/>
          <w:color w:val="000000"/>
          <w:sz w:val="28"/>
          <w:szCs w:val="24"/>
        </w:rPr>
        <w:t xml:space="preserve"> рассматриваемой ИСПДн. Этот показатель имеет три значения:</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низкая опасность – если реализация угрозы может привести к незначительным негативным последствиям для субъектов персональных данных;</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средняя опасность – если реализация угрозы может привести к негативным последствиям для субъектов персональных данных;</w:t>
      </w:r>
    </w:p>
    <w:p w:rsidR="00F308CC" w:rsidRPr="00F41761" w:rsidRDefault="00F308CC" w:rsidP="00645362">
      <w:pPr>
        <w:spacing w:after="0" w:line="360" w:lineRule="auto"/>
        <w:ind w:firstLine="709"/>
        <w:jc w:val="both"/>
        <w:rPr>
          <w:rFonts w:ascii="Times New Roman" w:hAnsi="Times New Roman"/>
          <w:color w:val="000000"/>
          <w:sz w:val="28"/>
          <w:szCs w:val="24"/>
        </w:rPr>
      </w:pPr>
      <w:r w:rsidRPr="00F41761">
        <w:rPr>
          <w:rFonts w:ascii="Times New Roman" w:hAnsi="Times New Roman"/>
          <w:color w:val="000000"/>
          <w:sz w:val="28"/>
          <w:szCs w:val="24"/>
        </w:rPr>
        <w:t>высокая опасность – если реализация угрозы может привести к значительным негативным последствиям для субъектов персональных данных.</w:t>
      </w:r>
    </w:p>
    <w:p w:rsidR="00C0313E" w:rsidRPr="00F41761" w:rsidRDefault="003253A2" w:rsidP="00C0313E">
      <w:pPr>
        <w:spacing w:after="0" w:line="360" w:lineRule="auto"/>
        <w:jc w:val="both"/>
        <w:rPr>
          <w:rFonts w:ascii="Times New Roman" w:hAnsi="Times New Roman"/>
          <w:color w:val="000000"/>
          <w:sz w:val="28"/>
          <w:szCs w:val="24"/>
        </w:rPr>
      </w:pPr>
      <w:r w:rsidRPr="00F41761">
        <w:rPr>
          <w:rFonts w:ascii="Times New Roman" w:hAnsi="Times New Roman"/>
          <w:color w:val="000000"/>
          <w:sz w:val="28"/>
          <w:szCs w:val="24"/>
        </w:rPr>
        <w:t xml:space="preserve">Таблица </w:t>
      </w:r>
      <w:r w:rsidR="0001349E" w:rsidRPr="0001349E">
        <w:rPr>
          <w:rFonts w:ascii="Times New Roman" w:hAnsi="Times New Roman"/>
          <w:color w:val="000000"/>
          <w:sz w:val="28"/>
          <w:szCs w:val="24"/>
        </w:rPr>
        <w:t>16</w:t>
      </w:r>
      <w:r w:rsidRPr="00F41761">
        <w:rPr>
          <w:rFonts w:ascii="Times New Roman" w:hAnsi="Times New Roman"/>
          <w:color w:val="000000"/>
          <w:sz w:val="28"/>
          <w:szCs w:val="24"/>
        </w:rPr>
        <w:t xml:space="preserve"> </w:t>
      </w:r>
      <w:r w:rsidR="00C0313E" w:rsidRPr="00F41761">
        <w:rPr>
          <w:rFonts w:ascii="Times New Roman" w:hAnsi="Times New Roman"/>
          <w:color w:val="000000"/>
          <w:sz w:val="28"/>
          <w:szCs w:val="24"/>
        </w:rPr>
        <w:t xml:space="preserve"> – Правила отнесения угрозы безопасности ПДн </w:t>
      </w:r>
      <w:proofErr w:type="gramStart"/>
      <w:r w:rsidR="00C0313E" w:rsidRPr="00F41761">
        <w:rPr>
          <w:rFonts w:ascii="Times New Roman" w:hAnsi="Times New Roman"/>
          <w:color w:val="000000"/>
          <w:sz w:val="28"/>
          <w:szCs w:val="24"/>
        </w:rPr>
        <w:t>к</w:t>
      </w:r>
      <w:proofErr w:type="gramEnd"/>
      <w:r w:rsidR="00C0313E" w:rsidRPr="00F41761">
        <w:rPr>
          <w:rFonts w:ascii="Times New Roman" w:hAnsi="Times New Roman"/>
          <w:color w:val="000000"/>
          <w:sz w:val="28"/>
          <w:szCs w:val="24"/>
        </w:rPr>
        <w:t xml:space="preserve"> актуальной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C0313E" w:rsidRPr="00F41761" w:rsidTr="00F41761">
        <w:tc>
          <w:tcPr>
            <w:tcW w:w="2392" w:type="dxa"/>
            <w:vMerge w:val="restart"/>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Возможность реализации угрозы</w:t>
            </w:r>
          </w:p>
        </w:tc>
        <w:tc>
          <w:tcPr>
            <w:tcW w:w="7179" w:type="dxa"/>
            <w:gridSpan w:val="3"/>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Показатель опасности угрозы</w:t>
            </w:r>
          </w:p>
        </w:tc>
      </w:tr>
      <w:tr w:rsidR="00E57496" w:rsidRPr="00F41761" w:rsidTr="00F41761">
        <w:tc>
          <w:tcPr>
            <w:tcW w:w="2392" w:type="dxa"/>
            <w:vMerge/>
            <w:shd w:val="clear" w:color="auto" w:fill="auto"/>
          </w:tcPr>
          <w:p w:rsidR="00C0313E" w:rsidRPr="00F41761" w:rsidRDefault="00C0313E" w:rsidP="00F41761">
            <w:pPr>
              <w:jc w:val="center"/>
              <w:rPr>
                <w:rFonts w:ascii="Times New Roman" w:hAnsi="Times New Roman"/>
                <w:sz w:val="28"/>
                <w:szCs w:val="24"/>
              </w:rPr>
            </w:pP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Низкая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Средняя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Высокая</w:t>
            </w:r>
          </w:p>
        </w:tc>
      </w:tr>
      <w:tr w:rsidR="00E57496" w:rsidRPr="00F41761" w:rsidTr="00F41761">
        <w:tc>
          <w:tcPr>
            <w:tcW w:w="2392"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Низкая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неактуальна</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неактуальная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r>
      <w:tr w:rsidR="00E57496" w:rsidRPr="00F41761" w:rsidTr="00F41761">
        <w:tc>
          <w:tcPr>
            <w:tcW w:w="2392"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Средняя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неактуальная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r>
      <w:tr w:rsidR="00E57496" w:rsidRPr="00F41761" w:rsidTr="00F41761">
        <w:tc>
          <w:tcPr>
            <w:tcW w:w="2392"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Высокая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r>
      <w:tr w:rsidR="00E57496" w:rsidRPr="00F41761" w:rsidTr="00F41761">
        <w:tc>
          <w:tcPr>
            <w:tcW w:w="2392"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Очень высокая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c>
          <w:tcPr>
            <w:tcW w:w="2393" w:type="dxa"/>
            <w:shd w:val="clear" w:color="auto" w:fill="auto"/>
          </w:tcPr>
          <w:p w:rsidR="00C0313E" w:rsidRPr="00F41761" w:rsidRDefault="00C0313E" w:rsidP="00F41761">
            <w:pPr>
              <w:jc w:val="center"/>
              <w:rPr>
                <w:rFonts w:ascii="Times New Roman" w:hAnsi="Times New Roman"/>
                <w:sz w:val="28"/>
                <w:szCs w:val="24"/>
              </w:rPr>
            </w:pPr>
            <w:r w:rsidRPr="00F41761">
              <w:rPr>
                <w:rFonts w:ascii="Times New Roman" w:hAnsi="Times New Roman"/>
                <w:sz w:val="28"/>
                <w:szCs w:val="24"/>
              </w:rPr>
              <w:t>актуальная</w:t>
            </w:r>
          </w:p>
        </w:tc>
      </w:tr>
    </w:tbl>
    <w:p w:rsidR="001F3E8B" w:rsidRPr="001F3E8B" w:rsidRDefault="001F3E8B" w:rsidP="001F3E8B"/>
    <w:p w:rsidR="001F3E8B" w:rsidRDefault="001F3E8B">
      <w:pPr>
        <w:spacing w:after="0" w:line="240" w:lineRule="auto"/>
        <w:rPr>
          <w:rFonts w:ascii="Times New Roman" w:eastAsia="Times New Roman" w:hAnsi="Times New Roman"/>
          <w:b/>
          <w:bCs/>
          <w:kern w:val="36"/>
          <w:sz w:val="24"/>
          <w:szCs w:val="24"/>
        </w:rPr>
      </w:pPr>
      <w:r>
        <w:rPr>
          <w:rFonts w:ascii="Times New Roman" w:hAnsi="Times New Roman"/>
          <w:kern w:val="36"/>
          <w:sz w:val="24"/>
          <w:szCs w:val="24"/>
        </w:rPr>
        <w:br w:type="page"/>
      </w:r>
    </w:p>
    <w:p w:rsidR="00C0313E" w:rsidRPr="00AA5983" w:rsidRDefault="001F3E8B" w:rsidP="001F3E8B">
      <w:pPr>
        <w:pStyle w:val="1"/>
        <w:tabs>
          <w:tab w:val="left" w:pos="7005"/>
        </w:tabs>
        <w:spacing w:before="0" w:after="0" w:line="360" w:lineRule="auto"/>
        <w:jc w:val="both"/>
        <w:rPr>
          <w:rFonts w:ascii="Times New Roman" w:hAnsi="Times New Roman"/>
          <w:color w:val="auto"/>
          <w:kern w:val="36"/>
          <w:sz w:val="24"/>
          <w:szCs w:val="24"/>
        </w:rPr>
      </w:pPr>
      <w:bookmarkStart w:id="28" w:name="_Toc154703646"/>
      <w:r>
        <w:rPr>
          <w:rFonts w:ascii="Times New Roman" w:hAnsi="Times New Roman"/>
          <w:color w:val="auto"/>
          <w:kern w:val="36"/>
          <w:sz w:val="24"/>
          <w:szCs w:val="24"/>
        </w:rPr>
        <w:lastRenderedPageBreak/>
        <w:t>7</w:t>
      </w:r>
      <w:r w:rsidRPr="001F3E8B">
        <w:rPr>
          <w:rFonts w:ascii="Times New Roman" w:hAnsi="Times New Roman"/>
          <w:color w:val="auto"/>
          <w:kern w:val="36"/>
          <w:sz w:val="24"/>
          <w:szCs w:val="24"/>
        </w:rPr>
        <w:t>.</w:t>
      </w:r>
      <w:r>
        <w:rPr>
          <w:rFonts w:ascii="Times New Roman" w:hAnsi="Times New Roman"/>
          <w:color w:val="auto"/>
          <w:kern w:val="36"/>
          <w:sz w:val="24"/>
          <w:szCs w:val="24"/>
        </w:rPr>
        <w:t xml:space="preserve"> О</w:t>
      </w:r>
      <w:r w:rsidRPr="001F3E8B">
        <w:rPr>
          <w:rFonts w:ascii="Times New Roman" w:hAnsi="Times New Roman"/>
          <w:color w:val="auto"/>
          <w:kern w:val="36"/>
          <w:sz w:val="24"/>
          <w:szCs w:val="24"/>
        </w:rPr>
        <w:t>ПРЕДЕЛЕНИЕ А</w:t>
      </w:r>
      <w:r>
        <w:rPr>
          <w:rFonts w:ascii="Times New Roman" w:hAnsi="Times New Roman"/>
          <w:color w:val="auto"/>
          <w:kern w:val="36"/>
          <w:sz w:val="24"/>
          <w:szCs w:val="24"/>
        </w:rPr>
        <w:t xml:space="preserve">КТУАЛЬНЫХ УГРОЗ ИНФОРМАЦИОННОЙ  </w:t>
      </w:r>
      <w:r w:rsidRPr="001F3E8B">
        <w:rPr>
          <w:rFonts w:ascii="Times New Roman" w:hAnsi="Times New Roman"/>
          <w:color w:val="auto"/>
          <w:kern w:val="36"/>
          <w:sz w:val="24"/>
          <w:szCs w:val="24"/>
        </w:rPr>
        <w:t xml:space="preserve">БЕЗОПАСНОСТИ </w:t>
      </w:r>
      <w:r w:rsidR="00AA5983">
        <w:rPr>
          <w:rFonts w:ascii="Times New Roman" w:hAnsi="Times New Roman"/>
          <w:color w:val="auto"/>
          <w:kern w:val="36"/>
          <w:sz w:val="24"/>
          <w:szCs w:val="24"/>
        </w:rPr>
        <w:t>ПАО ЗЕНИТ БАНК</w:t>
      </w:r>
      <w:bookmarkEnd w:id="28"/>
    </w:p>
    <w:p w:rsidR="001F3E8B" w:rsidRPr="00AA5983" w:rsidRDefault="001F3E8B" w:rsidP="001F3E8B"/>
    <w:p w:rsidR="008A6835" w:rsidRPr="00AA5983" w:rsidRDefault="001F3E8B" w:rsidP="00645362">
      <w:pPr>
        <w:pStyle w:val="1"/>
        <w:spacing w:before="0" w:after="0" w:line="360" w:lineRule="auto"/>
        <w:ind w:firstLine="709"/>
        <w:jc w:val="both"/>
        <w:rPr>
          <w:rFonts w:ascii="Times New Roman" w:hAnsi="Times New Roman"/>
          <w:color w:val="auto"/>
        </w:rPr>
      </w:pPr>
      <w:bookmarkStart w:id="29" w:name="_Toc154703647"/>
      <w:r w:rsidRPr="00AA5983">
        <w:rPr>
          <w:rFonts w:ascii="Times New Roman" w:hAnsi="Times New Roman"/>
          <w:color w:val="auto"/>
        </w:rPr>
        <w:t>7</w:t>
      </w:r>
      <w:r w:rsidRPr="00AA5983">
        <w:rPr>
          <w:rFonts w:ascii="Times New Roman" w:hAnsi="Times New Roman"/>
          <w:color w:val="auto"/>
          <w:lang w:val="en-US"/>
        </w:rPr>
        <w:t xml:space="preserve">.1. </w:t>
      </w:r>
      <w:r w:rsidRPr="00AA5983">
        <w:rPr>
          <w:rFonts w:ascii="Times New Roman" w:hAnsi="Times New Roman"/>
          <w:color w:val="auto"/>
        </w:rPr>
        <w:t>Идентификация угроз</w:t>
      </w:r>
      <w:bookmarkEnd w:id="29"/>
    </w:p>
    <w:p w:rsidR="00AA5983" w:rsidRDefault="00AA5983" w:rsidP="00645362">
      <w:pPr>
        <w:spacing w:after="0" w:line="360" w:lineRule="auto"/>
        <w:ind w:firstLine="709"/>
        <w:jc w:val="both"/>
        <w:rPr>
          <w:rFonts w:ascii="Times New Roman" w:hAnsi="Times New Roman"/>
          <w:kern w:val="36"/>
          <w:sz w:val="28"/>
        </w:rPr>
      </w:pPr>
      <w:r w:rsidRPr="00AA5983">
        <w:rPr>
          <w:rFonts w:ascii="Times New Roman" w:hAnsi="Times New Roman"/>
          <w:kern w:val="36"/>
          <w:sz w:val="28"/>
        </w:rPr>
        <w:t xml:space="preserve">В качестве исходных данных для определения угроз безопасности информации используется банк данных угроз безопасности информации (bdu.fstec.ru), </w:t>
      </w:r>
      <w:proofErr w:type="gramStart"/>
      <w:r w:rsidRPr="00AA5983">
        <w:rPr>
          <w:rFonts w:ascii="Times New Roman" w:hAnsi="Times New Roman"/>
          <w:kern w:val="36"/>
          <w:sz w:val="28"/>
        </w:rPr>
        <w:t>ведение</w:t>
      </w:r>
      <w:proofErr w:type="gramEnd"/>
      <w:r w:rsidRPr="00AA5983">
        <w:rPr>
          <w:rFonts w:ascii="Times New Roman" w:hAnsi="Times New Roman"/>
          <w:kern w:val="36"/>
          <w:sz w:val="28"/>
        </w:rPr>
        <w:t xml:space="preserve"> которого осуществляется ФСТЭК России в соответствии с подпунктом 21 пункта 8 Положения о Федеральной службе по техническому и экспортному контролю.</w:t>
      </w:r>
    </w:p>
    <w:p w:rsidR="00AA5983" w:rsidRPr="00AA5983" w:rsidRDefault="00AA5983" w:rsidP="00645362">
      <w:pPr>
        <w:pStyle w:val="1"/>
        <w:spacing w:before="0" w:after="0" w:line="360" w:lineRule="auto"/>
        <w:ind w:firstLine="709"/>
        <w:jc w:val="both"/>
        <w:rPr>
          <w:rFonts w:ascii="Times New Roman" w:hAnsi="Times New Roman"/>
          <w:color w:val="auto"/>
        </w:rPr>
      </w:pPr>
      <w:bookmarkStart w:id="30" w:name="_Toc154703648"/>
      <w:r w:rsidRPr="00AA5983">
        <w:rPr>
          <w:rFonts w:ascii="Times New Roman" w:hAnsi="Times New Roman"/>
          <w:color w:val="auto"/>
        </w:rPr>
        <w:t>7</w:t>
      </w:r>
      <w:r>
        <w:rPr>
          <w:rFonts w:ascii="Times New Roman" w:hAnsi="Times New Roman"/>
          <w:color w:val="auto"/>
        </w:rPr>
        <w:t>.2</w:t>
      </w:r>
      <w:r w:rsidRPr="00AA5983">
        <w:rPr>
          <w:rFonts w:ascii="Times New Roman" w:hAnsi="Times New Roman"/>
          <w:color w:val="auto"/>
        </w:rPr>
        <w:t>. Определение актуальности угроз безопасности информации</w:t>
      </w:r>
      <w:bookmarkEnd w:id="30"/>
    </w:p>
    <w:p w:rsidR="00AA5983" w:rsidRDefault="00AA5983" w:rsidP="00645362">
      <w:pPr>
        <w:spacing w:after="0" w:line="360" w:lineRule="auto"/>
        <w:ind w:firstLine="709"/>
        <w:jc w:val="both"/>
        <w:rPr>
          <w:rFonts w:ascii="Times New Roman" w:hAnsi="Times New Roman"/>
          <w:kern w:val="36"/>
          <w:sz w:val="28"/>
        </w:rPr>
      </w:pPr>
      <w:r w:rsidRPr="00AA5983">
        <w:rPr>
          <w:rFonts w:ascii="Times New Roman" w:hAnsi="Times New Roman"/>
          <w:kern w:val="36"/>
          <w:sz w:val="28"/>
        </w:rPr>
        <w:t xml:space="preserve">Перечень актуальных угроз безопасности </w:t>
      </w:r>
      <w:r>
        <w:rPr>
          <w:rFonts w:ascii="Times New Roman" w:hAnsi="Times New Roman"/>
          <w:kern w:val="36"/>
          <w:sz w:val="28"/>
        </w:rPr>
        <w:t xml:space="preserve">информации ПАО Зенит Банк представлен  </w:t>
      </w:r>
      <w:r w:rsidRPr="00AA5983">
        <w:rPr>
          <w:rFonts w:ascii="Times New Roman" w:hAnsi="Times New Roman"/>
          <w:kern w:val="36"/>
          <w:sz w:val="28"/>
        </w:rPr>
        <w:t xml:space="preserve">в таблице </w:t>
      </w:r>
      <w:r w:rsidR="0001349E" w:rsidRPr="0001349E">
        <w:rPr>
          <w:rFonts w:ascii="Times New Roman" w:hAnsi="Times New Roman"/>
          <w:kern w:val="36"/>
          <w:sz w:val="28"/>
        </w:rPr>
        <w:t>17</w:t>
      </w:r>
      <w:r w:rsidRPr="00AA5983">
        <w:rPr>
          <w:rFonts w:ascii="Times New Roman" w:hAnsi="Times New Roman"/>
          <w:kern w:val="36"/>
          <w:sz w:val="28"/>
        </w:rPr>
        <w:t>.</w:t>
      </w:r>
    </w:p>
    <w:p w:rsidR="00AA5983" w:rsidRDefault="00AA5983">
      <w:pPr>
        <w:spacing w:after="0" w:line="240" w:lineRule="auto"/>
        <w:rPr>
          <w:rFonts w:ascii="Times New Roman" w:hAnsi="Times New Roman"/>
          <w:kern w:val="36"/>
          <w:sz w:val="28"/>
        </w:rPr>
        <w:sectPr w:rsidR="00AA5983" w:rsidSect="00BE34B0">
          <w:pgSz w:w="11906" w:h="16838"/>
          <w:pgMar w:top="1134" w:right="850" w:bottom="1134" w:left="1701" w:header="708" w:footer="708" w:gutter="0"/>
          <w:cols w:space="708"/>
          <w:docGrid w:linePitch="360"/>
        </w:sectPr>
      </w:pPr>
    </w:p>
    <w:p w:rsidR="00AA5983" w:rsidRPr="00AA5983" w:rsidRDefault="00AA5983" w:rsidP="00AA5983">
      <w:pPr>
        <w:widowControl w:val="0"/>
        <w:autoSpaceDE w:val="0"/>
        <w:autoSpaceDN w:val="0"/>
        <w:spacing w:before="89" w:after="0" w:line="240" w:lineRule="auto"/>
        <w:rPr>
          <w:rFonts w:ascii="Times New Roman" w:eastAsia="Times New Roman" w:hAnsi="Times New Roman"/>
          <w:sz w:val="26"/>
          <w:szCs w:val="26"/>
        </w:rPr>
      </w:pPr>
      <w:r w:rsidRPr="00AA5983">
        <w:rPr>
          <w:rFonts w:ascii="Times New Roman" w:eastAsia="Times New Roman" w:hAnsi="Times New Roman"/>
          <w:sz w:val="26"/>
          <w:szCs w:val="26"/>
        </w:rPr>
        <w:lastRenderedPageBreak/>
        <w:t>Таблица</w:t>
      </w:r>
      <w:r>
        <w:rPr>
          <w:rFonts w:ascii="Times New Roman" w:eastAsia="Times New Roman" w:hAnsi="Times New Roman"/>
          <w:sz w:val="26"/>
          <w:szCs w:val="26"/>
        </w:rPr>
        <w:t xml:space="preserve"> </w:t>
      </w:r>
      <w:r w:rsidR="0001349E" w:rsidRPr="0001349E">
        <w:rPr>
          <w:rFonts w:ascii="Times New Roman" w:eastAsia="Times New Roman" w:hAnsi="Times New Roman"/>
          <w:spacing w:val="-2"/>
          <w:sz w:val="26"/>
          <w:szCs w:val="26"/>
        </w:rPr>
        <w:t>17</w:t>
      </w:r>
      <w:r w:rsidRPr="00AA5983">
        <w:rPr>
          <w:rFonts w:ascii="Times New Roman" w:eastAsia="Times New Roman" w:hAnsi="Times New Roman"/>
          <w:spacing w:val="-3"/>
          <w:sz w:val="26"/>
          <w:szCs w:val="26"/>
        </w:rPr>
        <w:t xml:space="preserve"> </w:t>
      </w:r>
      <w:r w:rsidRPr="00AA5983">
        <w:rPr>
          <w:rFonts w:ascii="Times New Roman" w:eastAsia="Times New Roman" w:hAnsi="Times New Roman"/>
          <w:sz w:val="26"/>
          <w:szCs w:val="26"/>
        </w:rPr>
        <w:t>–</w:t>
      </w:r>
      <w:r w:rsidRPr="00AA5983">
        <w:rPr>
          <w:rFonts w:ascii="Times New Roman" w:eastAsia="Times New Roman" w:hAnsi="Times New Roman"/>
          <w:spacing w:val="-3"/>
          <w:sz w:val="26"/>
          <w:szCs w:val="26"/>
        </w:rPr>
        <w:t xml:space="preserve"> </w:t>
      </w:r>
      <w:r w:rsidRPr="00AA5983">
        <w:rPr>
          <w:rFonts w:ascii="Times New Roman" w:eastAsia="Times New Roman" w:hAnsi="Times New Roman"/>
          <w:sz w:val="26"/>
          <w:szCs w:val="26"/>
        </w:rPr>
        <w:t>Перечень</w:t>
      </w:r>
      <w:r w:rsidRPr="00AA5983">
        <w:rPr>
          <w:rFonts w:ascii="Times New Roman" w:eastAsia="Times New Roman" w:hAnsi="Times New Roman"/>
          <w:spacing w:val="-2"/>
          <w:sz w:val="26"/>
          <w:szCs w:val="26"/>
        </w:rPr>
        <w:t xml:space="preserve"> </w:t>
      </w:r>
      <w:r w:rsidRPr="00AA5983">
        <w:rPr>
          <w:rFonts w:ascii="Times New Roman" w:eastAsia="Times New Roman" w:hAnsi="Times New Roman"/>
          <w:sz w:val="26"/>
          <w:szCs w:val="26"/>
        </w:rPr>
        <w:t>актуальных</w:t>
      </w:r>
      <w:r w:rsidRPr="00AA5983">
        <w:rPr>
          <w:rFonts w:ascii="Times New Roman" w:eastAsia="Times New Roman" w:hAnsi="Times New Roman"/>
          <w:spacing w:val="2"/>
          <w:sz w:val="26"/>
          <w:szCs w:val="26"/>
        </w:rPr>
        <w:t xml:space="preserve"> </w:t>
      </w:r>
      <w:r w:rsidRPr="00AA5983">
        <w:rPr>
          <w:rFonts w:ascii="Times New Roman" w:eastAsia="Times New Roman" w:hAnsi="Times New Roman"/>
          <w:sz w:val="26"/>
          <w:szCs w:val="26"/>
        </w:rPr>
        <w:t>угроз</w:t>
      </w:r>
      <w:r w:rsidRPr="00AA5983">
        <w:rPr>
          <w:rFonts w:ascii="Times New Roman" w:eastAsia="Times New Roman" w:hAnsi="Times New Roman"/>
          <w:spacing w:val="-2"/>
          <w:sz w:val="26"/>
          <w:szCs w:val="26"/>
        </w:rPr>
        <w:t xml:space="preserve"> </w:t>
      </w:r>
      <w:r w:rsidRPr="00AA5983">
        <w:rPr>
          <w:rFonts w:ascii="Times New Roman" w:eastAsia="Times New Roman" w:hAnsi="Times New Roman"/>
          <w:sz w:val="26"/>
          <w:szCs w:val="26"/>
        </w:rPr>
        <w:t>безопасности</w:t>
      </w:r>
      <w:r w:rsidRPr="00AA5983">
        <w:rPr>
          <w:rFonts w:ascii="Times New Roman" w:eastAsia="Times New Roman" w:hAnsi="Times New Roman"/>
          <w:spacing w:val="-4"/>
          <w:sz w:val="26"/>
          <w:szCs w:val="26"/>
        </w:rPr>
        <w:t xml:space="preserve"> </w:t>
      </w:r>
      <w:r w:rsidRPr="00AA5983">
        <w:rPr>
          <w:rFonts w:ascii="Times New Roman" w:eastAsia="Times New Roman" w:hAnsi="Times New Roman"/>
          <w:sz w:val="26"/>
          <w:szCs w:val="26"/>
        </w:rPr>
        <w:t>информации</w:t>
      </w:r>
      <w:r w:rsidRPr="00AA5983">
        <w:rPr>
          <w:rFonts w:ascii="Times New Roman" w:eastAsia="Times New Roman" w:hAnsi="Times New Roman"/>
          <w:spacing w:val="-2"/>
          <w:sz w:val="26"/>
          <w:szCs w:val="26"/>
        </w:rPr>
        <w:t xml:space="preserve"> </w:t>
      </w:r>
      <w:r>
        <w:rPr>
          <w:rFonts w:ascii="Times New Roman" w:eastAsia="Times New Roman" w:hAnsi="Times New Roman"/>
          <w:sz w:val="26"/>
          <w:szCs w:val="26"/>
        </w:rPr>
        <w:t>ПАО Зенит Банк</w:t>
      </w:r>
    </w:p>
    <w:p w:rsidR="00AA5983" w:rsidRPr="00AA5983" w:rsidRDefault="00AA5983" w:rsidP="00AA5983">
      <w:pPr>
        <w:widowControl w:val="0"/>
        <w:autoSpaceDE w:val="0"/>
        <w:autoSpaceDN w:val="0"/>
        <w:spacing w:before="9" w:after="1" w:line="240" w:lineRule="auto"/>
        <w:rPr>
          <w:rFonts w:ascii="Times New Roman" w:eastAsia="Times New Roman" w:hAnsi="Times New Roman"/>
          <w:sz w:val="17"/>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003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анализа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криптографических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алгоритмов</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реализации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004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аппаратного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сброса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пароля</w:t>
            </w:r>
            <w:r w:rsidRPr="00AA5983">
              <w:rPr>
                <w:rFonts w:ascii="Times New Roman" w:eastAsia="Times New Roman" w:hAnsi="Times New Roman"/>
                <w:spacing w:val="-2"/>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006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внедрения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кода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или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данных</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007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воздействия</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на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программы</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с</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высокими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привилегиями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008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471"/>
              <w:rPr>
                <w:rFonts w:ascii="Times New Roman" w:eastAsia="Times New Roman" w:hAnsi="Times New Roman"/>
                <w:lang w:val="ru-RU"/>
              </w:rPr>
            </w:pPr>
            <w:r w:rsidRPr="00AA5983">
              <w:rPr>
                <w:rFonts w:ascii="Times New Roman" w:eastAsia="Times New Roman" w:hAnsi="Times New Roman"/>
                <w:lang w:val="ru-RU"/>
              </w:rPr>
              <w:t>Угроза восстановления и/или повторного использования</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аутентификационной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009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восстановления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предыдущей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уязвимой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версии</w:t>
            </w:r>
            <w:r w:rsidRPr="00AA5983">
              <w:rPr>
                <w:rFonts w:ascii="Times New Roman" w:eastAsia="Times New Roman" w:hAnsi="Times New Roman"/>
                <w:spacing w:val="-3"/>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010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выхода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процесса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пределы</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виртуальной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машины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012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463"/>
              <w:rPr>
                <w:rFonts w:ascii="Times New Roman" w:eastAsia="Times New Roman" w:hAnsi="Times New Roman"/>
                <w:lang w:val="ru-RU"/>
              </w:rPr>
            </w:pPr>
            <w:r w:rsidRPr="00AA5983">
              <w:rPr>
                <w:rFonts w:ascii="Times New Roman" w:eastAsia="Times New Roman" w:hAnsi="Times New Roman"/>
                <w:lang w:val="ru-RU"/>
              </w:rPr>
              <w:t xml:space="preserve">Угроза деструктивного </w:t>
            </w:r>
            <w:proofErr w:type="gramStart"/>
            <w:r w:rsidRPr="00AA5983">
              <w:rPr>
                <w:rFonts w:ascii="Times New Roman" w:eastAsia="Times New Roman" w:hAnsi="Times New Roman"/>
                <w:lang w:val="ru-RU"/>
              </w:rPr>
              <w:t>изменения конфигурации/среды окружения</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программ</w:t>
            </w:r>
            <w:proofErr w:type="gramEnd"/>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013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09"/>
              <w:rPr>
                <w:rFonts w:ascii="Times New Roman" w:eastAsia="Times New Roman" w:hAnsi="Times New Roman"/>
                <w:lang w:val="ru-RU"/>
              </w:rPr>
            </w:pPr>
            <w:r w:rsidRPr="00AA5983">
              <w:rPr>
                <w:rFonts w:ascii="Times New Roman" w:eastAsia="Times New Roman" w:hAnsi="Times New Roman"/>
                <w:lang w:val="ru-RU"/>
              </w:rPr>
              <w:t>Угроза деструктивного использования декларированного функционала</w:t>
            </w:r>
            <w:r w:rsidRPr="00AA5983">
              <w:rPr>
                <w:rFonts w:ascii="Times New Roman" w:eastAsia="Times New Roman" w:hAnsi="Times New Roman"/>
                <w:spacing w:val="-52"/>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014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329"/>
              <w:rPr>
                <w:rFonts w:ascii="Times New Roman" w:eastAsia="Times New Roman" w:hAnsi="Times New Roman"/>
                <w:lang w:val="ru-RU"/>
              </w:rPr>
            </w:pPr>
            <w:r w:rsidRPr="00AA5983">
              <w:rPr>
                <w:rFonts w:ascii="Times New Roman" w:eastAsia="Times New Roman" w:hAnsi="Times New Roman"/>
                <w:lang w:val="ru-RU"/>
              </w:rPr>
              <w:t>Угроза длительного удержания вычислительных ресурсов</w:t>
            </w:r>
            <w:r w:rsidRPr="00AA5983">
              <w:rPr>
                <w:rFonts w:ascii="Times New Roman" w:eastAsia="Times New Roman" w:hAnsi="Times New Roman"/>
                <w:spacing w:val="-53"/>
                <w:lang w:val="ru-RU"/>
              </w:rPr>
              <w:t xml:space="preserve"> </w:t>
            </w:r>
            <w:r w:rsidRPr="00AA5983">
              <w:rPr>
                <w:rFonts w:ascii="Times New Roman" w:eastAsia="Times New Roman" w:hAnsi="Times New Roman"/>
                <w:lang w:val="ru-RU"/>
              </w:rPr>
              <w:t>пользователями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015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354"/>
              <w:rPr>
                <w:rFonts w:ascii="Times New Roman" w:eastAsia="Times New Roman" w:hAnsi="Times New Roman"/>
                <w:lang w:val="ru-RU"/>
              </w:rPr>
            </w:pPr>
            <w:r w:rsidRPr="00AA5983">
              <w:rPr>
                <w:rFonts w:ascii="Times New Roman" w:eastAsia="Times New Roman" w:hAnsi="Times New Roman"/>
                <w:lang w:val="ru-RU"/>
              </w:rPr>
              <w:t>Угроза доступа к защищаемым файлам с использованием обходного</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пути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016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доступа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к</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локальным файлам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сервера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помощи</w:t>
            </w:r>
            <w:r w:rsidRPr="00AA5983">
              <w:rPr>
                <w:rFonts w:ascii="Times New Roman" w:eastAsia="Times New Roman" w:hAnsi="Times New Roman"/>
                <w:spacing w:val="-1"/>
                <w:lang w:val="ru-RU"/>
              </w:rPr>
              <w:t xml:space="preserve"> </w:t>
            </w:r>
            <w:r w:rsidRPr="00AA5983">
              <w:rPr>
                <w:rFonts w:ascii="Times New Roman" w:eastAsia="Times New Roman" w:hAnsi="Times New Roman"/>
              </w:rPr>
              <w:t>URL</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017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доступа/перехвата/изменения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rPr>
              <w:t>HTTP</w:t>
            </w:r>
            <w:r w:rsidRPr="00AA5983">
              <w:rPr>
                <w:rFonts w:ascii="Times New Roman" w:eastAsia="Times New Roman" w:hAnsi="Times New Roman"/>
                <w:spacing w:val="-5"/>
                <w:lang w:val="ru-RU"/>
              </w:rPr>
              <w:t xml:space="preserve"> </w:t>
            </w:r>
            <w:r w:rsidRPr="00AA5983">
              <w:rPr>
                <w:rFonts w:ascii="Times New Roman" w:eastAsia="Times New Roman" w:hAnsi="Times New Roman"/>
              </w:rPr>
              <w:t>cookies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280" w:left="1020" w:header="0" w:footer="0"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018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загрузки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нештатной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операционной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системы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019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заражения</w:t>
            </w:r>
            <w:r w:rsidRPr="00AA5983">
              <w:rPr>
                <w:rFonts w:ascii="Times New Roman" w:eastAsia="Times New Roman" w:hAnsi="Times New Roman"/>
                <w:spacing w:val="-2"/>
              </w:rPr>
              <w:t xml:space="preserve"> </w:t>
            </w:r>
            <w:r w:rsidRPr="00AA5983">
              <w:rPr>
                <w:rFonts w:ascii="Times New Roman" w:eastAsia="Times New Roman" w:hAnsi="Times New Roman"/>
              </w:rPr>
              <w:t>DNS-кеша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022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избыточного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выделения</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оперативной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памяти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023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2129"/>
              <w:rPr>
                <w:rFonts w:ascii="Times New Roman" w:eastAsia="Times New Roman" w:hAnsi="Times New Roman"/>
                <w:lang w:val="ru-RU"/>
              </w:rPr>
            </w:pPr>
            <w:r w:rsidRPr="00AA5983">
              <w:rPr>
                <w:rFonts w:ascii="Times New Roman" w:eastAsia="Times New Roman" w:hAnsi="Times New Roman"/>
                <w:lang w:val="ru-RU"/>
              </w:rPr>
              <w:t>Угроза изменения компонентов информационной</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(автоматизированной)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системы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025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изменения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системных</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глобальных</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переменных</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026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1"/>
              </w:rPr>
              <w:t xml:space="preserve"> </w:t>
            </w:r>
            <w:r w:rsidRPr="00AA5983">
              <w:rPr>
                <w:rFonts w:ascii="Times New Roman" w:eastAsia="Times New Roman" w:hAnsi="Times New Roman"/>
              </w:rPr>
              <w:t>искажения</w:t>
            </w:r>
            <w:r w:rsidRPr="00AA5983">
              <w:rPr>
                <w:rFonts w:ascii="Times New Roman" w:eastAsia="Times New Roman" w:hAnsi="Times New Roman"/>
                <w:spacing w:val="-3"/>
              </w:rPr>
              <w:t xml:space="preserve"> </w:t>
            </w:r>
            <w:r w:rsidRPr="00AA5983">
              <w:rPr>
                <w:rFonts w:ascii="Times New Roman" w:eastAsia="Times New Roman" w:hAnsi="Times New Roman"/>
              </w:rPr>
              <w:t>XML-схемы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027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120"/>
              <w:rPr>
                <w:rFonts w:ascii="Times New Roman" w:eastAsia="Times New Roman" w:hAnsi="Times New Roman"/>
                <w:lang w:val="ru-RU"/>
              </w:rPr>
            </w:pPr>
            <w:r w:rsidRPr="00AA5983">
              <w:rPr>
                <w:rFonts w:ascii="Times New Roman" w:eastAsia="Times New Roman" w:hAnsi="Times New Roman"/>
                <w:lang w:val="ru-RU"/>
              </w:rPr>
              <w:t>Угроза искажения вводимой и выводимой на периферийные</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устройства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028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использования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альтернативных</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путей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доступа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к</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ресурсам</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030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272"/>
              <w:rPr>
                <w:rFonts w:ascii="Times New Roman" w:eastAsia="Times New Roman" w:hAnsi="Times New Roman"/>
                <w:lang w:val="ru-RU"/>
              </w:rPr>
            </w:pPr>
            <w:r w:rsidRPr="00AA5983">
              <w:rPr>
                <w:rFonts w:ascii="Times New Roman" w:eastAsia="Times New Roman" w:hAnsi="Times New Roman"/>
                <w:lang w:val="ru-RU"/>
              </w:rPr>
              <w:t>Угроза использования информации идентификац</w:t>
            </w:r>
            <w:proofErr w:type="gramStart"/>
            <w:r w:rsidRPr="00AA5983">
              <w:rPr>
                <w:rFonts w:ascii="Times New Roman" w:eastAsia="Times New Roman" w:hAnsi="Times New Roman"/>
                <w:lang w:val="ru-RU"/>
              </w:rPr>
              <w:t>ии/ау</w:t>
            </w:r>
            <w:proofErr w:type="gramEnd"/>
            <w:r w:rsidRPr="00AA5983">
              <w:rPr>
                <w:rFonts w:ascii="Times New Roman" w:eastAsia="Times New Roman" w:hAnsi="Times New Roman"/>
                <w:lang w:val="ru-RU"/>
              </w:rPr>
              <w:t>тентификации,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заданной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по умолчанию</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031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795"/>
              <w:rPr>
                <w:rFonts w:ascii="Times New Roman" w:eastAsia="Times New Roman" w:hAnsi="Times New Roman"/>
                <w:lang w:val="ru-RU"/>
              </w:rPr>
            </w:pPr>
            <w:r w:rsidRPr="00AA5983">
              <w:rPr>
                <w:rFonts w:ascii="Times New Roman" w:eastAsia="Times New Roman" w:hAnsi="Times New Roman"/>
                <w:lang w:val="ru-RU"/>
              </w:rPr>
              <w:t>Угроза использования механизмов авторизации для повышения</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привилегий</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032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использования</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поддельных</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цифровых</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подписей</w:t>
            </w:r>
            <w:r w:rsidRPr="00AA5983">
              <w:rPr>
                <w:rFonts w:ascii="Times New Roman" w:eastAsia="Times New Roman" w:hAnsi="Times New Roman"/>
                <w:spacing w:val="-3"/>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033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использования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слабостей</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кодирования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входных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данных</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034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602"/>
              <w:rPr>
                <w:rFonts w:ascii="Times New Roman" w:eastAsia="Times New Roman" w:hAnsi="Times New Roman"/>
                <w:lang w:val="ru-RU"/>
              </w:rPr>
            </w:pPr>
            <w:r w:rsidRPr="00AA5983">
              <w:rPr>
                <w:rFonts w:ascii="Times New Roman" w:eastAsia="Times New Roman" w:hAnsi="Times New Roman"/>
                <w:lang w:val="ru-RU"/>
              </w:rPr>
              <w:t>Угроза использования слабостей протоколов сетевого/локального</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обмена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данными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035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использования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слабых</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криптографических</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алгоритмов</w:t>
            </w:r>
            <w:r w:rsidRPr="00AA5983">
              <w:rPr>
                <w:rFonts w:ascii="Times New Roman" w:eastAsia="Times New Roman" w:hAnsi="Times New Roman"/>
                <w:spacing w:val="-4"/>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rsidSect="00220D57">
          <w:pgSz w:w="16840" w:h="11910" w:orient="landscape"/>
          <w:pgMar w:top="1100" w:right="1260" w:bottom="1200" w:left="1020" w:header="0" w:footer="1019" w:gutter="0"/>
          <w:pgNumType w:start="31"/>
          <w:cols w:space="720"/>
          <w:docGrid w:linePitch="299"/>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036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исследования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механизмов</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работы</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программы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037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исследования</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приложения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через отчёты</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об</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ошибках</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039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исчерпания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запаса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ключей,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необходимых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для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обновления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041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3"/>
              </w:rPr>
              <w:t xml:space="preserve"> </w:t>
            </w:r>
            <w:r w:rsidRPr="00AA5983">
              <w:rPr>
                <w:rFonts w:ascii="Times New Roman" w:eastAsia="Times New Roman" w:hAnsi="Times New Roman"/>
              </w:rPr>
              <w:t>межсайтового</w:t>
            </w:r>
            <w:r w:rsidRPr="00AA5983">
              <w:rPr>
                <w:rFonts w:ascii="Times New Roman" w:eastAsia="Times New Roman" w:hAnsi="Times New Roman"/>
                <w:spacing w:val="-3"/>
              </w:rPr>
              <w:t xml:space="preserve"> </w:t>
            </w:r>
            <w:r w:rsidRPr="00AA5983">
              <w:rPr>
                <w:rFonts w:ascii="Times New Roman" w:eastAsia="Times New Roman" w:hAnsi="Times New Roman"/>
              </w:rPr>
              <w:t>скриптинга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042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1"/>
              </w:rPr>
              <w:t xml:space="preserve"> </w:t>
            </w:r>
            <w:r w:rsidRPr="00AA5983">
              <w:rPr>
                <w:rFonts w:ascii="Times New Roman" w:eastAsia="Times New Roman" w:hAnsi="Times New Roman"/>
              </w:rPr>
              <w:t>межсайтовой</w:t>
            </w:r>
            <w:r w:rsidRPr="00AA5983">
              <w:rPr>
                <w:rFonts w:ascii="Times New Roman" w:eastAsia="Times New Roman" w:hAnsi="Times New Roman"/>
                <w:spacing w:val="-1"/>
              </w:rPr>
              <w:t xml:space="preserve"> </w:t>
            </w:r>
            <w:r w:rsidRPr="00AA5983">
              <w:rPr>
                <w:rFonts w:ascii="Times New Roman" w:eastAsia="Times New Roman" w:hAnsi="Times New Roman"/>
              </w:rPr>
              <w:t>подделки запроса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044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нарушения</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изоляции</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пользовательских</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данных</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внутри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виртуальной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машины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045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нарушения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изоляции</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среды</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исполнения</w:t>
            </w:r>
            <w:r w:rsidRPr="00AA5983">
              <w:rPr>
                <w:rFonts w:ascii="Times New Roman" w:eastAsia="Times New Roman" w:hAnsi="Times New Roman"/>
                <w:spacing w:val="-4"/>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046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367"/>
              <w:rPr>
                <w:rFonts w:ascii="Times New Roman" w:eastAsia="Times New Roman" w:hAnsi="Times New Roman"/>
                <w:lang w:val="ru-RU"/>
              </w:rPr>
            </w:pPr>
            <w:r w:rsidRPr="00AA5983">
              <w:rPr>
                <w:rFonts w:ascii="Times New Roman" w:eastAsia="Times New Roman" w:hAnsi="Times New Roman"/>
                <w:lang w:val="ru-RU"/>
              </w:rPr>
              <w:t xml:space="preserve">Угроза </w:t>
            </w:r>
            <w:proofErr w:type="gramStart"/>
            <w:r w:rsidRPr="00AA5983">
              <w:rPr>
                <w:rFonts w:ascii="Times New Roman" w:eastAsia="Times New Roman" w:hAnsi="Times New Roman"/>
                <w:lang w:val="ru-RU"/>
              </w:rPr>
              <w:t>нарушения процедуры аутентификации субъектов</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виртуального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информационного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взаимодействия</w:t>
            </w:r>
            <w:proofErr w:type="gramEnd"/>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870"/>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048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500"/>
              <w:rPr>
                <w:rFonts w:ascii="Times New Roman" w:eastAsia="Times New Roman" w:hAnsi="Times New Roman"/>
                <w:lang w:val="ru-RU"/>
              </w:rPr>
            </w:pPr>
            <w:r w:rsidRPr="00AA5983">
              <w:rPr>
                <w:rFonts w:ascii="Times New Roman" w:eastAsia="Times New Roman" w:hAnsi="Times New Roman"/>
                <w:lang w:val="ru-RU"/>
              </w:rPr>
              <w:t>Угроза нарушения технологии обработки информации путём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несанкционированного внесения изменений в образы виртуальных</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машин</w:t>
            </w:r>
          </w:p>
        </w:tc>
        <w:tc>
          <w:tcPr>
            <w:tcW w:w="1985"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lang w:val="ru-RU"/>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049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нарушения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целостности</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данных</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кеша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051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331"/>
              <w:rPr>
                <w:rFonts w:ascii="Times New Roman" w:eastAsia="Times New Roman" w:hAnsi="Times New Roman"/>
                <w:lang w:val="ru-RU"/>
              </w:rPr>
            </w:pPr>
            <w:r w:rsidRPr="00AA5983">
              <w:rPr>
                <w:rFonts w:ascii="Times New Roman" w:eastAsia="Times New Roman" w:hAnsi="Times New Roman"/>
                <w:lang w:val="ru-RU"/>
              </w:rPr>
              <w:t>Угроза невозможности восстановления сессии работы на ПЭВМ при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выводе</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из</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промежуточных состояний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питания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053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невозможности</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управления</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правами</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пользователей</w:t>
            </w:r>
            <w:r w:rsidRPr="00AA5983">
              <w:rPr>
                <w:rFonts w:ascii="Times New Roman" w:eastAsia="Times New Roman" w:hAnsi="Times New Roman"/>
                <w:spacing w:val="-3"/>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059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09"/>
              <w:rPr>
                <w:rFonts w:ascii="Times New Roman" w:eastAsia="Times New Roman" w:hAnsi="Times New Roman"/>
                <w:lang w:val="ru-RU"/>
              </w:rPr>
            </w:pPr>
            <w:r w:rsidRPr="00AA5983">
              <w:rPr>
                <w:rFonts w:ascii="Times New Roman" w:eastAsia="Times New Roman" w:hAnsi="Times New Roman"/>
                <w:lang w:val="ru-RU"/>
              </w:rPr>
              <w:t>Угроза неконтролируемого роста числа зарезервированных</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вычислительных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ресурсов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1200" w:left="1020" w:header="0" w:footer="1019"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061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некорректного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задания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структуры</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данных</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транзакции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062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311"/>
              <w:rPr>
                <w:rFonts w:ascii="Times New Roman" w:eastAsia="Times New Roman" w:hAnsi="Times New Roman"/>
                <w:lang w:val="ru-RU"/>
              </w:rPr>
            </w:pPr>
            <w:r w:rsidRPr="00AA5983">
              <w:rPr>
                <w:rFonts w:ascii="Times New Roman" w:eastAsia="Times New Roman" w:hAnsi="Times New Roman"/>
                <w:lang w:val="ru-RU"/>
              </w:rPr>
              <w:t>Угроза некорректного использования прозрачного прокси-сервера за</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счёт плагинов</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браузера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063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409"/>
              <w:rPr>
                <w:rFonts w:ascii="Times New Roman" w:eastAsia="Times New Roman" w:hAnsi="Times New Roman"/>
                <w:lang w:val="ru-RU"/>
              </w:rPr>
            </w:pPr>
            <w:r w:rsidRPr="00AA5983">
              <w:rPr>
                <w:rFonts w:ascii="Times New Roman" w:eastAsia="Times New Roman" w:hAnsi="Times New Roman"/>
                <w:lang w:val="ru-RU"/>
              </w:rPr>
              <w:t>Угроза некорректного использования функционала программного 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аппаратного обеспечения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067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неправомерного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ознакомления</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с</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защищаемой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информацией</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068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541"/>
              <w:rPr>
                <w:rFonts w:ascii="Times New Roman" w:eastAsia="Times New Roman" w:hAnsi="Times New Roman"/>
                <w:lang w:val="ru-RU"/>
              </w:rPr>
            </w:pPr>
            <w:r w:rsidRPr="00AA5983">
              <w:rPr>
                <w:rFonts w:ascii="Times New Roman" w:eastAsia="Times New Roman" w:hAnsi="Times New Roman"/>
                <w:lang w:val="ru-RU"/>
              </w:rPr>
              <w:t>Угроза неправомерного/некорректного использования интерфейса</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взаимодействия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 приложением</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069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неправомерных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действий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каналах</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связи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071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82"/>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восстановления удалённой защищаемой</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072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521"/>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выключения или обхода механизма</w:t>
            </w:r>
            <w:r w:rsidRPr="00AA5983">
              <w:rPr>
                <w:rFonts w:ascii="Times New Roman" w:eastAsia="Times New Roman" w:hAnsi="Times New Roman"/>
                <w:spacing w:val="-53"/>
                <w:lang w:val="ru-RU"/>
              </w:rPr>
              <w:t xml:space="preserve"> </w:t>
            </w:r>
            <w:r w:rsidRPr="00AA5983">
              <w:rPr>
                <w:rFonts w:ascii="Times New Roman" w:eastAsia="Times New Roman" w:hAnsi="Times New Roman"/>
                <w:lang w:val="ru-RU"/>
              </w:rPr>
              <w:t>защиты</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от записи в</w:t>
            </w:r>
            <w:r w:rsidRPr="00AA5983">
              <w:rPr>
                <w:rFonts w:ascii="Times New Roman" w:eastAsia="Times New Roman" w:hAnsi="Times New Roman"/>
                <w:spacing w:val="-1"/>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873"/>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073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463"/>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несанкционированного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доступа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к</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активному</w:t>
            </w:r>
            <w:r w:rsidRPr="00AA5983">
              <w:rPr>
                <w:rFonts w:ascii="Times New Roman" w:eastAsia="Times New Roman" w:hAnsi="Times New Roman"/>
                <w:spacing w:val="-6"/>
                <w:lang w:val="ru-RU"/>
              </w:rPr>
              <w:t xml:space="preserve"> </w:t>
            </w:r>
            <w:r w:rsidRPr="00AA5983">
              <w:rPr>
                <w:rFonts w:ascii="Times New Roman" w:eastAsia="Times New Roman" w:hAnsi="Times New Roman"/>
                <w:lang w:val="ru-RU"/>
              </w:rPr>
              <w:t>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(или)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пассивному виртуальному и (или) физическому сетевому</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оборудованию</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из</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физической 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(или) виртуальной</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сети</w:t>
            </w:r>
          </w:p>
        </w:tc>
        <w:tc>
          <w:tcPr>
            <w:tcW w:w="1985"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lang w:val="ru-RU"/>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074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900"/>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доступа к аутентификационной</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075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835"/>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доступа к виртуальным каналам</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передачи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076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несанкционированного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доступа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к</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гипервизору</w:t>
            </w:r>
            <w:r w:rsidRPr="00AA5983">
              <w:rPr>
                <w:rFonts w:ascii="Times New Roman" w:eastAsia="Times New Roman" w:hAnsi="Times New Roman"/>
                <w:spacing w:val="-7"/>
                <w:lang w:val="ru-RU"/>
              </w:rPr>
              <w:t xml:space="preserve"> </w:t>
            </w:r>
            <w:r w:rsidRPr="00AA5983">
              <w:rPr>
                <w:rFonts w:ascii="Times New Roman" w:eastAsia="Times New Roman" w:hAnsi="Times New Roman"/>
                <w:lang w:val="ru-RU"/>
              </w:rPr>
              <w:t>из</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виртуальной</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машины</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(или)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физической сети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1200" w:left="1020" w:header="0" w:footer="1019"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873"/>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077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52" w:lineRule="exact"/>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несанкционированного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доступа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к</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данным</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пределами</w:t>
            </w:r>
          </w:p>
          <w:p w:rsidR="00AA5983" w:rsidRPr="00AA5983" w:rsidRDefault="00AA5983" w:rsidP="00AA5983">
            <w:pPr>
              <w:spacing w:after="0" w:line="240" w:lineRule="auto"/>
              <w:ind w:right="156"/>
              <w:rPr>
                <w:rFonts w:ascii="Times New Roman" w:eastAsia="Times New Roman" w:hAnsi="Times New Roman"/>
                <w:lang w:val="ru-RU"/>
              </w:rPr>
            </w:pPr>
            <w:r w:rsidRPr="00AA5983">
              <w:rPr>
                <w:rFonts w:ascii="Times New Roman" w:eastAsia="Times New Roman" w:hAnsi="Times New Roman"/>
                <w:lang w:val="ru-RU"/>
              </w:rPr>
              <w:t>зарезервированного адресного пространства, в том числе выделенного</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под</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виртуальное аппаратное обеспечение</w:t>
            </w:r>
          </w:p>
        </w:tc>
        <w:tc>
          <w:tcPr>
            <w:tcW w:w="1985"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lang w:val="ru-RU"/>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078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339"/>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доступа к защищаемым виртуальным</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машинам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из</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виртуальной</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и (или)</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физической сети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079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339"/>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доступа к защищаемым виртуальным</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машинам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стороны других виртуальных машин</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080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339"/>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доступа к защищаемым виртуальным</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устройствам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из</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виртуальной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(или)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физической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сети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084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221"/>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доступа к системе хранения данных из</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виртуальной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 (или)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физической сети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085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несанкционированного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доступа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к</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хранимой</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в</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виртуальном</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пространстве</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защищаемой 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086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809"/>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изменения аутентификационной</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087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524"/>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использования привилегированных</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функций</w:t>
            </w:r>
            <w:r w:rsidRPr="00AA5983">
              <w:rPr>
                <w:rFonts w:ascii="Times New Roman" w:eastAsia="Times New Roman" w:hAnsi="Times New Roman"/>
                <w:spacing w:val="-1"/>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088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несанкционированного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копирования</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защищаемой</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089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3"/>
              </w:rPr>
              <w:t xml:space="preserve"> </w:t>
            </w:r>
            <w:r w:rsidRPr="00AA5983">
              <w:rPr>
                <w:rFonts w:ascii="Times New Roman" w:eastAsia="Times New Roman" w:hAnsi="Times New Roman"/>
              </w:rPr>
              <w:t>несанкционированного</w:t>
            </w:r>
            <w:r w:rsidRPr="00AA5983">
              <w:rPr>
                <w:rFonts w:ascii="Times New Roman" w:eastAsia="Times New Roman" w:hAnsi="Times New Roman"/>
                <w:spacing w:val="-3"/>
              </w:rPr>
              <w:t xml:space="preserve"> </w:t>
            </w:r>
            <w:r w:rsidRPr="00AA5983">
              <w:rPr>
                <w:rFonts w:ascii="Times New Roman" w:eastAsia="Times New Roman" w:hAnsi="Times New Roman"/>
              </w:rPr>
              <w:t>редактирования</w:t>
            </w:r>
            <w:r w:rsidRPr="00AA5983">
              <w:rPr>
                <w:rFonts w:ascii="Times New Roman" w:eastAsia="Times New Roman" w:hAnsi="Times New Roman"/>
                <w:spacing w:val="-4"/>
              </w:rPr>
              <w:t xml:space="preserve"> </w:t>
            </w:r>
            <w:r w:rsidRPr="00AA5983">
              <w:rPr>
                <w:rFonts w:ascii="Times New Roman" w:eastAsia="Times New Roman" w:hAnsi="Times New Roman"/>
              </w:rPr>
              <w:t>реестра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090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несанкционированного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создания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учётной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записи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пользователя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091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несанкционированного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удаления</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защищаемой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1200" w:left="1020" w:header="0" w:footer="1019"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093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4"/>
              </w:rPr>
              <w:t xml:space="preserve"> </w:t>
            </w:r>
            <w:r w:rsidRPr="00AA5983">
              <w:rPr>
                <w:rFonts w:ascii="Times New Roman" w:eastAsia="Times New Roman" w:hAnsi="Times New Roman"/>
              </w:rPr>
              <w:t>несанкционированного</w:t>
            </w:r>
            <w:r w:rsidRPr="00AA5983">
              <w:rPr>
                <w:rFonts w:ascii="Times New Roman" w:eastAsia="Times New Roman" w:hAnsi="Times New Roman"/>
                <w:spacing w:val="-3"/>
              </w:rPr>
              <w:t xml:space="preserve"> </w:t>
            </w:r>
            <w:r w:rsidRPr="00AA5983">
              <w:rPr>
                <w:rFonts w:ascii="Times New Roman" w:eastAsia="Times New Roman" w:hAnsi="Times New Roman"/>
              </w:rPr>
              <w:t>управления</w:t>
            </w:r>
            <w:r w:rsidRPr="00AA5983">
              <w:rPr>
                <w:rFonts w:ascii="Times New Roman" w:eastAsia="Times New Roman" w:hAnsi="Times New Roman"/>
                <w:spacing w:val="-6"/>
              </w:rPr>
              <w:t xml:space="preserve"> </w:t>
            </w:r>
            <w:r w:rsidRPr="00AA5983">
              <w:rPr>
                <w:rFonts w:ascii="Times New Roman" w:eastAsia="Times New Roman" w:hAnsi="Times New Roman"/>
              </w:rPr>
              <w:t>буфером</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094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019"/>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управления синхронизацией и</w:t>
            </w:r>
            <w:r w:rsidRPr="00AA5983">
              <w:rPr>
                <w:rFonts w:ascii="Times New Roman" w:eastAsia="Times New Roman" w:hAnsi="Times New Roman"/>
                <w:spacing w:val="-53"/>
                <w:lang w:val="ru-RU"/>
              </w:rPr>
              <w:t xml:space="preserve"> </w:t>
            </w:r>
            <w:r w:rsidRPr="00AA5983">
              <w:rPr>
                <w:rFonts w:ascii="Times New Roman" w:eastAsia="Times New Roman" w:hAnsi="Times New Roman"/>
                <w:lang w:val="ru-RU"/>
              </w:rPr>
              <w:t>состоянием</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095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5"/>
              </w:rPr>
              <w:t xml:space="preserve"> </w:t>
            </w:r>
            <w:r w:rsidRPr="00AA5983">
              <w:rPr>
                <w:rFonts w:ascii="Times New Roman" w:eastAsia="Times New Roman" w:hAnsi="Times New Roman"/>
              </w:rPr>
              <w:t>несанкционированного</w:t>
            </w:r>
            <w:r w:rsidRPr="00AA5983">
              <w:rPr>
                <w:rFonts w:ascii="Times New Roman" w:eastAsia="Times New Roman" w:hAnsi="Times New Roman"/>
                <w:spacing w:val="-4"/>
              </w:rPr>
              <w:t xml:space="preserve"> </w:t>
            </w:r>
            <w:r w:rsidRPr="00AA5983">
              <w:rPr>
                <w:rFonts w:ascii="Times New Roman" w:eastAsia="Times New Roman" w:hAnsi="Times New Roman"/>
              </w:rPr>
              <w:t>управления</w:t>
            </w:r>
            <w:r w:rsidRPr="00AA5983">
              <w:rPr>
                <w:rFonts w:ascii="Times New Roman" w:eastAsia="Times New Roman" w:hAnsi="Times New Roman"/>
                <w:spacing w:val="-6"/>
              </w:rPr>
              <w:t xml:space="preserve"> </w:t>
            </w:r>
            <w:r w:rsidRPr="00AA5983">
              <w:rPr>
                <w:rFonts w:ascii="Times New Roman" w:eastAsia="Times New Roman" w:hAnsi="Times New Roman"/>
              </w:rPr>
              <w:t>указателями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098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89"/>
              <w:rPr>
                <w:rFonts w:ascii="Times New Roman" w:eastAsia="Times New Roman" w:hAnsi="Times New Roman"/>
                <w:lang w:val="ru-RU"/>
              </w:rPr>
            </w:pPr>
            <w:r w:rsidRPr="00AA5983">
              <w:rPr>
                <w:rFonts w:ascii="Times New Roman" w:eastAsia="Times New Roman" w:hAnsi="Times New Roman"/>
                <w:lang w:val="ru-RU"/>
              </w:rPr>
              <w:t>Угроза обнаружения открытых портов и идентификации привязанных</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к</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ним сетевых служб</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099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1"/>
              </w:rPr>
              <w:t xml:space="preserve"> </w:t>
            </w:r>
            <w:r w:rsidRPr="00AA5983">
              <w:rPr>
                <w:rFonts w:ascii="Times New Roman" w:eastAsia="Times New Roman" w:hAnsi="Times New Roman"/>
              </w:rPr>
              <w:t>обнаружения</w:t>
            </w:r>
            <w:r w:rsidRPr="00AA5983">
              <w:rPr>
                <w:rFonts w:ascii="Times New Roman" w:eastAsia="Times New Roman" w:hAnsi="Times New Roman"/>
                <w:spacing w:val="-1"/>
              </w:rPr>
              <w:t xml:space="preserve"> </w:t>
            </w:r>
            <w:r w:rsidRPr="00AA5983">
              <w:rPr>
                <w:rFonts w:ascii="Times New Roman" w:eastAsia="Times New Roman" w:hAnsi="Times New Roman"/>
              </w:rPr>
              <w:t>хостов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100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обхода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некорректно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настроенных</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механизмов</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аутентификации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102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997"/>
              <w:rPr>
                <w:rFonts w:ascii="Times New Roman" w:eastAsia="Times New Roman" w:hAnsi="Times New Roman"/>
                <w:lang w:val="ru-RU"/>
              </w:rPr>
            </w:pPr>
            <w:r w:rsidRPr="00AA5983">
              <w:rPr>
                <w:rFonts w:ascii="Times New Roman" w:eastAsia="Times New Roman" w:hAnsi="Times New Roman"/>
                <w:lang w:val="ru-RU"/>
              </w:rPr>
              <w:t>Угроза опосредованного управления группой программ через</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совместно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используемые</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данные</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103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определения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типов</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объектов</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защиты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104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определения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топологии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вычислительной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сети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108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1"/>
              </w:rPr>
              <w:t xml:space="preserve"> </w:t>
            </w:r>
            <w:r w:rsidRPr="00AA5983">
              <w:rPr>
                <w:rFonts w:ascii="Times New Roman" w:eastAsia="Times New Roman" w:hAnsi="Times New Roman"/>
              </w:rPr>
              <w:t>ошибки</w:t>
            </w:r>
            <w:r w:rsidRPr="00AA5983">
              <w:rPr>
                <w:rFonts w:ascii="Times New Roman" w:eastAsia="Times New Roman" w:hAnsi="Times New Roman"/>
                <w:spacing w:val="-3"/>
              </w:rPr>
              <w:t xml:space="preserve"> </w:t>
            </w:r>
            <w:r w:rsidRPr="00AA5983">
              <w:rPr>
                <w:rFonts w:ascii="Times New Roman" w:eastAsia="Times New Roman" w:hAnsi="Times New Roman"/>
              </w:rPr>
              <w:t>обновления</w:t>
            </w:r>
            <w:r w:rsidRPr="00AA5983">
              <w:rPr>
                <w:rFonts w:ascii="Times New Roman" w:eastAsia="Times New Roman" w:hAnsi="Times New Roman"/>
                <w:spacing w:val="-3"/>
              </w:rPr>
              <w:t xml:space="preserve"> </w:t>
            </w:r>
            <w:r w:rsidRPr="00AA5983">
              <w:rPr>
                <w:rFonts w:ascii="Times New Roman" w:eastAsia="Times New Roman" w:hAnsi="Times New Roman"/>
              </w:rPr>
              <w:t>гипервизора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109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перебора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всех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настроек</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параметров</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приложения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111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передачи</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данных</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по скрытым каналам</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113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386"/>
              <w:rPr>
                <w:rFonts w:ascii="Times New Roman" w:eastAsia="Times New Roman" w:hAnsi="Times New Roman"/>
                <w:lang w:val="ru-RU"/>
              </w:rPr>
            </w:pPr>
            <w:r w:rsidRPr="00AA5983">
              <w:rPr>
                <w:rFonts w:ascii="Times New Roman" w:eastAsia="Times New Roman" w:hAnsi="Times New Roman"/>
                <w:lang w:val="ru-RU"/>
              </w:rPr>
              <w:t>Угроза перезагрузки аппаратных и программно-аппаратных средств</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вычислительной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техники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114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4"/>
              </w:rPr>
              <w:t xml:space="preserve"> </w:t>
            </w:r>
            <w:r w:rsidRPr="00AA5983">
              <w:rPr>
                <w:rFonts w:ascii="Times New Roman" w:eastAsia="Times New Roman" w:hAnsi="Times New Roman"/>
              </w:rPr>
              <w:t>переполнения</w:t>
            </w:r>
            <w:r w:rsidRPr="00AA5983">
              <w:rPr>
                <w:rFonts w:ascii="Times New Roman" w:eastAsia="Times New Roman" w:hAnsi="Times New Roman"/>
                <w:spacing w:val="-4"/>
              </w:rPr>
              <w:t xml:space="preserve"> </w:t>
            </w:r>
            <w:r w:rsidRPr="00AA5983">
              <w:rPr>
                <w:rFonts w:ascii="Times New Roman" w:eastAsia="Times New Roman" w:hAnsi="Times New Roman"/>
              </w:rPr>
              <w:t>целочисленных</w:t>
            </w:r>
            <w:r w:rsidRPr="00AA5983">
              <w:rPr>
                <w:rFonts w:ascii="Times New Roman" w:eastAsia="Times New Roman" w:hAnsi="Times New Roman"/>
                <w:spacing w:val="-3"/>
              </w:rPr>
              <w:t xml:space="preserve"> </w:t>
            </w:r>
            <w:r w:rsidRPr="00AA5983">
              <w:rPr>
                <w:rFonts w:ascii="Times New Roman" w:eastAsia="Times New Roman" w:hAnsi="Times New Roman"/>
              </w:rPr>
              <w:t>переменных</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1200" w:left="1020" w:header="0" w:footer="1019"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115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06"/>
              <w:rPr>
                <w:rFonts w:ascii="Times New Roman" w:eastAsia="Times New Roman" w:hAnsi="Times New Roman"/>
                <w:lang w:val="ru-RU"/>
              </w:rPr>
            </w:pPr>
            <w:r w:rsidRPr="00AA5983">
              <w:rPr>
                <w:rFonts w:ascii="Times New Roman" w:eastAsia="Times New Roman" w:hAnsi="Times New Roman"/>
                <w:lang w:val="ru-RU"/>
              </w:rPr>
              <w:t>Угроза перехвата вводимой и выводимой на периферийные устройства</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116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перехвата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данных,</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передаваемых</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вычислительной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сети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117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4"/>
              </w:rPr>
              <w:t xml:space="preserve"> </w:t>
            </w:r>
            <w:r w:rsidRPr="00AA5983">
              <w:rPr>
                <w:rFonts w:ascii="Times New Roman" w:eastAsia="Times New Roman" w:hAnsi="Times New Roman"/>
              </w:rPr>
              <w:t>перехвата</w:t>
            </w:r>
            <w:r w:rsidRPr="00AA5983">
              <w:rPr>
                <w:rFonts w:ascii="Times New Roman" w:eastAsia="Times New Roman" w:hAnsi="Times New Roman"/>
                <w:spacing w:val="-3"/>
              </w:rPr>
              <w:t xml:space="preserve"> </w:t>
            </w:r>
            <w:r w:rsidRPr="00AA5983">
              <w:rPr>
                <w:rFonts w:ascii="Times New Roman" w:eastAsia="Times New Roman" w:hAnsi="Times New Roman"/>
              </w:rPr>
              <w:t>привилегированного</w:t>
            </w:r>
            <w:r w:rsidRPr="00AA5983">
              <w:rPr>
                <w:rFonts w:ascii="Times New Roman" w:eastAsia="Times New Roman" w:hAnsi="Times New Roman"/>
                <w:spacing w:val="-4"/>
              </w:rPr>
              <w:t xml:space="preserve"> </w:t>
            </w:r>
            <w:r w:rsidRPr="00AA5983">
              <w:rPr>
                <w:rFonts w:ascii="Times New Roman" w:eastAsia="Times New Roman" w:hAnsi="Times New Roman"/>
              </w:rPr>
              <w:t>потока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118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4"/>
              </w:rPr>
              <w:t xml:space="preserve"> </w:t>
            </w:r>
            <w:r w:rsidRPr="00AA5983">
              <w:rPr>
                <w:rFonts w:ascii="Times New Roman" w:eastAsia="Times New Roman" w:hAnsi="Times New Roman"/>
              </w:rPr>
              <w:t>перехвата</w:t>
            </w:r>
            <w:r w:rsidRPr="00AA5983">
              <w:rPr>
                <w:rFonts w:ascii="Times New Roman" w:eastAsia="Times New Roman" w:hAnsi="Times New Roman"/>
                <w:spacing w:val="-3"/>
              </w:rPr>
              <w:t xml:space="preserve"> </w:t>
            </w:r>
            <w:r w:rsidRPr="00AA5983">
              <w:rPr>
                <w:rFonts w:ascii="Times New Roman" w:eastAsia="Times New Roman" w:hAnsi="Times New Roman"/>
              </w:rPr>
              <w:t>привилегированного</w:t>
            </w:r>
            <w:r w:rsidRPr="00AA5983">
              <w:rPr>
                <w:rFonts w:ascii="Times New Roman" w:eastAsia="Times New Roman" w:hAnsi="Times New Roman"/>
                <w:spacing w:val="-3"/>
              </w:rPr>
              <w:t xml:space="preserve"> </w:t>
            </w:r>
            <w:r w:rsidRPr="00AA5983">
              <w:rPr>
                <w:rFonts w:ascii="Times New Roman" w:eastAsia="Times New Roman" w:hAnsi="Times New Roman"/>
              </w:rPr>
              <w:t>процесса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119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3"/>
              </w:rPr>
              <w:t xml:space="preserve"> </w:t>
            </w:r>
            <w:r w:rsidRPr="00AA5983">
              <w:rPr>
                <w:rFonts w:ascii="Times New Roman" w:eastAsia="Times New Roman" w:hAnsi="Times New Roman"/>
              </w:rPr>
              <w:t>перехвата</w:t>
            </w:r>
            <w:r w:rsidRPr="00AA5983">
              <w:rPr>
                <w:rFonts w:ascii="Times New Roman" w:eastAsia="Times New Roman" w:hAnsi="Times New Roman"/>
                <w:spacing w:val="-2"/>
              </w:rPr>
              <w:t xml:space="preserve"> </w:t>
            </w:r>
            <w:r w:rsidRPr="00AA5983">
              <w:rPr>
                <w:rFonts w:ascii="Times New Roman" w:eastAsia="Times New Roman" w:hAnsi="Times New Roman"/>
              </w:rPr>
              <w:t>управления</w:t>
            </w:r>
            <w:r w:rsidRPr="00AA5983">
              <w:rPr>
                <w:rFonts w:ascii="Times New Roman" w:eastAsia="Times New Roman" w:hAnsi="Times New Roman"/>
                <w:spacing w:val="-3"/>
              </w:rPr>
              <w:t xml:space="preserve"> </w:t>
            </w:r>
            <w:r w:rsidRPr="00AA5983">
              <w:rPr>
                <w:rFonts w:ascii="Times New Roman" w:eastAsia="Times New Roman" w:hAnsi="Times New Roman"/>
              </w:rPr>
              <w:t>гипервизором</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120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перехвата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управления</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средой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виртуализации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121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повреждения</w:t>
            </w:r>
            <w:r w:rsidRPr="00AA5983">
              <w:rPr>
                <w:rFonts w:ascii="Times New Roman" w:eastAsia="Times New Roman" w:hAnsi="Times New Roman"/>
                <w:spacing w:val="-2"/>
              </w:rPr>
              <w:t xml:space="preserve"> </w:t>
            </w:r>
            <w:r w:rsidRPr="00AA5983">
              <w:rPr>
                <w:rFonts w:ascii="Times New Roman" w:eastAsia="Times New Roman" w:hAnsi="Times New Roman"/>
              </w:rPr>
              <w:t>системного</w:t>
            </w:r>
            <w:r w:rsidRPr="00AA5983">
              <w:rPr>
                <w:rFonts w:ascii="Times New Roman" w:eastAsia="Times New Roman" w:hAnsi="Times New Roman"/>
                <w:spacing w:val="-1"/>
              </w:rPr>
              <w:t xml:space="preserve"> </w:t>
            </w:r>
            <w:r w:rsidRPr="00AA5983">
              <w:rPr>
                <w:rFonts w:ascii="Times New Roman" w:eastAsia="Times New Roman" w:hAnsi="Times New Roman"/>
              </w:rPr>
              <w:t>реестра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122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3"/>
              </w:rPr>
              <w:t xml:space="preserve"> </w:t>
            </w:r>
            <w:r w:rsidRPr="00AA5983">
              <w:rPr>
                <w:rFonts w:ascii="Times New Roman" w:eastAsia="Times New Roman" w:hAnsi="Times New Roman"/>
              </w:rPr>
              <w:t>повышения</w:t>
            </w:r>
            <w:r w:rsidRPr="00AA5983">
              <w:rPr>
                <w:rFonts w:ascii="Times New Roman" w:eastAsia="Times New Roman" w:hAnsi="Times New Roman"/>
                <w:spacing w:val="-4"/>
              </w:rPr>
              <w:t xml:space="preserve"> </w:t>
            </w:r>
            <w:r w:rsidRPr="00AA5983">
              <w:rPr>
                <w:rFonts w:ascii="Times New Roman" w:eastAsia="Times New Roman" w:hAnsi="Times New Roman"/>
              </w:rPr>
              <w:t>привилегий</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123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подбора</w:t>
            </w:r>
            <w:r w:rsidRPr="00AA5983">
              <w:rPr>
                <w:rFonts w:ascii="Times New Roman" w:eastAsia="Times New Roman" w:hAnsi="Times New Roman"/>
                <w:spacing w:val="-4"/>
              </w:rPr>
              <w:t xml:space="preserve"> </w:t>
            </w:r>
            <w:r w:rsidRPr="00AA5983">
              <w:rPr>
                <w:rFonts w:ascii="Times New Roman" w:eastAsia="Times New Roman" w:hAnsi="Times New Roman"/>
              </w:rPr>
              <w:t>пароля</w:t>
            </w:r>
            <w:r w:rsidRPr="00AA5983">
              <w:rPr>
                <w:rFonts w:ascii="Times New Roman" w:eastAsia="Times New Roman" w:hAnsi="Times New Roman"/>
                <w:spacing w:val="-3"/>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124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proofErr w:type="gramStart"/>
            <w:r w:rsidRPr="00AA5983">
              <w:rPr>
                <w:rFonts w:ascii="Times New Roman" w:eastAsia="Times New Roman" w:hAnsi="Times New Roman"/>
                <w:lang w:val="ru-RU"/>
              </w:rPr>
              <w:t>подделки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записей</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журнала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регистрации</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событий</w:t>
            </w:r>
            <w:proofErr w:type="gramEnd"/>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127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подмены</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действия</w:t>
            </w:r>
            <w:r w:rsidRPr="00AA5983">
              <w:rPr>
                <w:rFonts w:ascii="Times New Roman" w:eastAsia="Times New Roman" w:hAnsi="Times New Roman"/>
                <w:spacing w:val="-6"/>
                <w:lang w:val="ru-RU"/>
              </w:rPr>
              <w:t xml:space="preserve"> </w:t>
            </w:r>
            <w:r w:rsidRPr="00AA5983">
              <w:rPr>
                <w:rFonts w:ascii="Times New Roman" w:eastAsia="Times New Roman" w:hAnsi="Times New Roman"/>
                <w:lang w:val="ru-RU"/>
              </w:rPr>
              <w:t>пользователя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путём</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обмана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128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3"/>
              </w:rPr>
              <w:t xml:space="preserve"> </w:t>
            </w:r>
            <w:r w:rsidRPr="00AA5983">
              <w:rPr>
                <w:rFonts w:ascii="Times New Roman" w:eastAsia="Times New Roman" w:hAnsi="Times New Roman"/>
              </w:rPr>
              <w:t>подмены</w:t>
            </w:r>
            <w:r w:rsidRPr="00AA5983">
              <w:rPr>
                <w:rFonts w:ascii="Times New Roman" w:eastAsia="Times New Roman" w:hAnsi="Times New Roman"/>
                <w:spacing w:val="-3"/>
              </w:rPr>
              <w:t xml:space="preserve"> </w:t>
            </w:r>
            <w:r w:rsidRPr="00AA5983">
              <w:rPr>
                <w:rFonts w:ascii="Times New Roman" w:eastAsia="Times New Roman" w:hAnsi="Times New Roman"/>
              </w:rPr>
              <w:t>доверенного</w:t>
            </w:r>
            <w:r w:rsidRPr="00AA5983">
              <w:rPr>
                <w:rFonts w:ascii="Times New Roman" w:eastAsia="Times New Roman" w:hAnsi="Times New Roman"/>
                <w:spacing w:val="-3"/>
              </w:rPr>
              <w:t xml:space="preserve"> </w:t>
            </w:r>
            <w:r w:rsidRPr="00AA5983">
              <w:rPr>
                <w:rFonts w:ascii="Times New Roman" w:eastAsia="Times New Roman" w:hAnsi="Times New Roman"/>
              </w:rPr>
              <w:t>пользователя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129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подмены</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резервной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копии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программного</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обеспечения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130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подмены</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содержимого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сетевых</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ресурсов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131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подмены</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субъекта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сетевого</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доступа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1200" w:left="1020" w:header="0" w:footer="1019"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132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получения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предварительной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информации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об</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объекте</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защиты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139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преодоления</w:t>
            </w:r>
            <w:r w:rsidRPr="00AA5983">
              <w:rPr>
                <w:rFonts w:ascii="Times New Roman" w:eastAsia="Times New Roman" w:hAnsi="Times New Roman"/>
                <w:spacing w:val="-2"/>
              </w:rPr>
              <w:t xml:space="preserve"> </w:t>
            </w:r>
            <w:r w:rsidRPr="00AA5983">
              <w:rPr>
                <w:rFonts w:ascii="Times New Roman" w:eastAsia="Times New Roman" w:hAnsi="Times New Roman"/>
              </w:rPr>
              <w:t>физической</w:t>
            </w:r>
            <w:r w:rsidRPr="00AA5983">
              <w:rPr>
                <w:rFonts w:ascii="Times New Roman" w:eastAsia="Times New Roman" w:hAnsi="Times New Roman"/>
                <w:spacing w:val="-1"/>
              </w:rPr>
              <w:t xml:space="preserve"> </w:t>
            </w:r>
            <w:r w:rsidRPr="00AA5983">
              <w:rPr>
                <w:rFonts w:ascii="Times New Roman" w:eastAsia="Times New Roman" w:hAnsi="Times New Roman"/>
              </w:rPr>
              <w:t>защиты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140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приведения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системы</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состояние</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«отказ</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обслуживании»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143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00"/>
              <w:rPr>
                <w:rFonts w:ascii="Times New Roman" w:eastAsia="Times New Roman" w:hAnsi="Times New Roman"/>
                <w:lang w:val="ru-RU"/>
              </w:rPr>
            </w:pPr>
            <w:r w:rsidRPr="00AA5983">
              <w:rPr>
                <w:rFonts w:ascii="Times New Roman" w:eastAsia="Times New Roman" w:hAnsi="Times New Roman"/>
                <w:lang w:val="ru-RU"/>
              </w:rPr>
              <w:t>Угроза программного выведения из строя сре</w:t>
            </w:r>
            <w:proofErr w:type="gramStart"/>
            <w:r w:rsidRPr="00AA5983">
              <w:rPr>
                <w:rFonts w:ascii="Times New Roman" w:eastAsia="Times New Roman" w:hAnsi="Times New Roman"/>
                <w:lang w:val="ru-RU"/>
              </w:rPr>
              <w:t>дств хр</w:t>
            </w:r>
            <w:proofErr w:type="gramEnd"/>
            <w:r w:rsidRPr="00AA5983">
              <w:rPr>
                <w:rFonts w:ascii="Times New Roman" w:eastAsia="Times New Roman" w:hAnsi="Times New Roman"/>
                <w:lang w:val="ru-RU"/>
              </w:rPr>
              <w:t>анения, обработки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(или) ввода/вывода/передачи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144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программного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сброса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пароля</w:t>
            </w:r>
            <w:r w:rsidRPr="00AA5983">
              <w:rPr>
                <w:rFonts w:ascii="Times New Roman" w:eastAsia="Times New Roman" w:hAnsi="Times New Roman"/>
                <w:spacing w:val="-3"/>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145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пропуска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проверки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целостности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программного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обеспечения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149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сбоя</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обработки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специальным</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образом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изменённых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файлов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сбоя</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процесса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обновления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448"/>
              <w:rPr>
                <w:rFonts w:ascii="Times New Roman" w:eastAsia="Times New Roman" w:hAnsi="Times New Roman"/>
                <w:lang w:val="ru-RU"/>
              </w:rPr>
            </w:pPr>
            <w:r w:rsidRPr="00AA5983">
              <w:rPr>
                <w:rFonts w:ascii="Times New Roman" w:eastAsia="Times New Roman" w:hAnsi="Times New Roman"/>
                <w:lang w:val="ru-RU"/>
              </w:rPr>
              <w:t xml:space="preserve">Угроза сканирования веб-сервисов, </w:t>
            </w:r>
            <w:proofErr w:type="gramStart"/>
            <w:r w:rsidRPr="00AA5983">
              <w:rPr>
                <w:rFonts w:ascii="Times New Roman" w:eastAsia="Times New Roman" w:hAnsi="Times New Roman"/>
                <w:lang w:val="ru-RU"/>
              </w:rPr>
              <w:t>разработанных</w:t>
            </w:r>
            <w:proofErr w:type="gramEnd"/>
            <w:r w:rsidRPr="00AA5983">
              <w:rPr>
                <w:rFonts w:ascii="Times New Roman" w:eastAsia="Times New Roman" w:hAnsi="Times New Roman"/>
                <w:lang w:val="ru-RU"/>
              </w:rPr>
              <w:t xml:space="preserve"> на основе языка</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описания</w:t>
            </w:r>
            <w:r w:rsidRPr="00AA5983">
              <w:rPr>
                <w:rFonts w:ascii="Times New Roman" w:eastAsia="Times New Roman" w:hAnsi="Times New Roman"/>
                <w:spacing w:val="-2"/>
                <w:lang w:val="ru-RU"/>
              </w:rPr>
              <w:t xml:space="preserve"> </w:t>
            </w:r>
            <w:r w:rsidRPr="00AA5983">
              <w:rPr>
                <w:rFonts w:ascii="Times New Roman" w:eastAsia="Times New Roman" w:hAnsi="Times New Roman"/>
              </w:rPr>
              <w:t>WSDL</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удаления</w:t>
            </w:r>
            <w:r w:rsidRPr="00AA5983">
              <w:rPr>
                <w:rFonts w:ascii="Times New Roman" w:eastAsia="Times New Roman" w:hAnsi="Times New Roman"/>
                <w:spacing w:val="-6"/>
              </w:rPr>
              <w:t xml:space="preserve"> </w:t>
            </w:r>
            <w:r w:rsidRPr="00AA5983">
              <w:rPr>
                <w:rFonts w:ascii="Times New Roman" w:eastAsia="Times New Roman" w:hAnsi="Times New Roman"/>
              </w:rPr>
              <w:t>аутентификационной</w:t>
            </w:r>
            <w:r w:rsidRPr="00AA5983">
              <w:rPr>
                <w:rFonts w:ascii="Times New Roman" w:eastAsia="Times New Roman" w:hAnsi="Times New Roman"/>
                <w:spacing w:val="-2"/>
              </w:rPr>
              <w:t xml:space="preserve"> </w:t>
            </w:r>
            <w:r w:rsidRPr="00AA5983">
              <w:rPr>
                <w:rFonts w:ascii="Times New Roman" w:eastAsia="Times New Roman" w:hAnsi="Times New Roman"/>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310"/>
              <w:rPr>
                <w:rFonts w:ascii="Times New Roman" w:eastAsia="Times New Roman" w:hAnsi="Times New Roman"/>
                <w:lang w:val="ru-RU"/>
              </w:rPr>
            </w:pPr>
            <w:r w:rsidRPr="00AA5983">
              <w:rPr>
                <w:rFonts w:ascii="Times New Roman" w:eastAsia="Times New Roman" w:hAnsi="Times New Roman"/>
                <w:lang w:val="ru-RU"/>
              </w:rPr>
              <w:t>Угроза усиления воздействия на вычислительные ресурсы</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пользователей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при помощи сторонних</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серверов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924"/>
              <w:rPr>
                <w:rFonts w:ascii="Times New Roman" w:eastAsia="Times New Roman" w:hAnsi="Times New Roman"/>
                <w:lang w:val="ru-RU"/>
              </w:rPr>
            </w:pPr>
            <w:r w:rsidRPr="00AA5983">
              <w:rPr>
                <w:rFonts w:ascii="Times New Roman" w:eastAsia="Times New Roman" w:hAnsi="Times New Roman"/>
                <w:lang w:val="ru-RU"/>
              </w:rPr>
              <w:t>Угроза установки уязвимых версий обновления программного</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обеспечения</w:t>
            </w:r>
            <w:r w:rsidRPr="00AA5983">
              <w:rPr>
                <w:rFonts w:ascii="Times New Roman" w:eastAsia="Times New Roman" w:hAnsi="Times New Roman"/>
                <w:spacing w:val="-2"/>
                <w:lang w:val="ru-RU"/>
              </w:rPr>
              <w:t xml:space="preserve"> </w:t>
            </w:r>
            <w:r w:rsidRPr="00AA5983">
              <w:rPr>
                <w:rFonts w:ascii="Times New Roman" w:eastAsia="Times New Roman" w:hAnsi="Times New Roman"/>
              </w:rPr>
              <w:t>BIOS</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утраты</w:t>
            </w:r>
            <w:r w:rsidRPr="00AA5983">
              <w:rPr>
                <w:rFonts w:ascii="Times New Roman" w:eastAsia="Times New Roman" w:hAnsi="Times New Roman"/>
                <w:spacing w:val="-2"/>
              </w:rPr>
              <w:t xml:space="preserve"> </w:t>
            </w:r>
            <w:r w:rsidRPr="00AA5983">
              <w:rPr>
                <w:rFonts w:ascii="Times New Roman" w:eastAsia="Times New Roman" w:hAnsi="Times New Roman"/>
              </w:rPr>
              <w:t>вычислительных</w:t>
            </w:r>
            <w:r w:rsidRPr="00AA5983">
              <w:rPr>
                <w:rFonts w:ascii="Times New Roman" w:eastAsia="Times New Roman" w:hAnsi="Times New Roman"/>
                <w:spacing w:val="-2"/>
              </w:rPr>
              <w:t xml:space="preserve"> </w:t>
            </w:r>
            <w:r w:rsidRPr="00AA5983">
              <w:rPr>
                <w:rFonts w:ascii="Times New Roman" w:eastAsia="Times New Roman" w:hAnsi="Times New Roman"/>
              </w:rPr>
              <w:t>ресурсов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1"/>
              </w:rPr>
              <w:t xml:space="preserve"> </w:t>
            </w:r>
            <w:r w:rsidRPr="00AA5983">
              <w:rPr>
                <w:rFonts w:ascii="Times New Roman" w:eastAsia="Times New Roman" w:hAnsi="Times New Roman"/>
              </w:rPr>
              <w:t>утраты носителей</w:t>
            </w:r>
            <w:r w:rsidRPr="00AA5983">
              <w:rPr>
                <w:rFonts w:ascii="Times New Roman" w:eastAsia="Times New Roman" w:hAnsi="Times New Roman"/>
                <w:spacing w:val="-3"/>
              </w:rPr>
              <w:t xml:space="preserve"> </w:t>
            </w:r>
            <w:r w:rsidRPr="00AA5983">
              <w:rPr>
                <w:rFonts w:ascii="Times New Roman" w:eastAsia="Times New Roman" w:hAnsi="Times New Roman"/>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1200" w:left="1020" w:header="0" w:footer="1019"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81"/>
              <w:rPr>
                <w:rFonts w:ascii="Times New Roman" w:eastAsia="Times New Roman" w:hAnsi="Times New Roman"/>
                <w:lang w:val="ru-RU"/>
              </w:rPr>
            </w:pPr>
            <w:r w:rsidRPr="00AA5983">
              <w:rPr>
                <w:rFonts w:ascii="Times New Roman" w:eastAsia="Times New Roman" w:hAnsi="Times New Roman"/>
                <w:lang w:val="ru-RU"/>
              </w:rPr>
              <w:t>Угроза физического выведения из строя сре</w:t>
            </w:r>
            <w:proofErr w:type="gramStart"/>
            <w:r w:rsidRPr="00AA5983">
              <w:rPr>
                <w:rFonts w:ascii="Times New Roman" w:eastAsia="Times New Roman" w:hAnsi="Times New Roman"/>
                <w:lang w:val="ru-RU"/>
              </w:rPr>
              <w:t>дств хр</w:t>
            </w:r>
            <w:proofErr w:type="gramEnd"/>
            <w:r w:rsidRPr="00AA5983">
              <w:rPr>
                <w:rFonts w:ascii="Times New Roman" w:eastAsia="Times New Roman" w:hAnsi="Times New Roman"/>
                <w:lang w:val="ru-RU"/>
              </w:rPr>
              <w:t>анения, обработки 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(или)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ввода/вывода/передачи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158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4"/>
              </w:rPr>
              <w:t xml:space="preserve"> </w:t>
            </w:r>
            <w:r w:rsidRPr="00AA5983">
              <w:rPr>
                <w:rFonts w:ascii="Times New Roman" w:eastAsia="Times New Roman" w:hAnsi="Times New Roman"/>
              </w:rPr>
              <w:t>форматирования</w:t>
            </w:r>
            <w:r w:rsidRPr="00AA5983">
              <w:rPr>
                <w:rFonts w:ascii="Times New Roman" w:eastAsia="Times New Roman" w:hAnsi="Times New Roman"/>
                <w:spacing w:val="-1"/>
              </w:rPr>
              <w:t xml:space="preserve"> </w:t>
            </w:r>
            <w:r w:rsidRPr="00AA5983">
              <w:rPr>
                <w:rFonts w:ascii="Times New Roman" w:eastAsia="Times New Roman" w:hAnsi="Times New Roman"/>
              </w:rPr>
              <w:t>носителей 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159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«форсированного</w:t>
            </w:r>
            <w:r w:rsidRPr="00AA5983">
              <w:rPr>
                <w:rFonts w:ascii="Times New Roman" w:eastAsia="Times New Roman" w:hAnsi="Times New Roman"/>
                <w:spacing w:val="-4"/>
              </w:rPr>
              <w:t xml:space="preserve"> </w:t>
            </w:r>
            <w:r w:rsidRPr="00AA5983">
              <w:rPr>
                <w:rFonts w:ascii="Times New Roman" w:eastAsia="Times New Roman" w:hAnsi="Times New Roman"/>
              </w:rPr>
              <w:t>веб-браузинга»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160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775"/>
              <w:rPr>
                <w:rFonts w:ascii="Times New Roman" w:eastAsia="Times New Roman" w:hAnsi="Times New Roman"/>
                <w:lang w:val="ru-RU"/>
              </w:rPr>
            </w:pPr>
            <w:r w:rsidRPr="00AA5983">
              <w:rPr>
                <w:rFonts w:ascii="Times New Roman" w:eastAsia="Times New Roman" w:hAnsi="Times New Roman"/>
                <w:lang w:val="ru-RU"/>
              </w:rPr>
              <w:t>Угроза хищения сре</w:t>
            </w:r>
            <w:proofErr w:type="gramStart"/>
            <w:r w:rsidRPr="00AA5983">
              <w:rPr>
                <w:rFonts w:ascii="Times New Roman" w:eastAsia="Times New Roman" w:hAnsi="Times New Roman"/>
                <w:lang w:val="ru-RU"/>
              </w:rPr>
              <w:t>дств хр</w:t>
            </w:r>
            <w:proofErr w:type="gramEnd"/>
            <w:r w:rsidRPr="00AA5983">
              <w:rPr>
                <w:rFonts w:ascii="Times New Roman" w:eastAsia="Times New Roman" w:hAnsi="Times New Roman"/>
                <w:lang w:val="ru-RU"/>
              </w:rPr>
              <w:t>анения, обработки и (или)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ввода/вывода/передачи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162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эксплуатации</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цифровой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подписи</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программного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кода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163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перехвата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исключения/сигнала</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из</w:t>
            </w:r>
            <w:r w:rsidRPr="00AA5983">
              <w:rPr>
                <w:rFonts w:ascii="Times New Roman" w:eastAsia="Times New Roman" w:hAnsi="Times New Roman"/>
                <w:spacing w:val="-6"/>
                <w:lang w:val="ru-RU"/>
              </w:rPr>
              <w:t xml:space="preserve"> </w:t>
            </w:r>
            <w:r w:rsidRPr="00AA5983">
              <w:rPr>
                <w:rFonts w:ascii="Times New Roman" w:eastAsia="Times New Roman" w:hAnsi="Times New Roman"/>
                <w:lang w:val="ru-RU"/>
              </w:rPr>
              <w:t>привилегированного</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блока</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функций</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165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включения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в</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проект</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не достоверно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испытанных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компонентов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166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3"/>
              </w:rPr>
              <w:t xml:space="preserve"> </w:t>
            </w:r>
            <w:r w:rsidRPr="00AA5983">
              <w:rPr>
                <w:rFonts w:ascii="Times New Roman" w:eastAsia="Times New Roman" w:hAnsi="Times New Roman"/>
              </w:rPr>
              <w:t>внедрения</w:t>
            </w:r>
            <w:r w:rsidRPr="00AA5983">
              <w:rPr>
                <w:rFonts w:ascii="Times New Roman" w:eastAsia="Times New Roman" w:hAnsi="Times New Roman"/>
                <w:spacing w:val="-3"/>
              </w:rPr>
              <w:t xml:space="preserve"> </w:t>
            </w:r>
            <w:r w:rsidRPr="00AA5983">
              <w:rPr>
                <w:rFonts w:ascii="Times New Roman" w:eastAsia="Times New Roman" w:hAnsi="Times New Roman"/>
              </w:rPr>
              <w:t>системной</w:t>
            </w:r>
            <w:r w:rsidRPr="00AA5983">
              <w:rPr>
                <w:rFonts w:ascii="Times New Roman" w:eastAsia="Times New Roman" w:hAnsi="Times New Roman"/>
                <w:spacing w:val="-3"/>
              </w:rPr>
              <w:t xml:space="preserve"> </w:t>
            </w:r>
            <w:r w:rsidRPr="00AA5983">
              <w:rPr>
                <w:rFonts w:ascii="Times New Roman" w:eastAsia="Times New Roman" w:hAnsi="Times New Roman"/>
              </w:rPr>
              <w:t>избыточности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167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688"/>
              <w:rPr>
                <w:rFonts w:ascii="Times New Roman" w:eastAsia="Times New Roman" w:hAnsi="Times New Roman"/>
                <w:lang w:val="ru-RU"/>
              </w:rPr>
            </w:pPr>
            <w:r w:rsidRPr="00AA5983">
              <w:rPr>
                <w:rFonts w:ascii="Times New Roman" w:eastAsia="Times New Roman" w:hAnsi="Times New Roman"/>
                <w:lang w:val="ru-RU"/>
              </w:rPr>
              <w:t>Угроза заражения компьютера при посещении неблагонадёжных</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сайтов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168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«кражи»</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учётной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записи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доступа к</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сетевым</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сервисам</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169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1"/>
              </w:rPr>
              <w:t xml:space="preserve"> </w:t>
            </w:r>
            <w:r w:rsidRPr="00AA5983">
              <w:rPr>
                <w:rFonts w:ascii="Times New Roman" w:eastAsia="Times New Roman" w:hAnsi="Times New Roman"/>
              </w:rPr>
              <w:t>наличия</w:t>
            </w:r>
            <w:r w:rsidRPr="00AA5983">
              <w:rPr>
                <w:rFonts w:ascii="Times New Roman" w:eastAsia="Times New Roman" w:hAnsi="Times New Roman"/>
                <w:spacing w:val="-2"/>
              </w:rPr>
              <w:t xml:space="preserve"> </w:t>
            </w:r>
            <w:r w:rsidRPr="00AA5983">
              <w:rPr>
                <w:rFonts w:ascii="Times New Roman" w:eastAsia="Times New Roman" w:hAnsi="Times New Roman"/>
              </w:rPr>
              <w:t>механизмов</w:t>
            </w:r>
            <w:r w:rsidRPr="00AA5983">
              <w:rPr>
                <w:rFonts w:ascii="Times New Roman" w:eastAsia="Times New Roman" w:hAnsi="Times New Roman"/>
                <w:spacing w:val="-2"/>
              </w:rPr>
              <w:t xml:space="preserve"> </w:t>
            </w:r>
            <w:r w:rsidRPr="00AA5983">
              <w:rPr>
                <w:rFonts w:ascii="Times New Roman" w:eastAsia="Times New Roman" w:hAnsi="Times New Roman"/>
              </w:rPr>
              <w:t>разработчика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170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неправомерного</w:t>
            </w:r>
            <w:r w:rsidRPr="00AA5983">
              <w:rPr>
                <w:rFonts w:ascii="Times New Roman" w:eastAsia="Times New Roman" w:hAnsi="Times New Roman"/>
                <w:spacing w:val="-4"/>
              </w:rPr>
              <w:t xml:space="preserve"> </w:t>
            </w:r>
            <w:r w:rsidRPr="00AA5983">
              <w:rPr>
                <w:rFonts w:ascii="Times New Roman" w:eastAsia="Times New Roman" w:hAnsi="Times New Roman"/>
              </w:rPr>
              <w:t>шифрования</w:t>
            </w:r>
            <w:r w:rsidRPr="00AA5983">
              <w:rPr>
                <w:rFonts w:ascii="Times New Roman" w:eastAsia="Times New Roman" w:hAnsi="Times New Roman"/>
                <w:spacing w:val="-2"/>
              </w:rPr>
              <w:t xml:space="preserve"> </w:t>
            </w:r>
            <w:r w:rsidRPr="00AA5983">
              <w:rPr>
                <w:rFonts w:ascii="Times New Roman" w:eastAsia="Times New Roman" w:hAnsi="Times New Roman"/>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171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444"/>
              <w:rPr>
                <w:rFonts w:ascii="Times New Roman" w:eastAsia="Times New Roman" w:hAnsi="Times New Roman"/>
                <w:lang w:val="ru-RU"/>
              </w:rPr>
            </w:pPr>
            <w:r w:rsidRPr="00AA5983">
              <w:rPr>
                <w:rFonts w:ascii="Times New Roman" w:eastAsia="Times New Roman" w:hAnsi="Times New Roman"/>
                <w:lang w:val="ru-RU"/>
              </w:rPr>
              <w:t>Угроза скрытного включения вычислительного устройства в состав</w:t>
            </w:r>
            <w:r w:rsidRPr="00AA5983">
              <w:rPr>
                <w:rFonts w:ascii="Times New Roman" w:eastAsia="Times New Roman" w:hAnsi="Times New Roman"/>
                <w:spacing w:val="-52"/>
                <w:lang w:val="ru-RU"/>
              </w:rPr>
              <w:t xml:space="preserve"> </w:t>
            </w:r>
            <w:proofErr w:type="gramStart"/>
            <w:r w:rsidRPr="00AA5983">
              <w:rPr>
                <w:rFonts w:ascii="Times New Roman" w:eastAsia="Times New Roman" w:hAnsi="Times New Roman"/>
                <w:lang w:val="ru-RU"/>
              </w:rPr>
              <w:t>бот-сети</w:t>
            </w:r>
            <w:proofErr w:type="gramEnd"/>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172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1"/>
              </w:rPr>
              <w:t xml:space="preserve"> </w:t>
            </w:r>
            <w:r w:rsidRPr="00AA5983">
              <w:rPr>
                <w:rFonts w:ascii="Times New Roman" w:eastAsia="Times New Roman" w:hAnsi="Times New Roman"/>
              </w:rPr>
              <w:t>распространения</w:t>
            </w:r>
            <w:r w:rsidRPr="00AA5983">
              <w:rPr>
                <w:rFonts w:ascii="Times New Roman" w:eastAsia="Times New Roman" w:hAnsi="Times New Roman"/>
                <w:spacing w:val="-3"/>
              </w:rPr>
              <w:t xml:space="preserve"> </w:t>
            </w:r>
            <w:r w:rsidRPr="00AA5983">
              <w:rPr>
                <w:rFonts w:ascii="Times New Roman" w:eastAsia="Times New Roman" w:hAnsi="Times New Roman"/>
              </w:rPr>
              <w:t>«почтовых червей»</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lastRenderedPageBreak/>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173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 «спама»</w:t>
            </w:r>
            <w:r w:rsidRPr="00AA5983">
              <w:rPr>
                <w:rFonts w:ascii="Times New Roman" w:eastAsia="Times New Roman" w:hAnsi="Times New Roman"/>
                <w:spacing w:val="-5"/>
              </w:rPr>
              <w:t xml:space="preserve"> </w:t>
            </w:r>
            <w:r w:rsidRPr="00AA5983">
              <w:rPr>
                <w:rFonts w:ascii="Times New Roman" w:eastAsia="Times New Roman" w:hAnsi="Times New Roman"/>
              </w:rPr>
              <w:t>веб-сервера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174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«фарминга»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175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3"/>
              </w:rPr>
              <w:t xml:space="preserve"> </w:t>
            </w:r>
            <w:r w:rsidRPr="00AA5983">
              <w:rPr>
                <w:rFonts w:ascii="Times New Roman" w:eastAsia="Times New Roman" w:hAnsi="Times New Roman"/>
              </w:rPr>
              <w:t>«фишинга»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2"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177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714"/>
              <w:rPr>
                <w:rFonts w:ascii="Times New Roman" w:eastAsia="Times New Roman" w:hAnsi="Times New Roman"/>
                <w:lang w:val="ru-RU"/>
              </w:rPr>
            </w:pPr>
            <w:r w:rsidRPr="00AA5983">
              <w:rPr>
                <w:rFonts w:ascii="Times New Roman" w:eastAsia="Times New Roman" w:hAnsi="Times New Roman"/>
                <w:lang w:val="ru-RU"/>
              </w:rPr>
              <w:t>Угроза неподтверждённого ввода данных оператором в систему,</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связанную</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 безопасностью</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178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421"/>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использования системных и сетевых</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утилит</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179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несанкционированной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модификации</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защищаемой</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7"/>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180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отказа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подсистемы</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обеспечения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температурного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режима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181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перехвата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одноразовых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паролей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режиме</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реального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времени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182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физического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устаревания</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аппаратных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компонентов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09"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185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710"/>
              <w:rPr>
                <w:rFonts w:ascii="Times New Roman" w:eastAsia="Times New Roman" w:hAnsi="Times New Roman"/>
                <w:lang w:val="ru-RU"/>
              </w:rPr>
            </w:pPr>
            <w:r w:rsidRPr="00AA5983">
              <w:rPr>
                <w:rFonts w:ascii="Times New Roman" w:eastAsia="Times New Roman" w:hAnsi="Times New Roman"/>
                <w:lang w:val="ru-RU"/>
              </w:rPr>
              <w:t xml:space="preserve">Угроза несанкционированного </w:t>
            </w:r>
            <w:proofErr w:type="gramStart"/>
            <w:r w:rsidRPr="00AA5983">
              <w:rPr>
                <w:rFonts w:ascii="Times New Roman" w:eastAsia="Times New Roman" w:hAnsi="Times New Roman"/>
                <w:lang w:val="ru-RU"/>
              </w:rPr>
              <w:t>изменения параметров настройки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средств</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защиты информации</w:t>
            </w:r>
            <w:proofErr w:type="gramEnd"/>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186</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865"/>
              <w:rPr>
                <w:rFonts w:ascii="Times New Roman" w:eastAsia="Times New Roman" w:hAnsi="Times New Roman"/>
                <w:lang w:val="ru-RU"/>
              </w:rPr>
            </w:pPr>
            <w:r w:rsidRPr="00AA5983">
              <w:rPr>
                <w:rFonts w:ascii="Times New Roman" w:eastAsia="Times New Roman" w:hAnsi="Times New Roman"/>
                <w:lang w:val="ru-RU"/>
              </w:rPr>
              <w:t>Угроза внедрения вредоносного кода через рекламу, сервисы 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контент</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187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799"/>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воздействия на средство защиты</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188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2"/>
              </w:rPr>
              <w:t xml:space="preserve"> </w:t>
            </w:r>
            <w:r w:rsidRPr="00AA5983">
              <w:rPr>
                <w:rFonts w:ascii="Times New Roman" w:eastAsia="Times New Roman" w:hAnsi="Times New Roman"/>
              </w:rPr>
              <w:t>подмены</w:t>
            </w:r>
            <w:r w:rsidRPr="00AA5983">
              <w:rPr>
                <w:rFonts w:ascii="Times New Roman" w:eastAsia="Times New Roman" w:hAnsi="Times New Roman"/>
                <w:spacing w:val="-2"/>
              </w:rPr>
              <w:t xml:space="preserve"> </w:t>
            </w:r>
            <w:r w:rsidRPr="00AA5983">
              <w:rPr>
                <w:rFonts w:ascii="Times New Roman" w:eastAsia="Times New Roman" w:hAnsi="Times New Roman"/>
              </w:rPr>
              <w:t>программного</w:t>
            </w:r>
            <w:r w:rsidRPr="00AA5983">
              <w:rPr>
                <w:rFonts w:ascii="Times New Roman" w:eastAsia="Times New Roman" w:hAnsi="Times New Roman"/>
                <w:spacing w:val="-2"/>
              </w:rPr>
              <w:t xml:space="preserve"> </w:t>
            </w:r>
            <w:r w:rsidRPr="00AA5983">
              <w:rPr>
                <w:rFonts w:ascii="Times New Roman" w:eastAsia="Times New Roman" w:hAnsi="Times New Roman"/>
              </w:rPr>
              <w:t>обеспечения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189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маскирования</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действий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вредоносного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кода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1200" w:left="1020" w:header="0" w:footer="1019"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Default="00AA5983" w:rsidP="00AA5983">
            <w:pPr>
              <w:spacing w:after="0" w:line="240" w:lineRule="auto"/>
              <w:jc w:val="center"/>
              <w:rPr>
                <w:rFonts w:ascii="Times New Roman" w:eastAsia="Times New Roman" w:hAnsi="Times New Roman"/>
                <w:b/>
                <w:spacing w:val="-1"/>
                <w:lang w:val="ru-RU"/>
              </w:rPr>
            </w:pPr>
            <w:r w:rsidRPr="00AA5983">
              <w:rPr>
                <w:rFonts w:ascii="Times New Roman" w:eastAsia="Times New Roman" w:hAnsi="Times New Roman"/>
                <w:b/>
                <w:spacing w:val="-1"/>
              </w:rPr>
              <w:t>Актуальность</w:t>
            </w: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190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336"/>
              <w:rPr>
                <w:rFonts w:ascii="Times New Roman" w:eastAsia="Times New Roman" w:hAnsi="Times New Roman"/>
                <w:lang w:val="ru-RU"/>
              </w:rPr>
            </w:pPr>
            <w:r w:rsidRPr="00AA5983">
              <w:rPr>
                <w:rFonts w:ascii="Times New Roman" w:eastAsia="Times New Roman" w:hAnsi="Times New Roman"/>
                <w:lang w:val="ru-RU"/>
              </w:rPr>
              <w:t>Угроза внедрения вредоносного кода за счет посещения зараженных</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сайтов</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сети</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Интернет</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191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502"/>
              <w:rPr>
                <w:rFonts w:ascii="Times New Roman" w:eastAsia="Times New Roman" w:hAnsi="Times New Roman"/>
                <w:lang w:val="ru-RU"/>
              </w:rPr>
            </w:pPr>
            <w:r w:rsidRPr="00AA5983">
              <w:rPr>
                <w:rFonts w:ascii="Times New Roman" w:eastAsia="Times New Roman" w:hAnsi="Times New Roman"/>
                <w:lang w:val="ru-RU"/>
              </w:rPr>
              <w:t>Угроза внедрения вредоносного кода в дистрибутив программного</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обеспечения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192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использования</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уязвимых</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версий</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программного</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обеспечения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193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 утечки информации за счет применения вредоносным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программным</w:t>
            </w:r>
            <w:r w:rsidRPr="00AA5983">
              <w:rPr>
                <w:rFonts w:ascii="Times New Roman" w:eastAsia="Times New Roman" w:hAnsi="Times New Roman"/>
                <w:spacing w:val="-6"/>
                <w:lang w:val="ru-RU"/>
              </w:rPr>
              <w:t xml:space="preserve"> </w:t>
            </w:r>
            <w:r w:rsidRPr="00AA5983">
              <w:rPr>
                <w:rFonts w:ascii="Times New Roman" w:eastAsia="Times New Roman" w:hAnsi="Times New Roman"/>
                <w:lang w:val="ru-RU"/>
              </w:rPr>
              <w:t>обеспечением</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алгоритмов</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шифрования</w:t>
            </w:r>
            <w:r w:rsidRPr="00AA5983">
              <w:rPr>
                <w:rFonts w:ascii="Times New Roman" w:eastAsia="Times New Roman" w:hAnsi="Times New Roman"/>
                <w:spacing w:val="-5"/>
                <w:lang w:val="ru-RU"/>
              </w:rPr>
              <w:t xml:space="preserve"> </w:t>
            </w:r>
            <w:r w:rsidRPr="00AA5983">
              <w:rPr>
                <w:rFonts w:ascii="Times New Roman" w:eastAsia="Times New Roman" w:hAnsi="Times New Roman"/>
                <w:lang w:val="ru-RU"/>
              </w:rPr>
              <w:t>трафика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195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495"/>
              <w:rPr>
                <w:rFonts w:ascii="Times New Roman" w:eastAsia="Times New Roman" w:hAnsi="Times New Roman"/>
                <w:lang w:val="ru-RU"/>
              </w:rPr>
            </w:pPr>
            <w:r w:rsidRPr="00AA5983">
              <w:rPr>
                <w:rFonts w:ascii="Times New Roman" w:eastAsia="Times New Roman" w:hAnsi="Times New Roman"/>
                <w:lang w:val="ru-RU"/>
              </w:rPr>
              <w:t>Угроза удаленного запуска вредоносного кода в обход механизмов</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защиты операционной системы</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197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611"/>
              <w:rPr>
                <w:rFonts w:ascii="Times New Roman" w:eastAsia="Times New Roman" w:hAnsi="Times New Roman"/>
                <w:lang w:val="ru-RU"/>
              </w:rPr>
            </w:pPr>
            <w:r w:rsidRPr="00AA5983">
              <w:rPr>
                <w:rFonts w:ascii="Times New Roman" w:eastAsia="Times New Roman" w:hAnsi="Times New Roman"/>
                <w:lang w:val="ru-RU"/>
              </w:rPr>
              <w:t>Угроза хищения аутентификационной информации из временных</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файлов</w:t>
            </w:r>
            <w:r w:rsidRPr="00AA5983">
              <w:rPr>
                <w:rFonts w:ascii="Times New Roman" w:eastAsia="Times New Roman" w:hAnsi="Times New Roman"/>
                <w:spacing w:val="-1"/>
                <w:lang w:val="ru-RU"/>
              </w:rPr>
              <w:t xml:space="preserve"> </w:t>
            </w:r>
            <w:r w:rsidRPr="00AA5983">
              <w:rPr>
                <w:rFonts w:ascii="Times New Roman" w:eastAsia="Times New Roman" w:hAnsi="Times New Roman"/>
              </w:rPr>
              <w:t>cookie</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198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673"/>
              <w:rPr>
                <w:rFonts w:ascii="Times New Roman" w:eastAsia="Times New Roman" w:hAnsi="Times New Roman"/>
                <w:lang w:val="ru-RU"/>
              </w:rPr>
            </w:pPr>
            <w:r w:rsidRPr="00AA5983">
              <w:rPr>
                <w:rFonts w:ascii="Times New Roman" w:eastAsia="Times New Roman" w:hAnsi="Times New Roman"/>
                <w:lang w:val="ru-RU"/>
              </w:rPr>
              <w:t>Угроза скрытной регистрации вредоносной программой учетных</w:t>
            </w:r>
            <w:r w:rsidRPr="00AA5983">
              <w:rPr>
                <w:rFonts w:ascii="Times New Roman" w:eastAsia="Times New Roman" w:hAnsi="Times New Roman"/>
                <w:spacing w:val="-53"/>
                <w:lang w:val="ru-RU"/>
              </w:rPr>
              <w:t xml:space="preserve"> </w:t>
            </w:r>
            <w:r w:rsidRPr="00AA5983">
              <w:rPr>
                <w:rFonts w:ascii="Times New Roman" w:eastAsia="Times New Roman" w:hAnsi="Times New Roman"/>
                <w:lang w:val="ru-RU"/>
              </w:rPr>
              <w:t>записей администраторов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873"/>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201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233"/>
              <w:rPr>
                <w:rFonts w:ascii="Times New Roman" w:eastAsia="Times New Roman" w:hAnsi="Times New Roman"/>
                <w:lang w:val="ru-RU"/>
              </w:rPr>
            </w:pPr>
            <w:r w:rsidRPr="00AA5983">
              <w:rPr>
                <w:rFonts w:ascii="Times New Roman" w:eastAsia="Times New Roman" w:hAnsi="Times New Roman"/>
                <w:lang w:val="ru-RU"/>
              </w:rPr>
              <w:t>Угроза утечки пользовательских данных при использовании функций</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автоматического</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заполнения</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аутентификационной</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информации</w:t>
            </w:r>
            <w:r w:rsidRPr="00AA5983">
              <w:rPr>
                <w:rFonts w:ascii="Times New Roman" w:eastAsia="Times New Roman" w:hAnsi="Times New Roman"/>
                <w:spacing w:val="-3"/>
                <w:lang w:val="ru-RU"/>
              </w:rPr>
              <w:t xml:space="preserve"> </w:t>
            </w:r>
            <w:proofErr w:type="gramStart"/>
            <w:r w:rsidRPr="00AA5983">
              <w:rPr>
                <w:rFonts w:ascii="Times New Roman" w:eastAsia="Times New Roman" w:hAnsi="Times New Roman"/>
                <w:lang w:val="ru-RU"/>
              </w:rPr>
              <w:t>в</w:t>
            </w:r>
            <w:proofErr w:type="gramEnd"/>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браузере</w:t>
            </w:r>
          </w:p>
        </w:tc>
        <w:tc>
          <w:tcPr>
            <w:tcW w:w="1985"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873"/>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205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287"/>
              <w:rPr>
                <w:rFonts w:ascii="Times New Roman" w:eastAsia="Times New Roman" w:hAnsi="Times New Roman"/>
                <w:lang w:val="ru-RU"/>
              </w:rPr>
            </w:pPr>
            <w:r w:rsidRPr="00AA5983">
              <w:rPr>
                <w:rFonts w:ascii="Times New Roman" w:eastAsia="Times New Roman" w:hAnsi="Times New Roman"/>
                <w:lang w:val="ru-RU"/>
              </w:rPr>
              <w:t>Угроза нарушения работы компьютера и блокирования доступа к его</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данным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из-за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 xml:space="preserve">некорректной </w:t>
            </w:r>
            <w:proofErr w:type="gramStart"/>
            <w:r w:rsidRPr="00AA5983">
              <w:rPr>
                <w:rFonts w:ascii="Times New Roman" w:eastAsia="Times New Roman" w:hAnsi="Times New Roman"/>
                <w:lang w:val="ru-RU"/>
              </w:rPr>
              <w:t>работы</w:t>
            </w:r>
            <w:proofErr w:type="gramEnd"/>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установленных</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на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нем средств</w:t>
            </w: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защиты</w:t>
            </w:r>
          </w:p>
        </w:tc>
        <w:tc>
          <w:tcPr>
            <w:tcW w:w="1985"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before="4" w:after="0" w:line="240" w:lineRule="auto"/>
              <w:rPr>
                <w:rFonts w:ascii="Times New Roman" w:eastAsia="Times New Roman" w:hAnsi="Times New Roman"/>
                <w:sz w:val="26"/>
              </w:rPr>
            </w:pPr>
          </w:p>
          <w:p w:rsidR="00AA5983" w:rsidRPr="00AA5983" w:rsidRDefault="00AA5983" w:rsidP="00AA5983">
            <w:pPr>
              <w:spacing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9"/>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125"/>
              <w:jc w:val="right"/>
              <w:rPr>
                <w:rFonts w:ascii="Times New Roman" w:eastAsia="Times New Roman" w:hAnsi="Times New Roman"/>
              </w:rPr>
            </w:pPr>
            <w:r w:rsidRPr="00AA5983">
              <w:rPr>
                <w:rFonts w:ascii="Times New Roman" w:eastAsia="Times New Roman" w:hAnsi="Times New Roman"/>
              </w:rPr>
              <w:t>УБИ. 208</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2" w:after="0" w:line="240" w:lineRule="auto"/>
              <w:ind w:right="208"/>
              <w:rPr>
                <w:rFonts w:ascii="Times New Roman" w:eastAsia="Times New Roman" w:hAnsi="Times New Roman"/>
                <w:lang w:val="ru-RU"/>
              </w:rPr>
            </w:pPr>
            <w:r w:rsidRPr="00AA5983">
              <w:rPr>
                <w:rFonts w:ascii="Times New Roman" w:eastAsia="Times New Roman" w:hAnsi="Times New Roman"/>
                <w:lang w:val="ru-RU"/>
              </w:rPr>
              <w:t>Угроза нецелевого использования вычислительных ресурсов средства</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вычислительной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техники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209</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979"/>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доступа к защищаемой памяти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ядра</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процессора</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AA5983">
      <w:pPr>
        <w:spacing w:after="0" w:line="240" w:lineRule="auto"/>
        <w:rPr>
          <w:rFonts w:ascii="Times New Roman" w:eastAsia="Times New Roman" w:hAnsi="Times New Roman"/>
        </w:rPr>
        <w:sectPr w:rsidR="00AA5983" w:rsidRPr="00AA5983">
          <w:pgSz w:w="16840" w:h="11910" w:orient="landscape"/>
          <w:pgMar w:top="1100" w:right="1260" w:bottom="1200" w:left="1020" w:header="0" w:footer="1019" w:gutter="0"/>
          <w:cols w:space="720"/>
        </w:sectPr>
      </w:pPr>
    </w:p>
    <w:p w:rsidR="00AA5983" w:rsidRPr="00AA5983" w:rsidRDefault="00AA5983" w:rsidP="00AA5983">
      <w:pPr>
        <w:widowControl w:val="0"/>
        <w:autoSpaceDE w:val="0"/>
        <w:autoSpaceDN w:val="0"/>
        <w:spacing w:before="9" w:after="0" w:line="240" w:lineRule="auto"/>
        <w:rPr>
          <w:rFonts w:ascii="Times New Roman" w:eastAsia="Times New Roman" w:hAnsi="Times New Roman"/>
          <w:sz w:val="11"/>
          <w:szCs w:val="26"/>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6946"/>
        <w:gridCol w:w="1985"/>
        <w:gridCol w:w="2127"/>
        <w:gridCol w:w="2124"/>
      </w:tblGrid>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Номер</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c>
          <w:tcPr>
            <w:tcW w:w="6946"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sz w:val="24"/>
              </w:rPr>
            </w:pP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Наименование</w:t>
            </w:r>
            <w:r w:rsidRPr="00AA5983">
              <w:rPr>
                <w:rFonts w:ascii="Times New Roman" w:eastAsia="Times New Roman" w:hAnsi="Times New Roman"/>
                <w:b/>
                <w:spacing w:val="-3"/>
              </w:rPr>
              <w:t xml:space="preserve"> </w:t>
            </w:r>
            <w:r w:rsidRPr="00AA5983">
              <w:rPr>
                <w:rFonts w:ascii="Times New Roman" w:eastAsia="Times New Roman" w:hAnsi="Times New Roman"/>
                <w:b/>
              </w:rPr>
              <w:t>угроз</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Вероятность</w:t>
            </w:r>
            <w:r w:rsidRPr="00AA5983">
              <w:rPr>
                <w:rFonts w:ascii="Times New Roman" w:eastAsia="Times New Roman" w:hAnsi="Times New Roman"/>
                <w:b/>
                <w:spacing w:val="1"/>
              </w:rPr>
              <w:t xml:space="preserve"> </w:t>
            </w:r>
            <w:r w:rsidRPr="00AA5983">
              <w:rPr>
                <w:rFonts w:ascii="Times New Roman" w:eastAsia="Times New Roman" w:hAnsi="Times New Roman"/>
                <w:b/>
              </w:rPr>
              <w:t>(возможность)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реализации</w:t>
            </w:r>
            <w:r w:rsidRPr="00AA5983">
              <w:rPr>
                <w:rFonts w:ascii="Times New Roman" w:eastAsia="Times New Roman" w:hAnsi="Times New Roman"/>
                <w:b/>
                <w:spacing w:val="1"/>
              </w:rPr>
              <w:t xml:space="preserve"> </w:t>
            </w:r>
            <w:r w:rsidRPr="00AA5983">
              <w:rPr>
                <w:rFonts w:ascii="Times New Roman" w:eastAsia="Times New Roman" w:hAnsi="Times New Roman"/>
                <w:b/>
              </w:rPr>
              <w:t>угрозы</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rPr>
              <w:t>Степень</w:t>
            </w:r>
            <w:r w:rsidRPr="00AA5983">
              <w:rPr>
                <w:rFonts w:ascii="Times New Roman" w:eastAsia="Times New Roman" w:hAnsi="Times New Roman"/>
                <w:b/>
                <w:spacing w:val="1"/>
              </w:rPr>
              <w:t xml:space="preserve"> </w:t>
            </w:r>
            <w:r w:rsidRPr="00AA5983">
              <w:rPr>
                <w:rFonts w:ascii="Times New Roman" w:eastAsia="Times New Roman" w:hAnsi="Times New Roman"/>
                <w:b/>
                <w:spacing w:val="-1"/>
              </w:rPr>
              <w:t>возможного</w:t>
            </w:r>
            <w:r w:rsidRPr="00AA5983">
              <w:rPr>
                <w:rFonts w:ascii="Times New Roman" w:eastAsia="Times New Roman" w:hAnsi="Times New Roman"/>
                <w:b/>
                <w:spacing w:val="-52"/>
              </w:rPr>
              <w:t xml:space="preserve"> </w:t>
            </w:r>
            <w:r w:rsidRPr="00AA5983">
              <w:rPr>
                <w:rFonts w:ascii="Times New Roman" w:eastAsia="Times New Roman" w:hAnsi="Times New Roman"/>
                <w:b/>
              </w:rPr>
              <w:t>ущерба</w:t>
            </w:r>
          </w:p>
        </w:tc>
        <w:tc>
          <w:tcPr>
            <w:tcW w:w="2124" w:type="dxa"/>
            <w:tcBorders>
              <w:top w:val="single" w:sz="4" w:space="0" w:color="000000"/>
              <w:left w:val="single" w:sz="4" w:space="0" w:color="000000"/>
              <w:bottom w:val="single" w:sz="4" w:space="0" w:color="000000"/>
              <w:right w:val="single" w:sz="4" w:space="0" w:color="000000"/>
            </w:tcBorders>
            <w:vAlign w:val="center"/>
          </w:tcPr>
          <w:p w:rsidR="00AA5983" w:rsidRPr="00AA5983" w:rsidRDefault="00AA5983" w:rsidP="00AA5983">
            <w:pPr>
              <w:spacing w:after="0" w:line="240" w:lineRule="auto"/>
              <w:jc w:val="center"/>
              <w:rPr>
                <w:rFonts w:ascii="Times New Roman" w:eastAsia="Times New Roman" w:hAnsi="Times New Roman"/>
                <w:sz w:val="26"/>
              </w:rPr>
            </w:pPr>
          </w:p>
          <w:p w:rsidR="00AA5983" w:rsidRPr="00AA5983" w:rsidRDefault="00AA5983" w:rsidP="00AA5983">
            <w:pPr>
              <w:spacing w:after="0" w:line="240" w:lineRule="auto"/>
              <w:jc w:val="center"/>
              <w:rPr>
                <w:rFonts w:ascii="Times New Roman" w:eastAsia="Times New Roman" w:hAnsi="Times New Roman"/>
                <w:b/>
              </w:rPr>
            </w:pPr>
            <w:r w:rsidRPr="00AA5983">
              <w:rPr>
                <w:rFonts w:ascii="Times New Roman" w:eastAsia="Times New Roman" w:hAnsi="Times New Roman"/>
                <w:b/>
                <w:spacing w:val="-1"/>
              </w:rPr>
              <w:t>Актуальность</w:t>
            </w:r>
            <w:r w:rsidRPr="00AA5983">
              <w:rPr>
                <w:rFonts w:ascii="Times New Roman" w:eastAsia="Times New Roman" w:hAnsi="Times New Roman"/>
                <w:b/>
                <w:spacing w:val="-52"/>
              </w:rPr>
              <w:t xml:space="preserve"> </w:t>
            </w:r>
            <w:r w:rsidRPr="00AA5983">
              <w:rPr>
                <w:rFonts w:ascii="Times New Roman" w:eastAsia="Times New Roman" w:hAnsi="Times New Roman"/>
                <w:b/>
              </w:rPr>
              <w:t>угрозы</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210</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592"/>
              <w:rPr>
                <w:rFonts w:ascii="Times New Roman" w:eastAsia="Times New Roman" w:hAnsi="Times New Roman"/>
                <w:lang w:val="ru-RU"/>
              </w:rPr>
            </w:pPr>
            <w:r w:rsidRPr="00AA5983">
              <w:rPr>
                <w:rFonts w:ascii="Times New Roman" w:eastAsia="Times New Roman" w:hAnsi="Times New Roman"/>
                <w:lang w:val="ru-RU"/>
              </w:rPr>
              <w:t>Угроза нарушения работы информационной системы, вызванного</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обновлением</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используемого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 ней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программного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обеспечения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125"/>
              <w:jc w:val="right"/>
              <w:rPr>
                <w:rFonts w:ascii="Times New Roman" w:eastAsia="Times New Roman" w:hAnsi="Times New Roman"/>
              </w:rPr>
            </w:pPr>
            <w:r w:rsidRPr="00AA5983">
              <w:rPr>
                <w:rFonts w:ascii="Times New Roman" w:eastAsia="Times New Roman" w:hAnsi="Times New Roman"/>
              </w:rPr>
              <w:t>УБИ. 211</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49" w:after="0" w:line="240" w:lineRule="auto"/>
              <w:ind w:right="318"/>
              <w:rPr>
                <w:rFonts w:ascii="Times New Roman" w:eastAsia="Times New Roman" w:hAnsi="Times New Roman"/>
                <w:lang w:val="ru-RU"/>
              </w:rPr>
            </w:pPr>
            <w:r w:rsidRPr="00AA5983">
              <w:rPr>
                <w:rFonts w:ascii="Times New Roman" w:eastAsia="Times New Roman" w:hAnsi="Times New Roman"/>
                <w:lang w:val="ru-RU"/>
              </w:rPr>
              <w:t>Угроза использования непроверенных пользовательских данных при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формировании конфигурационного файла, используемого</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программным обеспечением администрирования информационных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систем</w:t>
            </w:r>
          </w:p>
        </w:tc>
        <w:tc>
          <w:tcPr>
            <w:tcW w:w="1985"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after="0" w:line="240" w:lineRule="auto"/>
              <w:rPr>
                <w:rFonts w:ascii="Times New Roman" w:eastAsia="Times New Roman" w:hAnsi="Times New Roman"/>
                <w:sz w:val="24"/>
                <w:lang w:val="ru-RU"/>
              </w:rPr>
            </w:pPr>
          </w:p>
          <w:p w:rsidR="00AA5983" w:rsidRPr="00AA5983" w:rsidRDefault="00AA5983" w:rsidP="00AA5983">
            <w:pPr>
              <w:spacing w:before="155"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after="0" w:line="240" w:lineRule="auto"/>
              <w:rPr>
                <w:rFonts w:ascii="Times New Roman" w:eastAsia="Times New Roman" w:hAnsi="Times New Roman"/>
                <w:sz w:val="24"/>
              </w:rPr>
            </w:pPr>
          </w:p>
          <w:p w:rsidR="00AA5983" w:rsidRPr="00AA5983" w:rsidRDefault="00AA5983" w:rsidP="00AA5983">
            <w:pPr>
              <w:spacing w:before="155"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after="0" w:line="240" w:lineRule="auto"/>
              <w:rPr>
                <w:rFonts w:ascii="Times New Roman" w:eastAsia="Times New Roman" w:hAnsi="Times New Roman"/>
                <w:sz w:val="24"/>
              </w:rPr>
            </w:pPr>
          </w:p>
          <w:p w:rsidR="00AA5983" w:rsidRPr="00AA5983" w:rsidRDefault="00AA5983" w:rsidP="00AA5983">
            <w:pPr>
              <w:spacing w:before="155"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212</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lang w:val="ru-RU"/>
              </w:rPr>
            </w:pPr>
            <w:r w:rsidRPr="00AA5983">
              <w:rPr>
                <w:rFonts w:ascii="Times New Roman" w:eastAsia="Times New Roman" w:hAnsi="Times New Roman"/>
                <w:lang w:val="ru-RU"/>
              </w:rPr>
              <w:t>Угроза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перехвата</w:t>
            </w:r>
            <w:r w:rsidRPr="00AA5983">
              <w:rPr>
                <w:rFonts w:ascii="Times New Roman" w:eastAsia="Times New Roman" w:hAnsi="Times New Roman"/>
                <w:spacing w:val="-3"/>
                <w:lang w:val="ru-RU"/>
              </w:rPr>
              <w:t xml:space="preserve"> </w:t>
            </w:r>
            <w:r w:rsidRPr="00AA5983">
              <w:rPr>
                <w:rFonts w:ascii="Times New Roman" w:eastAsia="Times New Roman" w:hAnsi="Times New Roman"/>
                <w:lang w:val="ru-RU"/>
              </w:rPr>
              <w:t>управления</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информационной</w:t>
            </w:r>
            <w:r w:rsidRPr="00AA5983">
              <w:rPr>
                <w:rFonts w:ascii="Times New Roman" w:eastAsia="Times New Roman" w:hAnsi="Times New Roman"/>
                <w:spacing w:val="-4"/>
                <w:lang w:val="ru-RU"/>
              </w:rPr>
              <w:t xml:space="preserve"> </w:t>
            </w:r>
            <w:r w:rsidRPr="00AA5983">
              <w:rPr>
                <w:rFonts w:ascii="Times New Roman" w:eastAsia="Times New Roman" w:hAnsi="Times New Roman"/>
                <w:lang w:val="ru-RU"/>
              </w:rPr>
              <w:t>системой</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486"/>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213</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rPr>
                <w:rFonts w:ascii="Times New Roman" w:eastAsia="Times New Roman" w:hAnsi="Times New Roman"/>
              </w:rPr>
            </w:pPr>
            <w:r w:rsidRPr="00AA5983">
              <w:rPr>
                <w:rFonts w:ascii="Times New Roman" w:eastAsia="Times New Roman" w:hAnsi="Times New Roman"/>
              </w:rPr>
              <w:t>Угроза</w:t>
            </w:r>
            <w:r w:rsidRPr="00AA5983">
              <w:rPr>
                <w:rFonts w:ascii="Times New Roman" w:eastAsia="Times New Roman" w:hAnsi="Times New Roman"/>
                <w:spacing w:val="-3"/>
              </w:rPr>
              <w:t xml:space="preserve"> </w:t>
            </w:r>
            <w:r w:rsidRPr="00AA5983">
              <w:rPr>
                <w:rFonts w:ascii="Times New Roman" w:eastAsia="Times New Roman" w:hAnsi="Times New Roman"/>
              </w:rPr>
              <w:t>обхода</w:t>
            </w:r>
            <w:r w:rsidRPr="00AA5983">
              <w:rPr>
                <w:rFonts w:ascii="Times New Roman" w:eastAsia="Times New Roman" w:hAnsi="Times New Roman"/>
                <w:spacing w:val="-2"/>
              </w:rPr>
              <w:t xml:space="preserve"> </w:t>
            </w:r>
            <w:r w:rsidRPr="00AA5983">
              <w:rPr>
                <w:rFonts w:ascii="Times New Roman" w:eastAsia="Times New Roman" w:hAnsi="Times New Roman"/>
              </w:rPr>
              <w:t>многофакторной</w:t>
            </w:r>
            <w:r w:rsidRPr="00AA5983">
              <w:rPr>
                <w:rFonts w:ascii="Times New Roman" w:eastAsia="Times New Roman" w:hAnsi="Times New Roman"/>
                <w:spacing w:val="-3"/>
              </w:rPr>
              <w:t xml:space="preserve"> </w:t>
            </w:r>
            <w:r w:rsidRPr="00AA5983">
              <w:rPr>
                <w:rFonts w:ascii="Times New Roman" w:eastAsia="Times New Roman" w:hAnsi="Times New Roman"/>
              </w:rPr>
              <w:t>аутентификации</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11"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1125"/>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214</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407"/>
              <w:rPr>
                <w:rFonts w:ascii="Times New Roman" w:eastAsia="Times New Roman" w:hAnsi="Times New Roman"/>
                <w:lang w:val="ru-RU"/>
              </w:rPr>
            </w:pPr>
            <w:proofErr w:type="gramStart"/>
            <w:r w:rsidRPr="00AA5983">
              <w:rPr>
                <w:rFonts w:ascii="Times New Roman" w:eastAsia="Times New Roman" w:hAnsi="Times New Roman"/>
                <w:lang w:val="ru-RU"/>
              </w:rPr>
              <w:t>Угроза несвоевременного выявления и реагирования компонентами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информационной</w:t>
            </w:r>
            <w:r w:rsidRPr="00AA5983">
              <w:rPr>
                <w:rFonts w:ascii="Times New Roman" w:eastAsia="Times New Roman" w:hAnsi="Times New Roman"/>
                <w:spacing w:val="-6"/>
                <w:lang w:val="ru-RU"/>
              </w:rPr>
              <w:t xml:space="preserve"> </w:t>
            </w:r>
            <w:r w:rsidRPr="00AA5983">
              <w:rPr>
                <w:rFonts w:ascii="Times New Roman" w:eastAsia="Times New Roman" w:hAnsi="Times New Roman"/>
                <w:lang w:val="ru-RU"/>
              </w:rPr>
              <w:t>(автоматизированной)</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системы</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(в</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том</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числе</w:t>
            </w:r>
            <w:proofErr w:type="gramEnd"/>
          </w:p>
          <w:p w:rsidR="00AA5983" w:rsidRPr="00AA5983" w:rsidRDefault="00AA5983" w:rsidP="00AA5983">
            <w:pPr>
              <w:spacing w:after="0" w:line="240" w:lineRule="auto"/>
              <w:ind w:right="1230"/>
              <w:rPr>
                <w:rFonts w:ascii="Times New Roman" w:eastAsia="Times New Roman" w:hAnsi="Times New Roman"/>
                <w:lang w:val="ru-RU"/>
              </w:rPr>
            </w:pPr>
            <w:r w:rsidRPr="00AA5983">
              <w:rPr>
                <w:rFonts w:ascii="Times New Roman" w:eastAsia="Times New Roman" w:hAnsi="Times New Roman"/>
                <w:lang w:val="ru-RU"/>
              </w:rPr>
              <w:t>средствами защиты информации) на события безопасности</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информации</w:t>
            </w:r>
          </w:p>
        </w:tc>
        <w:tc>
          <w:tcPr>
            <w:tcW w:w="1985"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after="0" w:line="240" w:lineRule="auto"/>
              <w:rPr>
                <w:rFonts w:ascii="Times New Roman" w:eastAsia="Times New Roman" w:hAnsi="Times New Roman"/>
                <w:sz w:val="24"/>
                <w:lang w:val="ru-RU"/>
              </w:rPr>
            </w:pPr>
          </w:p>
          <w:p w:rsidR="00AA5983" w:rsidRPr="00AA5983" w:rsidRDefault="00AA5983" w:rsidP="00AA5983">
            <w:pPr>
              <w:spacing w:before="154"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after="0" w:line="240" w:lineRule="auto"/>
              <w:rPr>
                <w:rFonts w:ascii="Times New Roman" w:eastAsia="Times New Roman" w:hAnsi="Times New Roman"/>
                <w:sz w:val="24"/>
              </w:rPr>
            </w:pPr>
          </w:p>
          <w:p w:rsidR="00AA5983" w:rsidRPr="00AA5983" w:rsidRDefault="00AA5983" w:rsidP="00AA5983">
            <w:pPr>
              <w:spacing w:before="154"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tcPr>
          <w:p w:rsidR="00AA5983" w:rsidRPr="00AA5983" w:rsidRDefault="00AA5983" w:rsidP="00AA5983">
            <w:pPr>
              <w:spacing w:after="0" w:line="240" w:lineRule="auto"/>
              <w:rPr>
                <w:rFonts w:ascii="Times New Roman" w:eastAsia="Times New Roman" w:hAnsi="Times New Roman"/>
                <w:sz w:val="24"/>
              </w:rPr>
            </w:pPr>
          </w:p>
          <w:p w:rsidR="00AA5983" w:rsidRPr="00AA5983" w:rsidRDefault="00AA5983" w:rsidP="00AA5983">
            <w:pPr>
              <w:spacing w:before="154"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21"/>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215</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943"/>
              <w:rPr>
                <w:rFonts w:ascii="Times New Roman" w:eastAsia="Times New Roman" w:hAnsi="Times New Roman"/>
                <w:lang w:val="ru-RU"/>
              </w:rPr>
            </w:pPr>
            <w:r w:rsidRPr="00AA5983">
              <w:rPr>
                <w:rFonts w:ascii="Times New Roman" w:eastAsia="Times New Roman" w:hAnsi="Times New Roman"/>
                <w:lang w:val="ru-RU"/>
              </w:rPr>
              <w:t>Угроза несанкционированного доступа к системе при помощи</w:t>
            </w:r>
            <w:r w:rsidRPr="00AA5983">
              <w:rPr>
                <w:rFonts w:ascii="Times New Roman" w:eastAsia="Times New Roman" w:hAnsi="Times New Roman"/>
                <w:spacing w:val="-53"/>
                <w:lang w:val="ru-RU"/>
              </w:rPr>
              <w:t xml:space="preserve"> </w:t>
            </w:r>
            <w:r w:rsidRPr="00AA5983">
              <w:rPr>
                <w:rFonts w:ascii="Times New Roman" w:eastAsia="Times New Roman" w:hAnsi="Times New Roman"/>
                <w:lang w:val="ru-RU"/>
              </w:rPr>
              <w:t>сторонних</w:t>
            </w:r>
            <w:r w:rsidRPr="00AA5983">
              <w:rPr>
                <w:rFonts w:ascii="Times New Roman" w:eastAsia="Times New Roman" w:hAnsi="Times New Roman"/>
                <w:spacing w:val="-1"/>
                <w:lang w:val="ru-RU"/>
              </w:rPr>
              <w:t xml:space="preserve"> </w:t>
            </w:r>
            <w:r w:rsidRPr="00AA5983">
              <w:rPr>
                <w:rFonts w:ascii="Times New Roman" w:eastAsia="Times New Roman" w:hAnsi="Times New Roman"/>
                <w:lang w:val="ru-RU"/>
              </w:rPr>
              <w:t>сервисов</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8" w:after="0" w:line="240" w:lineRule="auto"/>
              <w:rPr>
                <w:rFonts w:ascii="Times New Roman" w:eastAsia="Times New Roman" w:hAnsi="Times New Roman"/>
              </w:rPr>
            </w:pPr>
            <w:r w:rsidRPr="00AA5983">
              <w:rPr>
                <w:rFonts w:ascii="Times New Roman" w:eastAsia="Times New Roman" w:hAnsi="Times New Roman"/>
              </w:rPr>
              <w:t>Актуальная</w:t>
            </w:r>
          </w:p>
        </w:tc>
      </w:tr>
      <w:tr w:rsidR="00AA5983" w:rsidRPr="00AA5983" w:rsidTr="00AA5983">
        <w:trPr>
          <w:trHeight w:val="618"/>
        </w:trPr>
        <w:tc>
          <w:tcPr>
            <w:tcW w:w="1131"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25"/>
              <w:jc w:val="right"/>
              <w:rPr>
                <w:rFonts w:ascii="Times New Roman" w:eastAsia="Times New Roman" w:hAnsi="Times New Roman"/>
              </w:rPr>
            </w:pPr>
            <w:r w:rsidRPr="00AA5983">
              <w:rPr>
                <w:rFonts w:ascii="Times New Roman" w:eastAsia="Times New Roman" w:hAnsi="Times New Roman"/>
              </w:rPr>
              <w:t>УБИ. 217</w:t>
            </w:r>
          </w:p>
        </w:tc>
        <w:tc>
          <w:tcPr>
            <w:tcW w:w="6946"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51" w:after="0" w:line="240" w:lineRule="auto"/>
              <w:ind w:right="191"/>
              <w:rPr>
                <w:rFonts w:ascii="Times New Roman" w:eastAsia="Times New Roman" w:hAnsi="Times New Roman"/>
                <w:lang w:val="ru-RU"/>
              </w:rPr>
            </w:pPr>
            <w:r w:rsidRPr="00AA5983">
              <w:rPr>
                <w:rFonts w:ascii="Times New Roman" w:eastAsia="Times New Roman" w:hAnsi="Times New Roman"/>
                <w:lang w:val="ru-RU"/>
              </w:rPr>
              <w:t>Угроза использования скомпрометированного доверенного источника</w:t>
            </w:r>
            <w:r w:rsidRPr="00AA5983">
              <w:rPr>
                <w:rFonts w:ascii="Times New Roman" w:eastAsia="Times New Roman" w:hAnsi="Times New Roman"/>
                <w:spacing w:val="-52"/>
                <w:lang w:val="ru-RU"/>
              </w:rPr>
              <w:t xml:space="preserve"> </w:t>
            </w:r>
            <w:r w:rsidRPr="00AA5983">
              <w:rPr>
                <w:rFonts w:ascii="Times New Roman" w:eastAsia="Times New Roman" w:hAnsi="Times New Roman"/>
                <w:lang w:val="ru-RU"/>
              </w:rPr>
              <w:t>обновлений</w:t>
            </w:r>
            <w:r w:rsidRPr="00AA5983">
              <w:rPr>
                <w:rFonts w:ascii="Times New Roman" w:eastAsia="Times New Roman" w:hAnsi="Times New Roman"/>
                <w:spacing w:val="-2"/>
                <w:lang w:val="ru-RU"/>
              </w:rPr>
              <w:t xml:space="preserve"> </w:t>
            </w:r>
            <w:r w:rsidRPr="00AA5983">
              <w:rPr>
                <w:rFonts w:ascii="Times New Roman" w:eastAsia="Times New Roman" w:hAnsi="Times New Roman"/>
                <w:lang w:val="ru-RU"/>
              </w:rPr>
              <w:t>программного обеспечения</w:t>
            </w:r>
          </w:p>
        </w:tc>
        <w:tc>
          <w:tcPr>
            <w:tcW w:w="1985"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7"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Высокая</w:t>
            </w:r>
          </w:p>
        </w:tc>
        <w:tc>
          <w:tcPr>
            <w:tcW w:w="2124" w:type="dxa"/>
            <w:tcBorders>
              <w:top w:val="single" w:sz="4" w:space="0" w:color="000000"/>
              <w:left w:val="single" w:sz="4" w:space="0" w:color="000000"/>
              <w:bottom w:val="single" w:sz="4" w:space="0" w:color="000000"/>
              <w:right w:val="single" w:sz="4" w:space="0" w:color="000000"/>
            </w:tcBorders>
            <w:hideMark/>
          </w:tcPr>
          <w:p w:rsidR="00AA5983" w:rsidRPr="00AA5983" w:rsidRDefault="00AA5983" w:rsidP="00AA5983">
            <w:pPr>
              <w:spacing w:before="176" w:after="0" w:line="240" w:lineRule="auto"/>
              <w:rPr>
                <w:rFonts w:ascii="Times New Roman" w:eastAsia="Times New Roman" w:hAnsi="Times New Roman"/>
              </w:rPr>
            </w:pPr>
            <w:r w:rsidRPr="00AA5983">
              <w:rPr>
                <w:rFonts w:ascii="Times New Roman" w:eastAsia="Times New Roman" w:hAnsi="Times New Roman"/>
              </w:rPr>
              <w:t>Актуальная</w:t>
            </w:r>
          </w:p>
        </w:tc>
      </w:tr>
    </w:tbl>
    <w:p w:rsidR="00AA5983" w:rsidRPr="00AA5983" w:rsidRDefault="00AA5983" w:rsidP="00C661D8">
      <w:pPr>
        <w:spacing w:after="0" w:line="360" w:lineRule="auto"/>
        <w:jc w:val="both"/>
        <w:rPr>
          <w:rFonts w:ascii="Times New Roman" w:hAnsi="Times New Roman"/>
          <w:kern w:val="36"/>
          <w:sz w:val="28"/>
        </w:rPr>
      </w:pPr>
    </w:p>
    <w:sectPr w:rsidR="00AA5983" w:rsidRPr="00AA5983" w:rsidSect="00C661D8">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FFA" w:rsidRDefault="008A6FFA" w:rsidP="007B53F0">
      <w:pPr>
        <w:spacing w:after="0" w:line="240" w:lineRule="auto"/>
      </w:pPr>
      <w:r>
        <w:separator/>
      </w:r>
    </w:p>
  </w:endnote>
  <w:endnote w:type="continuationSeparator" w:id="0">
    <w:p w:rsidR="008A6FFA" w:rsidRDefault="008A6FFA" w:rsidP="007B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83" w:rsidRDefault="00AA5983">
    <w:pPr>
      <w:pStyle w:val="ab"/>
      <w:jc w:val="center"/>
    </w:pPr>
  </w:p>
  <w:p w:rsidR="00AA5983" w:rsidRDefault="00AA5983">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83" w:rsidRDefault="00AA5983" w:rsidP="00220D57">
    <w:pPr>
      <w:pStyle w:val="ab"/>
      <w:jc w:val="center"/>
    </w:pPr>
    <w:r>
      <w:fldChar w:fldCharType="begin"/>
    </w:r>
    <w:r>
      <w:instrText xml:space="preserve"> PAGE   \* MERGEFORMAT </w:instrText>
    </w:r>
    <w:r>
      <w:fldChar w:fldCharType="separate"/>
    </w:r>
    <w:r w:rsidR="001E7CE9">
      <w:rPr>
        <w:noProof/>
      </w:rPr>
      <w:t>37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FFA" w:rsidRDefault="008A6FFA" w:rsidP="007B53F0">
      <w:pPr>
        <w:spacing w:after="0" w:line="240" w:lineRule="auto"/>
      </w:pPr>
      <w:r>
        <w:separator/>
      </w:r>
    </w:p>
  </w:footnote>
  <w:footnote w:type="continuationSeparator" w:id="0">
    <w:p w:rsidR="008A6FFA" w:rsidRDefault="008A6FFA" w:rsidP="007B5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1D8" w:rsidRPr="004E5734" w:rsidRDefault="00C661D8" w:rsidP="007A00B5">
    <w:pPr>
      <w:pStyle w:val="a9"/>
      <w:jc w:val="center"/>
      <w:rPr>
        <w:rFonts w:ascii="Times New Roman" w:hAnsi="Times New Roman"/>
      </w:rPr>
    </w:pPr>
    <w:r w:rsidRPr="004E5734">
      <w:rPr>
        <w:rFonts w:ascii="Times New Roman" w:hAnsi="Times New Roman"/>
      </w:rPr>
      <w:t>2135573</w:t>
    </w:r>
    <w:r>
      <w:fldChar w:fldCharType="begin"/>
    </w:r>
    <w:r>
      <w:instrText xml:space="preserve"> SUBJECT   \* MERGEFORMAT </w:instrText>
    </w:r>
    <w:r>
      <w:rPr>
        <w:rFonts w:ascii="Times New Roman" w:hAnsi="Times New Roman"/>
      </w:rPr>
      <w:fldChar w:fldCharType="end"/>
    </w:r>
    <w:r w:rsidRPr="004E5734">
      <w:rPr>
        <w:rFonts w:ascii="Times New Roman" w:hAnsi="Times New Roman"/>
      </w:rPr>
      <w:t xml:space="preserve">.ТЗ </w:t>
    </w:r>
  </w:p>
  <w:p w:rsidR="00C661D8" w:rsidRDefault="00C661D8">
    <w:pPr>
      <w:pStyle w:val="a9"/>
      <w:jc w:val="center"/>
    </w:pPr>
    <w:r w:rsidRPr="004E5734">
      <w:rPr>
        <w:rFonts w:ascii="Times New Roman" w:hAnsi="Times New Roman"/>
      </w:rPr>
      <w:fldChar w:fldCharType="begin"/>
    </w:r>
    <w:r w:rsidRPr="004E5734">
      <w:rPr>
        <w:rFonts w:ascii="Times New Roman" w:hAnsi="Times New Roman"/>
      </w:rPr>
      <w:instrText xml:space="preserve"> PAGE   \* MERGEFORMAT </w:instrText>
    </w:r>
    <w:r w:rsidRPr="004E5734">
      <w:rPr>
        <w:rFonts w:ascii="Times New Roman" w:hAnsi="Times New Roman"/>
      </w:rPr>
      <w:fldChar w:fldCharType="separate"/>
    </w:r>
    <w:r w:rsidR="00220D57">
      <w:rPr>
        <w:rFonts w:ascii="Times New Roman" w:hAnsi="Times New Roman"/>
        <w:noProof/>
      </w:rPr>
      <w:t>40</w:t>
    </w:r>
    <w:r w:rsidRPr="004E5734">
      <w:rPr>
        <w:rFonts w:ascii="Times New Roman" w:hAnsi="Times New Roman"/>
      </w:rPr>
      <w:fldChar w:fldCharType="end"/>
    </w:r>
  </w:p>
  <w:p w:rsidR="00C661D8" w:rsidRDefault="00C661D8">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983" w:rsidRDefault="00AA5983">
    <w:pPr>
      <w:pStyle w:val="a9"/>
      <w:jc w:val="center"/>
    </w:pPr>
  </w:p>
  <w:p w:rsidR="00AA5983" w:rsidRDefault="00AA5983">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96F42"/>
    <w:multiLevelType w:val="hybridMultilevel"/>
    <w:tmpl w:val="353C9880"/>
    <w:lvl w:ilvl="0" w:tplc="4D0A06FC">
      <w:start w:val="1"/>
      <w:numFmt w:val="bullet"/>
      <w:lvlText w:val="-"/>
      <w:lvlJc w:val="left"/>
      <w:pPr>
        <w:ind w:left="1069" w:hanging="360"/>
      </w:pPr>
      <w:rPr>
        <w:rFonts w:ascii="Times New Roman" w:eastAsia="Cambr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4FBC23EF"/>
    <w:multiLevelType w:val="multilevel"/>
    <w:tmpl w:val="835A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A84AA8"/>
    <w:multiLevelType w:val="multilevel"/>
    <w:tmpl w:val="8614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4C7CF9"/>
    <w:multiLevelType w:val="multilevel"/>
    <w:tmpl w:val="7892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13E"/>
    <w:rsid w:val="00000E6A"/>
    <w:rsid w:val="0001349E"/>
    <w:rsid w:val="000142DF"/>
    <w:rsid w:val="0002632F"/>
    <w:rsid w:val="000947B7"/>
    <w:rsid w:val="000B5E9B"/>
    <w:rsid w:val="000C6734"/>
    <w:rsid w:val="00121490"/>
    <w:rsid w:val="001866A4"/>
    <w:rsid w:val="001B3D8F"/>
    <w:rsid w:val="001E7CE9"/>
    <w:rsid w:val="001F3E8B"/>
    <w:rsid w:val="00201EB9"/>
    <w:rsid w:val="00210390"/>
    <w:rsid w:val="00214AF4"/>
    <w:rsid w:val="00215D62"/>
    <w:rsid w:val="00220D57"/>
    <w:rsid w:val="00235606"/>
    <w:rsid w:val="002773CF"/>
    <w:rsid w:val="002B49A0"/>
    <w:rsid w:val="002E420C"/>
    <w:rsid w:val="003253A2"/>
    <w:rsid w:val="0035188C"/>
    <w:rsid w:val="00372A67"/>
    <w:rsid w:val="004161CF"/>
    <w:rsid w:val="004408F2"/>
    <w:rsid w:val="004530F0"/>
    <w:rsid w:val="004576DD"/>
    <w:rsid w:val="00483906"/>
    <w:rsid w:val="00493E89"/>
    <w:rsid w:val="004B0D30"/>
    <w:rsid w:val="004E0655"/>
    <w:rsid w:val="005258EB"/>
    <w:rsid w:val="0059535A"/>
    <w:rsid w:val="005B6D7B"/>
    <w:rsid w:val="005D2514"/>
    <w:rsid w:val="005D5E36"/>
    <w:rsid w:val="005E4D3C"/>
    <w:rsid w:val="00645362"/>
    <w:rsid w:val="006F6DC6"/>
    <w:rsid w:val="006F7EAA"/>
    <w:rsid w:val="00700B90"/>
    <w:rsid w:val="0076659F"/>
    <w:rsid w:val="00790986"/>
    <w:rsid w:val="00794CF4"/>
    <w:rsid w:val="007A00B5"/>
    <w:rsid w:val="007B53F0"/>
    <w:rsid w:val="00800C5B"/>
    <w:rsid w:val="00853A42"/>
    <w:rsid w:val="008A6835"/>
    <w:rsid w:val="008A6FFA"/>
    <w:rsid w:val="008B0227"/>
    <w:rsid w:val="00910A75"/>
    <w:rsid w:val="00911AD4"/>
    <w:rsid w:val="009124C1"/>
    <w:rsid w:val="009557D7"/>
    <w:rsid w:val="00A01878"/>
    <w:rsid w:val="00AA5983"/>
    <w:rsid w:val="00B929B1"/>
    <w:rsid w:val="00BD16B6"/>
    <w:rsid w:val="00BE34B0"/>
    <w:rsid w:val="00BF1451"/>
    <w:rsid w:val="00C0313E"/>
    <w:rsid w:val="00C661D8"/>
    <w:rsid w:val="00CF2175"/>
    <w:rsid w:val="00D14B4B"/>
    <w:rsid w:val="00D262E2"/>
    <w:rsid w:val="00D949BA"/>
    <w:rsid w:val="00DD6BF2"/>
    <w:rsid w:val="00E57496"/>
    <w:rsid w:val="00E60EA2"/>
    <w:rsid w:val="00E87DA8"/>
    <w:rsid w:val="00EA7F2B"/>
    <w:rsid w:val="00EB10F9"/>
    <w:rsid w:val="00ED1E30"/>
    <w:rsid w:val="00F308CC"/>
    <w:rsid w:val="00F41761"/>
    <w:rsid w:val="00F77733"/>
    <w:rsid w:val="00FF73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1D8"/>
    <w:pPr>
      <w:spacing w:after="160" w:line="259" w:lineRule="auto"/>
    </w:pPr>
    <w:rPr>
      <w:rFonts w:ascii="Cambria" w:eastAsia="Cambria" w:hAnsi="Cambria" w:cs="Times New Roman"/>
      <w:sz w:val="22"/>
      <w:szCs w:val="22"/>
      <w:lang w:eastAsia="en-US"/>
    </w:rPr>
  </w:style>
  <w:style w:type="paragraph" w:styleId="1">
    <w:name w:val="heading 1"/>
    <w:basedOn w:val="a"/>
    <w:next w:val="a"/>
    <w:link w:val="10"/>
    <w:uiPriority w:val="1"/>
    <w:qFormat/>
    <w:rsid w:val="00214AF4"/>
    <w:pPr>
      <w:keepNext/>
      <w:keepLines/>
      <w:spacing w:before="480"/>
      <w:outlineLvl w:val="0"/>
    </w:pPr>
    <w:rPr>
      <w:rFonts w:ascii="Calibri" w:eastAsia="Times New Roman" w:hAnsi="Calibri"/>
      <w:b/>
      <w:bCs/>
      <w:color w:val="365F91"/>
      <w:sz w:val="28"/>
      <w:szCs w:val="28"/>
    </w:rPr>
  </w:style>
  <w:style w:type="paragraph" w:styleId="2">
    <w:name w:val="heading 2"/>
    <w:basedOn w:val="a"/>
    <w:next w:val="a"/>
    <w:link w:val="20"/>
    <w:uiPriority w:val="9"/>
    <w:unhideWhenUsed/>
    <w:qFormat/>
    <w:rsid w:val="00C0313E"/>
    <w:pPr>
      <w:keepNext/>
      <w:keepLines/>
      <w:spacing w:before="200" w:after="0"/>
      <w:outlineLvl w:val="1"/>
    </w:pPr>
    <w:rPr>
      <w:rFonts w:ascii="Calibri" w:eastAsia="Times New Roman" w:hAnsi="Calibri"/>
      <w:b/>
      <w:bCs/>
      <w:color w:val="4F81BD"/>
      <w:sz w:val="26"/>
      <w:szCs w:val="26"/>
    </w:rPr>
  </w:style>
  <w:style w:type="paragraph" w:styleId="3">
    <w:name w:val="heading 3"/>
    <w:basedOn w:val="a"/>
    <w:next w:val="a"/>
    <w:link w:val="30"/>
    <w:uiPriority w:val="9"/>
    <w:unhideWhenUsed/>
    <w:qFormat/>
    <w:rsid w:val="00C0313E"/>
    <w:pPr>
      <w:keepNext/>
      <w:keepLines/>
      <w:spacing w:before="200" w:after="0"/>
      <w:outlineLvl w:val="2"/>
    </w:pPr>
    <w:rPr>
      <w:rFonts w:ascii="Calibri" w:eastAsia="Times New Roman" w:hAnsi="Calibri"/>
      <w:b/>
      <w:bCs/>
      <w:color w:val="4F81B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14AF4"/>
    <w:rPr>
      <w:b/>
      <w:bCs/>
    </w:rPr>
  </w:style>
  <w:style w:type="paragraph" w:styleId="a4">
    <w:name w:val="No Spacing"/>
    <w:basedOn w:val="a"/>
    <w:qFormat/>
    <w:rsid w:val="00214AF4"/>
    <w:pPr>
      <w:spacing w:line="360" w:lineRule="auto"/>
      <w:ind w:firstLine="709"/>
      <w:jc w:val="both"/>
    </w:pPr>
    <w:rPr>
      <w:rFonts w:ascii="Times New Roman" w:eastAsia="Times New Roman" w:hAnsi="Times New Roman"/>
      <w:sz w:val="28"/>
      <w:szCs w:val="28"/>
    </w:rPr>
  </w:style>
  <w:style w:type="paragraph" w:styleId="a5">
    <w:name w:val="List Paragraph"/>
    <w:basedOn w:val="a"/>
    <w:uiPriority w:val="1"/>
    <w:qFormat/>
    <w:rsid w:val="00214AF4"/>
    <w:pPr>
      <w:ind w:left="720"/>
      <w:contextualSpacing/>
    </w:pPr>
  </w:style>
  <w:style w:type="character" w:customStyle="1" w:styleId="10">
    <w:name w:val="Заголовок 1 Знак"/>
    <w:link w:val="1"/>
    <w:uiPriority w:val="1"/>
    <w:rsid w:val="00214AF4"/>
    <w:rPr>
      <w:rFonts w:ascii="Calibri" w:eastAsia="Times New Roman" w:hAnsi="Calibri" w:cs="Times New Roman"/>
      <w:b/>
      <w:bCs/>
      <w:color w:val="365F91"/>
      <w:sz w:val="28"/>
      <w:szCs w:val="28"/>
    </w:rPr>
  </w:style>
  <w:style w:type="paragraph" w:styleId="a6">
    <w:name w:val="TOC Heading"/>
    <w:basedOn w:val="1"/>
    <w:next w:val="a"/>
    <w:uiPriority w:val="39"/>
    <w:unhideWhenUsed/>
    <w:qFormat/>
    <w:rsid w:val="00214AF4"/>
    <w:pPr>
      <w:spacing w:before="240"/>
      <w:outlineLvl w:val="9"/>
    </w:pPr>
    <w:rPr>
      <w:rFonts w:asciiTheme="majorHAnsi" w:eastAsiaTheme="majorEastAsia" w:hAnsiTheme="majorHAnsi" w:cstheme="majorBidi"/>
      <w:b w:val="0"/>
      <w:bCs w:val="0"/>
      <w:color w:val="365F91" w:themeColor="accent1" w:themeShade="BF"/>
      <w:sz w:val="32"/>
      <w:szCs w:val="32"/>
    </w:rPr>
  </w:style>
  <w:style w:type="character" w:customStyle="1" w:styleId="20">
    <w:name w:val="Заголовок 2 Знак"/>
    <w:link w:val="2"/>
    <w:uiPriority w:val="9"/>
    <w:rsid w:val="00C0313E"/>
    <w:rPr>
      <w:rFonts w:ascii="Calibri" w:eastAsia="Times New Roman" w:hAnsi="Calibri" w:cs="Times New Roman"/>
      <w:b/>
      <w:bCs/>
      <w:color w:val="4F81BD"/>
      <w:sz w:val="26"/>
      <w:szCs w:val="26"/>
    </w:rPr>
  </w:style>
  <w:style w:type="character" w:customStyle="1" w:styleId="30">
    <w:name w:val="Заголовок 3 Знак"/>
    <w:link w:val="3"/>
    <w:uiPriority w:val="9"/>
    <w:rsid w:val="00C0313E"/>
    <w:rPr>
      <w:rFonts w:ascii="Calibri" w:eastAsia="Times New Roman" w:hAnsi="Calibri" w:cs="Times New Roman"/>
      <w:b/>
      <w:bCs/>
      <w:color w:val="4F81BD"/>
    </w:rPr>
  </w:style>
  <w:style w:type="paragraph" w:styleId="a7">
    <w:name w:val="Balloon Text"/>
    <w:basedOn w:val="a"/>
    <w:link w:val="a8"/>
    <w:uiPriority w:val="99"/>
    <w:semiHidden/>
    <w:unhideWhenUsed/>
    <w:rsid w:val="00C0313E"/>
    <w:pPr>
      <w:spacing w:after="0" w:line="240" w:lineRule="auto"/>
    </w:pPr>
    <w:rPr>
      <w:rFonts w:ascii="Tahoma" w:eastAsiaTheme="minorHAnsi" w:hAnsi="Tahoma" w:cs="Tahoma"/>
      <w:sz w:val="16"/>
      <w:szCs w:val="16"/>
    </w:rPr>
  </w:style>
  <w:style w:type="character" w:customStyle="1" w:styleId="a8">
    <w:name w:val="Текст выноски Знак"/>
    <w:link w:val="a7"/>
    <w:uiPriority w:val="99"/>
    <w:semiHidden/>
    <w:rsid w:val="00C0313E"/>
    <w:rPr>
      <w:rFonts w:ascii="Tahoma" w:eastAsia="Cambria" w:hAnsi="Tahoma" w:cs="Tahoma"/>
      <w:sz w:val="16"/>
      <w:szCs w:val="16"/>
    </w:rPr>
  </w:style>
  <w:style w:type="paragraph" w:styleId="a9">
    <w:name w:val="header"/>
    <w:basedOn w:val="a"/>
    <w:link w:val="aa"/>
    <w:uiPriority w:val="99"/>
    <w:unhideWhenUsed/>
    <w:rsid w:val="00C0313E"/>
    <w:pPr>
      <w:tabs>
        <w:tab w:val="center" w:pos="4677"/>
        <w:tab w:val="right" w:pos="9355"/>
      </w:tabs>
      <w:spacing w:after="0" w:line="240" w:lineRule="auto"/>
    </w:pPr>
  </w:style>
  <w:style w:type="character" w:customStyle="1" w:styleId="aa">
    <w:name w:val="Верхний колонтитул Знак"/>
    <w:link w:val="a9"/>
    <w:uiPriority w:val="99"/>
    <w:rsid w:val="00C0313E"/>
    <w:rPr>
      <w:rFonts w:ascii="Cambria" w:eastAsia="Cambria" w:hAnsi="Cambria" w:cs="Times New Roman"/>
    </w:rPr>
  </w:style>
  <w:style w:type="paragraph" w:styleId="ab">
    <w:name w:val="footer"/>
    <w:basedOn w:val="a"/>
    <w:link w:val="ac"/>
    <w:uiPriority w:val="99"/>
    <w:unhideWhenUsed/>
    <w:rsid w:val="00C0313E"/>
    <w:pPr>
      <w:tabs>
        <w:tab w:val="center" w:pos="4677"/>
        <w:tab w:val="right" w:pos="9355"/>
      </w:tabs>
      <w:spacing w:after="0" w:line="240" w:lineRule="auto"/>
    </w:pPr>
  </w:style>
  <w:style w:type="character" w:customStyle="1" w:styleId="ac">
    <w:name w:val="Нижний колонтитул Знак"/>
    <w:link w:val="ab"/>
    <w:uiPriority w:val="99"/>
    <w:rsid w:val="00C0313E"/>
    <w:rPr>
      <w:rFonts w:ascii="Cambria" w:eastAsia="Cambria" w:hAnsi="Cambria" w:cs="Times New Roman"/>
    </w:rPr>
  </w:style>
  <w:style w:type="character" w:styleId="ad">
    <w:name w:val="Hyperlink"/>
    <w:uiPriority w:val="99"/>
    <w:unhideWhenUsed/>
    <w:rsid w:val="00C0313E"/>
    <w:rPr>
      <w:color w:val="0000FF"/>
      <w:u w:val="single"/>
    </w:rPr>
  </w:style>
  <w:style w:type="paragraph" w:customStyle="1" w:styleId="11">
    <w:name w:val="Стиль1"/>
    <w:basedOn w:val="2"/>
    <w:link w:val="12"/>
    <w:qFormat/>
    <w:rsid w:val="00C0313E"/>
    <w:pPr>
      <w:jc w:val="both"/>
    </w:pPr>
    <w:rPr>
      <w:rFonts w:ascii="Times New Roman" w:eastAsiaTheme="majorEastAsia" w:hAnsi="Times New Roman"/>
      <w:color w:val="auto"/>
      <w:sz w:val="24"/>
      <w:szCs w:val="24"/>
    </w:rPr>
  </w:style>
  <w:style w:type="character" w:customStyle="1" w:styleId="12">
    <w:name w:val="Стиль1 Знак"/>
    <w:link w:val="11"/>
    <w:rsid w:val="00C0313E"/>
    <w:rPr>
      <w:rFonts w:ascii="Times New Roman" w:eastAsia="Times New Roman" w:hAnsi="Times New Roman" w:cs="Times New Roman"/>
      <w:b/>
      <w:bCs/>
      <w:sz w:val="24"/>
      <w:szCs w:val="24"/>
    </w:rPr>
  </w:style>
  <w:style w:type="paragraph" w:styleId="13">
    <w:name w:val="toc 1"/>
    <w:basedOn w:val="a"/>
    <w:next w:val="a"/>
    <w:autoRedefine/>
    <w:uiPriority w:val="39"/>
    <w:unhideWhenUsed/>
    <w:qFormat/>
    <w:rsid w:val="00C0313E"/>
    <w:pPr>
      <w:tabs>
        <w:tab w:val="right" w:leader="dot" w:pos="9345"/>
      </w:tabs>
      <w:spacing w:after="100"/>
      <w:jc w:val="both"/>
    </w:pPr>
  </w:style>
  <w:style w:type="table" w:styleId="ae">
    <w:name w:val="Table Grid"/>
    <w:basedOn w:val="a1"/>
    <w:uiPriority w:val="59"/>
    <w:rsid w:val="00C0313E"/>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C0313E"/>
    <w:pPr>
      <w:spacing w:before="100" w:beforeAutospacing="1" w:after="100" w:afterAutospacing="1" w:line="240" w:lineRule="auto"/>
    </w:pPr>
    <w:rPr>
      <w:rFonts w:ascii="Times New Roman" w:eastAsia="Times New Roman" w:hAnsi="Times New Roman"/>
      <w:sz w:val="24"/>
      <w:szCs w:val="24"/>
      <w:lang w:eastAsia="ru-RU"/>
    </w:rPr>
  </w:style>
  <w:style w:type="table" w:customStyle="1" w:styleId="TableNormal">
    <w:name w:val="Table Normal"/>
    <w:uiPriority w:val="2"/>
    <w:semiHidden/>
    <w:unhideWhenUsed/>
    <w:qFormat/>
    <w:rsid w:val="00C0313E"/>
    <w:pPr>
      <w:widowControl w:val="0"/>
      <w:autoSpaceDE w:val="0"/>
      <w:autoSpaceDN w:val="0"/>
    </w:pPr>
    <w:rPr>
      <w:rFonts w:ascii="Cambria" w:eastAsia="Cambria" w:hAnsi="Cambria" w:cs="Times New Roman"/>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0313E"/>
    <w:pPr>
      <w:widowControl w:val="0"/>
      <w:autoSpaceDE w:val="0"/>
      <w:autoSpaceDN w:val="0"/>
      <w:spacing w:after="0" w:line="240" w:lineRule="auto"/>
      <w:jc w:val="center"/>
    </w:pPr>
    <w:rPr>
      <w:rFonts w:ascii="Times New Roman" w:eastAsia="Times New Roman" w:hAnsi="Times New Roman"/>
    </w:rPr>
  </w:style>
  <w:style w:type="table" w:styleId="-1">
    <w:name w:val="Light Shading Accent 1"/>
    <w:basedOn w:val="a1"/>
    <w:uiPriority w:val="60"/>
    <w:rsid w:val="0048390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21">
    <w:name w:val="toc 2"/>
    <w:basedOn w:val="a"/>
    <w:next w:val="a"/>
    <w:autoRedefine/>
    <w:uiPriority w:val="39"/>
    <w:unhideWhenUsed/>
    <w:qFormat/>
    <w:rsid w:val="00F308CC"/>
    <w:pPr>
      <w:spacing w:after="100"/>
      <w:ind w:left="220"/>
    </w:pPr>
  </w:style>
  <w:style w:type="table" w:styleId="-10">
    <w:name w:val="Light List Accent 1"/>
    <w:basedOn w:val="a1"/>
    <w:uiPriority w:val="61"/>
    <w:rsid w:val="005953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5953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1">
    <w:name w:val="Medium Shading 2 Accent 1"/>
    <w:basedOn w:val="a1"/>
    <w:uiPriority w:val="64"/>
    <w:rsid w:val="005953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14">
    <w:name w:val="Нет списка1"/>
    <w:next w:val="a2"/>
    <w:uiPriority w:val="99"/>
    <w:semiHidden/>
    <w:unhideWhenUsed/>
    <w:rsid w:val="00AA5983"/>
  </w:style>
  <w:style w:type="paragraph" w:styleId="af0">
    <w:name w:val="Body Text"/>
    <w:basedOn w:val="a"/>
    <w:link w:val="af1"/>
    <w:uiPriority w:val="1"/>
    <w:semiHidden/>
    <w:unhideWhenUsed/>
    <w:qFormat/>
    <w:rsid w:val="00AA5983"/>
    <w:pPr>
      <w:widowControl w:val="0"/>
      <w:autoSpaceDE w:val="0"/>
      <w:autoSpaceDN w:val="0"/>
      <w:spacing w:after="0" w:line="240" w:lineRule="auto"/>
    </w:pPr>
    <w:rPr>
      <w:rFonts w:ascii="Times New Roman" w:eastAsia="Times New Roman" w:hAnsi="Times New Roman"/>
      <w:sz w:val="26"/>
      <w:szCs w:val="26"/>
    </w:rPr>
  </w:style>
  <w:style w:type="character" w:customStyle="1" w:styleId="af1">
    <w:name w:val="Основной текст Знак"/>
    <w:basedOn w:val="a0"/>
    <w:link w:val="af0"/>
    <w:uiPriority w:val="1"/>
    <w:semiHidden/>
    <w:rsid w:val="00AA5983"/>
    <w:rPr>
      <w:rFonts w:ascii="Times New Roman" w:eastAsia="Times New Roman" w:hAnsi="Times New Roman" w:cs="Times New Roman"/>
      <w:sz w:val="26"/>
      <w:szCs w:val="26"/>
      <w:lang w:eastAsia="en-US"/>
    </w:rPr>
  </w:style>
  <w:style w:type="table" w:customStyle="1" w:styleId="TableNormal1">
    <w:name w:val="Table Normal1"/>
    <w:uiPriority w:val="2"/>
    <w:semiHidden/>
    <w:qFormat/>
    <w:rsid w:val="00AA5983"/>
    <w:pPr>
      <w:widowControl w:val="0"/>
      <w:autoSpaceDE w:val="0"/>
      <w:autoSpaceDN w:val="0"/>
    </w:pPr>
    <w:rPr>
      <w:rFonts w:ascii="Calibri" w:eastAsia="Calibri" w:hAnsi="Calibri" w:cs="Times New Roman"/>
      <w:sz w:val="22"/>
      <w:szCs w:val="22"/>
      <w:lang w:val="en-US" w:eastAsia="en-US"/>
    </w:rPr>
    <w:tblPr>
      <w:tblCellMar>
        <w:top w:w="0" w:type="dxa"/>
        <w:left w:w="0" w:type="dxa"/>
        <w:bottom w:w="0" w:type="dxa"/>
        <w:right w:w="0" w:type="dxa"/>
      </w:tblCellMar>
    </w:tblPr>
  </w:style>
  <w:style w:type="table" w:customStyle="1" w:styleId="TableNormal2">
    <w:name w:val="Table Normal2"/>
    <w:uiPriority w:val="2"/>
    <w:semiHidden/>
    <w:unhideWhenUsed/>
    <w:qFormat/>
    <w:rsid w:val="006F6DC6"/>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76659F"/>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character" w:customStyle="1" w:styleId="apple-tab-span">
    <w:name w:val="apple-tab-span"/>
    <w:basedOn w:val="a0"/>
    <w:rsid w:val="00700B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1D8"/>
    <w:pPr>
      <w:spacing w:after="160" w:line="259" w:lineRule="auto"/>
    </w:pPr>
    <w:rPr>
      <w:rFonts w:ascii="Cambria" w:eastAsia="Cambria" w:hAnsi="Cambria" w:cs="Times New Roman"/>
      <w:sz w:val="22"/>
      <w:szCs w:val="22"/>
      <w:lang w:eastAsia="en-US"/>
    </w:rPr>
  </w:style>
  <w:style w:type="paragraph" w:styleId="1">
    <w:name w:val="heading 1"/>
    <w:basedOn w:val="a"/>
    <w:next w:val="a"/>
    <w:link w:val="10"/>
    <w:uiPriority w:val="1"/>
    <w:qFormat/>
    <w:rsid w:val="00214AF4"/>
    <w:pPr>
      <w:keepNext/>
      <w:keepLines/>
      <w:spacing w:before="480"/>
      <w:outlineLvl w:val="0"/>
    </w:pPr>
    <w:rPr>
      <w:rFonts w:ascii="Calibri" w:eastAsia="Times New Roman" w:hAnsi="Calibri"/>
      <w:b/>
      <w:bCs/>
      <w:color w:val="365F91"/>
      <w:sz w:val="28"/>
      <w:szCs w:val="28"/>
    </w:rPr>
  </w:style>
  <w:style w:type="paragraph" w:styleId="2">
    <w:name w:val="heading 2"/>
    <w:basedOn w:val="a"/>
    <w:next w:val="a"/>
    <w:link w:val="20"/>
    <w:uiPriority w:val="9"/>
    <w:unhideWhenUsed/>
    <w:qFormat/>
    <w:rsid w:val="00C0313E"/>
    <w:pPr>
      <w:keepNext/>
      <w:keepLines/>
      <w:spacing w:before="200" w:after="0"/>
      <w:outlineLvl w:val="1"/>
    </w:pPr>
    <w:rPr>
      <w:rFonts w:ascii="Calibri" w:eastAsia="Times New Roman" w:hAnsi="Calibri"/>
      <w:b/>
      <w:bCs/>
      <w:color w:val="4F81BD"/>
      <w:sz w:val="26"/>
      <w:szCs w:val="26"/>
    </w:rPr>
  </w:style>
  <w:style w:type="paragraph" w:styleId="3">
    <w:name w:val="heading 3"/>
    <w:basedOn w:val="a"/>
    <w:next w:val="a"/>
    <w:link w:val="30"/>
    <w:uiPriority w:val="9"/>
    <w:unhideWhenUsed/>
    <w:qFormat/>
    <w:rsid w:val="00C0313E"/>
    <w:pPr>
      <w:keepNext/>
      <w:keepLines/>
      <w:spacing w:before="200" w:after="0"/>
      <w:outlineLvl w:val="2"/>
    </w:pPr>
    <w:rPr>
      <w:rFonts w:ascii="Calibri" w:eastAsia="Times New Roman" w:hAnsi="Calibri"/>
      <w:b/>
      <w:bCs/>
      <w:color w:val="4F81B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14AF4"/>
    <w:rPr>
      <w:b/>
      <w:bCs/>
    </w:rPr>
  </w:style>
  <w:style w:type="paragraph" w:styleId="a4">
    <w:name w:val="No Spacing"/>
    <w:basedOn w:val="a"/>
    <w:qFormat/>
    <w:rsid w:val="00214AF4"/>
    <w:pPr>
      <w:spacing w:line="360" w:lineRule="auto"/>
      <w:ind w:firstLine="709"/>
      <w:jc w:val="both"/>
    </w:pPr>
    <w:rPr>
      <w:rFonts w:ascii="Times New Roman" w:eastAsia="Times New Roman" w:hAnsi="Times New Roman"/>
      <w:sz w:val="28"/>
      <w:szCs w:val="28"/>
    </w:rPr>
  </w:style>
  <w:style w:type="paragraph" w:styleId="a5">
    <w:name w:val="List Paragraph"/>
    <w:basedOn w:val="a"/>
    <w:uiPriority w:val="1"/>
    <w:qFormat/>
    <w:rsid w:val="00214AF4"/>
    <w:pPr>
      <w:ind w:left="720"/>
      <w:contextualSpacing/>
    </w:pPr>
  </w:style>
  <w:style w:type="character" w:customStyle="1" w:styleId="10">
    <w:name w:val="Заголовок 1 Знак"/>
    <w:link w:val="1"/>
    <w:uiPriority w:val="1"/>
    <w:rsid w:val="00214AF4"/>
    <w:rPr>
      <w:rFonts w:ascii="Calibri" w:eastAsia="Times New Roman" w:hAnsi="Calibri" w:cs="Times New Roman"/>
      <w:b/>
      <w:bCs/>
      <w:color w:val="365F91"/>
      <w:sz w:val="28"/>
      <w:szCs w:val="28"/>
    </w:rPr>
  </w:style>
  <w:style w:type="paragraph" w:styleId="a6">
    <w:name w:val="TOC Heading"/>
    <w:basedOn w:val="1"/>
    <w:next w:val="a"/>
    <w:uiPriority w:val="39"/>
    <w:unhideWhenUsed/>
    <w:qFormat/>
    <w:rsid w:val="00214AF4"/>
    <w:pPr>
      <w:spacing w:before="240"/>
      <w:outlineLvl w:val="9"/>
    </w:pPr>
    <w:rPr>
      <w:rFonts w:asciiTheme="majorHAnsi" w:eastAsiaTheme="majorEastAsia" w:hAnsiTheme="majorHAnsi" w:cstheme="majorBidi"/>
      <w:b w:val="0"/>
      <w:bCs w:val="0"/>
      <w:color w:val="365F91" w:themeColor="accent1" w:themeShade="BF"/>
      <w:sz w:val="32"/>
      <w:szCs w:val="32"/>
    </w:rPr>
  </w:style>
  <w:style w:type="character" w:customStyle="1" w:styleId="20">
    <w:name w:val="Заголовок 2 Знак"/>
    <w:link w:val="2"/>
    <w:uiPriority w:val="9"/>
    <w:rsid w:val="00C0313E"/>
    <w:rPr>
      <w:rFonts w:ascii="Calibri" w:eastAsia="Times New Roman" w:hAnsi="Calibri" w:cs="Times New Roman"/>
      <w:b/>
      <w:bCs/>
      <w:color w:val="4F81BD"/>
      <w:sz w:val="26"/>
      <w:szCs w:val="26"/>
    </w:rPr>
  </w:style>
  <w:style w:type="character" w:customStyle="1" w:styleId="30">
    <w:name w:val="Заголовок 3 Знак"/>
    <w:link w:val="3"/>
    <w:uiPriority w:val="9"/>
    <w:rsid w:val="00C0313E"/>
    <w:rPr>
      <w:rFonts w:ascii="Calibri" w:eastAsia="Times New Roman" w:hAnsi="Calibri" w:cs="Times New Roman"/>
      <w:b/>
      <w:bCs/>
      <w:color w:val="4F81BD"/>
    </w:rPr>
  </w:style>
  <w:style w:type="paragraph" w:styleId="a7">
    <w:name w:val="Balloon Text"/>
    <w:basedOn w:val="a"/>
    <w:link w:val="a8"/>
    <w:uiPriority w:val="99"/>
    <w:semiHidden/>
    <w:unhideWhenUsed/>
    <w:rsid w:val="00C0313E"/>
    <w:pPr>
      <w:spacing w:after="0" w:line="240" w:lineRule="auto"/>
    </w:pPr>
    <w:rPr>
      <w:rFonts w:ascii="Tahoma" w:eastAsiaTheme="minorHAnsi" w:hAnsi="Tahoma" w:cs="Tahoma"/>
      <w:sz w:val="16"/>
      <w:szCs w:val="16"/>
    </w:rPr>
  </w:style>
  <w:style w:type="character" w:customStyle="1" w:styleId="a8">
    <w:name w:val="Текст выноски Знак"/>
    <w:link w:val="a7"/>
    <w:uiPriority w:val="99"/>
    <w:semiHidden/>
    <w:rsid w:val="00C0313E"/>
    <w:rPr>
      <w:rFonts w:ascii="Tahoma" w:eastAsia="Cambria" w:hAnsi="Tahoma" w:cs="Tahoma"/>
      <w:sz w:val="16"/>
      <w:szCs w:val="16"/>
    </w:rPr>
  </w:style>
  <w:style w:type="paragraph" w:styleId="a9">
    <w:name w:val="header"/>
    <w:basedOn w:val="a"/>
    <w:link w:val="aa"/>
    <w:uiPriority w:val="99"/>
    <w:unhideWhenUsed/>
    <w:rsid w:val="00C0313E"/>
    <w:pPr>
      <w:tabs>
        <w:tab w:val="center" w:pos="4677"/>
        <w:tab w:val="right" w:pos="9355"/>
      </w:tabs>
      <w:spacing w:after="0" w:line="240" w:lineRule="auto"/>
    </w:pPr>
  </w:style>
  <w:style w:type="character" w:customStyle="1" w:styleId="aa">
    <w:name w:val="Верхний колонтитул Знак"/>
    <w:link w:val="a9"/>
    <w:uiPriority w:val="99"/>
    <w:rsid w:val="00C0313E"/>
    <w:rPr>
      <w:rFonts w:ascii="Cambria" w:eastAsia="Cambria" w:hAnsi="Cambria" w:cs="Times New Roman"/>
    </w:rPr>
  </w:style>
  <w:style w:type="paragraph" w:styleId="ab">
    <w:name w:val="footer"/>
    <w:basedOn w:val="a"/>
    <w:link w:val="ac"/>
    <w:uiPriority w:val="99"/>
    <w:unhideWhenUsed/>
    <w:rsid w:val="00C0313E"/>
    <w:pPr>
      <w:tabs>
        <w:tab w:val="center" w:pos="4677"/>
        <w:tab w:val="right" w:pos="9355"/>
      </w:tabs>
      <w:spacing w:after="0" w:line="240" w:lineRule="auto"/>
    </w:pPr>
  </w:style>
  <w:style w:type="character" w:customStyle="1" w:styleId="ac">
    <w:name w:val="Нижний колонтитул Знак"/>
    <w:link w:val="ab"/>
    <w:uiPriority w:val="99"/>
    <w:rsid w:val="00C0313E"/>
    <w:rPr>
      <w:rFonts w:ascii="Cambria" w:eastAsia="Cambria" w:hAnsi="Cambria" w:cs="Times New Roman"/>
    </w:rPr>
  </w:style>
  <w:style w:type="character" w:styleId="ad">
    <w:name w:val="Hyperlink"/>
    <w:uiPriority w:val="99"/>
    <w:unhideWhenUsed/>
    <w:rsid w:val="00C0313E"/>
    <w:rPr>
      <w:color w:val="0000FF"/>
      <w:u w:val="single"/>
    </w:rPr>
  </w:style>
  <w:style w:type="paragraph" w:customStyle="1" w:styleId="11">
    <w:name w:val="Стиль1"/>
    <w:basedOn w:val="2"/>
    <w:link w:val="12"/>
    <w:qFormat/>
    <w:rsid w:val="00C0313E"/>
    <w:pPr>
      <w:jc w:val="both"/>
    </w:pPr>
    <w:rPr>
      <w:rFonts w:ascii="Times New Roman" w:eastAsiaTheme="majorEastAsia" w:hAnsi="Times New Roman"/>
      <w:color w:val="auto"/>
      <w:sz w:val="24"/>
      <w:szCs w:val="24"/>
    </w:rPr>
  </w:style>
  <w:style w:type="character" w:customStyle="1" w:styleId="12">
    <w:name w:val="Стиль1 Знак"/>
    <w:link w:val="11"/>
    <w:rsid w:val="00C0313E"/>
    <w:rPr>
      <w:rFonts w:ascii="Times New Roman" w:eastAsia="Times New Roman" w:hAnsi="Times New Roman" w:cs="Times New Roman"/>
      <w:b/>
      <w:bCs/>
      <w:sz w:val="24"/>
      <w:szCs w:val="24"/>
    </w:rPr>
  </w:style>
  <w:style w:type="paragraph" w:styleId="13">
    <w:name w:val="toc 1"/>
    <w:basedOn w:val="a"/>
    <w:next w:val="a"/>
    <w:autoRedefine/>
    <w:uiPriority w:val="39"/>
    <w:unhideWhenUsed/>
    <w:qFormat/>
    <w:rsid w:val="00C0313E"/>
    <w:pPr>
      <w:tabs>
        <w:tab w:val="right" w:leader="dot" w:pos="9345"/>
      </w:tabs>
      <w:spacing w:after="100"/>
      <w:jc w:val="both"/>
    </w:pPr>
  </w:style>
  <w:style w:type="table" w:styleId="ae">
    <w:name w:val="Table Grid"/>
    <w:basedOn w:val="a1"/>
    <w:uiPriority w:val="59"/>
    <w:rsid w:val="00C0313E"/>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C0313E"/>
    <w:pPr>
      <w:spacing w:before="100" w:beforeAutospacing="1" w:after="100" w:afterAutospacing="1" w:line="240" w:lineRule="auto"/>
    </w:pPr>
    <w:rPr>
      <w:rFonts w:ascii="Times New Roman" w:eastAsia="Times New Roman" w:hAnsi="Times New Roman"/>
      <w:sz w:val="24"/>
      <w:szCs w:val="24"/>
      <w:lang w:eastAsia="ru-RU"/>
    </w:rPr>
  </w:style>
  <w:style w:type="table" w:customStyle="1" w:styleId="TableNormal">
    <w:name w:val="Table Normal"/>
    <w:uiPriority w:val="2"/>
    <w:semiHidden/>
    <w:unhideWhenUsed/>
    <w:qFormat/>
    <w:rsid w:val="00C0313E"/>
    <w:pPr>
      <w:widowControl w:val="0"/>
      <w:autoSpaceDE w:val="0"/>
      <w:autoSpaceDN w:val="0"/>
    </w:pPr>
    <w:rPr>
      <w:rFonts w:ascii="Cambria" w:eastAsia="Cambria" w:hAnsi="Cambria" w:cs="Times New Roman"/>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0313E"/>
    <w:pPr>
      <w:widowControl w:val="0"/>
      <w:autoSpaceDE w:val="0"/>
      <w:autoSpaceDN w:val="0"/>
      <w:spacing w:after="0" w:line="240" w:lineRule="auto"/>
      <w:jc w:val="center"/>
    </w:pPr>
    <w:rPr>
      <w:rFonts w:ascii="Times New Roman" w:eastAsia="Times New Roman" w:hAnsi="Times New Roman"/>
    </w:rPr>
  </w:style>
  <w:style w:type="table" w:styleId="-1">
    <w:name w:val="Light Shading Accent 1"/>
    <w:basedOn w:val="a1"/>
    <w:uiPriority w:val="60"/>
    <w:rsid w:val="0048390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21">
    <w:name w:val="toc 2"/>
    <w:basedOn w:val="a"/>
    <w:next w:val="a"/>
    <w:autoRedefine/>
    <w:uiPriority w:val="39"/>
    <w:unhideWhenUsed/>
    <w:qFormat/>
    <w:rsid w:val="00F308CC"/>
    <w:pPr>
      <w:spacing w:after="100"/>
      <w:ind w:left="220"/>
    </w:pPr>
  </w:style>
  <w:style w:type="table" w:styleId="-10">
    <w:name w:val="Light List Accent 1"/>
    <w:basedOn w:val="a1"/>
    <w:uiPriority w:val="61"/>
    <w:rsid w:val="005953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5953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1">
    <w:name w:val="Medium Shading 2 Accent 1"/>
    <w:basedOn w:val="a1"/>
    <w:uiPriority w:val="64"/>
    <w:rsid w:val="005953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14">
    <w:name w:val="Нет списка1"/>
    <w:next w:val="a2"/>
    <w:uiPriority w:val="99"/>
    <w:semiHidden/>
    <w:unhideWhenUsed/>
    <w:rsid w:val="00AA5983"/>
  </w:style>
  <w:style w:type="paragraph" w:styleId="af0">
    <w:name w:val="Body Text"/>
    <w:basedOn w:val="a"/>
    <w:link w:val="af1"/>
    <w:uiPriority w:val="1"/>
    <w:semiHidden/>
    <w:unhideWhenUsed/>
    <w:qFormat/>
    <w:rsid w:val="00AA5983"/>
    <w:pPr>
      <w:widowControl w:val="0"/>
      <w:autoSpaceDE w:val="0"/>
      <w:autoSpaceDN w:val="0"/>
      <w:spacing w:after="0" w:line="240" w:lineRule="auto"/>
    </w:pPr>
    <w:rPr>
      <w:rFonts w:ascii="Times New Roman" w:eastAsia="Times New Roman" w:hAnsi="Times New Roman"/>
      <w:sz w:val="26"/>
      <w:szCs w:val="26"/>
    </w:rPr>
  </w:style>
  <w:style w:type="character" w:customStyle="1" w:styleId="af1">
    <w:name w:val="Основной текст Знак"/>
    <w:basedOn w:val="a0"/>
    <w:link w:val="af0"/>
    <w:uiPriority w:val="1"/>
    <w:semiHidden/>
    <w:rsid w:val="00AA5983"/>
    <w:rPr>
      <w:rFonts w:ascii="Times New Roman" w:eastAsia="Times New Roman" w:hAnsi="Times New Roman" w:cs="Times New Roman"/>
      <w:sz w:val="26"/>
      <w:szCs w:val="26"/>
      <w:lang w:eastAsia="en-US"/>
    </w:rPr>
  </w:style>
  <w:style w:type="table" w:customStyle="1" w:styleId="TableNormal1">
    <w:name w:val="Table Normal1"/>
    <w:uiPriority w:val="2"/>
    <w:semiHidden/>
    <w:qFormat/>
    <w:rsid w:val="00AA5983"/>
    <w:pPr>
      <w:widowControl w:val="0"/>
      <w:autoSpaceDE w:val="0"/>
      <w:autoSpaceDN w:val="0"/>
    </w:pPr>
    <w:rPr>
      <w:rFonts w:ascii="Calibri" w:eastAsia="Calibri" w:hAnsi="Calibri" w:cs="Times New Roman"/>
      <w:sz w:val="22"/>
      <w:szCs w:val="22"/>
      <w:lang w:val="en-US" w:eastAsia="en-US"/>
    </w:rPr>
    <w:tblPr>
      <w:tblCellMar>
        <w:top w:w="0" w:type="dxa"/>
        <w:left w:w="0" w:type="dxa"/>
        <w:bottom w:w="0" w:type="dxa"/>
        <w:right w:w="0" w:type="dxa"/>
      </w:tblCellMar>
    </w:tblPr>
  </w:style>
  <w:style w:type="table" w:customStyle="1" w:styleId="TableNormal2">
    <w:name w:val="Table Normal2"/>
    <w:uiPriority w:val="2"/>
    <w:semiHidden/>
    <w:unhideWhenUsed/>
    <w:qFormat/>
    <w:rsid w:val="006F6DC6"/>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76659F"/>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character" w:customStyle="1" w:styleId="apple-tab-span">
    <w:name w:val="apple-tab-span"/>
    <w:basedOn w:val="a0"/>
    <w:rsid w:val="00700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1130">
      <w:bodyDiv w:val="1"/>
      <w:marLeft w:val="0"/>
      <w:marRight w:val="0"/>
      <w:marTop w:val="0"/>
      <w:marBottom w:val="0"/>
      <w:divBdr>
        <w:top w:val="none" w:sz="0" w:space="0" w:color="auto"/>
        <w:left w:val="none" w:sz="0" w:space="0" w:color="auto"/>
        <w:bottom w:val="none" w:sz="0" w:space="0" w:color="auto"/>
        <w:right w:val="none" w:sz="0" w:space="0" w:color="auto"/>
      </w:divBdr>
    </w:div>
    <w:div w:id="99570307">
      <w:bodyDiv w:val="1"/>
      <w:marLeft w:val="0"/>
      <w:marRight w:val="0"/>
      <w:marTop w:val="0"/>
      <w:marBottom w:val="0"/>
      <w:divBdr>
        <w:top w:val="none" w:sz="0" w:space="0" w:color="auto"/>
        <w:left w:val="none" w:sz="0" w:space="0" w:color="auto"/>
        <w:bottom w:val="none" w:sz="0" w:space="0" w:color="auto"/>
        <w:right w:val="none" w:sz="0" w:space="0" w:color="auto"/>
      </w:divBdr>
    </w:div>
    <w:div w:id="147476109">
      <w:bodyDiv w:val="1"/>
      <w:marLeft w:val="0"/>
      <w:marRight w:val="0"/>
      <w:marTop w:val="0"/>
      <w:marBottom w:val="0"/>
      <w:divBdr>
        <w:top w:val="none" w:sz="0" w:space="0" w:color="auto"/>
        <w:left w:val="none" w:sz="0" w:space="0" w:color="auto"/>
        <w:bottom w:val="none" w:sz="0" w:space="0" w:color="auto"/>
        <w:right w:val="none" w:sz="0" w:space="0" w:color="auto"/>
      </w:divBdr>
    </w:div>
    <w:div w:id="259533418">
      <w:bodyDiv w:val="1"/>
      <w:marLeft w:val="0"/>
      <w:marRight w:val="0"/>
      <w:marTop w:val="0"/>
      <w:marBottom w:val="0"/>
      <w:divBdr>
        <w:top w:val="none" w:sz="0" w:space="0" w:color="auto"/>
        <w:left w:val="none" w:sz="0" w:space="0" w:color="auto"/>
        <w:bottom w:val="none" w:sz="0" w:space="0" w:color="auto"/>
        <w:right w:val="none" w:sz="0" w:space="0" w:color="auto"/>
      </w:divBdr>
    </w:div>
    <w:div w:id="305932575">
      <w:bodyDiv w:val="1"/>
      <w:marLeft w:val="0"/>
      <w:marRight w:val="0"/>
      <w:marTop w:val="0"/>
      <w:marBottom w:val="0"/>
      <w:divBdr>
        <w:top w:val="none" w:sz="0" w:space="0" w:color="auto"/>
        <w:left w:val="none" w:sz="0" w:space="0" w:color="auto"/>
        <w:bottom w:val="none" w:sz="0" w:space="0" w:color="auto"/>
        <w:right w:val="none" w:sz="0" w:space="0" w:color="auto"/>
      </w:divBdr>
    </w:div>
    <w:div w:id="330333490">
      <w:bodyDiv w:val="1"/>
      <w:marLeft w:val="0"/>
      <w:marRight w:val="0"/>
      <w:marTop w:val="0"/>
      <w:marBottom w:val="0"/>
      <w:divBdr>
        <w:top w:val="none" w:sz="0" w:space="0" w:color="auto"/>
        <w:left w:val="none" w:sz="0" w:space="0" w:color="auto"/>
        <w:bottom w:val="none" w:sz="0" w:space="0" w:color="auto"/>
        <w:right w:val="none" w:sz="0" w:space="0" w:color="auto"/>
      </w:divBdr>
      <w:divsChild>
        <w:div w:id="77753736">
          <w:marLeft w:val="-5"/>
          <w:marRight w:val="0"/>
          <w:marTop w:val="0"/>
          <w:marBottom w:val="0"/>
          <w:divBdr>
            <w:top w:val="none" w:sz="0" w:space="0" w:color="auto"/>
            <w:left w:val="none" w:sz="0" w:space="0" w:color="auto"/>
            <w:bottom w:val="none" w:sz="0" w:space="0" w:color="auto"/>
            <w:right w:val="none" w:sz="0" w:space="0" w:color="auto"/>
          </w:divBdr>
        </w:div>
      </w:divsChild>
    </w:div>
    <w:div w:id="662006504">
      <w:bodyDiv w:val="1"/>
      <w:marLeft w:val="0"/>
      <w:marRight w:val="0"/>
      <w:marTop w:val="0"/>
      <w:marBottom w:val="0"/>
      <w:divBdr>
        <w:top w:val="none" w:sz="0" w:space="0" w:color="auto"/>
        <w:left w:val="none" w:sz="0" w:space="0" w:color="auto"/>
        <w:bottom w:val="none" w:sz="0" w:space="0" w:color="auto"/>
        <w:right w:val="none" w:sz="0" w:space="0" w:color="auto"/>
      </w:divBdr>
    </w:div>
    <w:div w:id="663122087">
      <w:bodyDiv w:val="1"/>
      <w:marLeft w:val="0"/>
      <w:marRight w:val="0"/>
      <w:marTop w:val="0"/>
      <w:marBottom w:val="0"/>
      <w:divBdr>
        <w:top w:val="none" w:sz="0" w:space="0" w:color="auto"/>
        <w:left w:val="none" w:sz="0" w:space="0" w:color="auto"/>
        <w:bottom w:val="none" w:sz="0" w:space="0" w:color="auto"/>
        <w:right w:val="none" w:sz="0" w:space="0" w:color="auto"/>
      </w:divBdr>
    </w:div>
    <w:div w:id="725227333">
      <w:bodyDiv w:val="1"/>
      <w:marLeft w:val="0"/>
      <w:marRight w:val="0"/>
      <w:marTop w:val="0"/>
      <w:marBottom w:val="0"/>
      <w:divBdr>
        <w:top w:val="none" w:sz="0" w:space="0" w:color="auto"/>
        <w:left w:val="none" w:sz="0" w:space="0" w:color="auto"/>
        <w:bottom w:val="none" w:sz="0" w:space="0" w:color="auto"/>
        <w:right w:val="none" w:sz="0" w:space="0" w:color="auto"/>
      </w:divBdr>
    </w:div>
    <w:div w:id="833837930">
      <w:bodyDiv w:val="1"/>
      <w:marLeft w:val="0"/>
      <w:marRight w:val="0"/>
      <w:marTop w:val="0"/>
      <w:marBottom w:val="0"/>
      <w:divBdr>
        <w:top w:val="none" w:sz="0" w:space="0" w:color="auto"/>
        <w:left w:val="none" w:sz="0" w:space="0" w:color="auto"/>
        <w:bottom w:val="none" w:sz="0" w:space="0" w:color="auto"/>
        <w:right w:val="none" w:sz="0" w:space="0" w:color="auto"/>
      </w:divBdr>
    </w:div>
    <w:div w:id="887304626">
      <w:bodyDiv w:val="1"/>
      <w:marLeft w:val="0"/>
      <w:marRight w:val="0"/>
      <w:marTop w:val="0"/>
      <w:marBottom w:val="0"/>
      <w:divBdr>
        <w:top w:val="none" w:sz="0" w:space="0" w:color="auto"/>
        <w:left w:val="none" w:sz="0" w:space="0" w:color="auto"/>
        <w:bottom w:val="none" w:sz="0" w:space="0" w:color="auto"/>
        <w:right w:val="none" w:sz="0" w:space="0" w:color="auto"/>
      </w:divBdr>
    </w:div>
    <w:div w:id="1076321232">
      <w:bodyDiv w:val="1"/>
      <w:marLeft w:val="0"/>
      <w:marRight w:val="0"/>
      <w:marTop w:val="0"/>
      <w:marBottom w:val="0"/>
      <w:divBdr>
        <w:top w:val="none" w:sz="0" w:space="0" w:color="auto"/>
        <w:left w:val="none" w:sz="0" w:space="0" w:color="auto"/>
        <w:bottom w:val="none" w:sz="0" w:space="0" w:color="auto"/>
        <w:right w:val="none" w:sz="0" w:space="0" w:color="auto"/>
      </w:divBdr>
    </w:div>
    <w:div w:id="1181774449">
      <w:bodyDiv w:val="1"/>
      <w:marLeft w:val="0"/>
      <w:marRight w:val="0"/>
      <w:marTop w:val="0"/>
      <w:marBottom w:val="0"/>
      <w:divBdr>
        <w:top w:val="none" w:sz="0" w:space="0" w:color="auto"/>
        <w:left w:val="none" w:sz="0" w:space="0" w:color="auto"/>
        <w:bottom w:val="none" w:sz="0" w:space="0" w:color="auto"/>
        <w:right w:val="none" w:sz="0" w:space="0" w:color="auto"/>
      </w:divBdr>
    </w:div>
    <w:div w:id="1244417501">
      <w:bodyDiv w:val="1"/>
      <w:marLeft w:val="0"/>
      <w:marRight w:val="0"/>
      <w:marTop w:val="0"/>
      <w:marBottom w:val="0"/>
      <w:divBdr>
        <w:top w:val="none" w:sz="0" w:space="0" w:color="auto"/>
        <w:left w:val="none" w:sz="0" w:space="0" w:color="auto"/>
        <w:bottom w:val="none" w:sz="0" w:space="0" w:color="auto"/>
        <w:right w:val="none" w:sz="0" w:space="0" w:color="auto"/>
      </w:divBdr>
    </w:div>
    <w:div w:id="1297953680">
      <w:bodyDiv w:val="1"/>
      <w:marLeft w:val="0"/>
      <w:marRight w:val="0"/>
      <w:marTop w:val="0"/>
      <w:marBottom w:val="0"/>
      <w:divBdr>
        <w:top w:val="none" w:sz="0" w:space="0" w:color="auto"/>
        <w:left w:val="none" w:sz="0" w:space="0" w:color="auto"/>
        <w:bottom w:val="none" w:sz="0" w:space="0" w:color="auto"/>
        <w:right w:val="none" w:sz="0" w:space="0" w:color="auto"/>
      </w:divBdr>
    </w:div>
    <w:div w:id="1363164248">
      <w:bodyDiv w:val="1"/>
      <w:marLeft w:val="0"/>
      <w:marRight w:val="0"/>
      <w:marTop w:val="0"/>
      <w:marBottom w:val="0"/>
      <w:divBdr>
        <w:top w:val="none" w:sz="0" w:space="0" w:color="auto"/>
        <w:left w:val="none" w:sz="0" w:space="0" w:color="auto"/>
        <w:bottom w:val="none" w:sz="0" w:space="0" w:color="auto"/>
        <w:right w:val="none" w:sz="0" w:space="0" w:color="auto"/>
      </w:divBdr>
    </w:div>
    <w:div w:id="1610432726">
      <w:bodyDiv w:val="1"/>
      <w:marLeft w:val="0"/>
      <w:marRight w:val="0"/>
      <w:marTop w:val="0"/>
      <w:marBottom w:val="0"/>
      <w:divBdr>
        <w:top w:val="none" w:sz="0" w:space="0" w:color="auto"/>
        <w:left w:val="none" w:sz="0" w:space="0" w:color="auto"/>
        <w:bottom w:val="none" w:sz="0" w:space="0" w:color="auto"/>
        <w:right w:val="none" w:sz="0" w:space="0" w:color="auto"/>
      </w:divBdr>
    </w:div>
    <w:div w:id="1661078067">
      <w:bodyDiv w:val="1"/>
      <w:marLeft w:val="0"/>
      <w:marRight w:val="0"/>
      <w:marTop w:val="0"/>
      <w:marBottom w:val="0"/>
      <w:divBdr>
        <w:top w:val="none" w:sz="0" w:space="0" w:color="auto"/>
        <w:left w:val="none" w:sz="0" w:space="0" w:color="auto"/>
        <w:bottom w:val="none" w:sz="0" w:space="0" w:color="auto"/>
        <w:right w:val="none" w:sz="0" w:space="0" w:color="auto"/>
      </w:divBdr>
    </w:div>
    <w:div w:id="1734353919">
      <w:bodyDiv w:val="1"/>
      <w:marLeft w:val="0"/>
      <w:marRight w:val="0"/>
      <w:marTop w:val="0"/>
      <w:marBottom w:val="0"/>
      <w:divBdr>
        <w:top w:val="none" w:sz="0" w:space="0" w:color="auto"/>
        <w:left w:val="none" w:sz="0" w:space="0" w:color="auto"/>
        <w:bottom w:val="none" w:sz="0" w:space="0" w:color="auto"/>
        <w:right w:val="none" w:sz="0" w:space="0" w:color="auto"/>
      </w:divBdr>
    </w:div>
    <w:div w:id="1749960765">
      <w:bodyDiv w:val="1"/>
      <w:marLeft w:val="0"/>
      <w:marRight w:val="0"/>
      <w:marTop w:val="0"/>
      <w:marBottom w:val="0"/>
      <w:divBdr>
        <w:top w:val="none" w:sz="0" w:space="0" w:color="auto"/>
        <w:left w:val="none" w:sz="0" w:space="0" w:color="auto"/>
        <w:bottom w:val="none" w:sz="0" w:space="0" w:color="auto"/>
        <w:right w:val="none" w:sz="0" w:space="0" w:color="auto"/>
      </w:divBdr>
    </w:div>
    <w:div w:id="1896042466">
      <w:bodyDiv w:val="1"/>
      <w:marLeft w:val="0"/>
      <w:marRight w:val="0"/>
      <w:marTop w:val="0"/>
      <w:marBottom w:val="0"/>
      <w:divBdr>
        <w:top w:val="none" w:sz="0" w:space="0" w:color="auto"/>
        <w:left w:val="none" w:sz="0" w:space="0" w:color="auto"/>
        <w:bottom w:val="none" w:sz="0" w:space="0" w:color="auto"/>
        <w:right w:val="none" w:sz="0" w:space="0" w:color="auto"/>
      </w:divBdr>
    </w:div>
    <w:div w:id="1901860937">
      <w:bodyDiv w:val="1"/>
      <w:marLeft w:val="0"/>
      <w:marRight w:val="0"/>
      <w:marTop w:val="0"/>
      <w:marBottom w:val="0"/>
      <w:divBdr>
        <w:top w:val="none" w:sz="0" w:space="0" w:color="auto"/>
        <w:left w:val="none" w:sz="0" w:space="0" w:color="auto"/>
        <w:bottom w:val="none" w:sz="0" w:space="0" w:color="auto"/>
        <w:right w:val="none" w:sz="0" w:space="0" w:color="auto"/>
      </w:divBdr>
    </w:div>
    <w:div w:id="1957985900">
      <w:bodyDiv w:val="1"/>
      <w:marLeft w:val="0"/>
      <w:marRight w:val="0"/>
      <w:marTop w:val="0"/>
      <w:marBottom w:val="0"/>
      <w:divBdr>
        <w:top w:val="none" w:sz="0" w:space="0" w:color="auto"/>
        <w:left w:val="none" w:sz="0" w:space="0" w:color="auto"/>
        <w:bottom w:val="none" w:sz="0" w:space="0" w:color="auto"/>
        <w:right w:val="none" w:sz="0" w:space="0" w:color="auto"/>
      </w:divBdr>
    </w:div>
    <w:div w:id="1975522539">
      <w:bodyDiv w:val="1"/>
      <w:marLeft w:val="0"/>
      <w:marRight w:val="0"/>
      <w:marTop w:val="0"/>
      <w:marBottom w:val="0"/>
      <w:divBdr>
        <w:top w:val="none" w:sz="0" w:space="0" w:color="auto"/>
        <w:left w:val="none" w:sz="0" w:space="0" w:color="auto"/>
        <w:bottom w:val="none" w:sz="0" w:space="0" w:color="auto"/>
        <w:right w:val="none" w:sz="0" w:space="0" w:color="auto"/>
      </w:divBdr>
    </w:div>
    <w:div w:id="2015254907">
      <w:bodyDiv w:val="1"/>
      <w:marLeft w:val="0"/>
      <w:marRight w:val="0"/>
      <w:marTop w:val="0"/>
      <w:marBottom w:val="0"/>
      <w:divBdr>
        <w:top w:val="none" w:sz="0" w:space="0" w:color="auto"/>
        <w:left w:val="none" w:sz="0" w:space="0" w:color="auto"/>
        <w:bottom w:val="none" w:sz="0" w:space="0" w:color="auto"/>
        <w:right w:val="none" w:sz="0" w:space="0" w:color="auto"/>
      </w:divBdr>
    </w:div>
    <w:div w:id="2024358043">
      <w:bodyDiv w:val="1"/>
      <w:marLeft w:val="0"/>
      <w:marRight w:val="0"/>
      <w:marTop w:val="0"/>
      <w:marBottom w:val="0"/>
      <w:divBdr>
        <w:top w:val="none" w:sz="0" w:space="0" w:color="auto"/>
        <w:left w:val="none" w:sz="0" w:space="0" w:color="auto"/>
        <w:bottom w:val="none" w:sz="0" w:space="0" w:color="auto"/>
        <w:right w:val="none" w:sz="0" w:space="0" w:color="auto"/>
      </w:divBdr>
    </w:div>
    <w:div w:id="2024554335">
      <w:bodyDiv w:val="1"/>
      <w:marLeft w:val="0"/>
      <w:marRight w:val="0"/>
      <w:marTop w:val="0"/>
      <w:marBottom w:val="0"/>
      <w:divBdr>
        <w:top w:val="none" w:sz="0" w:space="0" w:color="auto"/>
        <w:left w:val="none" w:sz="0" w:space="0" w:color="auto"/>
        <w:bottom w:val="none" w:sz="0" w:space="0" w:color="auto"/>
        <w:right w:val="none" w:sz="0" w:space="0" w:color="auto"/>
      </w:divBdr>
    </w:div>
    <w:div w:id="2042239345">
      <w:bodyDiv w:val="1"/>
      <w:marLeft w:val="0"/>
      <w:marRight w:val="0"/>
      <w:marTop w:val="0"/>
      <w:marBottom w:val="0"/>
      <w:divBdr>
        <w:top w:val="none" w:sz="0" w:space="0" w:color="auto"/>
        <w:left w:val="none" w:sz="0" w:space="0" w:color="auto"/>
        <w:bottom w:val="none" w:sz="0" w:space="0" w:color="auto"/>
        <w:right w:val="none" w:sz="0" w:space="0" w:color="auto"/>
      </w:divBdr>
    </w:div>
    <w:div w:id="2049910050">
      <w:bodyDiv w:val="1"/>
      <w:marLeft w:val="0"/>
      <w:marRight w:val="0"/>
      <w:marTop w:val="0"/>
      <w:marBottom w:val="0"/>
      <w:divBdr>
        <w:top w:val="none" w:sz="0" w:space="0" w:color="auto"/>
        <w:left w:val="none" w:sz="0" w:space="0" w:color="auto"/>
        <w:bottom w:val="none" w:sz="0" w:space="0" w:color="auto"/>
        <w:right w:val="none" w:sz="0" w:space="0" w:color="auto"/>
      </w:divBdr>
    </w:div>
    <w:div w:id="2107185556">
      <w:bodyDiv w:val="1"/>
      <w:marLeft w:val="0"/>
      <w:marRight w:val="0"/>
      <w:marTop w:val="0"/>
      <w:marBottom w:val="0"/>
      <w:divBdr>
        <w:top w:val="none" w:sz="0" w:space="0" w:color="auto"/>
        <w:left w:val="none" w:sz="0" w:space="0" w:color="auto"/>
        <w:bottom w:val="none" w:sz="0" w:space="0" w:color="auto"/>
        <w:right w:val="none" w:sz="0" w:space="0" w:color="auto"/>
      </w:divBdr>
      <w:divsChild>
        <w:div w:id="893544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F7C98-5B2C-46A3-952D-E0C03112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48</Pages>
  <Words>10603</Words>
  <Characters>60442</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2023-12-28T21:55:00Z</cp:lastPrinted>
  <dcterms:created xsi:type="dcterms:W3CDTF">2023-12-28T19:59:00Z</dcterms:created>
  <dcterms:modified xsi:type="dcterms:W3CDTF">2023-12-28T21:55:00Z</dcterms:modified>
</cp:coreProperties>
</file>