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r w:rsidR="00B801D0">
        <w:t>!!!!</w:t>
      </w:r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108" w14:textId="387C0FF8" w:rsidR="005B17AE" w:rsidRDefault="005B17AE">
      <w:r w:rsidRPr="005B17AE">
        <w:rPr>
          <w:noProof/>
          <w:lang w:eastAsia="en-GB"/>
        </w:rPr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0EC58BCA" w:rsidR="005B17AE" w:rsidRDefault="005B17AE">
      <w:r>
        <w:t>Loops through columns first instead of rows.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  <w:noProof/>
          <w:lang w:eastAsia="en-GB"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43C12E21" w:rsidR="001E4238" w:rsidRDefault="001E4238">
      <w:r>
        <w:t>Row gets removed from code whenever the line is cleared. Leads to an interesting error</w:t>
      </w:r>
    </w:p>
    <w:p w14:paraId="65139229" w14:textId="7F0B695C" w:rsidR="00C6019F" w:rsidRDefault="00C6019F">
      <w:r w:rsidRPr="00C6019F">
        <w:drawing>
          <wp:inline distT="0" distB="0" distL="0" distR="0" wp14:anchorId="32B46EE3" wp14:editId="4F0ED02F">
            <wp:extent cx="1514686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B5D" w14:textId="3DE8542E" w:rsidR="0038370C" w:rsidRPr="001E4238" w:rsidRDefault="0038370C">
      <w:r>
        <w:t>Correct password doesn’t log in because input wasn’t hashed</w:t>
      </w:r>
      <w:bookmarkStart w:id="0" w:name="_GoBack"/>
      <w:bookmarkEnd w:id="0"/>
    </w:p>
    <w:sectPr w:rsidR="0038370C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1E4238"/>
    <w:rsid w:val="002C376D"/>
    <w:rsid w:val="0038370C"/>
    <w:rsid w:val="00406180"/>
    <w:rsid w:val="005B17AE"/>
    <w:rsid w:val="005E2408"/>
    <w:rsid w:val="007E51F4"/>
    <w:rsid w:val="0089075C"/>
    <w:rsid w:val="009043F4"/>
    <w:rsid w:val="00910127"/>
    <w:rsid w:val="009D4B1B"/>
    <w:rsid w:val="00B40B29"/>
    <w:rsid w:val="00B801D0"/>
    <w:rsid w:val="00B92B08"/>
    <w:rsid w:val="00BA09B6"/>
    <w:rsid w:val="00C6019F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East Dunbartonshire Council</cp:lastModifiedBy>
  <cp:revision>15</cp:revision>
  <dcterms:created xsi:type="dcterms:W3CDTF">2023-11-12T13:56:00Z</dcterms:created>
  <dcterms:modified xsi:type="dcterms:W3CDTF">2024-02-07T11:35:00Z</dcterms:modified>
</cp:coreProperties>
</file>