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0" w:afterAutospacing="0" w:line="14" w:lineRule="exact"/>
        <w:jc w:val="center"/>
        <w:sectPr>
          <w:pgSz w:w="11900" w:h="16840"/>
          <w:pgMar w:top="1426" w:right="1800" w:bottom="992" w:left="1800" w:header="851" w:footer="992" w:gutter="0"/>
          <w:cols w:space="720" w:num="1"/>
        </w:sectPr>
      </w:pPr>
      <w:bookmarkStart w:id="0" w:name="_bookmark0"/>
      <w:bookmarkEnd w:id="0"/>
    </w:p>
    <w:p>
      <w:pPr>
        <w:autoSpaceDE w:val="0"/>
        <w:autoSpaceDN w:val="0"/>
        <w:spacing w:beforeAutospacing="0" w:afterAutospacing="0" w:line="366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093" w:lineRule="exact"/>
        <w:ind w:firstLine="1726" w:firstLineChars="200"/>
        <w:jc w:val="left"/>
        <w:rPr>
          <w:rFonts w:hint="eastAsia"/>
        </w:rPr>
      </w:pPr>
      <w:r>
        <w:rPr>
          <w:rFonts w:ascii="华文宋体" w:hAnsi="华文宋体" w:eastAsia="华文宋体" w:cs="华文宋体"/>
          <w:b/>
          <w:bCs/>
          <w:color w:val="000000"/>
          <w:spacing w:val="24"/>
          <w:w w:val="97"/>
          <w:kern w:val="0"/>
          <w:sz w:val="84"/>
        </w:rPr>
        <w:t>软</w:t>
      </w:r>
      <w:r>
        <w:rPr>
          <w:rFonts w:ascii="华文宋体" w:hAnsi="华文宋体" w:eastAsia="华文宋体" w:cs="华文宋体"/>
          <w:b/>
          <w:bCs/>
          <w:color w:val="000000"/>
          <w:spacing w:val="-6"/>
          <w:w w:val="98"/>
          <w:kern w:val="0"/>
          <w:sz w:val="84"/>
        </w:rPr>
        <w:t>件</w:t>
      </w:r>
      <w:r>
        <w:rPr>
          <w:rFonts w:ascii="华文宋体" w:hAnsi="华文宋体" w:eastAsia="华文宋体" w:cs="华文宋体"/>
          <w:b/>
          <w:bCs/>
          <w:color w:val="000000"/>
          <w:spacing w:val="24"/>
          <w:w w:val="97"/>
          <w:kern w:val="0"/>
          <w:sz w:val="84"/>
        </w:rPr>
        <w:t>开</w:t>
      </w:r>
      <w:r>
        <w:rPr>
          <w:rFonts w:ascii="华文宋体" w:hAnsi="华文宋体" w:eastAsia="华文宋体" w:cs="华文宋体"/>
          <w:b/>
          <w:bCs/>
          <w:color w:val="000000"/>
          <w:spacing w:val="-6"/>
          <w:w w:val="98"/>
          <w:kern w:val="0"/>
          <w:sz w:val="84"/>
        </w:rPr>
        <w:t>发</w:t>
      </w:r>
      <w:r>
        <w:rPr>
          <w:rFonts w:ascii="华文宋体" w:hAnsi="华文宋体" w:eastAsia="华文宋体" w:cs="华文宋体"/>
          <w:b/>
          <w:bCs/>
          <w:color w:val="000000"/>
          <w:spacing w:val="24"/>
          <w:w w:val="97"/>
          <w:kern w:val="0"/>
          <w:sz w:val="84"/>
        </w:rPr>
        <w:t>计</w:t>
      </w:r>
      <w:r>
        <w:rPr>
          <w:rFonts w:ascii="华文宋体" w:hAnsi="华文宋体" w:eastAsia="华文宋体" w:cs="华文宋体"/>
          <w:b/>
          <w:bCs/>
          <w:color w:val="000000"/>
          <w:spacing w:val="-6"/>
          <w:w w:val="98"/>
          <w:kern w:val="0"/>
          <w:sz w:val="84"/>
        </w:rPr>
        <w:t>划</w:t>
      </w: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修订历史记录</w:t>
      </w:r>
    </w:p>
    <w:tbl>
      <w:tblPr>
        <w:tblStyle w:val="3"/>
        <w:tblW w:w="9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5"/>
        <w:gridCol w:w="2275"/>
        <w:gridCol w:w="2172"/>
        <w:gridCol w:w="2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905" w:type="dxa"/>
          </w:tcPr>
          <w:p>
            <w:pPr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日期</w:t>
            </w:r>
          </w:p>
        </w:tc>
        <w:tc>
          <w:tcPr>
            <w:tcW w:w="2275" w:type="dxa"/>
          </w:tcPr>
          <w:p>
            <w:pPr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版本</w:t>
            </w:r>
          </w:p>
        </w:tc>
        <w:tc>
          <w:tcPr>
            <w:tcW w:w="2172" w:type="dxa"/>
          </w:tcPr>
          <w:p>
            <w:pPr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说明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290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023/10/9</w:t>
            </w:r>
          </w:p>
        </w:tc>
        <w:tc>
          <w:tcPr>
            <w:tcW w:w="227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1.0&gt;</w:t>
            </w:r>
          </w:p>
        </w:tc>
        <w:tc>
          <w:tcPr>
            <w:tcW w:w="2172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第一版</w:t>
            </w:r>
          </w:p>
        </w:tc>
        <w:tc>
          <w:tcPr>
            <w:tcW w:w="2156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安姿铜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3" w:hRule="atLeast"/>
        </w:trPr>
        <w:tc>
          <w:tcPr>
            <w:tcW w:w="290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023/10/14</w:t>
            </w:r>
          </w:p>
        </w:tc>
        <w:tc>
          <w:tcPr>
            <w:tcW w:w="227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bookmarkStart w:id="11" w:name="_GoBack"/>
            <w:bookmarkEnd w:id="11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17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增加历史修订记录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安姿铜</w:t>
            </w:r>
          </w:p>
        </w:tc>
      </w:tr>
    </w:tbl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firstLine="1084" w:firstLineChars="300"/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CCB委员会评审</w:t>
      </w: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</w:pPr>
    </w:p>
    <w:p>
      <w:pPr>
        <w:autoSpaceDE w:val="0"/>
        <w:autoSpaceDN w:val="0"/>
        <w:spacing w:beforeAutospacing="0" w:afterAutospacing="0" w:line="2219" w:lineRule="exact"/>
        <w:jc w:val="left"/>
        <w:rPr>
          <w:rFonts w:hint="eastAsia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tbl>
      <w:tblPr>
        <w:tblStyle w:val="2"/>
        <w:tblpPr w:leftFromText="180" w:rightFromText="180" w:vertAnchor="page" w:horzAnchor="page" w:tblpX="2409" w:tblpY="4035"/>
        <w:tblOverlap w:val="never"/>
        <w:tblW w:w="8635" w:type="dxa"/>
        <w:tblInd w:w="0" w:type="dxa"/>
        <w:tblBorders>
          <w:top w:val="single" w:color="E4E7EB" w:sz="2" w:space="0"/>
          <w:left w:val="single" w:color="E4E7EB" w:sz="2" w:space="0"/>
          <w:bottom w:val="single" w:color="E4E7EB" w:sz="2" w:space="0"/>
          <w:right w:val="single" w:color="E4E7EB" w:sz="2" w:space="0"/>
          <w:insideH w:val="single" w:color="E4E7EB" w:sz="2" w:space="0"/>
          <w:insideV w:val="single" w:color="E4E7EB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1592"/>
        <w:gridCol w:w="1779"/>
        <w:gridCol w:w="2095"/>
        <w:gridCol w:w="1985"/>
      </w:tblGrid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1184" w:type="dxa"/>
          </w:tcPr>
          <w:p>
            <w:pPr>
              <w:pStyle w:val="5"/>
              <w:spacing w:before="7"/>
              <w:rPr>
                <w:rFonts w:ascii="宋体"/>
                <w:sz w:val="21"/>
              </w:rPr>
            </w:pPr>
          </w:p>
          <w:p>
            <w:pPr>
              <w:pStyle w:val="5"/>
              <w:spacing w:before="3"/>
              <w:ind w:right="255"/>
              <w:jc w:val="right"/>
              <w:rPr>
                <w:rFonts w:hint="eastAsia" w:ascii="宋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CCB评审</w:t>
            </w:r>
          </w:p>
        </w:tc>
        <w:tc>
          <w:tcPr>
            <w:tcW w:w="1592" w:type="dxa"/>
          </w:tcPr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0"/>
                <w:lang w:val="en-US" w:eastAsia="zh-CN"/>
              </w:rPr>
              <w:t xml:space="preserve">   </w:t>
            </w: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b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right="169" w:firstLine="201" w:firstLineChars="100"/>
              <w:rPr>
                <w:rFonts w:hint="default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0"/>
                <w:lang w:val="en-US" w:eastAsia="zh-CN"/>
              </w:rPr>
              <w:t>检查项描述</w:t>
            </w:r>
          </w:p>
        </w:tc>
        <w:tc>
          <w:tcPr>
            <w:tcW w:w="1779" w:type="dxa"/>
          </w:tcPr>
          <w:p>
            <w:pPr>
              <w:pStyle w:val="5"/>
              <w:spacing w:before="7"/>
              <w:rPr>
                <w:rFonts w:ascii="宋体"/>
                <w:sz w:val="21"/>
              </w:rPr>
            </w:pPr>
          </w:p>
          <w:p>
            <w:pPr>
              <w:pStyle w:val="5"/>
              <w:spacing w:before="3"/>
              <w:ind w:right="355"/>
              <w:jc w:val="right"/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</w:pPr>
          </w:p>
          <w:p>
            <w:pPr>
              <w:pStyle w:val="5"/>
              <w:spacing w:before="3"/>
              <w:ind w:right="355"/>
              <w:jc w:val="right"/>
              <w:rPr>
                <w:rFonts w:hint="default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要求满足情况</w:t>
            </w:r>
          </w:p>
        </w:tc>
        <w:tc>
          <w:tcPr>
            <w:tcW w:w="2095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10"/>
              <w:rPr>
                <w:rFonts w:ascii="宋体"/>
                <w:sz w:val="21"/>
              </w:rPr>
            </w:pPr>
          </w:p>
          <w:p>
            <w:pPr>
              <w:pStyle w:val="5"/>
              <w:ind w:right="429"/>
              <w:jc w:val="right"/>
              <w:rPr>
                <w:rFonts w:hint="eastAsia"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是否满足情况</w:t>
            </w: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10"/>
              <w:rPr>
                <w:rFonts w:ascii="宋体"/>
                <w:sz w:val="21"/>
              </w:rPr>
            </w:pPr>
          </w:p>
          <w:p>
            <w:pPr>
              <w:pStyle w:val="5"/>
              <w:ind w:left="857"/>
              <w:rPr>
                <w:rFonts w:hint="eastAsia" w:ascii="宋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b/>
                <w:spacing w:val="-4"/>
                <w:sz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1184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ind w:right="182" w:firstLine="392" w:firstLineChars="200"/>
              <w:jc w:val="both"/>
              <w:rPr>
                <w:sz w:val="20"/>
              </w:rPr>
            </w:pPr>
            <w:r>
              <w:rPr>
                <w:rFonts w:hint="eastAsia" w:eastAsia="宋体"/>
                <w:spacing w:val="-2"/>
                <w:sz w:val="20"/>
                <w:lang w:val="en-US" w:eastAsia="zh-CN"/>
              </w:rPr>
              <w:t>A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592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3"/>
              <w:ind w:right="169"/>
              <w:jc w:val="both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2"/>
                <w:sz w:val="20"/>
              </w:rPr>
              <w:t>配置项命名规范是否符合要</w:t>
            </w:r>
            <w:r>
              <w:rPr>
                <w:rFonts w:ascii="宋体" w:eastAsia="宋体"/>
                <w:spacing w:val="-10"/>
                <w:sz w:val="20"/>
              </w:rPr>
              <w:t>求</w:t>
            </w:r>
          </w:p>
        </w:tc>
        <w:tc>
          <w:tcPr>
            <w:tcW w:w="1779" w:type="dxa"/>
          </w:tcPr>
          <w:p>
            <w:pPr>
              <w:pStyle w:val="5"/>
              <w:spacing w:before="3" w:line="242" w:lineRule="auto"/>
              <w:ind w:left="1217" w:right="155" w:firstLine="200" w:firstLineChars="1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left="1217" w:right="155" w:firstLine="200" w:firstLineChars="1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right="155" w:firstLine="800" w:firstLineChars="4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right="155"/>
              <w:jc w:val="center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5"/>
              <w:spacing w:before="146" w:line="242" w:lineRule="auto"/>
              <w:ind w:right="232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146" w:line="242" w:lineRule="auto"/>
              <w:ind w:right="232" w:firstLine="800" w:firstLineChars="400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 xml:space="preserve">是 </w:t>
            </w: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8"/>
              <w:rPr>
                <w:rFonts w:ascii="宋体"/>
                <w:sz w:val="25"/>
              </w:rPr>
            </w:pPr>
          </w:p>
          <w:p>
            <w:pPr>
              <w:pStyle w:val="5"/>
              <w:ind w:left="857"/>
              <w:rPr>
                <w:rFonts w:ascii="宋体" w:eastAsia="宋体"/>
                <w:sz w:val="20"/>
              </w:rPr>
            </w:pP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2" w:hRule="atLeast"/>
        </w:trPr>
        <w:tc>
          <w:tcPr>
            <w:tcW w:w="1184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6"/>
              <w:rPr>
                <w:rFonts w:ascii="宋体"/>
                <w:sz w:val="31"/>
              </w:rPr>
            </w:pPr>
          </w:p>
          <w:p>
            <w:pPr>
              <w:pStyle w:val="5"/>
              <w:ind w:right="182"/>
              <w:jc w:val="center"/>
              <w:rPr>
                <w:sz w:val="20"/>
              </w:rPr>
            </w:pPr>
            <w:r>
              <w:rPr>
                <w:rFonts w:hint="eastAsia" w:eastAsia="宋体"/>
                <w:spacing w:val="-2"/>
                <w:sz w:val="20"/>
                <w:lang w:val="en-US" w:eastAsia="zh-CN"/>
              </w:rPr>
              <w:t xml:space="preserve">     A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2" w:type="dxa"/>
          </w:tcPr>
          <w:p>
            <w:pPr>
              <w:pStyle w:val="5"/>
              <w:spacing w:before="3" w:line="242" w:lineRule="auto"/>
              <w:ind w:right="169"/>
              <w:rPr>
                <w:rFonts w:ascii="宋体" w:eastAsia="宋体"/>
                <w:spacing w:val="-2"/>
                <w:sz w:val="20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ascii="宋体" w:eastAsia="宋体"/>
                <w:spacing w:val="-2"/>
                <w:sz w:val="20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lang w:eastAsia="zh-CN"/>
              </w:rPr>
            </w:pPr>
            <w:r>
              <w:rPr>
                <w:rFonts w:ascii="宋体" w:eastAsia="宋体"/>
                <w:spacing w:val="-2"/>
                <w:sz w:val="20"/>
              </w:rPr>
              <w:t>配置项文档是否</w:t>
            </w:r>
            <w:r>
              <w:rPr>
                <w:rFonts w:ascii="宋体" w:eastAsia="宋体"/>
                <w:spacing w:val="-6"/>
                <w:sz w:val="20"/>
              </w:rPr>
              <w:t>完整</w:t>
            </w:r>
          </w:p>
        </w:tc>
        <w:tc>
          <w:tcPr>
            <w:tcW w:w="1779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3"/>
              <w:jc w:val="both"/>
              <w:rPr>
                <w:rFonts w:hint="eastAsia" w:ascii="宋体" w:eastAsia="宋体"/>
                <w:spacing w:val="-5"/>
                <w:sz w:val="20"/>
                <w:lang w:val="en-US" w:eastAsia="zh-CN"/>
              </w:rPr>
            </w:pPr>
          </w:p>
          <w:p>
            <w:pPr>
              <w:pStyle w:val="5"/>
              <w:spacing w:before="3"/>
              <w:jc w:val="center"/>
              <w:rPr>
                <w:rFonts w:hint="eastAsia" w:ascii="宋体" w:eastAsia="宋体"/>
                <w:sz w:val="20"/>
                <w:lang w:eastAsia="zh-CN"/>
              </w:rPr>
            </w:pPr>
            <w:r>
              <w:rPr>
                <w:rFonts w:hint="eastAsia" w:ascii="宋体" w:eastAsia="宋体"/>
                <w:spacing w:val="-5"/>
                <w:sz w:val="20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142" w:line="242" w:lineRule="auto"/>
              <w:ind w:left="1217" w:right="232" w:hanging="360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>是</w:t>
            </w: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4"/>
              <w:rPr>
                <w:rFonts w:ascii="宋体"/>
                <w:sz w:val="29"/>
              </w:rPr>
            </w:pPr>
          </w:p>
          <w:p>
            <w:pPr>
              <w:pStyle w:val="5"/>
              <w:ind w:left="857"/>
              <w:rPr>
                <w:rFonts w:ascii="宋体" w:eastAsia="宋体"/>
                <w:sz w:val="20"/>
              </w:rPr>
            </w:pP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1" w:hRule="atLeast"/>
        </w:trPr>
        <w:tc>
          <w:tcPr>
            <w:tcW w:w="1184" w:type="dxa"/>
          </w:tcPr>
          <w:p>
            <w:pPr>
              <w:pStyle w:val="5"/>
              <w:rPr>
                <w:rFonts w:ascii="宋体"/>
                <w:sz w:val="22"/>
                <w:highlight w:val="none"/>
              </w:rPr>
            </w:pPr>
          </w:p>
          <w:p>
            <w:pPr>
              <w:pStyle w:val="5"/>
              <w:rPr>
                <w:rFonts w:ascii="宋体"/>
                <w:sz w:val="22"/>
                <w:highlight w:val="none"/>
              </w:rPr>
            </w:pPr>
          </w:p>
          <w:p>
            <w:pPr>
              <w:pStyle w:val="5"/>
              <w:ind w:right="182" w:firstLine="392" w:firstLineChars="200"/>
              <w:jc w:val="both"/>
              <w:rPr>
                <w:rFonts w:hint="default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0"/>
                <w:highlight w:val="none"/>
                <w:lang w:val="en-US" w:eastAsia="zh-CN"/>
              </w:rPr>
              <w:t>A003</w:t>
            </w:r>
          </w:p>
        </w:tc>
        <w:tc>
          <w:tcPr>
            <w:tcW w:w="1592" w:type="dxa"/>
          </w:tcPr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hint="default" w:ascii="宋体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none"/>
                <w:lang w:val="en-US" w:eastAsia="zh-CN"/>
              </w:rPr>
              <w:t>有无修订历史表</w:t>
            </w: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</w:tc>
        <w:tc>
          <w:tcPr>
            <w:tcW w:w="1779" w:type="dxa"/>
          </w:tcPr>
          <w:p>
            <w:pPr>
              <w:pStyle w:val="5"/>
              <w:spacing w:before="3" w:line="244" w:lineRule="auto"/>
              <w:ind w:left="1217" w:right="155"/>
              <w:jc w:val="both"/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</w:pPr>
          </w:p>
          <w:p>
            <w:pPr>
              <w:pStyle w:val="5"/>
              <w:spacing w:before="3" w:line="244" w:lineRule="auto"/>
              <w:ind w:left="1217" w:right="155"/>
              <w:jc w:val="both"/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</w:pPr>
          </w:p>
          <w:p>
            <w:pPr>
              <w:pStyle w:val="5"/>
              <w:spacing w:before="3" w:line="244" w:lineRule="auto"/>
              <w:ind w:right="155" w:firstLine="760" w:firstLineChars="400"/>
              <w:jc w:val="both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  <w:r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5"/>
              <w:rPr>
                <w:rFonts w:ascii="宋体"/>
                <w:sz w:val="20"/>
                <w:highlight w:val="none"/>
              </w:rPr>
            </w:pPr>
          </w:p>
          <w:p>
            <w:pPr>
              <w:pStyle w:val="5"/>
              <w:rPr>
                <w:rFonts w:ascii="宋体"/>
                <w:sz w:val="20"/>
                <w:highlight w:val="none"/>
              </w:rPr>
            </w:pPr>
          </w:p>
          <w:p>
            <w:pPr>
              <w:pStyle w:val="5"/>
              <w:rPr>
                <w:rFonts w:hint="default" w:ascii="宋体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none"/>
                <w:lang w:val="en-US" w:eastAsia="zh-CN"/>
              </w:rPr>
              <w:t xml:space="preserve">        是</w:t>
            </w:r>
          </w:p>
          <w:p>
            <w:pPr>
              <w:pStyle w:val="5"/>
              <w:spacing w:before="146"/>
              <w:ind w:right="431"/>
              <w:jc w:val="right"/>
              <w:rPr>
                <w:rFonts w:ascii="宋体" w:eastAsia="宋体"/>
                <w:sz w:val="20"/>
                <w:highlight w:val="none"/>
              </w:rPr>
            </w:pP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2"/>
                <w:highlight w:val="none"/>
              </w:rPr>
            </w:pPr>
          </w:p>
          <w:p>
            <w:pPr>
              <w:pStyle w:val="5"/>
              <w:rPr>
                <w:rFonts w:ascii="宋体"/>
                <w:sz w:val="22"/>
                <w:highlight w:val="none"/>
              </w:rPr>
            </w:pPr>
          </w:p>
          <w:p>
            <w:pPr>
              <w:pStyle w:val="5"/>
              <w:spacing w:before="5"/>
              <w:rPr>
                <w:rFonts w:hint="default" w:ascii="宋体" w:eastAsia="宋体"/>
                <w:sz w:val="27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7"/>
                <w:highlight w:val="none"/>
                <w:lang w:val="en-US" w:eastAsia="zh-CN"/>
              </w:rPr>
              <w:t xml:space="preserve">  </w:t>
            </w:r>
          </w:p>
          <w:p>
            <w:pPr>
              <w:pStyle w:val="5"/>
              <w:ind w:left="857"/>
              <w:rPr>
                <w:rFonts w:ascii="宋体" w:eastAsia="宋体"/>
                <w:sz w:val="20"/>
                <w:highlight w:val="none"/>
              </w:rPr>
            </w:pPr>
          </w:p>
        </w:tc>
      </w:tr>
    </w:tbl>
    <w:p>
      <w:pPr>
        <w:autoSpaceDE w:val="0"/>
        <w:autoSpaceDN w:val="0"/>
        <w:spacing w:beforeAutospacing="0" w:afterAutospacing="0" w:line="221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hint="default"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  <w:lang w:val="en-US" w:eastAsia="zh-CN"/>
        </w:rPr>
        <w:t xml:space="preserve">  </w:t>
      </w: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800" w:bottom="992" w:left="1800" w:header="851" w:footer="992" w:gutter="0"/>
          <w:cols w:space="720" w:num="1"/>
        </w:sect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</w:pPr>
      <w:bookmarkStart w:id="1" w:name="_bookmark1"/>
      <w:bookmarkEnd w:id="1"/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jc w:val="left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</w:pPr>
      <w:r>
        <w:rPr>
          <w:rFonts w:ascii="华文宋体" w:hAnsi="华文宋体" w:eastAsia="华文宋体" w:cs="华文宋体"/>
          <w:b/>
          <w:bCs/>
          <w:color w:val="000000"/>
          <w:spacing w:val="-1"/>
          <w:w w:val="101"/>
          <w:kern w:val="0"/>
          <w:sz w:val="28"/>
        </w:rPr>
        <w:t>55200105</w:t>
      </w:r>
      <w:r>
        <w:rPr>
          <w:rFonts w:ascii="华文宋体" w:hAnsi="华文宋体" w:eastAsia="华文宋体" w:cs="华文宋体"/>
          <w:b/>
          <w:bCs/>
          <w:color w:val="000000"/>
          <w:spacing w:val="69"/>
          <w:kern w:val="0"/>
          <w:sz w:val="28"/>
        </w:rPr>
        <w:t xml:space="preserve"> </w:t>
      </w:r>
      <w:r>
        <w:rPr>
          <w:rFonts w:ascii="华文宋体" w:hAnsi="华文宋体" w:eastAsia="华文宋体" w:cs="华文宋体"/>
          <w:b/>
          <w:bCs/>
          <w:color w:val="000000"/>
          <w:spacing w:val="0"/>
          <w:kern w:val="0"/>
          <w:sz w:val="28"/>
        </w:rPr>
        <w:t>安</w:t>
      </w:r>
      <w:r>
        <w:rPr>
          <w:rFonts w:ascii="华文宋体" w:hAnsi="华文宋体" w:eastAsia="华文宋体" w:cs="华文宋体"/>
          <w:b/>
          <w:bCs/>
          <w:color w:val="000000"/>
          <w:spacing w:val="4"/>
          <w:w w:val="98"/>
          <w:kern w:val="0"/>
          <w:sz w:val="28"/>
        </w:rPr>
        <w:t>姿</w:t>
      </w:r>
      <w:r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  <w:t>铜</w:t>
      </w:r>
    </w:p>
    <w:p>
      <w:pPr>
        <w:bidi w:val="0"/>
        <w:jc w:val="left"/>
        <w:rPr>
          <w:rFonts w:hint="eastAsia"/>
        </w:rPr>
      </w:pPr>
      <w:r>
        <w:br w:type="column"/>
      </w:r>
      <w:r>
        <w:rPr>
          <w:rFonts w:ascii="宋体" w:hAnsi="宋体" w:eastAsia="宋体" w:cs="宋体"/>
          <w:bCs/>
          <w:color w:val="000000"/>
          <w:spacing w:val="-1"/>
          <w:w w:val="101"/>
          <w:kern w:val="0"/>
          <w:sz w:val="21"/>
        </w:rPr>
        <w:t>目录</w:t>
      </w:r>
    </w:p>
    <w:p>
      <w:pPr>
        <w:autoSpaceDE w:val="0"/>
        <w:autoSpaceDN w:val="0"/>
        <w:bidi w:val="0"/>
        <w:spacing w:before="66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简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介</w:t>
      </w:r>
      <w:r>
        <w:rPr>
          <w:rFonts w:ascii="等线" w:hAnsi="等线" w:eastAsia="等线" w:cs="等线"/>
          <w:bCs/>
          <w:color w:val="000000"/>
          <w:w w:val="5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2"/>
          <w:w w:val="103"/>
          <w:kern w:val="0"/>
          <w:sz w:val="21"/>
        </w:rPr>
        <w:t>3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目的</w:t>
      </w:r>
      <w:r>
        <w:rPr>
          <w:rFonts w:ascii="等线" w:hAnsi="等线" w:eastAsia="等线" w:cs="等线"/>
          <w:bCs/>
          <w:color w:val="000000"/>
          <w:w w:val="7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范围</w:t>
      </w:r>
      <w:r>
        <w:rPr>
          <w:rFonts w:ascii="等线" w:hAnsi="等线" w:eastAsia="等线" w:cs="等线"/>
          <w:bCs/>
          <w:color w:val="000000"/>
          <w:w w:val="7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1.3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概述</w:t>
      </w:r>
      <w:r>
        <w:rPr>
          <w:rFonts w:ascii="等线" w:hAnsi="等线" w:eastAsia="等线" w:cs="等线"/>
          <w:bCs/>
          <w:color w:val="000000"/>
          <w:w w:val="7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概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述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假设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约束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kern w:val="0"/>
          <w:sz w:val="21"/>
        </w:rPr>
        <w:t>2.3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交付工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.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.............................................................................................................................4</w:t>
      </w:r>
      <w:r>
        <w:rPr>
          <w:rFonts w:ascii="等线" w:hAnsi="等线" w:eastAsia="等线" w:cs="等线"/>
          <w:bCs/>
          <w:color w:val="000000"/>
          <w:w w:val="3"/>
          <w:kern w:val="0"/>
          <w:sz w:val="21"/>
        </w:rPr>
        <w:t xml:space="preserve"> 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2.4</w:t>
      </w:r>
      <w:r>
        <w:rPr>
          <w:rFonts w:ascii="等线" w:hAnsi="等线" w:eastAsia="等线" w:cs="等线"/>
          <w:bCs/>
          <w:color w:val="000000"/>
          <w:w w:val="82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划的演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.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........................................................................................................................4</w:t>
      </w:r>
    </w:p>
    <w:p>
      <w:pPr>
        <w:autoSpaceDE w:val="0"/>
        <w:autoSpaceDN w:val="0"/>
        <w:bidi w:val="0"/>
        <w:spacing w:before="58" w:beforeAutospacing="0" w:afterAutospacing="0" w:line="254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织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4</w:t>
      </w:r>
    </w:p>
    <w:p>
      <w:pPr>
        <w:autoSpaceDE w:val="0"/>
        <w:autoSpaceDN w:val="0"/>
        <w:bidi w:val="0"/>
        <w:spacing w:before="58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3.1</w:t>
      </w:r>
      <w:r>
        <w:rPr>
          <w:rFonts w:ascii="等线" w:hAnsi="等线" w:eastAsia="等线" w:cs="等线"/>
          <w:bCs/>
          <w:color w:val="000000"/>
          <w:w w:val="9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w w:val="6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..4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3.2</w:t>
      </w:r>
      <w:r>
        <w:rPr>
          <w:rFonts w:ascii="等线" w:hAnsi="等线" w:eastAsia="等线" w:cs="等线"/>
          <w:bCs/>
          <w:color w:val="000000"/>
          <w:w w:val="6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口................................................................................................................................................5</w:t>
      </w:r>
      <w:r>
        <w:rPr>
          <w:rFonts w:ascii="等线" w:hAnsi="等线" w:eastAsia="等线" w:cs="等线"/>
          <w:bCs/>
          <w:color w:val="000000"/>
          <w:w w:val="7"/>
          <w:kern w:val="0"/>
          <w:sz w:val="21"/>
        </w:rPr>
        <w:t xml:space="preserve"> 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3.3</w:t>
      </w:r>
      <w:r>
        <w:rPr>
          <w:rFonts w:ascii="等线" w:hAnsi="等线" w:eastAsia="等线" w:cs="等线"/>
          <w:bCs/>
          <w:color w:val="000000"/>
          <w:w w:val="9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⻆</w:t>
      </w:r>
      <w:r>
        <w:rPr>
          <w:rFonts w:ascii="等线" w:hAnsi="等线" w:eastAsia="等线" w:cs="等线"/>
          <w:bCs/>
          <w:color w:val="000000"/>
          <w:spacing w:val="5"/>
          <w:w w:val="102"/>
          <w:kern w:val="0"/>
          <w:sz w:val="21"/>
        </w:rPr>
        <w:t>⾊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责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.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..........................................................................................................................................5</w:t>
      </w:r>
    </w:p>
    <w:p>
      <w:pPr>
        <w:autoSpaceDE w:val="0"/>
        <w:autoSpaceDN w:val="0"/>
        <w:bidi w:val="0"/>
        <w:spacing w:before="57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管理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4.1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4.2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</w:t>
      </w:r>
    </w:p>
    <w:p>
      <w:pPr>
        <w:autoSpaceDE w:val="0"/>
        <w:autoSpaceDN w:val="0"/>
        <w:bidi w:val="0"/>
        <w:spacing w:before="57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技术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8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例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8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方法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-15"/>
          <w:w w:val="99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w w:val="5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8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5.3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基础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9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5.4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产品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9</w:t>
      </w:r>
    </w:p>
    <w:p>
      <w:pPr>
        <w:autoSpaceDE w:val="0"/>
        <w:autoSpaceDN w:val="0"/>
        <w:bidi w:val="0"/>
        <w:spacing w:before="57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支持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10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配置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10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10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6.3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文档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6.4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质量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6.5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问题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决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6.6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流程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7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485" w:bottom="992" w:left="1799" w:header="851" w:footer="992" w:gutter="0"/>
          <w:cols w:space="720" w:num="1"/>
        </w:sectPr>
      </w:pPr>
      <w:bookmarkStart w:id="2" w:name="_bookmark2"/>
      <w:bookmarkEnd w:id="2"/>
    </w:p>
    <w:p>
      <w:pPr>
        <w:autoSpaceDE w:val="0"/>
        <w:autoSpaceDN w:val="0"/>
        <w:bidi w:val="0"/>
        <w:spacing w:before="25"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1.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简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介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1.1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的</w:t>
      </w:r>
    </w:p>
    <w:p>
      <w:pPr>
        <w:autoSpaceDE w:val="0"/>
        <w:autoSpaceDN w:val="0"/>
        <w:bidi w:val="0"/>
        <w:spacing w:before="4" w:beforeAutospacing="0" w:afterAutospacing="0" w:line="312" w:lineRule="exact"/>
        <w:ind w:left="420" w:right="250" w:firstLine="42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，旨在提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买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4"/>
          <w:w w:val="101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票价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择座位等操作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能完成后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台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管理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分配和统计分析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通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该软件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用户可以熟悉操作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提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平</w:t>
      </w:r>
      <w:r>
        <w:rPr>
          <w:rFonts w:ascii="等线" w:hAnsi="等线" w:eastAsia="等线" w:cs="等线"/>
          <w:bCs/>
          <w:color w:val="000000"/>
          <w:w w:val="9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台时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1.2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范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围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3" w:beforeAutospacing="0" w:afterAutospacing="0" w:line="312" w:lineRule="exact"/>
        <w:ind w:left="420" w:right="250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：明确定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义</w:t>
      </w: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能，包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价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择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位</w:t>
      </w:r>
      <w:r>
        <w:rPr>
          <w:rFonts w:ascii="等线" w:hAnsi="等线" w:eastAsia="等线" w:cs="等线"/>
          <w:bCs/>
          <w:color w:val="000000"/>
          <w:spacing w:val="-19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等功能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明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包括输入输出的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格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功能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辑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：设计用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，使用户能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直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购票操作。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符合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供必要的帮助和提示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：确定软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，如响应时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能力、容错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保证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问情况下稳定可靠地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：设计数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系，确保数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和快速检索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53"/>
          <w:w w:val="103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次信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、票价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、座位信息等数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权限管理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安全性，包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保护、管理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限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加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访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控制等方法，防止未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恶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：制定详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，包括单元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试、系统测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户验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量和功能的正确性。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0" w:lineRule="exact"/>
        <w:ind w:left="420" w:right="255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署：制定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择合适的部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署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，确保软件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顺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利上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持续的技术支持和维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及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洞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和故障。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1.3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概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述</w:t>
      </w:r>
    </w:p>
    <w:p>
      <w:pPr>
        <w:autoSpaceDE w:val="0"/>
        <w:autoSpaceDN w:val="0"/>
        <w:bidi w:val="0"/>
        <w:spacing w:before="4" w:beforeAutospacing="0" w:afterAutospacing="0" w:line="312" w:lineRule="exact"/>
        <w:ind w:left="420" w:right="250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在软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3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述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组织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理流程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支持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程计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容。</w:t>
      </w:r>
    </w:p>
    <w:p>
      <w:pPr>
        <w:autoSpaceDE w:val="0"/>
        <w:autoSpaceDN w:val="0"/>
        <w:bidi w:val="0"/>
        <w:spacing w:beforeAutospacing="0" w:afterAutospacing="0" w:line="312" w:lineRule="exact"/>
        <w:ind w:left="420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文档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子节的方式进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，每个</w:t>
      </w:r>
      <w:r>
        <w:rPr>
          <w:rFonts w:ascii="等线" w:hAnsi="等线" w:eastAsia="等线" w:cs="等线"/>
          <w:bCs/>
          <w:color w:val="000000"/>
          <w:spacing w:val="-20"/>
          <w:w w:val="99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都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己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容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可以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似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部分列出，并标明其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0"/>
          <w:w w:val="104"/>
          <w:kern w:val="0"/>
          <w:sz w:val="21"/>
        </w:rPr>
        <w:t>⻚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码或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接。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2.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概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述</w:t>
      </w:r>
    </w:p>
    <w:p>
      <w:pPr>
        <w:autoSpaceDE w:val="0"/>
        <w:autoSpaceDN w:val="0"/>
        <w:bidi w:val="0"/>
        <w:spacing w:before="56" w:beforeAutospacing="0" w:afterAutospacing="0" w:line="256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、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模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和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标</w:t>
      </w:r>
    </w:p>
    <w:p>
      <w:pPr>
        <w:autoSpaceDE w:val="0"/>
        <w:autoSpaceDN w:val="0"/>
        <w:bidi w:val="0"/>
        <w:spacing w:before="3" w:beforeAutospacing="0" w:afterAutospacing="0" w:line="312" w:lineRule="exact"/>
        <w:ind w:left="420" w:right="250" w:firstLine="42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-4"/>
          <w:w w:val="10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-4"/>
          <w:w w:val="10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提供给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真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购票体验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该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可以模拟用户查询</w:t>
      </w:r>
      <w:r>
        <w:rPr>
          <w:rFonts w:ascii="等线" w:hAnsi="等线" w:eastAsia="等线" w:cs="等线"/>
          <w:bCs/>
          <w:color w:val="000000"/>
          <w:spacing w:val="57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次信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择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位、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买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票、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能。</w:t>
      </w:r>
    </w:p>
    <w:p>
      <w:pPr>
        <w:autoSpaceDE w:val="0"/>
        <w:autoSpaceDN w:val="0"/>
        <w:bidi w:val="0"/>
        <w:spacing w:beforeAutospacing="0" w:afterAutospacing="0" w:line="312" w:lineRule="exact"/>
        <w:ind w:left="420" w:right="250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该项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含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核</w:t>
      </w:r>
      <w:r>
        <w:rPr>
          <w:rFonts w:ascii="等线" w:hAnsi="等线" w:eastAsia="等线" w:cs="等线"/>
          <w:bCs/>
          <w:color w:val="000000"/>
          <w:spacing w:val="50"/>
          <w:w w:val="104"/>
          <w:kern w:val="0"/>
          <w:sz w:val="21"/>
        </w:rPr>
        <w:t>⼼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23"/>
          <w:w w:val="105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36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主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盖</w:t>
      </w:r>
      <w:r>
        <w:rPr>
          <w:rFonts w:ascii="等线" w:hAnsi="等线" w:eastAsia="等线" w:cs="等线"/>
          <w:bCs/>
          <w:color w:val="000000"/>
          <w:spacing w:val="50"/>
          <w:w w:val="105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次查</w:t>
      </w:r>
      <w:r>
        <w:rPr>
          <w:rFonts w:ascii="等线" w:hAnsi="等线" w:eastAsia="等线" w:cs="等线"/>
          <w:bCs/>
          <w:color w:val="000000"/>
          <w:spacing w:val="-3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位选择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价计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关键模块。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下：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140" w:right="255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实现基本的购票流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保用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能够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次查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位选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择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、票价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票和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顺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利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成有效的订单。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140" w:right="255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保证系统的稳定性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性：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行充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试和</w:t>
      </w:r>
      <w:r>
        <w:rPr>
          <w:rFonts w:ascii="等线" w:hAnsi="等线" w:eastAsia="等线" w:cs="等线"/>
          <w:bCs/>
          <w:color w:val="000000"/>
          <w:spacing w:val="0"/>
          <w:w w:val="101"/>
          <w:kern w:val="0"/>
          <w:sz w:val="21"/>
        </w:rPr>
        <w:t>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试，确保系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常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情况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户敏感信息的安全。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140" w:right="250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：设计</w:t>
      </w:r>
      <w:r>
        <w:rPr>
          <w:rFonts w:ascii="等线" w:hAnsi="等线" w:eastAsia="等线" w:cs="等线"/>
          <w:bCs/>
          <w:color w:val="000000"/>
          <w:spacing w:val="-20"/>
          <w:w w:val="99"/>
          <w:kern w:val="0"/>
          <w:sz w:val="21"/>
        </w:rPr>
        <w:t>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，提供</w:t>
      </w:r>
      <w:r>
        <w:rPr>
          <w:rFonts w:ascii="等线" w:hAnsi="等线" w:eastAsia="等线" w:cs="等线"/>
          <w:bCs/>
          <w:color w:val="000000"/>
          <w:spacing w:val="-20"/>
          <w:w w:val="99"/>
          <w:kern w:val="0"/>
          <w:sz w:val="21"/>
        </w:rPr>
        <w:t>简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化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使用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的各项功能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autoSpaceDE w:val="0"/>
        <w:autoSpaceDN w:val="0"/>
        <w:bidi w:val="0"/>
        <w:spacing w:before="51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假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设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与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约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束</w:t>
      </w:r>
    </w:p>
    <w:p>
      <w:pPr>
        <w:autoSpaceDE w:val="0"/>
        <w:autoSpaceDN w:val="0"/>
        <w:bidi w:val="0"/>
        <w:spacing w:before="61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假设：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假设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靠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-9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假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（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9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API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获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485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076" w:bottom="992" w:left="1799" w:header="851" w:footer="992" w:gutter="0"/>
          <w:cols w:space="720" w:num="1"/>
        </w:sectPr>
      </w:pPr>
      <w:bookmarkStart w:id="3" w:name="_bookmark3"/>
      <w:bookmarkEnd w:id="3"/>
    </w:p>
    <w:p>
      <w:pPr>
        <w:spacing w:beforeAutospacing="0" w:afterAutospacing="0" w:line="14" w:lineRule="exact"/>
        <w:jc w:val="center"/>
      </w:pPr>
      <w:r>
        <w:pict>
          <v:group id="group1" o:spid="_x0000_s1026" o:spt="203" style="position:absolute;left:0pt;margin-left:139.25pt;margin-top:274.7pt;height:0.6pt;width:0.6pt;mso-position-horizontal-relative:page;mso-position-vertical-relative:page;z-index:-251656192;mso-width-relative:page;mso-height-relative:page;" coordsize="60,60">
            <o:lock v:ext="edit"/>
            <v:shape id="WS_polygon2" o:spid="_x0000_s102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" o:spid="_x0000_s102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4" o:spid="_x0000_s1029" o:spt="12" type="#_x0000_t12" style="position:absolute;left:0pt;margin-left:297.1pt;margin-top:274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5" o:spid="_x0000_s1030" o:spt="203" style="position:absolute;left:0pt;margin-left:415.5pt;margin-top:274.7pt;height:0.6pt;width:0.6pt;mso-position-horizontal-relative:page;mso-position-vertical-relative:page;z-index:-251656192;mso-width-relative:page;mso-height-relative:page;" coordsize="60,60">
            <o:lock v:ext="edit"/>
            <v:shape id="WS_polygon6" o:spid="_x0000_s103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" o:spid="_x0000_s103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8" o:spid="_x0000_s1033" o:spt="12" type="#_x0000_t12" style="position:absolute;left:0pt;margin-left:139.25pt;margin-top:290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" o:spid="_x0000_s1034" o:spt="12" type="#_x0000_t12" style="position:absolute;left:0pt;margin-left:415.5pt;margin-top:290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0" o:spid="_x0000_s1035" o:spt="12" type="#_x0000_t12" style="position:absolute;left:0pt;margin-left:139.25pt;margin-top:306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1" o:spid="_x0000_s1036" o:spt="12" type="#_x0000_t12" style="position:absolute;left:0pt;margin-left:415.5pt;margin-top:306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2" o:spid="_x0000_s1037" o:spt="12" type="#_x0000_t12" style="position:absolute;left:0pt;margin-left:139.25pt;margin-top:322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" o:spid="_x0000_s1038" o:spt="12" type="#_x0000_t12" style="position:absolute;left:0pt;margin-left:415.5pt;margin-top:322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4" o:spid="_x0000_s1039" o:spt="12" type="#_x0000_t12" style="position:absolute;left:0pt;margin-left:139.25pt;margin-top:33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5" o:spid="_x0000_s1040" o:spt="12" type="#_x0000_t12" style="position:absolute;left:0pt;margin-left:415.5pt;margin-top:33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6" o:spid="_x0000_s1041" o:spt="12" type="#_x0000_t12" style="position:absolute;left:0pt;margin-left:139.25pt;margin-top:35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7" o:spid="_x0000_s1042" o:spt="12" type="#_x0000_t12" style="position:absolute;left:0pt;margin-left:415.5pt;margin-top:35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8" o:spid="_x0000_s1043" o:spt="12" type="#_x0000_t12" style="position:absolute;left:0pt;margin-left:139.25pt;margin-top:37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" o:spid="_x0000_s1044" o:spt="12" type="#_x0000_t12" style="position:absolute;left:0pt;margin-left:415.5pt;margin-top:37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0" o:spid="_x0000_s1045" o:spt="12" type="#_x0000_t12" style="position:absolute;left:0pt;margin-left:139.25pt;margin-top:387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" o:spid="_x0000_s1046" o:spt="12" type="#_x0000_t12" style="position:absolute;left:0pt;margin-left:415.5pt;margin-top:387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2" o:spid="_x0000_s1047" o:spt="203" style="position:absolute;left:0pt;margin-left:139.25pt;margin-top:403.5pt;height:0.6pt;width:0.6pt;mso-position-horizontal-relative:page;mso-position-vertical-relative:page;z-index:-251656192;mso-width-relative:page;mso-height-relative:page;" coordsize="60,60">
            <o:lock v:ext="edit"/>
            <v:shape id="WS_polygon23" o:spid="_x0000_s104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" o:spid="_x0000_s104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5" o:spid="_x0000_s1050" o:spt="12" type="#_x0000_t12" style="position:absolute;left:0pt;margin-left:297.1pt;margin-top:40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6" o:spid="_x0000_s1051" o:spt="203" style="position:absolute;left:0pt;margin-left:415.5pt;margin-top:403.5pt;height:0.6pt;width:0.6pt;mso-position-horizontal-relative:page;mso-position-vertical-relative:page;z-index:-251656192;mso-width-relative:page;mso-height-relative:page;" coordsize="60,60">
            <o:lock v:ext="edit"/>
            <v:shape id="WS_polygon27" o:spid="_x0000_s105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" o:spid="_x0000_s105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29" o:spid="_x0000_s1054" o:spt="203" style="position:absolute;left:0pt;margin-left:117.9pt;margin-top:435.2pt;height:0.6pt;width:0.6pt;mso-position-horizontal-relative:page;mso-position-vertical-relative:page;z-index:-251656192;mso-width-relative:page;mso-height-relative:page;" coordsize="60,60">
            <o:lock v:ext="edit"/>
            <v:shape id="WS_polygon30" o:spid="_x0000_s105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1" o:spid="_x0000_s105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32" o:spid="_x0000_s1057" o:spt="12" type="#_x0000_t12" style="position:absolute;left:0pt;margin-left:160.5pt;margin-top:435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3" o:spid="_x0000_s1058" o:spt="12" type="#_x0000_t12" style="position:absolute;left:0pt;margin-left:273.45pt;margin-top:435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34" o:spid="_x0000_s1059" o:spt="203" style="position:absolute;left:0pt;margin-left:535.9pt;margin-top:435.2pt;height:0.6pt;width:0.6pt;mso-position-horizontal-relative:page;mso-position-vertical-relative:page;z-index:-251656192;mso-width-relative:page;mso-height-relative:page;" coordsize="60,60">
            <o:lock v:ext="edit"/>
            <v:shape id="WS_polygon35" o:spid="_x0000_s106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6" o:spid="_x0000_s106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37" o:spid="_x0000_s1062" o:spt="12" type="#_x0000_t12" style="position:absolute;left:0pt;margin-left:117.9pt;margin-top:45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8" o:spid="_x0000_s1063" o:spt="12" type="#_x0000_t12" style="position:absolute;left:0pt;margin-left:535.9pt;margin-top:45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9" o:spid="_x0000_s1064" o:spt="12" type="#_x0000_t12" style="position:absolute;left:0pt;margin-left:117.9pt;margin-top:48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0" o:spid="_x0000_s1065" o:spt="12" type="#_x0000_t12" style="position:absolute;left:0pt;margin-left:535.9pt;margin-top:48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1" o:spid="_x0000_s1066" o:spt="12" type="#_x0000_t12" style="position:absolute;left:0pt;margin-left:117.9pt;margin-top:49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2" o:spid="_x0000_s1067" o:spt="12" type="#_x0000_t12" style="position:absolute;left:0pt;margin-left:535.9pt;margin-top:49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3" o:spid="_x0000_s1068" o:spt="12" type="#_x0000_t12" style="position:absolute;left:0pt;margin-left:117.9pt;margin-top:530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4" o:spid="_x0000_s1069" o:spt="12" type="#_x0000_t12" style="position:absolute;left:0pt;margin-left:535.9pt;margin-top:530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5" o:spid="_x0000_s1070" o:spt="12" type="#_x0000_t12" style="position:absolute;left:0pt;margin-left:117.9pt;margin-top:562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6" o:spid="_x0000_s1071" o:spt="12" type="#_x0000_t12" style="position:absolute;left:0pt;margin-left:535.9pt;margin-top:562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7" o:spid="_x0000_s1072" o:spt="12" type="#_x0000_t12" style="position:absolute;left:0pt;margin-left:117.9pt;margin-top:594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8" o:spid="_x0000_s1073" o:spt="12" type="#_x0000_t12" style="position:absolute;left:0pt;margin-left:535.9pt;margin-top:594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9" o:spid="_x0000_s1074" o:spt="12" type="#_x0000_t12" style="position:absolute;left:0pt;margin-left:117.9pt;margin-top:62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0" o:spid="_x0000_s1075" o:spt="12" type="#_x0000_t12" style="position:absolute;left:0pt;margin-left:535.9pt;margin-top:62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1" o:spid="_x0000_s1076" o:spt="12" type="#_x0000_t12" style="position:absolute;left:0pt;margin-left:117.9pt;margin-top:657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2" o:spid="_x0000_s1077" o:spt="12" type="#_x0000_t12" style="position:absolute;left:0pt;margin-left:535.9pt;margin-top:657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53" o:spid="_x0000_s1078" o:spt="203" style="position:absolute;left:0pt;margin-left:117.9pt;margin-top:689.3pt;height:0.6pt;width:0.6pt;mso-position-horizontal-relative:page;mso-position-vertical-relative:page;z-index:-251656192;mso-width-relative:page;mso-height-relative:page;" coordsize="60,60">
            <o:lock v:ext="edit"/>
            <v:shape id="WS_polygon54" o:spid="_x0000_s107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55" o:spid="_x0000_s108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56" o:spid="_x0000_s1081" o:spt="12" type="#_x0000_t12" style="position:absolute;left:0pt;margin-left:160.5pt;margin-top:689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7" o:spid="_x0000_s1082" o:spt="12" type="#_x0000_t12" style="position:absolute;left:0pt;margin-left:273.45pt;margin-top:689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58" o:spid="_x0000_s1083" o:spt="203" style="position:absolute;left:0pt;margin-left:535.9pt;margin-top:689.3pt;height:0.6pt;width:0.6pt;mso-position-horizontal-relative:page;mso-position-vertical-relative:page;z-index:-251656192;mso-width-relative:page;mso-height-relative:page;" coordsize="60,60">
            <o:lock v:ext="edit"/>
            <v:shape id="WS_polygon59" o:spid="_x0000_s108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0" o:spid="_x0000_s108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61" o:spid="_x0000_s1086" o:spt="203" style="position:absolute;left:0pt;margin-left:111.4pt;margin-top:752.25pt;height:16.7pt;width:382.6pt;mso-position-horizontal-relative:page;mso-position-vertical-relative:page;z-index:251659264;mso-width-relative:page;mso-height-relative:page;" coordsize="38260,1670">
            <o:lock v:ext="edit"/>
            <v:shape id="WS_polygon62" o:spid="_x0000_s1087" o:spt="12" type="#_x0000_t12" style="position:absolute;left:5660;top:0;height:60;width:704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3" o:spid="_x0000_s1088" o:spt="12" type="#_x0000_t12" style="position:absolute;left:1269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4" o:spid="_x0000_s1089" o:spt="12" type="#_x0000_t12" style="position:absolute;left:12735;top:0;height:60;width:2547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5" o:spid="_x0000_s1090" o:spt="12" type="#_x0000_t12" style="position:absolute;left:382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6" o:spid="_x0000_s1091" o:spt="12" type="#_x0000_t12" style="position:absolute;left:382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7" o:spid="_x0000_s1092" o:spt="202" type="#_x0000_t202" style="position:absolute;left:0;top:0;height:1670;width:5625;" filled="f" stroked="t" coordsize="21600,21600">
              <v:path/>
              <v:fill on="f" focussize="0,0"/>
              <v:stroke weight="0.59992125984252pt" color="#000000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="29" w:beforeAutospacing="0" w:afterAutospacing="0" w:line="255" w:lineRule="exact"/>
                      <w:ind w:left="141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管理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人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员</w:t>
                    </w:r>
                  </w:p>
                </w:txbxContent>
              </v:textbox>
            </v:shape>
            <v:shape id="WS_polygon68" o:spid="_x0000_s1093" o:spt="12" type="#_x0000_t12" style="position:absolute;left:5660;top:1610;height:60;width:704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9" o:spid="_x0000_s1094" o:spt="12" type="#_x0000_t12" style="position:absolute;left:12690;top:50;height:157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0" o:spid="_x0000_s1095" o:spt="12" type="#_x0000_t12" style="position:absolute;left:12690;top:161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1" o:spid="_x0000_s1096" o:spt="12" type="#_x0000_t12" style="position:absolute;left:12735;top:1610;height:60;width:2547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2" o:spid="_x0000_s1097" o:spt="12" type="#_x0000_t12" style="position:absolute;left:38200;top:50;height:157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3" o:spid="_x0000_s1098" o:spt="12" type="#_x0000_t12" style="position:absolute;left:38200;top:161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4" o:spid="_x0000_s1099" o:spt="12" type="#_x0000_t12" style="position:absolute;left:38200;top:161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5" o:spid="_x0000_s1100" o:spt="202" type="#_x0000_t202" style="position:absolute;left:7085;top:145;height:1275;width:471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255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项目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经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理</w:t>
                    </w:r>
                  </w:p>
                </w:txbxContent>
              </v:textbox>
            </v:shape>
            <v:shape id="WS_polygon76" o:spid="_x0000_s1101" o:spt="202" type="#_x0000_t202" style="position:absolute;left:13265;top:145;height:1275;width:141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255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管理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整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个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项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目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计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划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资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源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配</w:t>
                    </w:r>
                  </w:p>
                </w:txbxContent>
              </v:textbox>
            </v:shape>
          </v:group>
        </w:pict>
      </w:r>
    </w:p>
    <w:p>
      <w:pPr>
        <w:autoSpaceDE w:val="0"/>
        <w:autoSpaceDN w:val="0"/>
        <w:bidi w:val="0"/>
        <w:spacing w:before="31" w:beforeAutospacing="0" w:afterAutospacing="0" w:line="255" w:lineRule="exact"/>
        <w:ind w:left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取实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次信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和座位数据。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约束：</w:t>
      </w:r>
    </w:p>
    <w:p>
      <w:pPr>
        <w:numPr>
          <w:ilvl w:val="0"/>
          <w:numId w:val="3"/>
        </w:numPr>
        <w:autoSpaceDE w:val="0"/>
        <w:autoSpaceDN w:val="0"/>
        <w:bidi w:val="0"/>
        <w:spacing w:beforeAutospacing="0" w:afterAutospacing="0" w:line="312" w:lineRule="exact"/>
        <w:ind w:left="1428" w:right="664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预算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限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需要在预算范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内完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并优化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资源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利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3"/>
        </w:numPr>
        <w:autoSpaceDE w:val="0"/>
        <w:autoSpaceDN w:val="0"/>
        <w:bidi w:val="0"/>
        <w:spacing w:beforeAutospacing="0" w:afterAutospacing="0" w:line="312" w:lineRule="exact"/>
        <w:ind w:left="1428" w:right="659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人员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发人员和测试人员人手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限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为团队中的六人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排合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度和质量。</w:t>
      </w:r>
    </w:p>
    <w:p>
      <w:pPr>
        <w:numPr>
          <w:ilvl w:val="0"/>
          <w:numId w:val="3"/>
        </w:numPr>
        <w:autoSpaceDE w:val="0"/>
        <w:autoSpaceDN w:val="0"/>
        <w:bidi w:val="0"/>
        <w:spacing w:beforeAutospacing="0" w:afterAutospacing="0" w:line="312" w:lineRule="exact"/>
        <w:ind w:left="1428" w:right="664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时间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因此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详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表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合理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任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，以确保按时交付。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8" w:beforeAutospacing="0" w:afterAutospacing="0" w:line="254" w:lineRule="exact"/>
        <w:ind w:left="70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试设备为小组成员个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脑。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428" w:right="659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技术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可靠的开发框架和工具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遵循最佳实践和行业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准，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和可维护性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可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交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付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工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件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59" w:lineRule="exact"/>
        <w:jc w:val="left"/>
        <w:rPr>
          <w:rFonts w:hint="eastAsia"/>
        </w:rPr>
      </w:pPr>
    </w:p>
    <w:tbl>
      <w:tblPr>
        <w:tblStyle w:val="2"/>
        <w:tblpPr/>
        <w:tblW w:w="0" w:type="auto"/>
        <w:tblInd w:w="99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57"/>
        <w:gridCol w:w="23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8" w:beforeAutospacing="0" w:afterAutospacing="0" w:line="256" w:lineRule="exact"/>
              <w:ind w:left="1371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工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件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8" w:beforeAutospacing="0" w:afterAutospacing="0" w:line="256" w:lineRule="exact"/>
              <w:ind w:left="555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交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付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4"/>
                <w:w w:val="95"/>
                <w:kern w:val="0"/>
                <w:sz w:val="21"/>
              </w:rPr>
              <w:t>日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46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需求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格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明书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第一周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16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软件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第二周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63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程序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代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测试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第四周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46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集成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报告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第五周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16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维护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第六周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53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上线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报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告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第七周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426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生产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报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告</w:t>
            </w:r>
          </w:p>
        </w:tc>
        <w:tc>
          <w:tcPr>
            <w:tcW w:w="2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第八周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2.4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软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件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开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发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演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进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8"/>
        <w:tblW w:w="0" w:type="auto"/>
        <w:tblInd w:w="56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2259"/>
        <w:gridCol w:w="52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9" w:beforeAutospacing="0" w:afterAutospacing="0" w:line="257" w:lineRule="exact"/>
              <w:ind w:left="112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本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5"/>
                <w:w w:val="97"/>
                <w:kern w:val="0"/>
                <w:sz w:val="21"/>
              </w:rPr>
              <w:t>号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9" w:beforeAutospacing="0" w:afterAutospacing="0" w:line="257" w:lineRule="exact"/>
              <w:ind w:left="920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提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版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本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9" w:beforeAutospacing="0" w:afterAutospacing="0" w:line="257" w:lineRule="exact"/>
              <w:ind w:left="2206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符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合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1.0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初始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项目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，并与相关利益相关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方达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共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1.1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添加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详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1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所有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明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益相关方确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1.2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调整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资源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分配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时间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符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和项目实际情况，未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超出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1.3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修改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体验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化，并满足用户友好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要求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1.4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进行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质量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保证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软件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测试、性能测试和安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全测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符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量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标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0" w:beforeAutospacing="0" w:afterAutospacing="0" w:line="256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1.5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编写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用户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册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维护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准确，便于后续维护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和使用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1.6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进行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产环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上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线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上线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上线符合稳定性和可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用性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1.7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持续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改进</w:t>
            </w:r>
          </w:p>
        </w:tc>
        <w:tc>
          <w:tcPr>
            <w:tcW w:w="5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后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工作和持续改进，并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适应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需求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3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3.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组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织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3.1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组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织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结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构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590" w:bottom="992" w:left="1799" w:header="851" w:footer="992" w:gutter="0"/>
          <w:cols w:space="720" w:num="1"/>
        </w:sectPr>
      </w:pPr>
      <w:bookmarkStart w:id="4" w:name="_bookmark4"/>
      <w:bookmarkEnd w:id="4"/>
    </w:p>
    <w:p>
      <w:pPr>
        <w:spacing w:beforeAutospacing="0" w:afterAutospacing="0" w:line="14" w:lineRule="exact"/>
        <w:jc w:val="center"/>
      </w:pPr>
      <w:r>
        <w:pict>
          <v:group id="group77" o:spid="_x0000_s1102" o:spt="203" style="position:absolute;left:0pt;margin-left:110.9pt;margin-top:71.9pt;height:0.6pt;width:0.6pt;mso-position-horizontal-relative:page;mso-position-vertical-relative:page;z-index:-251656192;mso-width-relative:page;mso-height-relative:page;" coordsize="60,60">
            <o:lock v:ext="edit"/>
            <v:shape id="WS_polygon78" o:spid="_x0000_s110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9" o:spid="_x0000_s110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80" o:spid="_x0000_s1105" o:spt="12" type="#_x0000_t12" style="position:absolute;left:0pt;margin-left:167.55pt;margin-top:71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1" o:spid="_x0000_s1106" o:spt="12" type="#_x0000_t12" style="position:absolute;left:0pt;margin-left:238.35pt;margin-top:71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82" o:spid="_x0000_s1107" o:spt="203" style="position:absolute;left:0pt;margin-left:493.45pt;margin-top:71.9pt;height:0.6pt;width:0.6pt;mso-position-horizontal-relative:page;mso-position-vertical-relative:page;z-index:-251656192;mso-width-relative:page;mso-height-relative:page;" coordsize="60,60">
            <o:lock v:ext="edit"/>
            <v:shape id="WS_polygon83" o:spid="_x0000_s110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84" o:spid="_x0000_s110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85" o:spid="_x0000_s1110" o:spt="12" type="#_x0000_t12" style="position:absolute;left:0pt;margin-left:110.9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6" o:spid="_x0000_s1111" o:spt="12" type="#_x0000_t12" style="position:absolute;left:0pt;margin-left:493.45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7" o:spid="_x0000_s1112" o:spt="12" type="#_x0000_t12" style="position:absolute;left:0pt;margin-left:110.9pt;margin-top:104.0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8" o:spid="_x0000_s1113" o:spt="12" type="#_x0000_t12" style="position:absolute;left:0pt;margin-left:493.45pt;margin-top:104.0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9" o:spid="_x0000_s1114" o:spt="12" type="#_x0000_t12" style="position:absolute;left:0pt;margin-left:110.9pt;margin-top:135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0" o:spid="_x0000_s1115" o:spt="12" type="#_x0000_t12" style="position:absolute;left:0pt;margin-left:493.45pt;margin-top:135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1" o:spid="_x0000_s1116" o:spt="12" type="#_x0000_t12" style="position:absolute;left:0pt;margin-left:110.9pt;margin-top:16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2" o:spid="_x0000_s1117" o:spt="12" type="#_x0000_t12" style="position:absolute;left:0pt;margin-left:493.45pt;margin-top:16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3" o:spid="_x0000_s1118" o:spt="12" type="#_x0000_t12" style="position:absolute;left:0pt;margin-left:110.9pt;margin-top:183.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4" o:spid="_x0000_s1119" o:spt="12" type="#_x0000_t12" style="position:absolute;left:0pt;margin-left:493.45pt;margin-top:183.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5" o:spid="_x0000_s1120" o:spt="12" type="#_x0000_t12" style="position:absolute;left:0pt;margin-left:110.9pt;margin-top:199.6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6" o:spid="_x0000_s1121" o:spt="12" type="#_x0000_t12" style="position:absolute;left:0pt;margin-left:493.45pt;margin-top:199.6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97" o:spid="_x0000_s1122" o:spt="203" style="position:absolute;left:0pt;margin-left:110.9pt;margin-top:231.35pt;height:0.6pt;width:0.6pt;mso-position-horizontal-relative:page;mso-position-vertical-relative:page;z-index:-251656192;mso-width-relative:page;mso-height-relative:page;" coordsize="60,60">
            <o:lock v:ext="edit"/>
            <v:shape id="WS_polygon98" o:spid="_x0000_s112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99" o:spid="_x0000_s112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00" o:spid="_x0000_s1125" o:spt="12" type="#_x0000_t12" style="position:absolute;left:0pt;margin-left:167.55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01" o:spid="_x0000_s1126" o:spt="12" type="#_x0000_t12" style="position:absolute;left:0pt;margin-left:238.35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02" o:spid="_x0000_s1127" o:spt="203" style="position:absolute;left:0pt;margin-left:493.45pt;margin-top:231.35pt;height:0.6pt;width:0.6pt;mso-position-horizontal-relative:page;mso-position-vertical-relative:page;z-index:-251656192;mso-width-relative:page;mso-height-relative:page;" coordsize="60,60">
            <o:lock v:ext="edit"/>
            <v:shape id="WS_polygon103" o:spid="_x0000_s112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04" o:spid="_x0000_s112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05" o:spid="_x0000_s1130" o:spt="203" style="position:absolute;left:0pt;margin-left:125pt;margin-top:278.7pt;height:0.6pt;width:0.6pt;mso-position-horizontal-relative:page;mso-position-vertical-relative:page;z-index:-251656192;mso-width-relative:page;mso-height-relative:page;" coordsize="60,60">
            <o:lock v:ext="edit"/>
            <v:shape id="WS_polygon106" o:spid="_x0000_s113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07" o:spid="_x0000_s113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08" o:spid="_x0000_s1133" o:spt="12" type="#_x0000_t12" style="position:absolute;left:0pt;margin-left:202.9pt;margin-top:278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09" o:spid="_x0000_s1134" o:spt="12" type="#_x0000_t12" style="position:absolute;left:0pt;margin-left:266.75pt;margin-top:278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10" o:spid="_x0000_s1135" o:spt="12" type="#_x0000_t12" style="position:absolute;left:0pt;margin-left:330.45pt;margin-top:278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11" o:spid="_x0000_s1136" o:spt="203" style="position:absolute;left:0pt;margin-left:429.6pt;margin-top:278.7pt;height:0.6pt;width:0.6pt;mso-position-horizontal-relative:page;mso-position-vertical-relative:page;z-index:-251656192;mso-width-relative:page;mso-height-relative:page;" coordsize="60,60">
            <o:lock v:ext="edit"/>
            <v:shape id="WS_polygon112" o:spid="_x0000_s113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13" o:spid="_x0000_s113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14" o:spid="_x0000_s1139" o:spt="12" type="#_x0000_t12" style="position:absolute;left:0pt;margin-left:125pt;margin-top:294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15" o:spid="_x0000_s1140" o:spt="12" type="#_x0000_t12" style="position:absolute;left:0pt;margin-left:429.6pt;margin-top:294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16" o:spid="_x0000_s1141" o:spt="203" style="position:absolute;left:0pt;margin-left:125pt;margin-top:310.95pt;height:0.6pt;width:0.6pt;mso-position-horizontal-relative:page;mso-position-vertical-relative:page;z-index:-251656192;mso-width-relative:page;mso-height-relative:page;" coordsize="60,60">
            <o:lock v:ext="edit"/>
            <v:shape id="WS_polygon117" o:spid="_x0000_s114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18" o:spid="_x0000_s114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19" o:spid="_x0000_s1144" o:spt="12" type="#_x0000_t12" style="position:absolute;left:0pt;margin-left:202.9pt;margin-top:310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20" o:spid="_x0000_s1145" o:spt="12" type="#_x0000_t12" style="position:absolute;left:0pt;margin-left:266.75pt;margin-top:310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21" o:spid="_x0000_s1146" o:spt="12" type="#_x0000_t12" style="position:absolute;left:0pt;margin-left:330.45pt;margin-top:310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22" o:spid="_x0000_s1147" o:spt="203" style="position:absolute;left:0pt;margin-left:429.6pt;margin-top:310.95pt;height:0.6pt;width:0.6pt;mso-position-horizontal-relative:page;mso-position-vertical-relative:page;z-index:-251656192;mso-width-relative:page;mso-height-relative:page;" coordsize="60,60">
            <o:lock v:ext="edit"/>
            <v:shape id="WS_polygon123" o:spid="_x0000_s114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24" o:spid="_x0000_s114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25" o:spid="_x0000_s1150" o:spt="203" style="position:absolute;left:0pt;margin-left:117.9pt;margin-top:358.25pt;height:0.6pt;width:0.6pt;mso-position-horizontal-relative:page;mso-position-vertical-relative:page;z-index:-251656192;mso-width-relative:page;mso-height-relative:page;" coordsize="60,60">
            <o:lock v:ext="edit"/>
            <v:shape id="WS_polygon126" o:spid="_x0000_s115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27" o:spid="_x0000_s115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28" o:spid="_x0000_s1153" o:spt="12" type="#_x0000_t12" style="position:absolute;left:0pt;margin-left:181.65pt;margin-top:358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29" o:spid="_x0000_s1154" o:spt="203" style="position:absolute;left:0pt;margin-left:500.5pt;margin-top:358.25pt;height:0.6pt;width:0.6pt;mso-position-horizontal-relative:page;mso-position-vertical-relative:page;z-index:-251656192;mso-width-relative:page;mso-height-relative:page;" coordsize="60,60">
            <o:lock v:ext="edit"/>
            <v:shape id="WS_polygon130" o:spid="_x0000_s115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31" o:spid="_x0000_s115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32" o:spid="_x0000_s1157" o:spt="12" type="#_x0000_t12" style="position:absolute;left:0pt;margin-left:117.9pt;margin-top:421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3" o:spid="_x0000_s1158" o:spt="12" type="#_x0000_t12" style="position:absolute;left:0pt;margin-left:500.5pt;margin-top:421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4" o:spid="_x0000_s1159" o:spt="12" type="#_x0000_t12" style="position:absolute;left:0pt;margin-left:117.9pt;margin-top:468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5" o:spid="_x0000_s1160" o:spt="12" type="#_x0000_t12" style="position:absolute;left:0pt;margin-left:500.5pt;margin-top:468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6" o:spid="_x0000_s1161" o:spt="12" type="#_x0000_t12" style="position:absolute;left:0pt;margin-left:117.9pt;margin-top:515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7" o:spid="_x0000_s1162" o:spt="12" type="#_x0000_t12" style="position:absolute;left:0pt;margin-left:500.5pt;margin-top:515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8" o:spid="_x0000_s1163" o:spt="12" type="#_x0000_t12" style="position:absolute;left:0pt;margin-left:117.9pt;margin-top:56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9" o:spid="_x0000_s1164" o:spt="12" type="#_x0000_t12" style="position:absolute;left:0pt;margin-left:500.5pt;margin-top:56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40" o:spid="_x0000_s1165" o:spt="12" type="#_x0000_t12" style="position:absolute;left:0pt;margin-left:117.9pt;margin-top:610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41" o:spid="_x0000_s1166" o:spt="12" type="#_x0000_t12" style="position:absolute;left:0pt;margin-left:500.5pt;margin-top:610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42" o:spid="_x0000_s1167" o:spt="203" style="position:absolute;left:0pt;margin-left:117.9pt;margin-top:657.7pt;height:0.6pt;width:0.6pt;mso-position-horizontal-relative:page;mso-position-vertical-relative:page;z-index:-251656192;mso-width-relative:page;mso-height-relative:page;" coordsize="60,60">
            <o:lock v:ext="edit"/>
            <v:shape id="WS_polygon143" o:spid="_x0000_s116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44" o:spid="_x0000_s116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45" o:spid="_x0000_s1170" o:spt="12" type="#_x0000_t12" style="position:absolute;left:0pt;margin-left:181.65pt;margin-top:657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46" o:spid="_x0000_s1171" o:spt="203" style="position:absolute;left:0pt;margin-left:500.5pt;margin-top:657.7pt;height:0.6pt;width:0.6pt;mso-position-horizontal-relative:page;mso-position-vertical-relative:page;z-index:-251656192;mso-width-relative:page;mso-height-relative:page;" coordsize="60,60">
            <o:lock v:ext="edit"/>
            <v:shape id="WS_polygon147" o:spid="_x0000_s117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48" o:spid="_x0000_s117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49" o:spid="_x0000_s1174" o:spt="203" style="position:absolute;left:0pt;margin-left:153.35pt;margin-top:736.9pt;height:31.5pt;width:262.45pt;mso-position-horizontal-relative:page;mso-position-vertical-relative:page;z-index:-251656192;mso-width-relative:page;mso-height-relative:page;" coordsize="26245,3155">
            <o:lock v:ext="edit"/>
            <v:shape id="WS_polygon150" o:spid="_x0000_s1175" o:spt="12" type="#_x0000_t12" style="position:absolute;left:25175;top:0;height:1440;width:1070;" fillcolor="#F4F6F8" filled="t" stroked="t" coordsize="21600,21600">
              <v:path/>
              <v:fill on="t" focussize="0,0"/>
              <v:stroke weight="0pt" color="#F4F6F8"/>
              <v:imagedata o:title=""/>
              <o:lock v:ext="edit"/>
            </v:shape>
            <v:shape id="WS_polygon151" o:spid="_x0000_s1176" o:spt="12" type="#_x0000_t12" style="position:absolute;left: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2" o:spid="_x0000_s1177" o:spt="12" type="#_x0000_t12" style="position:absolute;left: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3" o:spid="_x0000_s1178" o:spt="12" type="#_x0000_t12" style="position:absolute;left:50;top:1490;height:60;width:1547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4" o:spid="_x0000_s1179" o:spt="12" type="#_x0000_t12" style="position:absolute;left:1551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5" o:spid="_x0000_s1180" o:spt="12" type="#_x0000_t12" style="position:absolute;left:15560;top:1490;height:60;width:995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6" o:spid="_x0000_s1181" o:spt="12" type="#_x0000_t12" style="position:absolute;left:2550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7" o:spid="_x0000_s1182" o:spt="12" type="#_x0000_t12" style="position:absolute;left:2550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8" o:spid="_x0000_s1183" o:spt="12" type="#_x0000_t12" style="position:absolute;left:0;top:1535;height:157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9" o:spid="_x0000_s1184" o:spt="12" type="#_x0000_t12" style="position:absolute;left: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0" o:spid="_x0000_s1185" o:spt="12" type="#_x0000_t12" style="position:absolute;left: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1" o:spid="_x0000_s1186" o:spt="12" type="#_x0000_t12" style="position:absolute;left:50;top:3095;height:60;width:1547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2" o:spid="_x0000_s1187" o:spt="12" type="#_x0000_t12" style="position:absolute;left:15510;top:1535;height:157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3" o:spid="_x0000_s1188" o:spt="12" type="#_x0000_t12" style="position:absolute;left:1551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4" o:spid="_x0000_s1189" o:spt="12" type="#_x0000_t12" style="position:absolute;left:15560;top:3095;height:60;width:995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5" o:spid="_x0000_s1190" o:spt="12" type="#_x0000_t12" style="position:absolute;left:25500;top:1535;height:157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6" o:spid="_x0000_s1191" o:spt="12" type="#_x0000_t12" style="position:absolute;left:2550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7" o:spid="_x0000_s1192" o:spt="12" type="#_x0000_t12" style="position:absolute;left:2550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68" o:spid="_x0000_s1193" o:spt="202" type="#_x0000_t202" style="position:absolute;left:0pt;margin-left:184.1pt;margin-top:753.25pt;height:12.7pt;width:99.6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254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等线" w:hAnsi="等线" w:eastAsia="等线" w:cs="等线"/>
                      <w:bCs/>
                      <w:color w:val="000000"/>
                      <w:spacing w:val="-1"/>
                      <w:w w:val="101"/>
                      <w:kern w:val="0"/>
                      <w:sz w:val="21"/>
                    </w:rPr>
                    <w:t>需求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1"/>
                      <w:w w:val="99"/>
                      <w:kern w:val="0"/>
                      <w:sz w:val="21"/>
                    </w:rPr>
                    <w:t>收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0"/>
                      <w:kern w:val="0"/>
                      <w:sz w:val="21"/>
                    </w:rPr>
                    <w:t>集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1"/>
                      <w:w w:val="99"/>
                      <w:kern w:val="0"/>
                      <w:sz w:val="21"/>
                    </w:rPr>
                    <w:t>和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0"/>
                      <w:kern w:val="0"/>
                      <w:sz w:val="21"/>
                    </w:rPr>
                    <w:t>分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1"/>
                      <w:w w:val="99"/>
                      <w:kern w:val="0"/>
                      <w:sz w:val="21"/>
                    </w:rPr>
                    <w:t>析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0"/>
                      <w:kern w:val="0"/>
                      <w:sz w:val="21"/>
                    </w:rPr>
                    <w:t>阶段</w:t>
                  </w:r>
                </w:p>
              </w:txbxContent>
            </v:textbox>
          </v:shape>
        </w:pict>
      </w:r>
      <w:r>
        <w:pict>
          <v:shape id="WS_polygon169" o:spid="_x0000_s1194" o:spt="202" type="#_x0000_t202" style="position:absolute;left:0pt;margin-left:348.25pt;margin-top:753.25pt;height:12.7pt;width:26.1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254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等线" w:hAnsi="等线" w:eastAsia="等线" w:cs="等线"/>
                      <w:bCs/>
                      <w:color w:val="000000"/>
                      <w:spacing w:val="-1"/>
                      <w:w w:val="101"/>
                      <w:kern w:val="0"/>
                      <w:sz w:val="21"/>
                    </w:rPr>
                    <w:t>一周</w:t>
                  </w:r>
                </w:p>
              </w:txbxContent>
            </v:textbox>
          </v:shape>
        </w:pict>
      </w: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18"/>
        <w:tblW w:w="0" w:type="auto"/>
        <w:tblInd w:w="42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2"/>
        <w:gridCol w:w="1416"/>
        <w:gridCol w:w="51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392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分析员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撰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档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与开发团队沟通协调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2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管理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53"/>
                <w:w w:val="103"/>
                <w:kern w:val="0"/>
                <w:sz w:val="21"/>
              </w:rPr>
              <w:t>⻔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的工</w:t>
            </w:r>
            <w:r>
              <w:rPr>
                <w:rFonts w:ascii="等线" w:hAnsi="等线" w:eastAsia="等线" w:cs="等线"/>
                <w:bCs/>
                <w:color w:val="000000"/>
                <w:spacing w:val="-6"/>
                <w:w w:val="99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并监督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配置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管理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署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，确保系统可靠稳定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运行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14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团队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员</w:t>
            </w:r>
          </w:p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392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设计师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主要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系统架构设计，系统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详细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选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型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8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视觉效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8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开发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编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8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数据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理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6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员</w:t>
            </w:r>
          </w:p>
        </w:tc>
        <w:tc>
          <w:tcPr>
            <w:tcW w:w="5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3.2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外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部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接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口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60" w:lineRule="exact"/>
        <w:jc w:val="left"/>
        <w:rPr>
          <w:rFonts w:hint="eastAsia"/>
        </w:rPr>
      </w:pPr>
    </w:p>
    <w:tbl>
      <w:tblPr>
        <w:tblStyle w:val="2"/>
        <w:tblpPr/>
        <w:tblW w:w="0" w:type="auto"/>
        <w:tblInd w:w="707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1276"/>
        <w:gridCol w:w="1274"/>
        <w:gridCol w:w="19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50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外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部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组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4"/>
                <w:w w:val="95"/>
                <w:kern w:val="0"/>
                <w:sz w:val="21"/>
              </w:rPr>
              <w:t>名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称</w:t>
            </w:r>
          </w:p>
        </w:tc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1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内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部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联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10"/>
                <w:w w:val="99"/>
                <w:kern w:val="0"/>
                <w:sz w:val="21"/>
              </w:rPr>
              <w:t>人</w:t>
            </w:r>
          </w:p>
        </w:tc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1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外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部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联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10"/>
                <w:w w:val="99"/>
                <w:kern w:val="0"/>
                <w:sz w:val="21"/>
              </w:rPr>
              <w:t>人</w:t>
            </w:r>
          </w:p>
        </w:tc>
        <w:tc>
          <w:tcPr>
            <w:tcW w:w="19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572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联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方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56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客户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21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项目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客户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152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邮件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电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话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谈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3.3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56"/>
          <w:kern w:val="0"/>
          <w:sz w:val="21"/>
        </w:rPr>
        <w:t>⻆</w:t>
      </w:r>
      <w:r>
        <w:rPr>
          <w:rFonts w:ascii="等线 Light" w:hAnsi="等线 Light" w:eastAsia="等线 Light" w:cs="等线 Light"/>
          <w:b/>
          <w:bCs/>
          <w:color w:val="000000"/>
          <w:spacing w:val="-5"/>
          <w:w w:val="105"/>
          <w:kern w:val="0"/>
          <w:sz w:val="21"/>
        </w:rPr>
        <w:t>⾊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与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89"/>
          <w:kern w:val="0"/>
          <w:sz w:val="21"/>
        </w:rPr>
        <w:t>职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责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60" w:lineRule="exact"/>
        <w:jc w:val="left"/>
        <w:rPr>
          <w:rFonts w:hint="eastAsia"/>
        </w:rPr>
      </w:pPr>
    </w:p>
    <w:tbl>
      <w:tblPr>
        <w:tblStyle w:val="2"/>
        <w:tblpPr/>
        <w:tblW w:w="0" w:type="auto"/>
        <w:tblInd w:w="56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63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项目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规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理，确保项目按时、按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地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员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务和资源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监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解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决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51"/>
                <w:w w:val="105"/>
                <w:kern w:val="0"/>
                <w:sz w:val="21"/>
              </w:rPr>
              <w:t>⻛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险管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4)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织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通和协调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分析员</w:t>
            </w:r>
          </w:p>
        </w:tc>
        <w:tc>
          <w:tcPr>
            <w:tcW w:w="63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撰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文档和功能规格说明书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的沟通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，确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性和一致性。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参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架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构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，并提供技术指导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设计师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设计和视觉效果。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根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反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馈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定用户友好的界面设计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案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保设计能够顺利实现。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策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略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保系统质量和稳定性。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执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，检测和报告缺陷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度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开发团队合作解决问题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配置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署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境管理。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正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和可靠运行。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处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，管理软件发布流程。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6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6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用户体验。</w:t>
            </w:r>
          </w:p>
          <w:p>
            <w:pPr>
              <w:autoSpaceDE w:val="0"/>
              <w:autoSpaceDN w:val="0"/>
              <w:bidi w:val="0"/>
              <w:spacing w:beforeAutospacing="0" w:afterAutospacing="0" w:line="312" w:lineRule="exact"/>
              <w:ind w:left="265" w:right="59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根据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产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易用和具有吸引力的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与开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理念的实现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4.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理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程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4.1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估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计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4" w:beforeAutospacing="0" w:afterAutospacing="0" w:line="312" w:lineRule="exact"/>
        <w:ind w:left="420" w:right="148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w w:val="92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4"/>
          <w:kern w:val="0"/>
          <w:sz w:val="21"/>
        </w:rPr>
        <w:t>3</w:t>
      </w:r>
      <w:r>
        <w:rPr>
          <w:rFonts w:ascii="等线" w:hAnsi="等线" w:eastAsia="等线" w:cs="等线"/>
          <w:bCs/>
          <w:color w:val="000000"/>
          <w:w w:val="8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</w:t>
      </w:r>
      <w:r>
        <w:rPr>
          <w:rFonts w:ascii="等线" w:hAnsi="等线" w:eastAsia="等线" w:cs="等线"/>
          <w:bCs/>
          <w:color w:val="000000"/>
          <w:w w:val="9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人员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均由小组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负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责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均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使用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额外费用；无其他费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参考过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似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项目的数据，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进度和资源使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况</w:t>
      </w:r>
      <w:r>
        <w:rPr>
          <w:rFonts w:ascii="等线" w:hAnsi="等线" w:eastAsia="等线" w:cs="等线"/>
          <w:bCs/>
          <w:color w:val="24292F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度估计如下所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示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，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3" w:bottom="992" w:left="1800" w:header="851" w:footer="992" w:gutter="0"/>
          <w:cols w:space="720" w:num="1"/>
        </w:sectPr>
      </w:pPr>
      <w:bookmarkStart w:id="5" w:name="_bookmark5"/>
      <w:bookmarkEnd w:id="5"/>
    </w:p>
    <w:p>
      <w:pPr>
        <w:spacing w:beforeAutospacing="0" w:afterAutospacing="0" w:line="14" w:lineRule="exact"/>
        <w:jc w:val="center"/>
      </w:pPr>
      <w:r>
        <w:pict>
          <v:group id="group170" o:spid="_x0000_s1195" o:spt="203" style="position:absolute;left:0pt;margin-left:153.35pt;margin-top:71.9pt;height:0.6pt;width:0.6pt;mso-position-horizontal-relative:page;mso-position-vertical-relative:page;z-index:-251656192;mso-width-relative:page;mso-height-relative:page;" coordsize="60,60">
            <o:lock v:ext="edit"/>
            <v:shape id="WS_polygon171" o:spid="_x0000_s119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72" o:spid="_x0000_s119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73" o:spid="_x0000_s1198" o:spt="12" type="#_x0000_t12" style="position:absolute;left:0pt;margin-left:308.5pt;margin-top:71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74" o:spid="_x0000_s1199" o:spt="203" style="position:absolute;left:0pt;margin-left:408.35pt;margin-top:71.9pt;height:0.6pt;width:0.6pt;mso-position-horizontal-relative:page;mso-position-vertical-relative:page;z-index:-251656192;mso-width-relative:page;mso-height-relative:page;" coordsize="60,60">
            <o:lock v:ext="edit"/>
            <v:shape id="WS_polygon175" o:spid="_x0000_s120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76" o:spid="_x0000_s120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77" o:spid="_x0000_s1202" o:spt="12" type="#_x0000_t12" style="position:absolute;left:0pt;margin-left:153.35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78" o:spid="_x0000_s1203" o:spt="12" type="#_x0000_t12" style="position:absolute;left:0pt;margin-left:408.35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79" o:spid="_x0000_s1204" o:spt="203" style="position:absolute;left:0pt;margin-left:153.35pt;margin-top:104.05pt;height:0.6pt;width:0.6pt;mso-position-horizontal-relative:page;mso-position-vertical-relative:page;z-index:-251656192;mso-width-relative:page;mso-height-relative:page;" coordsize="60,60">
            <o:lock v:ext="edit"/>
            <v:shape id="WS_polygon180" o:spid="_x0000_s120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81" o:spid="_x0000_s120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82" o:spid="_x0000_s1207" o:spt="12" type="#_x0000_t12" style="position:absolute;left:0pt;margin-left:308.5pt;margin-top:104.0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83" o:spid="_x0000_s1208" o:spt="203" style="position:absolute;left:0pt;margin-left:408.35pt;margin-top:104.05pt;height:0.6pt;width:0.6pt;mso-position-horizontal-relative:page;mso-position-vertical-relative:page;z-index:-251656192;mso-width-relative:page;mso-height-relative:page;" coordsize="60,60">
            <o:lock v:ext="edit"/>
            <v:shape id="WS_polygon184" o:spid="_x0000_s120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85" o:spid="_x0000_s121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86" o:spid="_x0000_s1211" o:spt="203" style="position:absolute;left:0pt;margin-left:152.8pt;margin-top:265.25pt;height:443.5pt;width:303.7pt;mso-position-horizontal-relative:page;mso-position-vertical-relative:page;z-index:251659264;mso-width-relative:page;mso-height-relative:page;" coordsize="30370,44355">
            <o:lock v:ext="edit"/>
            <v:shape id="imagerId6" o:spid="_x0000_s1212" o:spt="75" type="#_x0000_t75" style="position:absolute;left:0;top:0;height:14785;width:30370;" filled="f" coordsize="21600,21600">
              <v:path/>
              <v:fill on="f" focussize="0,0"/>
              <v:stroke/>
              <v:imagedata r:id="rId4" o:title=""/>
              <o:lock v:ext="edit" aspectratio="t"/>
            </v:shape>
            <v:shape id="imagerId7" o:spid="_x0000_s1213" o:spt="75" type="#_x0000_t75" style="position:absolute;left:0;top:14785;height:14785;width:30370;" filled="f" coordsize="21600,21600">
              <v:path/>
              <v:fill on="f" focussize="0,0"/>
              <v:stroke/>
              <v:imagedata r:id="rId5" o:title=""/>
              <o:lock v:ext="edit" aspectratio="t"/>
            </v:shape>
            <v:shape id="imagerId8" o:spid="_x0000_s1214" o:spt="75" type="#_x0000_t75" style="position:absolute;left:0;top:29570;height:14785;width:30370;" filled="f" coordsize="21600,21600">
              <v:path/>
              <v:fill on="f" focussize="0,0"/>
              <v:stroke/>
              <v:imagedata r:id="rId6" o:title=""/>
              <o:lock v:ext="edit" aspectratio="t"/>
            </v:shape>
          </v:group>
        </w:pict>
      </w: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18"/>
        <w:tblW w:w="0" w:type="auto"/>
        <w:tblInd w:w="127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02"/>
        <w:gridCol w:w="1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2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阶段</w:t>
            </w:r>
          </w:p>
        </w:tc>
        <w:tc>
          <w:tcPr>
            <w:tcW w:w="19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79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六周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13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段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79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两周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23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重新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</w:t>
      </w:r>
    </w:p>
    <w:p>
      <w:pPr>
        <w:numPr>
          <w:ilvl w:val="0"/>
          <w:numId w:val="4"/>
        </w:numPr>
        <w:autoSpaceDE w:val="0"/>
        <w:autoSpaceDN w:val="0"/>
        <w:bidi w:val="0"/>
        <w:spacing w:beforeAutospacing="0" w:afterAutospacing="0" w:line="312" w:lineRule="exact"/>
        <w:ind w:left="1278" w:right="42" w:hanging="4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后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：在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这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两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，可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根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馈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和进度的重新评估。</w:t>
      </w:r>
    </w:p>
    <w:p>
      <w:pPr>
        <w:numPr>
          <w:ilvl w:val="0"/>
          <w:numId w:val="4"/>
        </w:numPr>
        <w:autoSpaceDE w:val="0"/>
        <w:autoSpaceDN w:val="0"/>
        <w:bidi w:val="0"/>
        <w:spacing w:beforeAutospacing="0" w:afterAutospacing="0" w:line="312" w:lineRule="exact"/>
        <w:ind w:left="1278" w:right="45" w:hanging="4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点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3"/>
          <w:w w:val="99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码阶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15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关键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新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4"/>
        </w:numPr>
        <w:autoSpaceDE w:val="0"/>
        <w:autoSpaceDN w:val="0"/>
        <w:bidi w:val="0"/>
        <w:spacing w:beforeAutospacing="0" w:afterAutospacing="0" w:line="312" w:lineRule="exact"/>
        <w:ind w:left="1278" w:right="45" w:hanging="4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变更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：当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更或范围调整时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，需</w:t>
      </w:r>
      <w:r>
        <w:rPr>
          <w:rFonts w:ascii="等线" w:hAnsi="等线" w:eastAsia="等线" w:cs="等线"/>
          <w:bCs/>
          <w:color w:val="000000"/>
          <w:spacing w:val="-9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据变更内容对成本和进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进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行重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4.2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56" w:beforeAutospacing="0" w:afterAutospacing="0" w:line="256" w:lineRule="exact"/>
        <w:ind w:left="83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4.2.1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阶段计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kern w:val="0"/>
          <w:sz w:val="21"/>
        </w:rPr>
        <w:t>划</w:t>
      </w:r>
    </w:p>
    <w:p>
      <w:pPr>
        <w:autoSpaceDE w:val="0"/>
        <w:autoSpaceDN w:val="0"/>
        <w:bidi w:val="0"/>
        <w:spacing w:before="62" w:beforeAutospacing="0" w:afterAutospacing="0" w:line="254" w:lineRule="exact"/>
        <w:ind w:left="125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阶段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示：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910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5" w:lineRule="exact"/>
        <w:ind w:left="125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甘特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934" w:bottom="992" w:left="1800" w:header="851" w:footer="992" w:gutter="0"/>
          <w:cols w:space="720" w:num="1"/>
        </w:sectPr>
      </w:pPr>
      <w:bookmarkStart w:id="6" w:name="_bookmark6"/>
      <w:bookmarkEnd w:id="6"/>
    </w:p>
    <w:p>
      <w:pPr>
        <w:spacing w:beforeAutospacing="0" w:afterAutospacing="0" w:line="14" w:lineRule="exact"/>
        <w:jc w:val="center"/>
      </w:pPr>
      <w:r>
        <w:pict>
          <v:group id="group187" o:spid="_x0000_s1215" o:spt="203" style="position:absolute;left:0pt;margin-left:117.9pt;margin-top:243.5pt;height:0.6pt;width:0.6pt;mso-position-horizontal-relative:page;mso-position-vertical-relative:page;z-index:-251656192;mso-width-relative:page;mso-height-relative:page;" coordsize="60,60">
            <o:lock v:ext="edit"/>
            <v:shape id="WS_polygon188" o:spid="_x0000_s121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89" o:spid="_x0000_s121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90" o:spid="_x0000_s1218" o:spt="12" type="#_x0000_t12" style="position:absolute;left:0pt;margin-left:167.55pt;margin-top:24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91" o:spid="_x0000_s1219" o:spt="203" style="position:absolute;left:0pt;margin-left:535.9pt;margin-top:243.5pt;height:0.6pt;width:0.6pt;mso-position-horizontal-relative:page;mso-position-vertical-relative:page;z-index:-251656192;mso-width-relative:page;mso-height-relative:page;" coordsize="60,60">
            <o:lock v:ext="edit"/>
            <v:shape id="WS_polygon192" o:spid="_x0000_s122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93" o:spid="_x0000_s122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94" o:spid="_x0000_s1222" o:spt="12" type="#_x0000_t12" style="position:absolute;left:0pt;margin-left:117.9pt;margin-top:32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5" o:spid="_x0000_s1223" o:spt="12" type="#_x0000_t12" style="position:absolute;left:0pt;margin-left:535.9pt;margin-top:32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6" o:spid="_x0000_s1224" o:spt="12" type="#_x0000_t12" style="position:absolute;left:0pt;margin-left:117.9pt;margin-top:43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7" o:spid="_x0000_s1225" o:spt="12" type="#_x0000_t12" style="position:absolute;left:0pt;margin-left:535.9pt;margin-top:43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98" o:spid="_x0000_s1226" o:spt="203" style="position:absolute;left:0pt;margin-left:117.9pt;margin-top:525.9pt;height:0.6pt;width:0.6pt;mso-position-horizontal-relative:page;mso-position-vertical-relative:page;z-index:-251656192;mso-width-relative:page;mso-height-relative:page;" coordsize="60,60">
            <o:lock v:ext="edit"/>
            <v:shape id="WS_polygon199" o:spid="_x0000_s122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00" o:spid="_x0000_s122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01" o:spid="_x0000_s1229" o:spt="12" type="#_x0000_t12" style="position:absolute;left:0pt;margin-left:167.55pt;margin-top:525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02" o:spid="_x0000_s1230" o:spt="203" style="position:absolute;left:0pt;margin-left:535.9pt;margin-top:525.9pt;height:0.6pt;width:0.6pt;mso-position-horizontal-relative:page;mso-position-vertical-relative:page;z-index:-251656192;mso-width-relative:page;mso-height-relative:page;" coordsize="60,60">
            <o:lock v:ext="edit"/>
            <v:shape id="WS_polygon203" o:spid="_x0000_s123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04" o:spid="_x0000_s123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205" o:spid="_x0000_s1233" o:spt="203" style="position:absolute;left:0pt;margin-left:125pt;margin-top:557.55pt;height:0.6pt;width:0.6pt;mso-position-horizontal-relative:page;mso-position-vertical-relative:page;z-index:-251656192;mso-width-relative:page;mso-height-relative:page;" coordsize="60,60">
            <o:lock v:ext="edit"/>
            <v:shape id="WS_polygon206" o:spid="_x0000_s123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07" o:spid="_x0000_s123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08" o:spid="_x0000_s1236" o:spt="12" type="#_x0000_t12" style="position:absolute;left:0pt;margin-left:174.6pt;margin-top:55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09" o:spid="_x0000_s1237" o:spt="12" type="#_x0000_t12" style="position:absolute;left:0pt;margin-left:231.25pt;margin-top:55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10" o:spid="_x0000_s1238" o:spt="203" style="position:absolute;left:0pt;margin-left:543pt;margin-top:557.55pt;height:0.6pt;width:0.6pt;mso-position-horizontal-relative:page;mso-position-vertical-relative:page;z-index:-251656192;mso-width-relative:page;mso-height-relative:page;" coordsize="60,60">
            <o:lock v:ext="edit"/>
            <v:shape id="WS_polygon211" o:spid="_x0000_s123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12" o:spid="_x0000_s124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13" o:spid="_x0000_s1241" o:spt="12" type="#_x0000_t12" style="position:absolute;left:0pt;margin-left:125pt;margin-top:65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4" o:spid="_x0000_s1242" o:spt="12" type="#_x0000_t12" style="position:absolute;left:0pt;margin-left:543pt;margin-top:65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5" o:spid="_x0000_s1243" o:spt="12" type="#_x0000_t12" style="position:absolute;left:0pt;margin-left:125pt;margin-top:730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6" o:spid="_x0000_s1244" o:spt="12" type="#_x0000_t12" style="position:absolute;left:0pt;margin-left:543pt;margin-top:730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17" o:spid="_x0000_s1245" o:spt="203" style="position:absolute;left:0pt;margin-left:125pt;margin-top:761.8pt;height:0.6pt;width:0.6pt;mso-position-horizontal-relative:page;mso-position-vertical-relative:page;z-index:-251656192;mso-width-relative:page;mso-height-relative:page;" coordsize="60,60">
            <o:lock v:ext="edit"/>
            <v:shape id="WS_polygon218" o:spid="_x0000_s124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19" o:spid="_x0000_s124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20" o:spid="_x0000_s1248" o:spt="12" type="#_x0000_t12" style="position:absolute;left:0pt;margin-left:174.6pt;margin-top:761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21" o:spid="_x0000_s1249" o:spt="12" type="#_x0000_t12" style="position:absolute;left:0pt;margin-left:231.25pt;margin-top:761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22" o:spid="_x0000_s1250" o:spt="203" style="position:absolute;left:0pt;margin-left:543pt;margin-top:761.8pt;height:0.6pt;width:0.6pt;mso-position-horizontal-relative:page;mso-position-vertical-relative:page;z-index:-251656192;mso-width-relative:page;mso-height-relative:page;" coordsize="60,60">
            <o:lock v:ext="edit"/>
            <v:shape id="WS_polygon223" o:spid="_x0000_s125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4" o:spid="_x0000_s125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imagerId9" o:spid="_x0000_s1253" o:spt="75" type="#_x0000_t75" style="position:absolute;left:0pt;margin-left:110.8pt;margin-top:73.4pt;height:137.55pt;width:415.45pt;mso-position-horizontal-relative:page;mso-position-vertical-relative:page;z-index:251659264;mso-width-relative:page;mso-height-relative:page;" filled="f" coordsize="21600,21600">
            <v:path/>
            <v:fill on="f" focussize="0,0"/>
            <v:stroke/>
            <v:imagedata r:id="rId7" o:title=""/>
            <o:lock v:ext="edit" aspectratio="t"/>
          </v:shape>
        </w:pict>
      </w:r>
    </w:p>
    <w:p>
      <w:pPr>
        <w:autoSpaceDE w:val="0"/>
        <w:autoSpaceDN w:val="0"/>
        <w:spacing w:beforeAutospacing="0" w:afterAutospacing="0" w:line="314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3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4.2.2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迭代目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kern w:val="0"/>
          <w:sz w:val="21"/>
        </w:rPr>
        <w:t>标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7"/>
        <w:tblW w:w="0" w:type="auto"/>
        <w:tblInd w:w="56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73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0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1</w:t>
            </w:r>
          </w:p>
        </w:tc>
        <w:tc>
          <w:tcPr>
            <w:tcW w:w="73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建</w:t>
            </w:r>
            <w:r>
              <w:rPr>
                <w:rFonts w:ascii="等线" w:hAnsi="等线" w:eastAsia="等线" w:cs="等线"/>
                <w:bCs/>
                <w:color w:val="000000"/>
                <w:spacing w:val="50"/>
                <w:w w:val="105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5"/>
                <w:w w:val="101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原型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主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面、</w:t>
            </w:r>
            <w:r>
              <w:rPr>
                <w:rFonts w:ascii="等线" w:hAnsi="等线" w:eastAsia="等线" w:cs="等线"/>
                <w:bCs/>
                <w:color w:val="000000"/>
                <w:spacing w:val="-6"/>
                <w:w w:val="99"/>
                <w:kern w:val="0"/>
                <w:sz w:val="21"/>
              </w:rPr>
              <w:t>购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59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面和</w:t>
            </w:r>
            <w:r>
              <w:rPr>
                <w:rFonts w:ascii="等线" w:hAnsi="等线" w:eastAsia="等线" w:cs="等线"/>
                <w:bCs/>
                <w:color w:val="000000"/>
                <w:spacing w:val="-12"/>
                <w:w w:val="99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付</w:t>
            </w:r>
            <w:r>
              <w:rPr>
                <w:rFonts w:ascii="等线" w:hAnsi="等线" w:eastAsia="等线" w:cs="等线"/>
                <w:bCs/>
                <w:color w:val="000000"/>
                <w:spacing w:val="51"/>
                <w:w w:val="104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面等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登录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53"/>
                <w:w w:val="104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次查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询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座位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选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基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功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能。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对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的功能进行单元测试，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正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4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0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2</w:t>
            </w:r>
          </w:p>
        </w:tc>
        <w:tc>
          <w:tcPr>
            <w:tcW w:w="73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完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-7"/>
                <w:w w:val="104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信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、选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kern w:val="0"/>
                <w:sz w:val="21"/>
              </w:rPr>
              <w:t>填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联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系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人信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增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付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方支付接口，实现在线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付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列表和订单详情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2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面，</w:t>
            </w:r>
            <w:r>
              <w:rPr>
                <w:rFonts w:ascii="等线" w:hAnsi="等线" w:eastAsia="等线" w:cs="等线"/>
                <w:bCs/>
                <w:color w:val="000000"/>
                <w:spacing w:val="-1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查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己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的订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4)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实现的功能进行系统整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个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块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之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间的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4" w:hRule="exac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0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3</w:t>
            </w:r>
          </w:p>
        </w:tc>
        <w:tc>
          <w:tcPr>
            <w:tcW w:w="7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引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入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略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的日期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49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次和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座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类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制定票价策略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购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票过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中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算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价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供退票服务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申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算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程。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身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身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验证系统，确保用户的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身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份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4)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对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行性能优化，提高响应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度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验。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3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4.2.3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发布版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8"/>
        <w:tblW w:w="0" w:type="auto"/>
        <w:tblInd w:w="70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132"/>
        <w:gridCol w:w="62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版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1.0</w:t>
            </w:r>
          </w:p>
        </w:tc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演示版</w:t>
            </w:r>
          </w:p>
        </w:tc>
        <w:tc>
          <w:tcPr>
            <w:tcW w:w="62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此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是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机模拟软件的初始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旨在展示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基本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录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53"/>
                <w:w w:val="104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次查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成等核</w:t>
            </w:r>
            <w:r>
              <w:rPr>
                <w:rFonts w:ascii="等线" w:hAnsi="等线" w:eastAsia="等线" w:cs="等线"/>
                <w:bCs/>
                <w:color w:val="000000"/>
                <w:spacing w:val="57"/>
                <w:w w:val="101"/>
                <w:kern w:val="0"/>
                <w:sz w:val="21"/>
              </w:rPr>
              <w:t>⼼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功能。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以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使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示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账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录并体验软件的基本功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无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法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进行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易。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版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2.0</w:t>
            </w:r>
          </w:p>
        </w:tc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Beta</w:t>
            </w:r>
            <w:r>
              <w:rPr>
                <w:rFonts w:ascii="等线" w:hAnsi="等线" w:eastAsia="等线" w:cs="等线"/>
                <w:bCs/>
                <w:color w:val="000000"/>
                <w:spacing w:val="4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版</w:t>
            </w:r>
          </w:p>
        </w:tc>
        <w:tc>
          <w:tcPr>
            <w:tcW w:w="62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此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是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机模拟软件的改进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引入了更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多功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增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细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例如添加乘客信息、选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座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填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写联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户可以查看和管理自己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版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3.0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正式版</w:t>
            </w:r>
          </w:p>
        </w:tc>
        <w:tc>
          <w:tcPr>
            <w:tcW w:w="6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此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是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机模拟软件的正式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，具备完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整的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稳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性。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076" w:bottom="992" w:left="1799" w:header="851" w:footer="992" w:gutter="0"/>
          <w:cols w:space="720" w:num="1"/>
        </w:sectPr>
      </w:pPr>
      <w:bookmarkStart w:id="7" w:name="_bookmark7"/>
      <w:bookmarkEnd w:id="7"/>
    </w:p>
    <w:p>
      <w:pPr>
        <w:spacing w:beforeAutospacing="0" w:afterAutospacing="0" w:line="14" w:lineRule="exact"/>
        <w:jc w:val="center"/>
      </w:pPr>
      <w:r>
        <w:pict>
          <v:group id="group225" o:spid="_x0000_s1254" o:spt="203" style="position:absolute;left:0pt;margin-left:125pt;margin-top:71.9pt;height:47.9pt;width:418.6pt;mso-position-horizontal-relative:page;mso-position-vertical-relative:page;z-index:251659264;mso-width-relative:page;mso-height-relative:page;" coordsize="41860,4790">
            <o:lock v:ext="edit"/>
            <v:shape id="WS_polygon226" o:spid="_x0000_s125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7" o:spid="_x0000_s125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8" o:spid="_x0000_s1257" o:spt="12" type="#_x0000_t12" style="position:absolute;left:45;top:0;height:60;width:493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9" o:spid="_x0000_s1258" o:spt="12" type="#_x0000_t12" style="position:absolute;left:4965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0" o:spid="_x0000_s1259" o:spt="12" type="#_x0000_t12" style="position:absolute;left:5010;top:0;height:60;width:562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1" o:spid="_x0000_s1260" o:spt="12" type="#_x0000_t12" style="position:absolute;left:10625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2" o:spid="_x0000_s1261" o:spt="12" type="#_x0000_t12" style="position:absolute;left:10675;top:0;height:60;width:3113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3" o:spid="_x0000_s1262" o:spt="12" type="#_x0000_t12" style="position:absolute;left:418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4" o:spid="_x0000_s1263" o:spt="12" type="#_x0000_t12" style="position:absolute;left:418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5" o:spid="_x0000_s1264" o:spt="12" type="#_x0000_t12" style="position:absolute;left:0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6" o:spid="_x0000_s1265" o:spt="12" type="#_x0000_t12" style="position:absolute;left: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7" o:spid="_x0000_s1266" o:spt="12" type="#_x0000_t12" style="position:absolute;left: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8" o:spid="_x0000_s1267" o:spt="12" type="#_x0000_t12" style="position:absolute;left:45;top:4730;height:60;width:493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9" o:spid="_x0000_s1268" o:spt="12" type="#_x0000_t12" style="position:absolute;left:4965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0" o:spid="_x0000_s1269" o:spt="12" type="#_x0000_t12" style="position:absolute;left:4965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1" o:spid="_x0000_s1270" o:spt="12" type="#_x0000_t12" style="position:absolute;left:5010;top:4730;height:60;width:562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2" o:spid="_x0000_s1271" o:spt="12" type="#_x0000_t12" style="position:absolute;left:10625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3" o:spid="_x0000_s1272" o:spt="12" type="#_x0000_t12" style="position:absolute;left:10625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4" o:spid="_x0000_s1273" o:spt="12" type="#_x0000_t12" style="position:absolute;left:10675;top:4730;height:60;width:3113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5" o:spid="_x0000_s1274" o:spt="12" type="#_x0000_t12" style="position:absolute;left:41800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6" o:spid="_x0000_s1275" o:spt="12" type="#_x0000_t12" style="position:absolute;left:4180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7" o:spid="_x0000_s1276" o:spt="12" type="#_x0000_t12" style="position:absolute;left:4180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8" o:spid="_x0000_s1277" o:spt="202" type="#_x0000_t202" style="position:absolute;left:11200;top:205;height:4290;width:129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5"/>
                      </w:numPr>
                      <w:autoSpaceDE w:val="0"/>
                      <w:autoSpaceDN w:val="0"/>
                      <w:bidi w:val="0"/>
                      <w:spacing w:beforeAutospacing="0" w:afterAutospacing="0" w:line="234" w:lineRule="exact"/>
                      <w:jc w:val="left"/>
                      <w:rPr>
                        <w:rFonts w:hint="eastAsia"/>
                      </w:rPr>
                    </w:pPr>
                  </w:p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390" w:lineRule="exact"/>
                      <w:jc w:val="left"/>
                      <w:rPr>
                        <w:rFonts w:hint="eastAsia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autoSpaceDE w:val="0"/>
                      <w:autoSpaceDN w:val="0"/>
                      <w:bidi w:val="0"/>
                      <w:spacing w:beforeAutospacing="0" w:afterAutospacing="0" w:line="234" w:lineRule="exact"/>
                      <w:jc w:val="left"/>
                      <w:rPr>
                        <w:rFonts w:hint="eastAsia"/>
                      </w:rPr>
                    </w:pPr>
                  </w:p>
                </w:txbxContent>
              </v:textbox>
            </v:shape>
            <v:shape id="WS_polygon249" o:spid="_x0000_s1278" o:spt="202" type="#_x0000_t202" style="position:absolute;left:13395;top:145;height:4395;width:2781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283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引入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价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策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略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根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据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不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的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w w:val="99"/>
                        <w:kern w:val="0"/>
                        <w:sz w:val="21"/>
                      </w:rPr>
                      <w:t>日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期、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57"/>
                        <w:w w:val="101"/>
                        <w:kern w:val="0"/>
                        <w:sz w:val="21"/>
                      </w:rPr>
                      <w:t>⻋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1"/>
                        <w:w w:val="99"/>
                        <w:kern w:val="0"/>
                        <w:sz w:val="21"/>
                      </w:rPr>
                      <w:t>次和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0"/>
                        <w:w w:val="99"/>
                        <w:kern w:val="0"/>
                        <w:sz w:val="21"/>
                      </w:rPr>
                      <w:t>座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位类型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2"/>
                        <w:kern w:val="0"/>
                        <w:sz w:val="21"/>
                      </w:rPr>
                      <w:t>制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99"/>
                        <w:kern w:val="0"/>
                        <w:sz w:val="21"/>
                      </w:rPr>
                      <w:t>定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 xml:space="preserve"> 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价，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并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购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过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程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中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实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时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计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算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w w:val="99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价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2"/>
                        <w:kern w:val="0"/>
                        <w:sz w:val="21"/>
                      </w:rPr>
                      <w:t>。</w:t>
                    </w:r>
                  </w:p>
                  <w:p>
                    <w:pPr>
                      <w:autoSpaceDE w:val="0"/>
                      <w:autoSpaceDN w:val="0"/>
                      <w:bidi w:val="0"/>
                      <w:spacing w:before="57" w:beforeAutospacing="0" w:afterAutospacing="0" w:line="255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进行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性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能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优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化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提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高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系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统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w w:val="99"/>
                        <w:kern w:val="0"/>
                        <w:sz w:val="21"/>
                      </w:rPr>
                      <w:t>的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响应速度和用户体验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5"/>
                        <w:w w:val="103"/>
                        <w:kern w:val="0"/>
                        <w:sz w:val="21"/>
                      </w:rPr>
                      <w:t>。</w:t>
                    </w:r>
                  </w:p>
                </w:txbxContent>
              </v:textbox>
            </v:shape>
          </v:group>
        </w:pict>
      </w:r>
      <w:r>
        <w:pict>
          <v:group id="group250" o:spid="_x0000_s1279" o:spt="203" style="position:absolute;left:0pt;margin-left:167.55pt;margin-top:150.85pt;height:0.6pt;width:0.6pt;mso-position-horizontal-relative:page;mso-position-vertical-relative:page;z-index:-251656192;mso-width-relative:page;mso-height-relative:page;" coordsize="60,60">
            <o:lock v:ext="edit"/>
            <v:shape id="WS_polygon251" o:spid="_x0000_s128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52" o:spid="_x0000_s128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53" o:spid="_x0000_s1282" o:spt="12" type="#_x0000_t12" style="position:absolute;left:0pt;margin-left:273.85pt;margin-top:150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54" o:spid="_x0000_s1283" o:spt="12" type="#_x0000_t12" style="position:absolute;left:0pt;margin-left:394.25pt;margin-top:150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55" o:spid="_x0000_s1284" o:spt="203" style="position:absolute;left:0pt;margin-left:507.6pt;margin-top:150.85pt;height:0.6pt;width:0.6pt;mso-position-horizontal-relative:page;mso-position-vertical-relative:page;z-index:-251656192;mso-width-relative:page;mso-height-relative:page;" coordsize="60,60">
            <o:lock v:ext="edit"/>
            <v:shape id="WS_polygon256" o:spid="_x0000_s128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57" o:spid="_x0000_s128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58" o:spid="_x0000_s1287" o:spt="12" type="#_x0000_t12" style="position:absolute;left:0pt;margin-left:167.55pt;margin-top:166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59" o:spid="_x0000_s1288" o:spt="12" type="#_x0000_t12" style="position:absolute;left:0pt;margin-left:507.6pt;margin-top:166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0" o:spid="_x0000_s1289" o:spt="12" type="#_x0000_t12" style="position:absolute;left:0pt;margin-left:167.55pt;margin-top:183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1" o:spid="_x0000_s1290" o:spt="12" type="#_x0000_t12" style="position:absolute;left:0pt;margin-left:507.6pt;margin-top:183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2" o:spid="_x0000_s1291" o:spt="12" type="#_x0000_t12" style="position:absolute;left:0pt;margin-left:167.55pt;margin-top:199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3" o:spid="_x0000_s1292" o:spt="12" type="#_x0000_t12" style="position:absolute;left:0pt;margin-left:507.6pt;margin-top:199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4" o:spid="_x0000_s1293" o:spt="12" type="#_x0000_t12" style="position:absolute;left:0pt;margin-left:167.55pt;margin-top:215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5" o:spid="_x0000_s1294" o:spt="12" type="#_x0000_t12" style="position:absolute;left:0pt;margin-left:507.6pt;margin-top:215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6" o:spid="_x0000_s1295" o:spt="12" type="#_x0000_t12" style="position:absolute;left:0pt;margin-left:167.55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7" o:spid="_x0000_s1296" o:spt="12" type="#_x0000_t12" style="position:absolute;left:0pt;margin-left:507.6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8" o:spid="_x0000_s1297" o:spt="12" type="#_x0000_t12" style="position:absolute;left:0pt;margin-left:167.55pt;margin-top:247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9" o:spid="_x0000_s1298" o:spt="12" type="#_x0000_t12" style="position:absolute;left:0pt;margin-left:507.6pt;margin-top:247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0" o:spid="_x0000_s1299" o:spt="12" type="#_x0000_t12" style="position:absolute;left:0pt;margin-left:167.55pt;margin-top:26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1" o:spid="_x0000_s1300" o:spt="12" type="#_x0000_t12" style="position:absolute;left:0pt;margin-left:507.6pt;margin-top:26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2" o:spid="_x0000_s1301" o:spt="12" type="#_x0000_t12" style="position:absolute;left:0pt;margin-left:167.55pt;margin-top:279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3" o:spid="_x0000_s1302" o:spt="12" type="#_x0000_t12" style="position:absolute;left:0pt;margin-left:507.6pt;margin-top:279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4" o:spid="_x0000_s1303" o:spt="12" type="#_x0000_t12" style="position:absolute;left:0pt;margin-left:167.55pt;margin-top:295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5" o:spid="_x0000_s1304" o:spt="12" type="#_x0000_t12" style="position:absolute;left:0pt;margin-left:507.6pt;margin-top:295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6" o:spid="_x0000_s1305" o:spt="12" type="#_x0000_t12" style="position:absolute;left:0pt;margin-left:167.55pt;margin-top:311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7" o:spid="_x0000_s1306" o:spt="12" type="#_x0000_t12" style="position:absolute;left:0pt;margin-left:507.6pt;margin-top:311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78" o:spid="_x0000_s1307" o:spt="203" style="position:absolute;left:0pt;margin-left:167.55pt;margin-top:328pt;height:0.6pt;width:0.6pt;mso-position-horizontal-relative:page;mso-position-vertical-relative:page;z-index:-251656192;mso-width-relative:page;mso-height-relative:page;" coordsize="60,60">
            <o:lock v:ext="edit"/>
            <v:shape id="WS_polygon279" o:spid="_x0000_s130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0" o:spid="_x0000_s130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81" o:spid="_x0000_s1310" o:spt="12" type="#_x0000_t12" style="position:absolute;left:0pt;margin-left:273.85pt;margin-top:32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82" o:spid="_x0000_s1311" o:spt="12" type="#_x0000_t12" style="position:absolute;left:0pt;margin-left:394.25pt;margin-top:32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83" o:spid="_x0000_s1312" o:spt="203" style="position:absolute;left:0pt;margin-left:507.6pt;margin-top:328pt;height:0.6pt;width:0.6pt;mso-position-horizontal-relative:page;mso-position-vertical-relative:page;z-index:-251656192;mso-width-relative:page;mso-height-relative:page;" coordsize="60,60">
            <o:lock v:ext="edit"/>
            <v:shape id="WS_polygon284" o:spid="_x0000_s131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5" o:spid="_x0000_s131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286" o:spid="_x0000_s1315" o:spt="203" style="position:absolute;left:0pt;margin-left:153.35pt;margin-top:375.25pt;height:0.6pt;width:0.6pt;mso-position-horizontal-relative:page;mso-position-vertical-relative:page;z-index:-251656192;mso-width-relative:page;mso-height-relative:page;" coordsize="60,60">
            <o:lock v:ext="edit"/>
            <v:shape id="WS_polygon287" o:spid="_x0000_s131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8" o:spid="_x0000_s131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89" o:spid="_x0000_s1318" o:spt="12" type="#_x0000_t12" style="position:absolute;left:0pt;margin-left:217.1pt;margin-top:37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0" o:spid="_x0000_s1319" o:spt="12" type="#_x0000_t12" style="position:absolute;left:0pt;margin-left:259.7pt;margin-top:37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91" o:spid="_x0000_s1320" o:spt="203" style="position:absolute;left:0pt;margin-left:535.9pt;margin-top:375.25pt;height:0.6pt;width:0.6pt;mso-position-horizontal-relative:page;mso-position-vertical-relative:page;z-index:-251656192;mso-width-relative:page;mso-height-relative:page;" coordsize="60,60">
            <o:lock v:ext="edit"/>
            <v:shape id="WS_polygon292" o:spid="_x0000_s132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93" o:spid="_x0000_s132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94" o:spid="_x0000_s1323" o:spt="12" type="#_x0000_t12" style="position:absolute;left:0pt;margin-left:153.35pt;margin-top:39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5" o:spid="_x0000_s1324" o:spt="12" type="#_x0000_t12" style="position:absolute;left:0pt;margin-left:535.9pt;margin-top:39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6" o:spid="_x0000_s1325" o:spt="12" type="#_x0000_t12" style="position:absolute;left:0pt;margin-left:153.35pt;margin-top:423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7" o:spid="_x0000_s1326" o:spt="12" type="#_x0000_t12" style="position:absolute;left:0pt;margin-left:535.9pt;margin-top:423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8" o:spid="_x0000_s1327" o:spt="12" type="#_x0000_t12" style="position:absolute;left:0pt;margin-left:153.35pt;margin-top:454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9" o:spid="_x0000_s1328" o:spt="12" type="#_x0000_t12" style="position:absolute;left:0pt;margin-left:535.9pt;margin-top:454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0" o:spid="_x0000_s1329" o:spt="12" type="#_x0000_t12" style="position:absolute;left:0pt;margin-left:153.35pt;margin-top:486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1" o:spid="_x0000_s1330" o:spt="12" type="#_x0000_t12" style="position:absolute;left:0pt;margin-left:535.9pt;margin-top:486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2" o:spid="_x0000_s1331" o:spt="12" type="#_x0000_t12" style="position:absolute;left:0pt;margin-left:153.35pt;margin-top:518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3" o:spid="_x0000_s1332" o:spt="12" type="#_x0000_t12" style="position:absolute;left:0pt;margin-left:535.9pt;margin-top:518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4" o:spid="_x0000_s1333" o:spt="12" type="#_x0000_t12" style="position:absolute;left:0pt;margin-left:153.35pt;margin-top:549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5" o:spid="_x0000_s1334" o:spt="12" type="#_x0000_t12" style="position:absolute;left:0pt;margin-left:535.9pt;margin-top:549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306" o:spid="_x0000_s1335" o:spt="203" style="position:absolute;left:0pt;margin-left:153.35pt;margin-top:581.7pt;height:0.6pt;width:0.6pt;mso-position-horizontal-relative:page;mso-position-vertical-relative:page;z-index:-251656192;mso-width-relative:page;mso-height-relative:page;" coordsize="60,60">
            <o:lock v:ext="edit"/>
            <v:shape id="WS_polygon307" o:spid="_x0000_s133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08" o:spid="_x0000_s133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309" o:spid="_x0000_s1338" o:spt="12" type="#_x0000_t12" style="position:absolute;left:0pt;margin-left:217.1pt;margin-top:58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10" o:spid="_x0000_s1339" o:spt="12" type="#_x0000_t12" style="position:absolute;left:0pt;margin-left:259.7pt;margin-top:58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311" o:spid="_x0000_s1340" o:spt="203" style="position:absolute;left:0pt;margin-left:535.9pt;margin-top:581.7pt;height:0.6pt;width:0.6pt;mso-position-horizontal-relative:page;mso-position-vertical-relative:page;z-index:-251656192;mso-width-relative:page;mso-height-relative:page;" coordsize="60,60">
            <o:lock v:ext="edit"/>
            <v:shape id="WS_polygon312" o:spid="_x0000_s134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13" o:spid="_x0000_s134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</w:p>
    <w:p>
      <w:pPr>
        <w:autoSpaceDE w:val="0"/>
        <w:autoSpaceDN w:val="0"/>
        <w:spacing w:beforeAutospacing="0" w:afterAutospacing="0" w:line="129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4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4.2.4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项目时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w w:val="96"/>
          <w:kern w:val="0"/>
          <w:sz w:val="21"/>
        </w:rPr>
        <w:t>间</w:t>
      </w:r>
      <w:r>
        <w:rPr>
          <w:rFonts w:ascii="等线 Light" w:hAnsi="等线 Light" w:eastAsia="等线 Light" w:cs="等线 Light"/>
          <w:b/>
          <w:bCs/>
          <w:color w:val="000000"/>
          <w:spacing w:val="-4"/>
          <w:w w:val="99"/>
          <w:kern w:val="0"/>
          <w:sz w:val="21"/>
        </w:rPr>
        <w:t>表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7"/>
        <w:tblW w:w="0" w:type="auto"/>
        <w:tblInd w:w="155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2408"/>
        <w:gridCol w:w="22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601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迭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代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4"/>
                <w:w w:val="104"/>
                <w:kern w:val="0"/>
                <w:sz w:val="21"/>
              </w:rPr>
              <w:t>/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5"/>
                <w:w w:val="95"/>
                <w:kern w:val="0"/>
                <w:sz w:val="21"/>
              </w:rPr>
              <w:t>阶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9"/>
                <w:w w:val="89"/>
                <w:kern w:val="0"/>
                <w:sz w:val="21"/>
              </w:rPr>
              <w:t>段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205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标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71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日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期</w:t>
            </w:r>
          </w:p>
          <w:p>
            <w:pPr>
              <w:autoSpaceDE w:val="0"/>
              <w:autoSpaceDN w:val="0"/>
              <w:bidi w:val="0"/>
              <w:spacing w:before="24"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2023-10-11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77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1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型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8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实现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78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单元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5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77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2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完善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程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添加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系统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9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77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3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78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性能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化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8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1.0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8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演示版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2023-12-12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2.0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Beta</w:t>
            </w:r>
            <w:r>
              <w:rPr>
                <w:rFonts w:ascii="等线" w:hAnsi="等线" w:eastAsia="等线" w:cs="等线"/>
                <w:bCs/>
                <w:color w:val="000000"/>
                <w:spacing w:val="4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版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2023-12-16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5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88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正式版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4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4.2.5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项目资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w w:val="96"/>
          <w:kern w:val="0"/>
          <w:sz w:val="21"/>
        </w:rPr>
        <w:t>源</w:t>
      </w:r>
      <w:r>
        <w:rPr>
          <w:rFonts w:ascii="等线 Light" w:hAnsi="等线 Light" w:eastAsia="等线 Light" w:cs="等线 Light"/>
          <w:b/>
          <w:bCs/>
          <w:color w:val="000000"/>
          <w:spacing w:val="-4"/>
          <w:w w:val="99"/>
          <w:kern w:val="0"/>
          <w:sz w:val="21"/>
        </w:rPr>
        <w:t>分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配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126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4.2.5.1</w:t>
      </w:r>
      <w:r>
        <w:rPr>
          <w:rFonts w:ascii="等线 Light" w:hAnsi="等线 Light" w:eastAsia="等线 Light" w:cs="等线 Light"/>
          <w:b/>
          <w:bCs/>
          <w:color w:val="000000"/>
          <w:spacing w:val="41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3"/>
          <w:w w:val="98"/>
          <w:kern w:val="0"/>
          <w:sz w:val="21"/>
        </w:rPr>
        <w:t>人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w w:val="99"/>
          <w:kern w:val="0"/>
          <w:sz w:val="21"/>
        </w:rPr>
        <w:t>员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配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备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8"/>
        <w:tblW w:w="0" w:type="auto"/>
        <w:tblInd w:w="127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74"/>
        <w:gridCol w:w="852"/>
        <w:gridCol w:w="55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人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员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型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15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数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量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028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所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需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技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能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4"/>
                <w:w w:val="95"/>
                <w:kern w:val="0"/>
                <w:sz w:val="21"/>
              </w:rPr>
              <w:t>或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产品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具备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户需求分析的经验；能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定产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品规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323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设计员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熟悉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则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验设计；能够创建界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型和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323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分析员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有数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数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能够进行系统需求分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数据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配置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熟悉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理开发、测试和发布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的配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控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成经验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有软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和方法；能够制定测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划和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陷跟踪和性能测试。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1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精通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熟悉网</w:t>
            </w:r>
            <w:r>
              <w:rPr>
                <w:rFonts w:ascii="等线" w:hAnsi="等线" w:eastAsia="等线" w:cs="等线"/>
                <w:bCs/>
                <w:color w:val="000000"/>
                <w:spacing w:val="51"/>
                <w:w w:val="104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设计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响应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式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计；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品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元素和布局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3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6" w:lineRule="exact"/>
        <w:ind w:left="126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4.2.5.2</w:t>
      </w:r>
      <w:r>
        <w:rPr>
          <w:rFonts w:ascii="等线 Light" w:hAnsi="等线 Light" w:eastAsia="等线 Light" w:cs="等线 Light"/>
          <w:b/>
          <w:bCs/>
          <w:color w:val="000000"/>
          <w:spacing w:val="41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3"/>
          <w:w w:val="98"/>
          <w:kern w:val="0"/>
          <w:sz w:val="21"/>
        </w:rPr>
        <w:t>资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w w:val="99"/>
          <w:kern w:val="0"/>
          <w:sz w:val="21"/>
        </w:rPr>
        <w:t>源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获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取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62" w:beforeAutospacing="0" w:afterAutospacing="0" w:line="254" w:lineRule="exact"/>
        <w:ind w:left="167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所需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由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任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5.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术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程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开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发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案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例</w:t>
      </w:r>
    </w:p>
    <w:p>
      <w:pPr>
        <w:autoSpaceDE w:val="0"/>
        <w:autoSpaceDN w:val="0"/>
        <w:bidi w:val="0"/>
        <w:spacing w:before="3" w:beforeAutospacing="0" w:afterAutospacing="0" w:line="312" w:lineRule="exact"/>
        <w:ind w:left="420" w:right="659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50"/>
          <w:w w:val="104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9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票机的软件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1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便用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买或退票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持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、购买</w:t>
      </w:r>
      <w:r>
        <w:rPr>
          <w:rFonts w:ascii="等线" w:hAnsi="等线" w:eastAsia="等线" w:cs="等线"/>
          <w:bCs/>
          <w:color w:val="000000"/>
          <w:spacing w:val="51"/>
          <w:w w:val="10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票、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票等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法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、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工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具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和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技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术</w:t>
      </w:r>
    </w:p>
    <w:p>
      <w:pPr>
        <w:numPr>
          <w:ilvl w:val="0"/>
          <w:numId w:val="6"/>
        </w:numPr>
        <w:autoSpaceDE w:val="0"/>
        <w:autoSpaceDN w:val="0"/>
        <w:bidi w:val="0"/>
        <w:spacing w:before="61" w:beforeAutospacing="0" w:afterAutospacing="0" w:line="255" w:lineRule="exact"/>
        <w:ind w:left="84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捷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方法，包括迭代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</w:p>
    <w:p>
      <w:pPr>
        <w:numPr>
          <w:ilvl w:val="0"/>
          <w:numId w:val="6"/>
        </w:numPr>
        <w:autoSpaceDE w:val="0"/>
        <w:autoSpaceDN w:val="0"/>
        <w:bidi w:val="0"/>
        <w:spacing w:before="57" w:beforeAutospacing="0" w:afterAutospacing="0" w:line="255" w:lineRule="exact"/>
        <w:ind w:left="84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2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MicroSoft</w:t>
      </w:r>
      <w:r>
        <w:rPr>
          <w:rFonts w:ascii="等线" w:hAnsi="等线" w:eastAsia="等线" w:cs="等线"/>
          <w:bCs/>
          <w:color w:val="000000"/>
          <w:w w:val="9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4"/>
          <w:w w:val="105"/>
          <w:kern w:val="0"/>
          <w:sz w:val="21"/>
        </w:rPr>
        <w:t>Project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2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建模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Enterprise</w:t>
      </w:r>
      <w:r>
        <w:rPr>
          <w:rFonts w:ascii="等线" w:hAnsi="等线" w:eastAsia="等线" w:cs="等线"/>
          <w:bCs/>
          <w:color w:val="000000"/>
          <w:w w:val="9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Architect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3" w:bottom="992" w:left="1800" w:header="851" w:footer="992" w:gutter="0"/>
          <w:cols w:space="720" w:num="1"/>
        </w:sectPr>
      </w:pPr>
      <w:bookmarkStart w:id="8" w:name="_bookmark8"/>
      <w:bookmarkEnd w:id="8"/>
    </w:p>
    <w:p>
      <w:pPr>
        <w:numPr>
          <w:ilvl w:val="0"/>
          <w:numId w:val="7"/>
        </w:numPr>
        <w:autoSpaceDE w:val="0"/>
        <w:autoSpaceDN w:val="0"/>
        <w:bidi w:val="0"/>
        <w:spacing w:before="31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配置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Git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缺陷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BugZilla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2"/>
          <w:w w:val="103"/>
          <w:kern w:val="0"/>
          <w:sz w:val="21"/>
        </w:rPr>
        <w:t>UI</w:t>
      </w:r>
      <w:r>
        <w:rPr>
          <w:rFonts w:ascii="等线" w:hAnsi="等线" w:eastAsia="等线" w:cs="等线"/>
          <w:bCs/>
          <w:color w:val="000000"/>
          <w:w w:val="8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设计工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：MasterGo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2"/>
          <w:w w:val="103"/>
          <w:kern w:val="0"/>
          <w:sz w:val="21"/>
        </w:rPr>
        <w:t>(3)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技术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后端：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SpringBoot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前端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Vue2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数据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：MySQL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基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础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设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施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3" w:beforeAutospacing="0" w:afterAutospacing="0" w:line="312" w:lineRule="exact"/>
        <w:ind w:left="419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6"/>
          <w:w w:val="105"/>
          <w:kern w:val="0"/>
          <w:sz w:val="21"/>
        </w:rPr>
        <w:t>（1)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项目目标和范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-4"/>
          <w:w w:val="105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机模拟软件的目标</w:t>
      </w:r>
      <w:r>
        <w:rPr>
          <w:rFonts w:ascii="等线" w:hAnsi="等线" w:eastAsia="等线" w:cs="等线"/>
          <w:bCs/>
          <w:color w:val="000000"/>
          <w:spacing w:val="-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3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括主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性。</w:t>
      </w:r>
    </w:p>
    <w:p>
      <w:pPr>
        <w:autoSpaceDE w:val="0"/>
        <w:autoSpaceDN w:val="0"/>
        <w:bidi w:val="0"/>
        <w:spacing w:beforeAutospacing="0" w:afterAutospacing="0" w:line="312" w:lineRule="exact"/>
        <w:ind w:left="419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6"/>
          <w:w w:val="105"/>
          <w:kern w:val="0"/>
          <w:sz w:val="21"/>
        </w:rPr>
        <w:t>（2)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人员配备</w:t>
      </w:r>
      <w:r>
        <w:rPr>
          <w:rFonts w:ascii="等线" w:hAnsi="等线" w:eastAsia="等线" w:cs="等线"/>
          <w:bCs/>
          <w:color w:val="000000"/>
          <w:spacing w:val="-18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团队成员及其</w:t>
      </w:r>
      <w:r>
        <w:rPr>
          <w:rFonts w:ascii="等线" w:hAnsi="等线" w:eastAsia="等线" w:cs="等线"/>
          <w:bCs/>
          <w:color w:val="000000"/>
          <w:spacing w:val="57"/>
          <w:kern w:val="0"/>
          <w:sz w:val="21"/>
        </w:rPr>
        <w:t>⻆</w:t>
      </w:r>
      <w:r>
        <w:rPr>
          <w:rFonts w:ascii="等线" w:hAnsi="等线" w:eastAsia="等线" w:cs="等线"/>
          <w:bCs/>
          <w:color w:val="000000"/>
          <w:spacing w:val="-6"/>
          <w:w w:val="105"/>
          <w:kern w:val="0"/>
          <w:sz w:val="21"/>
        </w:rPr>
        <w:t>⾊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责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分配任务和工作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-18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适当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7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：选择敏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捷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开发流程和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每个阶段的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交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物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7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基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设施：确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硬件和软件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发工具、版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系统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开发环境，确保各项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常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运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和设计：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和用户分析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明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求和期望。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写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求文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描</w:t>
      </w:r>
      <w:r>
        <w:rPr>
          <w:rFonts w:ascii="等线" w:hAnsi="等线" w:eastAsia="等线" w:cs="等线"/>
          <w:bCs/>
          <w:color w:val="000000"/>
          <w:spacing w:val="-3"/>
          <w:kern w:val="0"/>
          <w:sz w:val="21"/>
        </w:rPr>
        <w:t>述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景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设计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试：根据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进行软件编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；进行集成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块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常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完整性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；进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系统测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统的稳定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和培训：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写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和操作指南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助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解系统的功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写技术文档和维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后续开发和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行培训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培训相关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员使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署：准备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括服务器和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网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络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置与部署。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部署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行系统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化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-3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监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控和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5.4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产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品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验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收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61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（1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，包括主要功能的正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发处理能力等。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（2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验证：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回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已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陷不再出现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Autospacing="0" w:afterAutospacing="0" w:line="312" w:lineRule="exact"/>
        <w:ind w:left="848" w:right="45" w:hanging="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，邀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请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，确</w:t>
      </w:r>
      <w:r>
        <w:rPr>
          <w:rFonts w:ascii="等线" w:hAnsi="等线" w:eastAsia="等线" w:cs="等线"/>
          <w:bCs/>
          <w:color w:val="000000"/>
          <w:spacing w:val="-10"/>
          <w:w w:val="99"/>
          <w:kern w:val="0"/>
          <w:sz w:val="21"/>
        </w:rPr>
        <w:t>认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（3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陷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根据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果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缺陷和问题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后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统功能和性能。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培训：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南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善且易于理解。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相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解和熟悉系统的使用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系统进行评价。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收集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改进和优化系统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6" w:bottom="992" w:left="1799" w:header="851" w:footer="992" w:gutter="0"/>
          <w:cols w:space="720" w:num="1"/>
        </w:sectPr>
      </w:pPr>
      <w:bookmarkStart w:id="9" w:name="_bookmark9"/>
      <w:bookmarkEnd w:id="9"/>
    </w:p>
    <w:p>
      <w:pPr>
        <w:autoSpaceDE w:val="0"/>
        <w:autoSpaceDN w:val="0"/>
        <w:bidi w:val="0"/>
        <w:spacing w:before="31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（6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品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式交付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正式交付。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完成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相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软件安装指南、培训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6.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支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持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程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56" w:beforeAutospacing="0" w:afterAutospacing="0" w:line="256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配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理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62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（1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版本控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制</w:t>
      </w:r>
    </w:p>
    <w:p>
      <w:pPr>
        <w:autoSpaceDE w:val="0"/>
        <w:autoSpaceDN w:val="0"/>
        <w:bidi w:val="0"/>
        <w:spacing w:beforeAutospacing="0" w:afterAutospacing="0" w:line="312" w:lineRule="exact"/>
        <w:ind w:left="840" w:right="135"/>
        <w:jc w:val="left"/>
        <w:rPr>
          <w:rFonts w:hint="eastAsia"/>
        </w:rPr>
      </w:pP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他相关配置项放入配置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能来管理和控制配置项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不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（2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理和控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制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建立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每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配置项的变更都经过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会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者</w:t>
      </w:r>
      <w:r>
        <w:rPr>
          <w:rFonts w:ascii="等线" w:hAnsi="等线" w:eastAsia="等线" w:cs="等线"/>
          <w:bCs/>
          <w:color w:val="000000"/>
          <w:spacing w:val="50"/>
          <w:w w:val="105"/>
          <w:kern w:val="0"/>
          <w:sz w:val="21"/>
        </w:rPr>
        <w:t>⻆</w:t>
      </w:r>
      <w:r>
        <w:rPr>
          <w:rFonts w:ascii="等线" w:hAnsi="等线" w:eastAsia="等线" w:cs="等线"/>
          <w:bCs/>
          <w:color w:val="000000"/>
          <w:spacing w:val="9"/>
          <w:kern w:val="0"/>
          <w:sz w:val="21"/>
        </w:rPr>
        <w:t>⾊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负责评审和批准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1" w:beforeAutospacing="0" w:afterAutospacing="0" w:line="312" w:lineRule="exact"/>
        <w:ind w:left="1279" w:right="44" w:hanging="4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来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记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跟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踪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请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状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态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信息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（3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布策略</w:t>
      </w:r>
    </w:p>
    <w:p>
      <w:pPr>
        <w:numPr>
          <w:ilvl w:val="0"/>
          <w:numId w:val="7"/>
        </w:numPr>
        <w:autoSpaceDE w:val="0"/>
        <w:autoSpaceDN w:val="0"/>
        <w:bidi w:val="0"/>
        <w:spacing w:beforeAutospacing="0" w:afterAutospacing="0" w:line="312" w:lineRule="exact"/>
        <w:ind w:left="1279" w:right="42" w:hanging="4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制定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，包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、测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切换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Autospacing="0" w:afterAutospacing="0" w:line="312" w:lineRule="exact"/>
        <w:ind w:left="849" w:right="555" w:hanging="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且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发布计划，统一协调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作。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计和验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证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定期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，确保配置项的正确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不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配置下的正确性和可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理文档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编写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明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理的目标、任务和责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任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6" w:beforeAutospacing="0" w:afterAutospacing="0" w:line="307" w:lineRule="exact"/>
        <w:ind w:left="420" w:right="347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编写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标识规范、变更管理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评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估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61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（1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范围确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认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明确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等方面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（2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分析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出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险和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0"/>
          <w:w w:val="10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物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确保按时交付。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（3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是否满足需求。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符合规范和最佳实践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团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分析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经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需要进行培训和知识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分析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作顺畅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。</w:t>
      </w:r>
    </w:p>
    <w:p>
      <w:pPr>
        <w:autoSpaceDE w:val="0"/>
        <w:autoSpaceDN w:val="0"/>
        <w:bidi w:val="0"/>
        <w:spacing w:before="58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险评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识别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遇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险和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0"/>
          <w:w w:val="10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险的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影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响范围，制定</w:t>
      </w:r>
      <w:r>
        <w:rPr>
          <w:rFonts w:ascii="等线" w:hAnsi="等线" w:eastAsia="等线" w:cs="等线"/>
          <w:bCs/>
          <w:color w:val="000000"/>
          <w:spacing w:val="54"/>
          <w:w w:val="102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险应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（6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保开发成本可控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升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定合理的维护计划。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（7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质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能、性能、安全和易用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6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8" w:bottom="992" w:left="1800" w:header="851" w:footer="992" w:gutter="0"/>
          <w:cols w:space="720" w:num="1"/>
        </w:sectPr>
      </w:pPr>
      <w:bookmarkStart w:id="10" w:name="_bookmark10"/>
      <w:bookmarkEnd w:id="10"/>
    </w:p>
    <w:p>
      <w:pPr>
        <w:autoSpaceDE w:val="0"/>
        <w:autoSpaceDN w:val="0"/>
        <w:bidi w:val="0"/>
        <w:spacing w:before="31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质量符合标准和用户需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（8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收集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需要升级和改进软件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文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档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9"/>
        </w:numPr>
        <w:autoSpaceDE w:val="0"/>
        <w:autoSpaceDN w:val="0"/>
        <w:bidi w:val="0"/>
        <w:spacing w:before="62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述</w:t>
      </w:r>
    </w:p>
    <w:p>
      <w:pPr>
        <w:numPr>
          <w:ilvl w:val="0"/>
          <w:numId w:val="9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9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架构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3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数据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文档</w:t>
      </w:r>
    </w:p>
    <w:p>
      <w:pPr>
        <w:numPr>
          <w:ilvl w:val="0"/>
          <w:numId w:val="3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接口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8" w:beforeAutospacing="0" w:afterAutospacing="0" w:line="255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7" w:beforeAutospacing="0" w:afterAutospacing="0" w:line="255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测试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7" w:beforeAutospacing="0" w:afterAutospacing="0" w:line="255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维护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autoSpaceDE w:val="0"/>
        <w:autoSpaceDN w:val="0"/>
        <w:bidi w:val="0"/>
        <w:spacing w:before="51" w:beforeAutospacing="0" w:afterAutospacing="0" w:line="257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6.4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质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量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保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证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61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与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相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利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益相关方(整个团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-3"/>
          <w:w w:val="99"/>
          <w:kern w:val="0"/>
          <w:sz w:val="21"/>
        </w:rPr>
        <w:t>)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确保设计满足功能需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0"/>
        </w:numPr>
        <w:autoSpaceDE w:val="0"/>
        <w:autoSpaceDN w:val="0"/>
        <w:bidi w:val="0"/>
        <w:spacing w:beforeAutospacing="0" w:afterAutospacing="0" w:line="312" w:lineRule="exact"/>
        <w:ind w:left="839" w:right="42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确保代码的可读性、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致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5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：制定全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，包括单元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试、系统测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性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41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能测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6" w:beforeAutospacing="0" w:afterAutospacing="0" w:line="307" w:lineRule="exact"/>
        <w:ind w:left="419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陷管理：建立缺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决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保软件质量达到要求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6.5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问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题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解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决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61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归档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先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级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案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反馈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分析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6.6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程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改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进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12"/>
        </w:numPr>
        <w:autoSpaceDE w:val="0"/>
        <w:autoSpaceDN w:val="0"/>
        <w:bidi w:val="0"/>
        <w:spacing w:before="61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范围</w:t>
      </w:r>
    </w:p>
    <w:p>
      <w:pPr>
        <w:numPr>
          <w:ilvl w:val="0"/>
          <w:numId w:val="12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题</w:t>
      </w:r>
    </w:p>
    <w:p>
      <w:pPr>
        <w:numPr>
          <w:ilvl w:val="0"/>
          <w:numId w:val="12"/>
        </w:numPr>
        <w:autoSpaceDE w:val="0"/>
        <w:autoSpaceDN w:val="0"/>
        <w:bidi w:val="0"/>
        <w:spacing w:before="58" w:beforeAutospacing="0" w:afterAutospacing="0" w:line="254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案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划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8" w:beforeAutospacing="0" w:afterAutospacing="0" w:line="254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监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效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果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8" w:beforeAutospacing="0" w:afterAutospacing="0" w:line="254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</w:p>
    <w:sectPr>
      <w:type w:val="continuous"/>
      <w:pgSz w:w="11900" w:h="16840"/>
      <w:pgMar w:top="1426" w:right="1800" w:bottom="992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suff w:val="space"/>
      <w:lvlText w:val="（%1）"/>
      <w:lvlJc w:val="left"/>
      <w:rPr>
        <w:rFonts w:hint="default" w:ascii="等线" w:hAnsi="等线" w:eastAsia="等线" w:cs="等线"/>
        <w:spacing w:val="46"/>
        <w:w w:val="104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suff w:val="space"/>
      <w:lvlText w:val="%1)"/>
      <w:lvlJc w:val="left"/>
      <w:rPr>
        <w:rFonts w:hint="default" w:ascii="等线" w:hAnsi="等线" w:eastAsia="等线" w:cs="等线"/>
        <w:spacing w:val="56"/>
        <w:w w:val="103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suff w:val="space"/>
      <w:lvlText w:val="（%1）"/>
      <w:lvlJc w:val="left"/>
      <w:rPr>
        <w:rFonts w:hint="default" w:ascii="等线" w:hAnsi="等线" w:eastAsia="等线" w:cs="等线"/>
        <w:spacing w:val="17"/>
        <w:w w:val="105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5">
    <w:nsid w:val="0248C179"/>
    <w:multiLevelType w:val="multilevel"/>
    <w:tmpl w:val="0248C179"/>
    <w:lvl w:ilvl="0" w:tentative="0">
      <w:start w:val="3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suff w:val="nothing"/>
      <w:lvlText w:val="l"/>
      <w:lvlJc w:val="left"/>
      <w:rPr>
        <w:rFonts w:hint="default" w:ascii="Wingdings 3" w:hAnsi="Wingdings 3" w:eastAsia="Wingdings 3" w:cs="Wingdings 3"/>
        <w:spacing w:val="-21"/>
        <w:w w:val="100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suff w:val="nothing"/>
      <w:lvlText w:val="(%1)"/>
      <w:lvlJc w:val="left"/>
      <w:rPr>
        <w:rFonts w:hint="default" w:ascii="等线" w:hAnsi="等线" w:eastAsia="等线" w:cs="等线"/>
        <w:spacing w:val="-1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suff w:val="space"/>
      <w:lvlText w:val="（%1）"/>
      <w:lvlJc w:val="left"/>
      <w:rPr>
        <w:rFonts w:hint="default" w:ascii="等线" w:hAnsi="等线" w:eastAsia="等线" w:cs="等线"/>
        <w:spacing w:val="17"/>
        <w:w w:val="105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0">
    <w:nsid w:val="5A241D34"/>
    <w:multiLevelType w:val="multilevel"/>
    <w:tmpl w:val="5A241D34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suff w:val="space"/>
      <w:lvlText w:val="l"/>
      <w:lvlJc w:val="left"/>
      <w:rPr>
        <w:rFonts w:hint="default" w:ascii="Wingdings 3" w:hAnsi="Wingdings 3" w:eastAsia="Wingdings 3" w:cs="Wingdings 3"/>
        <w:spacing w:val="-21"/>
        <w:w w:val="100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hideSpellingErrors/>
  <w:hideGrammaticalErrors/>
  <w:documentProtection w:enforcement="0"/>
  <w:compat>
    <w:spaceForUL/>
    <w:useFELayout/>
    <w:compatSetting w:name="compatibilityMode" w:uri="http://schemas.microsoft.com/office/word" w:val="12"/>
  </w:compat>
  <w:docVars>
    <w:docVar w:name="commondata" w:val="eyJoZGlkIjoiOTg2ZWU0NmExMzA3ZjlmYWY1ZDhiOGU1MTU5MmY2MmIifQ=="/>
  </w:docVars>
  <w:rsids>
    <w:rsidRoot w:val="00000000"/>
    <w:rsid w:val="322E0A99"/>
    <w:rsid w:val="395F165B"/>
    <w:rsid w:val="6EC439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8"/>
    <customShpInfo spid="_x0000_s1049"/>
    <customShpInfo spid="_x0000_s1047"/>
    <customShpInfo spid="_x0000_s1050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7"/>
    <customShpInfo spid="_x0000_s1058"/>
    <customShpInfo spid="_x0000_s1060"/>
    <customShpInfo spid="_x0000_s1061"/>
    <customShpInfo spid="_x0000_s1059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9"/>
    <customShpInfo spid="_x0000_s1080"/>
    <customShpInfo spid="_x0000_s1078"/>
    <customShpInfo spid="_x0000_s1081"/>
    <customShpInfo spid="_x0000_s1082"/>
    <customShpInfo spid="_x0000_s1084"/>
    <customShpInfo spid="_x0000_s1085"/>
    <customShpInfo spid="_x0000_s1083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086"/>
    <customShpInfo spid="_x0000_s1103"/>
    <customShpInfo spid="_x0000_s1104"/>
    <customShpInfo spid="_x0000_s1102"/>
    <customShpInfo spid="_x0000_s1105"/>
    <customShpInfo spid="_x0000_s1106"/>
    <customShpInfo spid="_x0000_s1108"/>
    <customShpInfo spid="_x0000_s1109"/>
    <customShpInfo spid="_x0000_s1107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3"/>
    <customShpInfo spid="_x0000_s1124"/>
    <customShpInfo spid="_x0000_s1122"/>
    <customShpInfo spid="_x0000_s1125"/>
    <customShpInfo spid="_x0000_s1126"/>
    <customShpInfo spid="_x0000_s1128"/>
    <customShpInfo spid="_x0000_s1129"/>
    <customShpInfo spid="_x0000_s1127"/>
    <customShpInfo spid="_x0000_s1131"/>
    <customShpInfo spid="_x0000_s1132"/>
    <customShpInfo spid="_x0000_s1130"/>
    <customShpInfo spid="_x0000_s1133"/>
    <customShpInfo spid="_x0000_s1134"/>
    <customShpInfo spid="_x0000_s1135"/>
    <customShpInfo spid="_x0000_s1137"/>
    <customShpInfo spid="_x0000_s1138"/>
    <customShpInfo spid="_x0000_s1136"/>
    <customShpInfo spid="_x0000_s1139"/>
    <customShpInfo spid="_x0000_s1140"/>
    <customShpInfo spid="_x0000_s1142"/>
    <customShpInfo spid="_x0000_s1143"/>
    <customShpInfo spid="_x0000_s1141"/>
    <customShpInfo spid="_x0000_s1144"/>
    <customShpInfo spid="_x0000_s1145"/>
    <customShpInfo spid="_x0000_s1146"/>
    <customShpInfo spid="_x0000_s1148"/>
    <customShpInfo spid="_x0000_s1149"/>
    <customShpInfo spid="_x0000_s1147"/>
    <customShpInfo spid="_x0000_s1151"/>
    <customShpInfo spid="_x0000_s1152"/>
    <customShpInfo spid="_x0000_s1150"/>
    <customShpInfo spid="_x0000_s1153"/>
    <customShpInfo spid="_x0000_s1155"/>
    <customShpInfo spid="_x0000_s1156"/>
    <customShpInfo spid="_x0000_s1154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8"/>
    <customShpInfo spid="_x0000_s1169"/>
    <customShpInfo spid="_x0000_s1167"/>
    <customShpInfo spid="_x0000_s1170"/>
    <customShpInfo spid="_x0000_s1172"/>
    <customShpInfo spid="_x0000_s1173"/>
    <customShpInfo spid="_x0000_s1171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74"/>
    <customShpInfo spid="_x0000_s1193"/>
    <customShpInfo spid="_x0000_s1194"/>
    <customShpInfo spid="_x0000_s1196"/>
    <customShpInfo spid="_x0000_s1197"/>
    <customShpInfo spid="_x0000_s1195"/>
    <customShpInfo spid="_x0000_s1198"/>
    <customShpInfo spid="_x0000_s1200"/>
    <customShpInfo spid="_x0000_s1201"/>
    <customShpInfo spid="_x0000_s1199"/>
    <customShpInfo spid="_x0000_s1202"/>
    <customShpInfo spid="_x0000_s1203"/>
    <customShpInfo spid="_x0000_s1205"/>
    <customShpInfo spid="_x0000_s1206"/>
    <customShpInfo spid="_x0000_s1204"/>
    <customShpInfo spid="_x0000_s1207"/>
    <customShpInfo spid="_x0000_s1209"/>
    <customShpInfo spid="_x0000_s1210"/>
    <customShpInfo spid="_x0000_s1208"/>
    <customShpInfo spid="_x0000_s1212"/>
    <customShpInfo spid="_x0000_s1213"/>
    <customShpInfo spid="_x0000_s1214"/>
    <customShpInfo spid="_x0000_s1211"/>
    <customShpInfo spid="_x0000_s1216"/>
    <customShpInfo spid="_x0000_s1217"/>
    <customShpInfo spid="_x0000_s1215"/>
    <customShpInfo spid="_x0000_s1218"/>
    <customShpInfo spid="_x0000_s1220"/>
    <customShpInfo spid="_x0000_s1221"/>
    <customShpInfo spid="_x0000_s1219"/>
    <customShpInfo spid="_x0000_s1222"/>
    <customShpInfo spid="_x0000_s1223"/>
    <customShpInfo spid="_x0000_s1224"/>
    <customShpInfo spid="_x0000_s1225"/>
    <customShpInfo spid="_x0000_s1227"/>
    <customShpInfo spid="_x0000_s1228"/>
    <customShpInfo spid="_x0000_s1226"/>
    <customShpInfo spid="_x0000_s1229"/>
    <customShpInfo spid="_x0000_s1231"/>
    <customShpInfo spid="_x0000_s1232"/>
    <customShpInfo spid="_x0000_s1230"/>
    <customShpInfo spid="_x0000_s1234"/>
    <customShpInfo spid="_x0000_s1235"/>
    <customShpInfo spid="_x0000_s1233"/>
    <customShpInfo spid="_x0000_s1236"/>
    <customShpInfo spid="_x0000_s1237"/>
    <customShpInfo spid="_x0000_s1239"/>
    <customShpInfo spid="_x0000_s1240"/>
    <customShpInfo spid="_x0000_s1238"/>
    <customShpInfo spid="_x0000_s1241"/>
    <customShpInfo spid="_x0000_s1242"/>
    <customShpInfo spid="_x0000_s1243"/>
    <customShpInfo spid="_x0000_s1244"/>
    <customShpInfo spid="_x0000_s1246"/>
    <customShpInfo spid="_x0000_s1247"/>
    <customShpInfo spid="_x0000_s1245"/>
    <customShpInfo spid="_x0000_s1248"/>
    <customShpInfo spid="_x0000_s1249"/>
    <customShpInfo spid="_x0000_s1251"/>
    <customShpInfo spid="_x0000_s1252"/>
    <customShpInfo spid="_x0000_s1250"/>
    <customShpInfo spid="_x0000_s1253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54"/>
    <customShpInfo spid="_x0000_s1280"/>
    <customShpInfo spid="_x0000_s1281"/>
    <customShpInfo spid="_x0000_s1279"/>
    <customShpInfo spid="_x0000_s1282"/>
    <customShpInfo spid="_x0000_s1283"/>
    <customShpInfo spid="_x0000_s1285"/>
    <customShpInfo spid="_x0000_s1286"/>
    <customShpInfo spid="_x0000_s1284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8"/>
    <customShpInfo spid="_x0000_s1309"/>
    <customShpInfo spid="_x0000_s1307"/>
    <customShpInfo spid="_x0000_s1310"/>
    <customShpInfo spid="_x0000_s1311"/>
    <customShpInfo spid="_x0000_s1313"/>
    <customShpInfo spid="_x0000_s1314"/>
    <customShpInfo spid="_x0000_s1312"/>
    <customShpInfo spid="_x0000_s1316"/>
    <customShpInfo spid="_x0000_s1317"/>
    <customShpInfo spid="_x0000_s1315"/>
    <customShpInfo spid="_x0000_s1318"/>
    <customShpInfo spid="_x0000_s1319"/>
    <customShpInfo spid="_x0000_s1321"/>
    <customShpInfo spid="_x0000_s1322"/>
    <customShpInfo spid="_x0000_s1320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6"/>
    <customShpInfo spid="_x0000_s1337"/>
    <customShpInfo spid="_x0000_s1335"/>
    <customShpInfo spid="_x0000_s1338"/>
    <customShpInfo spid="_x0000_s1339"/>
    <customShpInfo spid="_x0000_s1341"/>
    <customShpInfo spid="_x0000_s1342"/>
    <customShpInfo spid="_x0000_s13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>。</dc:creator>
  <cp:lastModifiedBy>。</cp:lastModifiedBy>
  <dcterms:modified xsi:type="dcterms:W3CDTF">2023-12-04T08:12:35Z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D0B0A2BABEAC41E58A8EF95B2D718F63_12</vt:lpwstr>
  </property>
</Properties>
</file>