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14" w:lineRule="exact"/>
        <w:jc w:val="center"/>
        <w:sectPr>
          <w:pgSz w:w="11900" w:h="16840"/>
          <w:pgMar w:top="1426" w:right="1800" w:bottom="992" w:left="1800" w:header="851" w:footer="992" w:gutter="0"/>
          <w:cols w:space="720" w:num="1"/>
        </w:sectPr>
      </w:pPr>
      <w:bookmarkStart w:id="0" w:name="_bookmark0"/>
      <w:bookmarkEnd w:id="0"/>
    </w:p>
    <w:p>
      <w:pPr>
        <w:autoSpaceDE w:val="0"/>
        <w:autoSpaceDN w:val="0"/>
        <w:spacing w:beforeAutospacing="0" w:afterAutospacing="0" w:line="366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1093" w:lineRule="exact"/>
        <w:ind w:firstLine="1726" w:firstLineChars="200"/>
        <w:jc w:val="left"/>
        <w:rPr>
          <w:rFonts w:hint="eastAsia"/>
        </w:rPr>
      </w:pP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软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件</w:t>
      </w: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开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发</w:t>
      </w:r>
      <w:r>
        <w:rPr>
          <w:rFonts w:ascii="华文宋体" w:hAnsi="华文宋体" w:eastAsia="华文宋体" w:cs="华文宋体"/>
          <w:b/>
          <w:bCs/>
          <w:color w:val="000000"/>
          <w:spacing w:val="24"/>
          <w:w w:val="97"/>
          <w:kern w:val="0"/>
          <w:sz w:val="84"/>
        </w:rPr>
        <w:t>计</w:t>
      </w:r>
      <w:r>
        <w:rPr>
          <w:rFonts w:ascii="华文宋体" w:hAnsi="华文宋体" w:eastAsia="华文宋体" w:cs="华文宋体"/>
          <w:b/>
          <w:bCs/>
          <w:color w:val="000000"/>
          <w:spacing w:val="-6"/>
          <w:w w:val="98"/>
          <w:kern w:val="0"/>
          <w:sz w:val="84"/>
        </w:rPr>
        <w:t>划</w:t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修订历史记录</w:t>
      </w:r>
    </w:p>
    <w:tbl>
      <w:tblPr>
        <w:tblStyle w:val="3"/>
        <w:tblW w:w="9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2275"/>
        <w:gridCol w:w="2172"/>
        <w:gridCol w:w="2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905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日期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版本</w:t>
            </w:r>
          </w:p>
        </w:tc>
        <w:tc>
          <w:tcPr>
            <w:tcW w:w="2172" w:type="dxa"/>
          </w:tcPr>
          <w:p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说明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290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023/10/9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1.0&gt;</w:t>
            </w:r>
          </w:p>
        </w:tc>
        <w:tc>
          <w:tcPr>
            <w:tcW w:w="2172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第一版</w:t>
            </w:r>
          </w:p>
        </w:tc>
        <w:tc>
          <w:tcPr>
            <w:tcW w:w="2156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t>安姿铜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3" w:hRule="atLeast"/>
        </w:trPr>
        <w:tc>
          <w:tcPr>
            <w:tcW w:w="290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023/10/14</w:t>
            </w:r>
          </w:p>
        </w:tc>
        <w:tc>
          <w:tcPr>
            <w:tcW w:w="227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2.0&gt;</w:t>
            </w:r>
          </w:p>
        </w:tc>
        <w:tc>
          <w:tcPr>
            <w:tcW w:w="217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增加历史修订记录</w:t>
            </w:r>
          </w:p>
        </w:tc>
        <w:tc>
          <w:tcPr>
            <w:tcW w:w="215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安姿铜</w:t>
            </w:r>
          </w:p>
        </w:tc>
      </w:tr>
    </w:tbl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b/>
          <w:bCs/>
          <w:sz w:val="36"/>
          <w:szCs w:val="36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firstLine="1084" w:firstLineChars="300"/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CCB委员会评审</w:t>
      </w: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</w:p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tbl>
      <w:tblPr>
        <w:tblStyle w:val="2"/>
        <w:tblpPr w:leftFromText="180" w:rightFromText="180" w:vertAnchor="page" w:horzAnchor="page" w:tblpX="2409" w:tblpY="4035"/>
        <w:tblOverlap w:val="never"/>
        <w:tblW w:w="8635" w:type="dxa"/>
        <w:tblInd w:w="0" w:type="dxa"/>
        <w:tblBorders>
          <w:top w:val="single" w:color="E4E7EB" w:sz="2" w:space="0"/>
          <w:left w:val="single" w:color="E4E7EB" w:sz="2" w:space="0"/>
          <w:bottom w:val="single" w:color="E4E7EB" w:sz="2" w:space="0"/>
          <w:right w:val="single" w:color="E4E7EB" w:sz="2" w:space="0"/>
          <w:insideH w:val="single" w:color="E4E7EB" w:sz="2" w:space="0"/>
          <w:insideV w:val="single" w:color="E4E7E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592"/>
        <w:gridCol w:w="1779"/>
        <w:gridCol w:w="2095"/>
        <w:gridCol w:w="1985"/>
      </w:tblGrid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184" w:type="dxa"/>
          </w:tcPr>
          <w:p>
            <w:pPr>
              <w:pStyle w:val="5"/>
              <w:spacing w:before="7"/>
              <w:rPr>
                <w:rFonts w:ascii="宋体"/>
                <w:sz w:val="21"/>
              </w:rPr>
            </w:pPr>
          </w:p>
          <w:p>
            <w:pPr>
              <w:pStyle w:val="5"/>
              <w:spacing w:before="3"/>
              <w:ind w:right="255"/>
              <w:jc w:val="right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CCB评审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 xml:space="preserve">   </w:t>
            </w: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69" w:firstLine="201" w:firstLineChars="100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>检查项描述</w:t>
            </w:r>
          </w:p>
        </w:tc>
        <w:tc>
          <w:tcPr>
            <w:tcW w:w="1779" w:type="dxa"/>
          </w:tcPr>
          <w:p>
            <w:pPr>
              <w:pStyle w:val="5"/>
              <w:spacing w:before="7"/>
              <w:rPr>
                <w:rFonts w:ascii="宋体"/>
                <w:sz w:val="21"/>
              </w:rPr>
            </w:pPr>
          </w:p>
          <w:p>
            <w:pPr>
              <w:pStyle w:val="5"/>
              <w:spacing w:before="3"/>
              <w:ind w:right="355"/>
              <w:jc w:val="right"/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</w:pPr>
          </w:p>
          <w:p>
            <w:pPr>
              <w:pStyle w:val="5"/>
              <w:spacing w:before="3"/>
              <w:ind w:right="355"/>
              <w:jc w:val="right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要求满足情况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0"/>
              <w:rPr>
                <w:rFonts w:ascii="宋体"/>
                <w:sz w:val="21"/>
              </w:rPr>
            </w:pPr>
          </w:p>
          <w:p>
            <w:pPr>
              <w:pStyle w:val="5"/>
              <w:ind w:right="429"/>
              <w:jc w:val="right"/>
              <w:rPr>
                <w:rFonts w:hint="eastAsia"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是否满足情况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0"/>
              <w:rPr>
                <w:rFonts w:ascii="宋体"/>
                <w:sz w:val="21"/>
              </w:rPr>
            </w:pPr>
          </w:p>
          <w:p>
            <w:pPr>
              <w:pStyle w:val="5"/>
              <w:ind w:left="857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4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ind w:right="182" w:firstLine="392" w:firstLineChars="200"/>
              <w:jc w:val="both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>A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592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3"/>
              <w:ind w:right="169"/>
              <w:jc w:val="both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2"/>
                <w:sz w:val="20"/>
              </w:rPr>
              <w:t>配置项命名规范是否符合要</w:t>
            </w:r>
            <w:r>
              <w:rPr>
                <w:rFonts w:ascii="宋体" w:eastAsia="宋体"/>
                <w:spacing w:val="-10"/>
                <w:sz w:val="20"/>
              </w:rPr>
              <w:t>求</w:t>
            </w:r>
          </w:p>
        </w:tc>
        <w:tc>
          <w:tcPr>
            <w:tcW w:w="1779" w:type="dxa"/>
          </w:tcPr>
          <w:p>
            <w:pPr>
              <w:pStyle w:val="5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55" w:firstLine="800" w:firstLineChars="4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3" w:line="242" w:lineRule="auto"/>
              <w:ind w:right="155"/>
              <w:jc w:val="center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spacing w:before="146" w:line="242" w:lineRule="auto"/>
              <w:ind w:right="232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5"/>
              <w:spacing w:before="146" w:line="242" w:lineRule="auto"/>
              <w:ind w:right="232" w:firstLine="800" w:firstLineChars="40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 xml:space="preserve">是 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8"/>
              <w:rPr>
                <w:rFonts w:ascii="宋体"/>
                <w:sz w:val="25"/>
              </w:rPr>
            </w:pPr>
          </w:p>
          <w:p>
            <w:pPr>
              <w:pStyle w:val="5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6"/>
              <w:rPr>
                <w:rFonts w:ascii="宋体"/>
                <w:sz w:val="31"/>
              </w:rPr>
            </w:pPr>
          </w:p>
          <w:p>
            <w:pPr>
              <w:pStyle w:val="5"/>
              <w:ind w:right="182"/>
              <w:jc w:val="center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 xml:space="preserve">     A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ascii="宋体" w:eastAsia="宋体"/>
                <w:spacing w:val="-2"/>
                <w:sz w:val="20"/>
              </w:rPr>
              <w:t>配置项文档是否</w:t>
            </w:r>
            <w:r>
              <w:rPr>
                <w:rFonts w:ascii="宋体" w:eastAsia="宋体"/>
                <w:spacing w:val="-6"/>
                <w:sz w:val="20"/>
              </w:rPr>
              <w:t>完整</w:t>
            </w:r>
          </w:p>
        </w:tc>
        <w:tc>
          <w:tcPr>
            <w:tcW w:w="1779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3"/>
              <w:jc w:val="both"/>
              <w:rPr>
                <w:rFonts w:hint="eastAsia" w:ascii="宋体" w:eastAsia="宋体"/>
                <w:spacing w:val="-5"/>
                <w:sz w:val="20"/>
                <w:lang w:val="en-US" w:eastAsia="zh-CN"/>
              </w:rPr>
            </w:pPr>
          </w:p>
          <w:p>
            <w:pPr>
              <w:pStyle w:val="5"/>
              <w:spacing w:before="3"/>
              <w:jc w:val="center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</w:rPr>
            </w:pPr>
          </w:p>
          <w:p>
            <w:pPr>
              <w:pStyle w:val="5"/>
              <w:spacing w:before="142" w:line="242" w:lineRule="auto"/>
              <w:ind w:left="1217" w:right="232" w:hanging="36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</w:rPr>
            </w:pPr>
          </w:p>
          <w:p>
            <w:pPr>
              <w:pStyle w:val="5"/>
              <w:spacing w:before="4"/>
              <w:rPr>
                <w:rFonts w:ascii="宋体"/>
                <w:sz w:val="29"/>
              </w:rPr>
            </w:pPr>
          </w:p>
          <w:p>
            <w:pPr>
              <w:pStyle w:val="5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1" w:hRule="atLeast"/>
        </w:trPr>
        <w:tc>
          <w:tcPr>
            <w:tcW w:w="1184" w:type="dxa"/>
          </w:tcPr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ind w:right="182" w:firstLine="392" w:firstLineChars="200"/>
              <w:jc w:val="both"/>
              <w:rPr>
                <w:rFonts w:hint="default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0"/>
                <w:highlight w:val="none"/>
                <w:lang w:val="en-US" w:eastAsia="zh-CN"/>
              </w:rPr>
              <w:t>A003</w:t>
            </w:r>
          </w:p>
        </w:tc>
        <w:tc>
          <w:tcPr>
            <w:tcW w:w="1592" w:type="dxa"/>
          </w:tcPr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5"/>
              <w:spacing w:before="3" w:line="242" w:lineRule="auto"/>
              <w:ind w:right="169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>有无修订历史表</w:t>
            </w:r>
          </w:p>
          <w:p>
            <w:pPr>
              <w:pStyle w:val="5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</w:tc>
        <w:tc>
          <w:tcPr>
            <w:tcW w:w="1779" w:type="dxa"/>
          </w:tcPr>
          <w:p>
            <w:pPr>
              <w:pStyle w:val="5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5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5"/>
              <w:spacing w:before="3" w:line="244" w:lineRule="auto"/>
              <w:ind w:right="155" w:firstLine="760" w:firstLineChars="400"/>
              <w:jc w:val="both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5"/>
              <w:rPr>
                <w:rFonts w:ascii="宋体"/>
                <w:sz w:val="20"/>
                <w:highlight w:val="none"/>
              </w:rPr>
            </w:pPr>
          </w:p>
          <w:p>
            <w:pPr>
              <w:pStyle w:val="5"/>
              <w:rPr>
                <w:rFonts w:ascii="宋体"/>
                <w:sz w:val="20"/>
                <w:highlight w:val="none"/>
              </w:rPr>
            </w:pPr>
          </w:p>
          <w:p>
            <w:pPr>
              <w:pStyle w:val="5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 xml:space="preserve">        是</w:t>
            </w:r>
          </w:p>
          <w:p>
            <w:pPr>
              <w:pStyle w:val="5"/>
              <w:spacing w:before="146"/>
              <w:ind w:right="431"/>
              <w:jc w:val="right"/>
              <w:rPr>
                <w:rFonts w:ascii="宋体" w:eastAsia="宋体"/>
                <w:sz w:val="20"/>
                <w:highlight w:val="none"/>
              </w:rPr>
            </w:pPr>
          </w:p>
        </w:tc>
        <w:tc>
          <w:tcPr>
            <w:tcW w:w="1985" w:type="dxa"/>
          </w:tcPr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rPr>
                <w:rFonts w:ascii="宋体"/>
                <w:sz w:val="22"/>
                <w:highlight w:val="none"/>
              </w:rPr>
            </w:pPr>
          </w:p>
          <w:p>
            <w:pPr>
              <w:pStyle w:val="5"/>
              <w:spacing w:before="5"/>
              <w:rPr>
                <w:rFonts w:hint="default" w:ascii="宋体" w:eastAsia="宋体"/>
                <w:sz w:val="27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7"/>
                <w:highlight w:val="none"/>
                <w:lang w:val="en-US" w:eastAsia="zh-CN"/>
              </w:rPr>
              <w:t xml:space="preserve">  </w:t>
            </w:r>
          </w:p>
          <w:p>
            <w:pPr>
              <w:pStyle w:val="5"/>
              <w:ind w:left="857"/>
              <w:rPr>
                <w:rFonts w:ascii="宋体" w:eastAsia="宋体"/>
                <w:sz w:val="20"/>
                <w:highlight w:val="none"/>
              </w:rPr>
            </w:pPr>
          </w:p>
        </w:tc>
      </w:tr>
    </w:tbl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hint="default"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  <w:lang w:val="en-US" w:eastAsia="zh-CN"/>
        </w:rPr>
        <w:t xml:space="preserve">  </w:t>
      </w: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800" w:bottom="992" w:left="1800" w:header="851" w:footer="992" w:gutter="0"/>
          <w:cols w:space="720" w:num="1"/>
        </w:sectPr>
      </w:pPr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  <w:bookmarkStart w:id="1" w:name="_bookmark1"/>
      <w:bookmarkEnd w:id="1"/>
    </w:p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autoSpaceDE w:val="0"/>
        <w:autoSpaceDN w:val="0"/>
        <w:bidi w:val="0"/>
        <w:spacing w:before="66" w:beforeAutospacing="0" w:afterAutospacing="0" w:line="211" w:lineRule="exact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autoSpaceDE w:val="0"/>
        <w:autoSpaceDN w:val="0"/>
        <w:bidi w:val="0"/>
        <w:spacing w:beforeAutospacing="0" w:afterAutospacing="0" w:line="365" w:lineRule="exact"/>
        <w:ind w:left="3135"/>
        <w:jc w:val="left"/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</w:pPr>
      <w:r>
        <w:rPr>
          <w:rFonts w:ascii="华文宋体" w:hAnsi="华文宋体" w:eastAsia="华文宋体" w:cs="华文宋体"/>
          <w:b/>
          <w:bCs/>
          <w:color w:val="000000"/>
          <w:spacing w:val="-1"/>
          <w:w w:val="101"/>
          <w:kern w:val="0"/>
          <w:sz w:val="28"/>
        </w:rPr>
        <w:t>55200105</w:t>
      </w:r>
      <w:r>
        <w:rPr>
          <w:rFonts w:ascii="华文宋体" w:hAnsi="华文宋体" w:eastAsia="华文宋体" w:cs="华文宋体"/>
          <w:b/>
          <w:bCs/>
          <w:color w:val="000000"/>
          <w:spacing w:val="69"/>
          <w:kern w:val="0"/>
          <w:sz w:val="28"/>
        </w:rPr>
        <w:t xml:space="preserve"> </w:t>
      </w:r>
      <w:r>
        <w:rPr>
          <w:rFonts w:ascii="华文宋体" w:hAnsi="华文宋体" w:eastAsia="华文宋体" w:cs="华文宋体"/>
          <w:b/>
          <w:bCs/>
          <w:color w:val="000000"/>
          <w:spacing w:val="0"/>
          <w:kern w:val="0"/>
          <w:sz w:val="28"/>
        </w:rPr>
        <w:t>安</w:t>
      </w:r>
      <w:r>
        <w:rPr>
          <w:rFonts w:ascii="华文宋体" w:hAnsi="华文宋体" w:eastAsia="华文宋体" w:cs="华文宋体"/>
          <w:b/>
          <w:bCs/>
          <w:color w:val="000000"/>
          <w:spacing w:val="4"/>
          <w:w w:val="98"/>
          <w:kern w:val="0"/>
          <w:sz w:val="28"/>
        </w:rPr>
        <w:t>姿</w:t>
      </w:r>
      <w:r>
        <w:rPr>
          <w:rFonts w:ascii="华文宋体" w:hAnsi="华文宋体" w:eastAsia="华文宋体" w:cs="华文宋体"/>
          <w:b/>
          <w:bCs/>
          <w:color w:val="000000"/>
          <w:spacing w:val="2"/>
          <w:w w:val="98"/>
          <w:kern w:val="0"/>
          <w:sz w:val="28"/>
        </w:rPr>
        <w:t>铜</w:t>
      </w:r>
      <w:bookmarkStart w:id="11" w:name="_GoBack"/>
      <w:bookmarkEnd w:id="11"/>
    </w:p>
    <w:p>
      <w:pPr>
        <w:bidi w:val="0"/>
        <w:jc w:val="left"/>
        <w:rPr>
          <w:rFonts w:hint="eastAsia"/>
        </w:rPr>
      </w:pPr>
      <w:r>
        <w:br w:type="column"/>
      </w:r>
      <w:r>
        <w:rPr>
          <w:rFonts w:ascii="宋体" w:hAnsi="宋体" w:eastAsia="宋体" w:cs="宋体"/>
          <w:bCs/>
          <w:color w:val="000000"/>
          <w:spacing w:val="-1"/>
          <w:w w:val="101"/>
          <w:kern w:val="0"/>
          <w:sz w:val="21"/>
        </w:rPr>
        <w:t>目录</w:t>
      </w:r>
    </w:p>
    <w:p>
      <w:pPr>
        <w:autoSpaceDE w:val="0"/>
        <w:autoSpaceDN w:val="0"/>
        <w:bidi w:val="0"/>
        <w:spacing w:before="66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简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介</w:t>
      </w:r>
      <w:r>
        <w:rPr>
          <w:rFonts w:ascii="等线" w:hAnsi="等线" w:eastAsia="等线" w:cs="等线"/>
          <w:bCs/>
          <w:color w:val="000000"/>
          <w:w w:val="5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目的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范围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概述</w:t>
      </w:r>
      <w:r>
        <w:rPr>
          <w:rFonts w:ascii="等线" w:hAnsi="等线" w:eastAsia="等线" w:cs="等线"/>
          <w:bCs/>
          <w:color w:val="000000"/>
          <w:w w:val="7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约束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2.3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交付工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.............................................................................................................................4</w:t>
      </w:r>
      <w:r>
        <w:rPr>
          <w:rFonts w:ascii="等线" w:hAnsi="等线" w:eastAsia="等线" w:cs="等线"/>
          <w:bCs/>
          <w:color w:val="000000"/>
          <w:w w:val="3"/>
          <w:kern w:val="0"/>
          <w:sz w:val="21"/>
        </w:rPr>
        <w:t xml:space="preserve"> 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2.4</w:t>
      </w:r>
      <w:r>
        <w:rPr>
          <w:rFonts w:ascii="等线" w:hAnsi="等线" w:eastAsia="等线" w:cs="等线"/>
          <w:bCs/>
          <w:color w:val="000000"/>
          <w:w w:val="82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划的演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........................................................................................................................4</w:t>
      </w:r>
    </w:p>
    <w:p>
      <w:pPr>
        <w:autoSpaceDE w:val="0"/>
        <w:autoSpaceDN w:val="0"/>
        <w:bidi w:val="0"/>
        <w:spacing w:before="58" w:beforeAutospacing="0" w:afterAutospacing="0" w:line="254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</w:t>
      </w:r>
    </w:p>
    <w:p>
      <w:pPr>
        <w:autoSpaceDE w:val="0"/>
        <w:autoSpaceDN w:val="0"/>
        <w:bidi w:val="0"/>
        <w:spacing w:before="58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3.1</w:t>
      </w:r>
      <w:r>
        <w:rPr>
          <w:rFonts w:ascii="等线" w:hAnsi="等线" w:eastAsia="等线" w:cs="等线"/>
          <w:bCs/>
          <w:color w:val="000000"/>
          <w:w w:val="9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w w:val="6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3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..4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3.2</w:t>
      </w:r>
      <w:r>
        <w:rPr>
          <w:rFonts w:ascii="等线" w:hAnsi="等线" w:eastAsia="等线" w:cs="等线"/>
          <w:bCs/>
          <w:color w:val="000000"/>
          <w:w w:val="6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口................................................................................................................................................5</w:t>
      </w:r>
      <w:r>
        <w:rPr>
          <w:rFonts w:ascii="等线" w:hAnsi="等线" w:eastAsia="等线" w:cs="等线"/>
          <w:bCs/>
          <w:color w:val="000000"/>
          <w:w w:val="7"/>
          <w:kern w:val="0"/>
          <w:sz w:val="21"/>
        </w:rPr>
        <w:t xml:space="preserve"> 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3.3</w:t>
      </w:r>
      <w:r>
        <w:rPr>
          <w:rFonts w:ascii="等线" w:hAnsi="等线" w:eastAsia="等线" w:cs="等线"/>
          <w:bCs/>
          <w:color w:val="000000"/>
          <w:w w:val="9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5"/>
          <w:w w:val="102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.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..........................................................................................................................................5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4.2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例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方法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15"/>
          <w:w w:val="99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w w:val="5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8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基础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9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5.4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产品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2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9</w:t>
      </w:r>
    </w:p>
    <w:p>
      <w:pPr>
        <w:autoSpaceDE w:val="0"/>
        <w:autoSpaceDN w:val="0"/>
        <w:bidi w:val="0"/>
        <w:spacing w:before="57" w:beforeAutospacing="0" w:afterAutospacing="0" w:line="255" w:lineRule="exact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支持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6.1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6.2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10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6.3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文档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5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6.4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质量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6.5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问题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15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6.6</w:t>
      </w:r>
      <w:r>
        <w:rPr>
          <w:rFonts w:ascii="等线" w:hAnsi="等线" w:eastAsia="等线" w:cs="等线"/>
          <w:bCs/>
          <w:color w:val="000000"/>
          <w:spacing w:val="4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流程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w w:val="4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...................................................................................................................................</w:t>
      </w:r>
      <w:r>
        <w:rPr>
          <w:rFonts w:ascii="等线" w:hAnsi="等线" w:eastAsia="等线" w:cs="等线"/>
          <w:bCs/>
          <w:color w:val="000000"/>
          <w:w w:val="7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11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7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485" w:bottom="992" w:left="1799" w:header="851" w:footer="992" w:gutter="0"/>
          <w:cols w:space="720" w:num="1"/>
        </w:sectPr>
      </w:pPr>
      <w:bookmarkStart w:id="2" w:name="_bookmark2"/>
      <w:bookmarkEnd w:id="2"/>
    </w:p>
    <w:p>
      <w:pPr>
        <w:autoSpaceDE w:val="0"/>
        <w:autoSpaceDN w:val="0"/>
        <w:bidi w:val="0"/>
        <w:spacing w:before="25"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1.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简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介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的</w:t>
      </w: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250" w:firstLine="42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，旨在提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4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票价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择座位等操作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能完成后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台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管理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分配和统计分析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通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该软件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用户可以熟悉操作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平</w:t>
      </w:r>
      <w:r>
        <w:rPr>
          <w:rFonts w:ascii="等线" w:hAnsi="等线" w:eastAsia="等线" w:cs="等线"/>
          <w:bCs/>
          <w:color w:val="000000"/>
          <w:w w:val="97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台时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范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围</w:t>
      </w:r>
    </w:p>
    <w:p>
      <w:pPr>
        <w:numPr>
          <w:ilvl w:val="0"/>
          <w:numId w:val="1"/>
        </w:numPr>
        <w:autoSpaceDE w:val="0"/>
        <w:autoSpaceDN w:val="0"/>
        <w:bidi w:val="0"/>
        <w:spacing w:before="3" w:beforeAutospacing="0" w:afterAutospacing="0" w:line="312" w:lineRule="exact"/>
        <w:ind w:left="420" w:right="250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：明确定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义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能，包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价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</w:t>
      </w:r>
      <w:r>
        <w:rPr>
          <w:rFonts w:ascii="等线" w:hAnsi="等线" w:eastAsia="等线" w:cs="等线"/>
          <w:bCs/>
          <w:color w:val="000000"/>
          <w:spacing w:val="-19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等功能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包括输入输出的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格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：设计用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，使用户能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购票操作。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符合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供必要的帮助和提示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：确定软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，如响应时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能力、容错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问情况下稳定可靠地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：设计数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系，确保数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和快速检索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53"/>
          <w:w w:val="103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、票价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、座位信息等数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权限管理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安全性，包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保护、管理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加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控制等方法，防止未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2" w:lineRule="exact"/>
        <w:ind w:left="420" w:right="255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：制定详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，包括单元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试、系统测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户验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量和功能的正确性。</w:t>
      </w:r>
    </w:p>
    <w:p>
      <w:pPr>
        <w:numPr>
          <w:ilvl w:val="0"/>
          <w:numId w:val="1"/>
        </w:numPr>
        <w:autoSpaceDE w:val="0"/>
        <w:autoSpaceDN w:val="0"/>
        <w:bidi w:val="0"/>
        <w:spacing w:beforeAutospacing="0" w:afterAutospacing="0" w:line="310" w:lineRule="exact"/>
        <w:ind w:left="420" w:right="255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署：制定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择合适的部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署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，确保软件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顺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利上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持续的技术支持和维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和故障。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1.3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概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述</w:t>
      </w: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250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在软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组织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理流程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支持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程计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容。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20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文档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子节的方式进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，每个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都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容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可以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似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部分列出，并标明其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⻚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码或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接。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2.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概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述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模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和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标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20" w:right="250" w:firstLine="42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提供给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真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购票体验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该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可以模拟用户查询</w:t>
      </w:r>
      <w:r>
        <w:rPr>
          <w:rFonts w:ascii="等线" w:hAnsi="等线" w:eastAsia="等线" w:cs="等线"/>
          <w:bCs/>
          <w:color w:val="000000"/>
          <w:spacing w:val="57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位、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20" w:right="250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该项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含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核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⼼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23"/>
          <w:w w:val="105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36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盖</w:t>
      </w:r>
      <w:r>
        <w:rPr>
          <w:rFonts w:ascii="等线" w:hAnsi="等线" w:eastAsia="等线" w:cs="等线"/>
          <w:bCs/>
          <w:color w:val="000000"/>
          <w:spacing w:val="50"/>
          <w:w w:val="105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次查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位选择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价计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关键模块。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下：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5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实现基本的购票流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保用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59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次查</w:t>
      </w:r>
      <w:r>
        <w:rPr>
          <w:rFonts w:ascii="等线" w:hAnsi="等线" w:eastAsia="等线" w:cs="等线"/>
          <w:bCs/>
          <w:color w:val="000000"/>
          <w:spacing w:val="-12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位选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择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、票价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票和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成有效的订单。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5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保证系统的稳定性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性：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试和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试，确保系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情况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户敏感信息的安全。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140" w:right="250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：设计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，提供</w:t>
      </w:r>
      <w:r>
        <w:rPr>
          <w:rFonts w:ascii="等线" w:hAnsi="等线" w:eastAsia="等线" w:cs="等线"/>
          <w:bCs/>
          <w:color w:val="000000"/>
          <w:spacing w:val="-20"/>
          <w:w w:val="99"/>
          <w:kern w:val="0"/>
          <w:sz w:val="21"/>
        </w:rPr>
        <w:t>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化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的各项功能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autoSpaceDE w:val="0"/>
        <w:autoSpaceDN w:val="0"/>
        <w:bidi w:val="0"/>
        <w:spacing w:before="51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假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设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与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约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束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假设：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假设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-9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假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（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9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API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获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485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076" w:bottom="992" w:left="1799" w:header="851" w:footer="992" w:gutter="0"/>
          <w:cols w:space="720" w:num="1"/>
        </w:sectPr>
      </w:pPr>
      <w:bookmarkStart w:id="3" w:name="_bookmark3"/>
      <w:bookmarkEnd w:id="3"/>
    </w:p>
    <w:p>
      <w:pPr>
        <w:spacing w:beforeAutospacing="0" w:afterAutospacing="0" w:line="14" w:lineRule="exact"/>
        <w:jc w:val="center"/>
      </w:pPr>
      <w:r>
        <w:pict>
          <v:group id="group1" o:spid="_x0000_s1026" o:spt="203" style="position:absolute;left:0pt;margin-left:139.25pt;margin-top:274.7pt;height:0.6pt;width:0.6pt;mso-position-horizontal-relative:page;mso-position-vertical-relative:page;z-index:-251656192;mso-width-relative:page;mso-height-relative:page;" coordsize="60,60">
            <o:lock v:ext="edit"/>
            <v:shape id="WS_polygon2" o:spid="_x0000_s102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" o:spid="_x0000_s10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4" o:spid="_x0000_s1029" o:spt="12" type="#_x0000_t12" style="position:absolute;left:0pt;margin-left:297.1pt;margin-top:274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" o:spid="_x0000_s1030" o:spt="203" style="position:absolute;left:0pt;margin-left:415.5pt;margin-top:274.7pt;height:0.6pt;width:0.6pt;mso-position-horizontal-relative:page;mso-position-vertical-relative:page;z-index:-251656192;mso-width-relative:page;mso-height-relative:page;" coordsize="60,60">
            <o:lock v:ext="edit"/>
            <v:shape id="WS_polygon6" o:spid="_x0000_s10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" o:spid="_x0000_s10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" o:spid="_x0000_s1033" o:spt="12" type="#_x0000_t12" style="position:absolute;left:0pt;margin-left:139.25pt;margin-top:290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" o:spid="_x0000_s1034" o:spt="12" type="#_x0000_t12" style="position:absolute;left:0pt;margin-left:415.5pt;margin-top:290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" o:spid="_x0000_s1035" o:spt="12" type="#_x0000_t12" style="position:absolute;left:0pt;margin-left:139.25pt;margin-top:306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" o:spid="_x0000_s1036" o:spt="12" type="#_x0000_t12" style="position:absolute;left:0pt;margin-left:415.5pt;margin-top:306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" o:spid="_x0000_s1037" o:spt="12" type="#_x0000_t12" style="position:absolute;left:0pt;margin-left:139.25pt;margin-top:322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" o:spid="_x0000_s1038" o:spt="12" type="#_x0000_t12" style="position:absolute;left:0pt;margin-left:415.5pt;margin-top:322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" o:spid="_x0000_s1039" o:spt="12" type="#_x0000_t12" style="position:absolute;left:0pt;margin-left:139.25pt;margin-top:33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5" o:spid="_x0000_s1040" o:spt="12" type="#_x0000_t12" style="position:absolute;left:0pt;margin-left:415.5pt;margin-top:33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6" o:spid="_x0000_s1041" o:spt="12" type="#_x0000_t12" style="position:absolute;left:0pt;margin-left:139.25pt;margin-top:35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" o:spid="_x0000_s1042" o:spt="12" type="#_x0000_t12" style="position:absolute;left:0pt;margin-left:415.5pt;margin-top:35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8" o:spid="_x0000_s1043" o:spt="12" type="#_x0000_t12" style="position:absolute;left:0pt;margin-left:139.25pt;margin-top:37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" o:spid="_x0000_s1044" o:spt="12" type="#_x0000_t12" style="position:absolute;left:0pt;margin-left:415.5pt;margin-top:37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" o:spid="_x0000_s1045" o:spt="12" type="#_x0000_t12" style="position:absolute;left:0pt;margin-left:139.25pt;margin-top:387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" o:spid="_x0000_s1046" o:spt="12" type="#_x0000_t12" style="position:absolute;left:0pt;margin-left:415.5pt;margin-top:387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2" o:spid="_x0000_s1047" o:spt="203" style="position:absolute;left:0pt;margin-left:139.25pt;margin-top:403.5pt;height:0.6pt;width:0.6pt;mso-position-horizontal-relative:page;mso-position-vertical-relative:page;z-index:-251656192;mso-width-relative:page;mso-height-relative:page;" coordsize="60,60">
            <o:lock v:ext="edit"/>
            <v:shape id="WS_polygon23" o:spid="_x0000_s104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" o:spid="_x0000_s104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" o:spid="_x0000_s1050" o:spt="12" type="#_x0000_t12" style="position:absolute;left:0pt;margin-left:297.1pt;margin-top:40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6" o:spid="_x0000_s1051" o:spt="203" style="position:absolute;left:0pt;margin-left:415.5pt;margin-top:403.5pt;height:0.6pt;width:0.6pt;mso-position-horizontal-relative:page;mso-position-vertical-relative:page;z-index:-251656192;mso-width-relative:page;mso-height-relative:page;" coordsize="60,60">
            <o:lock v:ext="edit"/>
            <v:shape id="WS_polygon27" o:spid="_x0000_s10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" o:spid="_x0000_s105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9" o:spid="_x0000_s1054" o:spt="203" style="position:absolute;left:0pt;margin-left:117.9pt;margin-top:435.2pt;height:0.6pt;width:0.6pt;mso-position-horizontal-relative:page;mso-position-vertical-relative:page;z-index:-251656192;mso-width-relative:page;mso-height-relative:page;" coordsize="60,60">
            <o:lock v:ext="edit"/>
            <v:shape id="WS_polygon30" o:spid="_x0000_s10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1" o:spid="_x0000_s10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2" o:spid="_x0000_s1057" o:spt="12" type="#_x0000_t12" style="position:absolute;left:0pt;margin-left:160.5pt;margin-top:435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3" o:spid="_x0000_s1058" o:spt="12" type="#_x0000_t12" style="position:absolute;left:0pt;margin-left:273.45pt;margin-top:435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4" o:spid="_x0000_s1059" o:spt="203" style="position:absolute;left:0pt;margin-left:535.9pt;margin-top:435.2pt;height:0.6pt;width:0.6pt;mso-position-horizontal-relative:page;mso-position-vertical-relative:page;z-index:-251656192;mso-width-relative:page;mso-height-relative:page;" coordsize="60,60">
            <o:lock v:ext="edit"/>
            <v:shape id="WS_polygon35" o:spid="_x0000_s106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6" o:spid="_x0000_s106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7" o:spid="_x0000_s1062" o:spt="12" type="#_x0000_t12" style="position:absolute;left:0pt;margin-left:117.9pt;margin-top:45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8" o:spid="_x0000_s1063" o:spt="12" type="#_x0000_t12" style="position:absolute;left:0pt;margin-left:535.9pt;margin-top:45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9" o:spid="_x0000_s1064" o:spt="12" type="#_x0000_t12" style="position:absolute;left:0pt;margin-left:117.9pt;margin-top:48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0" o:spid="_x0000_s1065" o:spt="12" type="#_x0000_t12" style="position:absolute;left:0pt;margin-left:535.9pt;margin-top:48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1" o:spid="_x0000_s1066" o:spt="12" type="#_x0000_t12" style="position:absolute;left:0pt;margin-left:117.9pt;margin-top:49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2" o:spid="_x0000_s1067" o:spt="12" type="#_x0000_t12" style="position:absolute;left:0pt;margin-left:535.9pt;margin-top:499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3" o:spid="_x0000_s1068" o:spt="12" type="#_x0000_t12" style="position:absolute;left:0pt;margin-left:117.9pt;margin-top:530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4" o:spid="_x0000_s1069" o:spt="12" type="#_x0000_t12" style="position:absolute;left:0pt;margin-left:535.9pt;margin-top:530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5" o:spid="_x0000_s1070" o:spt="12" type="#_x0000_t12" style="position:absolute;left:0pt;margin-left:117.9pt;margin-top:562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6" o:spid="_x0000_s1071" o:spt="12" type="#_x0000_t12" style="position:absolute;left:0pt;margin-left:535.9pt;margin-top:562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7" o:spid="_x0000_s1072" o:spt="12" type="#_x0000_t12" style="position:absolute;left:0pt;margin-left:117.9pt;margin-top:594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8" o:spid="_x0000_s1073" o:spt="12" type="#_x0000_t12" style="position:absolute;left:0pt;margin-left:535.9pt;margin-top:594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49" o:spid="_x0000_s1074" o:spt="12" type="#_x0000_t12" style="position:absolute;left:0pt;margin-left:117.9pt;margin-top:62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0" o:spid="_x0000_s1075" o:spt="12" type="#_x0000_t12" style="position:absolute;left:0pt;margin-left:535.9pt;margin-top:62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1" o:spid="_x0000_s1076" o:spt="12" type="#_x0000_t12" style="position:absolute;left:0pt;margin-left:117.9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2" o:spid="_x0000_s1077" o:spt="12" type="#_x0000_t12" style="position:absolute;left:0pt;margin-left:535.9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3" o:spid="_x0000_s1078" o:spt="203" style="position:absolute;left:0pt;margin-left:117.9pt;margin-top:689.3pt;height:0.6pt;width:0.6pt;mso-position-horizontal-relative:page;mso-position-vertical-relative:page;z-index:-251656192;mso-width-relative:page;mso-height-relative:page;" coordsize="60,60">
            <o:lock v:ext="edit"/>
            <v:shape id="WS_polygon54" o:spid="_x0000_s107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55" o:spid="_x0000_s108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56" o:spid="_x0000_s1081" o:spt="12" type="#_x0000_t12" style="position:absolute;left:0pt;margin-left:160.5pt;margin-top:689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57" o:spid="_x0000_s1082" o:spt="12" type="#_x0000_t12" style="position:absolute;left:0pt;margin-left:273.45pt;margin-top:689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58" o:spid="_x0000_s1083" o:spt="203" style="position:absolute;left:0pt;margin-left:535.9pt;margin-top:689.3pt;height:0.6pt;width:0.6pt;mso-position-horizontal-relative:page;mso-position-vertical-relative:page;z-index:-251656192;mso-width-relative:page;mso-height-relative:page;" coordsize="60,60">
            <o:lock v:ext="edit"/>
            <v:shape id="WS_polygon59" o:spid="_x0000_s108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0" o:spid="_x0000_s108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61" o:spid="_x0000_s1086" o:spt="203" style="position:absolute;left:0pt;margin-left:111.4pt;margin-top:752.25pt;height:16.7pt;width:382.6pt;mso-position-horizontal-relative:page;mso-position-vertical-relative:page;z-index:251659264;mso-width-relative:page;mso-height-relative:page;" coordsize="38260,1670">
            <o:lock v:ext="edit"/>
            <v:shape id="WS_polygon62" o:spid="_x0000_s1087" o:spt="12" type="#_x0000_t12" style="position:absolute;left:5660;top:0;height:60;width:70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3" o:spid="_x0000_s1088" o:spt="12" type="#_x0000_t12" style="position:absolute;left:1269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4" o:spid="_x0000_s1089" o:spt="12" type="#_x0000_t12" style="position:absolute;left:12735;top:0;height:60;width:2547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5" o:spid="_x0000_s1090" o:spt="12" type="#_x0000_t12" style="position:absolute;left:382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6" o:spid="_x0000_s1091" o:spt="12" type="#_x0000_t12" style="position:absolute;left:382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7" o:spid="_x0000_s1092" o:spt="202" type="#_x0000_t202" style="position:absolute;left:0;top:0;height:1670;width:5625;" filled="f" stroked="t" coordsize="21600,21600">
              <v:path/>
              <v:fill on="f" focussize="0,0"/>
              <v:stroke weight="0.59992125984252pt" color="#000000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="29" w:beforeAutospacing="0" w:afterAutospacing="0" w:line="255" w:lineRule="exact"/>
                      <w:ind w:left="141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管理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人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员</w:t>
                    </w:r>
                  </w:p>
                </w:txbxContent>
              </v:textbox>
            </v:shape>
            <v:shape id="WS_polygon68" o:spid="_x0000_s1093" o:spt="12" type="#_x0000_t12" style="position:absolute;left:5660;top:1610;height:60;width:704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69" o:spid="_x0000_s1094" o:spt="12" type="#_x0000_t12" style="position:absolute;left:12690;top:50;height:157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0" o:spid="_x0000_s1095" o:spt="12" type="#_x0000_t12" style="position:absolute;left:1269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1" o:spid="_x0000_s1096" o:spt="12" type="#_x0000_t12" style="position:absolute;left:12735;top:1610;height:60;width:2547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2" o:spid="_x0000_s1097" o:spt="12" type="#_x0000_t12" style="position:absolute;left:38200;top:50;height:157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3" o:spid="_x0000_s1098" o:spt="12" type="#_x0000_t12" style="position:absolute;left:3820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4" o:spid="_x0000_s1099" o:spt="12" type="#_x0000_t12" style="position:absolute;left:38200;top:161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5" o:spid="_x0000_s1100" o:spt="202" type="#_x0000_t202" style="position:absolute;left:7085;top:145;height:1275;width:471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项目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经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理</w:t>
                    </w:r>
                  </w:p>
                </w:txbxContent>
              </v:textbox>
            </v:shape>
            <v:shape id="WS_polygon76" o:spid="_x0000_s1101" o:spt="202" type="#_x0000_t202" style="position:absolute;left:13265;top:145;height:1275;width:141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管理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整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个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项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计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划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源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配</w:t>
                    </w:r>
                  </w:p>
                </w:txbxContent>
              </v:textbox>
            </v:shape>
          </v:group>
        </w:pict>
      </w:r>
    </w:p>
    <w:p>
      <w:pPr>
        <w:autoSpaceDE w:val="0"/>
        <w:autoSpaceDN w:val="0"/>
        <w:bidi w:val="0"/>
        <w:spacing w:before="31" w:beforeAutospacing="0" w:afterAutospacing="0" w:line="255" w:lineRule="exact"/>
        <w:ind w:left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取实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次信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和座位数据。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约束：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64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预算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需要在预算范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内完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并优化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资源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59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人员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发人员和测试人员人手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限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为团队中的六人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排合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度和质量。</w:t>
      </w:r>
    </w:p>
    <w:p>
      <w:pPr>
        <w:numPr>
          <w:ilvl w:val="0"/>
          <w:numId w:val="3"/>
        </w:numPr>
        <w:autoSpaceDE w:val="0"/>
        <w:autoSpaceDN w:val="0"/>
        <w:bidi w:val="0"/>
        <w:spacing w:beforeAutospacing="0" w:afterAutospacing="0" w:line="312" w:lineRule="exact"/>
        <w:ind w:left="1428" w:right="664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时间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因此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详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合理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，以确保按时交付。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4" w:lineRule="exact"/>
        <w:ind w:left="70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试设备为小组成员个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脑。</w:t>
      </w:r>
    </w:p>
    <w:p>
      <w:pPr>
        <w:numPr>
          <w:ilvl w:val="0"/>
          <w:numId w:val="2"/>
        </w:numPr>
        <w:autoSpaceDE w:val="0"/>
        <w:autoSpaceDN w:val="0"/>
        <w:bidi w:val="0"/>
        <w:spacing w:beforeAutospacing="0" w:afterAutospacing="0" w:line="312" w:lineRule="exact"/>
        <w:ind w:left="1428" w:right="659" w:hanging="7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可靠的开发框架和工具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遵循最佳实践和行业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准，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和可维护性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可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交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工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件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59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99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57"/>
        <w:gridCol w:w="23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8" w:beforeAutospacing="0" w:afterAutospacing="0" w:line="256" w:lineRule="exact"/>
              <w:ind w:left="1371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件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8" w:beforeAutospacing="0" w:afterAutospacing="0" w:line="256" w:lineRule="exact"/>
              <w:ind w:left="55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交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付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需求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格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明书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第一周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16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软件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第二周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63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程序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测试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第四周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集成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报告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第五周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6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维护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第六周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53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上线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告</w:t>
            </w:r>
          </w:p>
        </w:tc>
        <w:tc>
          <w:tcPr>
            <w:tcW w:w="23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第七周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426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生产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报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告</w:t>
            </w:r>
          </w:p>
        </w:tc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7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第八周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2.4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软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件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开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发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的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演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进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56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"/>
        <w:gridCol w:w="2259"/>
        <w:gridCol w:w="5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112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本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5"/>
                <w:w w:val="97"/>
                <w:kern w:val="0"/>
                <w:sz w:val="21"/>
              </w:rPr>
              <w:t>号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92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提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本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9" w:beforeAutospacing="0" w:afterAutospacing="0" w:line="257" w:lineRule="exact"/>
              <w:ind w:left="2206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符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合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1.0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初始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，并与相关利益相关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方达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共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1.1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添加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详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所有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明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益相关方确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1.2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调整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资源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分配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时间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符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和项目实际情况，未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超出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1.3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修改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体验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化，并满足用户友好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要求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1.4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质量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保证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软件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测试、性能测试和安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全测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符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量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标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0" w:beforeAutospacing="0" w:afterAutospacing="0" w:line="256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1.5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编写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用户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册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维护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准确，便于后续维护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1.6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产环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上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线</w:t>
            </w:r>
          </w:p>
        </w:tc>
        <w:tc>
          <w:tcPr>
            <w:tcW w:w="5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上线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上线符合稳定性和可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用性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8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7"/>
                <w:kern w:val="0"/>
                <w:sz w:val="21"/>
              </w:rPr>
              <w:t>1.7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9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持续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改进</w:t>
            </w:r>
          </w:p>
        </w:tc>
        <w:tc>
          <w:tcPr>
            <w:tcW w:w="5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10" w:right="25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后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护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工作和持续改进，并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适应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需求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3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3.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组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织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组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织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结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构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590" w:bottom="992" w:left="1799" w:header="851" w:footer="992" w:gutter="0"/>
          <w:cols w:space="720" w:num="1"/>
        </w:sectPr>
      </w:pPr>
      <w:bookmarkStart w:id="4" w:name="_bookmark4"/>
      <w:bookmarkEnd w:id="4"/>
    </w:p>
    <w:p>
      <w:pPr>
        <w:spacing w:beforeAutospacing="0" w:afterAutospacing="0" w:line="14" w:lineRule="exact"/>
        <w:jc w:val="center"/>
      </w:pPr>
      <w:r>
        <w:pict>
          <v:group id="group77" o:spid="_x0000_s1102" o:spt="203" style="position:absolute;left:0pt;margin-left:110.9pt;margin-top:71.9pt;height:0.6pt;width:0.6pt;mso-position-horizontal-relative:page;mso-position-vertical-relative:page;z-index:-251656192;mso-width-relative:page;mso-height-relative:page;" coordsize="60,60">
            <o:lock v:ext="edit"/>
            <v:shape id="WS_polygon78" o:spid="_x0000_s110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79" o:spid="_x0000_s110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0" o:spid="_x0000_s1105" o:spt="12" type="#_x0000_t12" style="position:absolute;left:0pt;margin-left:167.5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1" o:spid="_x0000_s1106" o:spt="12" type="#_x0000_t12" style="position:absolute;left:0pt;margin-left:238.3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82" o:spid="_x0000_s1107" o:spt="203" style="position:absolute;left:0pt;margin-left:493.4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83" o:spid="_x0000_s110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84" o:spid="_x0000_s11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85" o:spid="_x0000_s1110" o:spt="12" type="#_x0000_t12" style="position:absolute;left:0pt;margin-left:110.9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6" o:spid="_x0000_s1111" o:spt="12" type="#_x0000_t12" style="position:absolute;left:0pt;margin-left:493.4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7" o:spid="_x0000_s1112" o:spt="12" type="#_x0000_t12" style="position:absolute;left:0pt;margin-left:110.9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8" o:spid="_x0000_s1113" o:spt="12" type="#_x0000_t12" style="position:absolute;left:0pt;margin-left:493.45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89" o:spid="_x0000_s1114" o:spt="12" type="#_x0000_t12" style="position:absolute;left:0pt;margin-left:110.9pt;margin-top:135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0" o:spid="_x0000_s1115" o:spt="12" type="#_x0000_t12" style="position:absolute;left:0pt;margin-left:493.45pt;margin-top:135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1" o:spid="_x0000_s1116" o:spt="12" type="#_x0000_t12" style="position:absolute;left:0pt;margin-left:110.9pt;margin-top:16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2" o:spid="_x0000_s1117" o:spt="12" type="#_x0000_t12" style="position:absolute;left:0pt;margin-left:493.45pt;margin-top:16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3" o:spid="_x0000_s1118" o:spt="12" type="#_x0000_t12" style="position:absolute;left:0pt;margin-left:110.9pt;margin-top:183.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4" o:spid="_x0000_s1119" o:spt="12" type="#_x0000_t12" style="position:absolute;left:0pt;margin-left:493.45pt;margin-top:183.6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5" o:spid="_x0000_s1120" o:spt="12" type="#_x0000_t12" style="position:absolute;left:0pt;margin-left:110.9pt;margin-top:199.6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96" o:spid="_x0000_s1121" o:spt="12" type="#_x0000_t12" style="position:absolute;left:0pt;margin-left:493.45pt;margin-top:199.6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97" o:spid="_x0000_s1122" o:spt="203" style="position:absolute;left:0pt;margin-left:110.9pt;margin-top:231.35pt;height:0.6pt;width:0.6pt;mso-position-horizontal-relative:page;mso-position-vertical-relative:page;z-index:-251656192;mso-width-relative:page;mso-height-relative:page;" coordsize="60,60">
            <o:lock v:ext="edit"/>
            <v:shape id="WS_polygon98" o:spid="_x0000_s112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99" o:spid="_x0000_s112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0" o:spid="_x0000_s1125" o:spt="12" type="#_x0000_t12" style="position:absolute;left:0pt;margin-left:167.5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1" o:spid="_x0000_s1126" o:spt="12" type="#_x0000_t12" style="position:absolute;left:0pt;margin-left:238.3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02" o:spid="_x0000_s1127" o:spt="203" style="position:absolute;left:0pt;margin-left:493.45pt;margin-top:231.35pt;height:0.6pt;width:0.6pt;mso-position-horizontal-relative:page;mso-position-vertical-relative:page;z-index:-251656192;mso-width-relative:page;mso-height-relative:page;" coordsize="60,60">
            <o:lock v:ext="edit"/>
            <v:shape id="WS_polygon103" o:spid="_x0000_s11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04" o:spid="_x0000_s112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05" o:spid="_x0000_s1130" o:spt="203" style="position:absolute;left:0pt;margin-left:125pt;margin-top:278.7pt;height:0.6pt;width:0.6pt;mso-position-horizontal-relative:page;mso-position-vertical-relative:page;z-index:-251656192;mso-width-relative:page;mso-height-relative:page;" coordsize="60,60">
            <o:lock v:ext="edit"/>
            <v:shape id="WS_polygon106" o:spid="_x0000_s11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07" o:spid="_x0000_s11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08" o:spid="_x0000_s1133" o:spt="12" type="#_x0000_t12" style="position:absolute;left:0pt;margin-left:202.9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09" o:spid="_x0000_s1134" o:spt="12" type="#_x0000_t12" style="position:absolute;left:0pt;margin-left:266.75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0" o:spid="_x0000_s1135" o:spt="12" type="#_x0000_t12" style="position:absolute;left:0pt;margin-left:330.45pt;margin-top:278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11" o:spid="_x0000_s1136" o:spt="203" style="position:absolute;left:0pt;margin-left:429.6pt;margin-top:278.7pt;height:0.6pt;width:0.6pt;mso-position-horizontal-relative:page;mso-position-vertical-relative:page;z-index:-251656192;mso-width-relative:page;mso-height-relative:page;" coordsize="60,60">
            <o:lock v:ext="edit"/>
            <v:shape id="WS_polygon112" o:spid="_x0000_s113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13" o:spid="_x0000_s113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4" o:spid="_x0000_s1139" o:spt="12" type="#_x0000_t12" style="position:absolute;left:0pt;margin-left:125pt;margin-top:294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15" o:spid="_x0000_s1140" o:spt="12" type="#_x0000_t12" style="position:absolute;left:0pt;margin-left:429.6pt;margin-top:294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16" o:spid="_x0000_s1141" o:spt="203" style="position:absolute;left:0pt;margin-left:125pt;margin-top:310.95pt;height:0.6pt;width:0.6pt;mso-position-horizontal-relative:page;mso-position-vertical-relative:page;z-index:-251656192;mso-width-relative:page;mso-height-relative:page;" coordsize="60,60">
            <o:lock v:ext="edit"/>
            <v:shape id="WS_polygon117" o:spid="_x0000_s114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18" o:spid="_x0000_s114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19" o:spid="_x0000_s1144" o:spt="12" type="#_x0000_t12" style="position:absolute;left:0pt;margin-left:202.9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0" o:spid="_x0000_s1145" o:spt="12" type="#_x0000_t12" style="position:absolute;left:0pt;margin-left:266.75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21" o:spid="_x0000_s1146" o:spt="12" type="#_x0000_t12" style="position:absolute;left:0pt;margin-left:330.45pt;margin-top:310.9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2" o:spid="_x0000_s1147" o:spt="203" style="position:absolute;left:0pt;margin-left:429.6pt;margin-top:310.95pt;height:0.6pt;width:0.6pt;mso-position-horizontal-relative:page;mso-position-vertical-relative:page;z-index:-251656192;mso-width-relative:page;mso-height-relative:page;" coordsize="60,60">
            <o:lock v:ext="edit"/>
            <v:shape id="WS_polygon123" o:spid="_x0000_s114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24" o:spid="_x0000_s114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25" o:spid="_x0000_s1150" o:spt="203" style="position:absolute;left:0pt;margin-left:117.9pt;margin-top:358.25pt;height:0.6pt;width:0.6pt;mso-position-horizontal-relative:page;mso-position-vertical-relative:page;z-index:-251656192;mso-width-relative:page;mso-height-relative:page;" coordsize="60,60">
            <o:lock v:ext="edit"/>
            <v:shape id="WS_polygon126" o:spid="_x0000_s115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27" o:spid="_x0000_s11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28" o:spid="_x0000_s1153" o:spt="12" type="#_x0000_t12" style="position:absolute;left:0pt;margin-left:181.65pt;margin-top:35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29" o:spid="_x0000_s1154" o:spt="203" style="position:absolute;left:0pt;margin-left:500.5pt;margin-top:358.25pt;height:0.6pt;width:0.6pt;mso-position-horizontal-relative:page;mso-position-vertical-relative:page;z-index:-251656192;mso-width-relative:page;mso-height-relative:page;" coordsize="60,60">
            <o:lock v:ext="edit"/>
            <v:shape id="WS_polygon130" o:spid="_x0000_s11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31" o:spid="_x0000_s11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32" o:spid="_x0000_s1157" o:spt="12" type="#_x0000_t12" style="position:absolute;left:0pt;margin-left:117.9pt;margin-top:421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3" o:spid="_x0000_s1158" o:spt="12" type="#_x0000_t12" style="position:absolute;left:0pt;margin-left:500.5pt;margin-top:421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4" o:spid="_x0000_s1159" o:spt="12" type="#_x0000_t12" style="position:absolute;left:0pt;margin-left:117.9pt;margin-top:468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5" o:spid="_x0000_s1160" o:spt="12" type="#_x0000_t12" style="position:absolute;left:0pt;margin-left:500.5pt;margin-top:468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6" o:spid="_x0000_s1161" o:spt="12" type="#_x0000_t12" style="position:absolute;left:0pt;margin-left:117.9pt;margin-top:515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7" o:spid="_x0000_s1162" o:spt="12" type="#_x0000_t12" style="position:absolute;left:0pt;margin-left:500.5pt;margin-top:515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8" o:spid="_x0000_s1163" o:spt="12" type="#_x0000_t12" style="position:absolute;left:0pt;margin-left:117.9pt;margin-top:56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39" o:spid="_x0000_s1164" o:spt="12" type="#_x0000_t12" style="position:absolute;left:0pt;margin-left:500.5pt;margin-top:56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0" o:spid="_x0000_s1165" o:spt="12" type="#_x0000_t12" style="position:absolute;left:0pt;margin-left:117.9pt;margin-top:610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41" o:spid="_x0000_s1166" o:spt="12" type="#_x0000_t12" style="position:absolute;left:0pt;margin-left:500.5pt;margin-top:610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42" o:spid="_x0000_s1167" o:spt="203" style="position:absolute;left:0pt;margin-left:117.9pt;margin-top:657.7pt;height:0.6pt;width:0.6pt;mso-position-horizontal-relative:page;mso-position-vertical-relative:page;z-index:-251656192;mso-width-relative:page;mso-height-relative:page;" coordsize="60,60">
            <o:lock v:ext="edit"/>
            <v:shape id="WS_polygon143" o:spid="_x0000_s116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44" o:spid="_x0000_s116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45" o:spid="_x0000_s1170" o:spt="12" type="#_x0000_t12" style="position:absolute;left:0pt;margin-left:181.65pt;margin-top:657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46" o:spid="_x0000_s1171" o:spt="203" style="position:absolute;left:0pt;margin-left:500.5pt;margin-top:657.7pt;height:0.6pt;width:0.6pt;mso-position-horizontal-relative:page;mso-position-vertical-relative:page;z-index:-251656192;mso-width-relative:page;mso-height-relative:page;" coordsize="60,60">
            <o:lock v:ext="edit"/>
            <v:shape id="WS_polygon147" o:spid="_x0000_s117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48" o:spid="_x0000_s117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49" o:spid="_x0000_s1174" o:spt="203" style="position:absolute;left:0pt;margin-left:153.35pt;margin-top:736.9pt;height:31.5pt;width:262.45pt;mso-position-horizontal-relative:page;mso-position-vertical-relative:page;z-index:-251656192;mso-width-relative:page;mso-height-relative:page;" coordsize="26245,3155">
            <o:lock v:ext="edit"/>
            <v:shape id="WS_polygon150" o:spid="_x0000_s1175" o:spt="12" type="#_x0000_t12" style="position:absolute;left:25175;top:0;height:1440;width:1070;" fillcolor="#F4F6F8" filled="t" stroked="t" coordsize="21600,21600">
              <v:path/>
              <v:fill on="t" focussize="0,0"/>
              <v:stroke weight="0pt" color="#F4F6F8"/>
              <v:imagedata o:title=""/>
              <o:lock v:ext="edit"/>
            </v:shape>
            <v:shape id="WS_polygon151" o:spid="_x0000_s1176" o:spt="12" type="#_x0000_t12" style="position:absolute;left: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2" o:spid="_x0000_s1177" o:spt="12" type="#_x0000_t12" style="position:absolute;left: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3" o:spid="_x0000_s1178" o:spt="12" type="#_x0000_t12" style="position:absolute;left:50;top:1490;height:60;width:1547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4" o:spid="_x0000_s1179" o:spt="12" type="#_x0000_t12" style="position:absolute;left:1551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5" o:spid="_x0000_s1180" o:spt="12" type="#_x0000_t12" style="position:absolute;left:15560;top:1490;height:60;width:995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6" o:spid="_x0000_s1181" o:spt="12" type="#_x0000_t12" style="position:absolute;left:2550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7" o:spid="_x0000_s1182" o:spt="12" type="#_x0000_t12" style="position:absolute;left:25500;top:149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8" o:spid="_x0000_s1183" o:spt="12" type="#_x0000_t12" style="position:absolute;left: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59" o:spid="_x0000_s1184" o:spt="12" type="#_x0000_t12" style="position:absolute;left: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0" o:spid="_x0000_s1185" o:spt="12" type="#_x0000_t12" style="position:absolute;left: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1" o:spid="_x0000_s1186" o:spt="12" type="#_x0000_t12" style="position:absolute;left:50;top:3095;height:60;width:1547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2" o:spid="_x0000_s1187" o:spt="12" type="#_x0000_t12" style="position:absolute;left:1551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3" o:spid="_x0000_s1188" o:spt="12" type="#_x0000_t12" style="position:absolute;left:1551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4" o:spid="_x0000_s1189" o:spt="12" type="#_x0000_t12" style="position:absolute;left:15560;top:3095;height:60;width:995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5" o:spid="_x0000_s1190" o:spt="12" type="#_x0000_t12" style="position:absolute;left:25500;top:1535;height:157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6" o:spid="_x0000_s1191" o:spt="12" type="#_x0000_t12" style="position:absolute;left:2550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67" o:spid="_x0000_s1192" o:spt="12" type="#_x0000_t12" style="position:absolute;left:25500;top:3095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68" o:spid="_x0000_s1193" o:spt="202" type="#_x0000_t202" style="position:absolute;left:0pt;margin-left:184.1pt;margin-top:753.25pt;height:12.7pt;width:99.6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5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等线" w:hAnsi="等线" w:eastAsia="等线" w:cs="等线"/>
                      <w:bCs/>
                      <w:color w:val="000000"/>
                      <w:spacing w:val="-1"/>
                      <w:w w:val="101"/>
                      <w:kern w:val="0"/>
                      <w:sz w:val="21"/>
                    </w:rPr>
                    <w:t>需求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收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集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和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分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1"/>
                      <w:w w:val="99"/>
                      <w:kern w:val="0"/>
                      <w:sz w:val="21"/>
                    </w:rPr>
                    <w:t>析</w:t>
                  </w:r>
                  <w:r>
                    <w:rPr>
                      <w:rFonts w:ascii="等线" w:hAnsi="等线" w:eastAsia="等线" w:cs="等线"/>
                      <w:bCs/>
                      <w:color w:val="000000"/>
                      <w:spacing w:val="0"/>
                      <w:kern w:val="0"/>
                      <w:sz w:val="21"/>
                    </w:rPr>
                    <w:t>阶段</w:t>
                  </w:r>
                </w:p>
              </w:txbxContent>
            </v:textbox>
          </v:shape>
        </w:pict>
      </w:r>
      <w:r>
        <w:pict>
          <v:shape id="WS_polygon169" o:spid="_x0000_s1194" o:spt="202" type="#_x0000_t202" style="position:absolute;left:0pt;margin-left:348.25pt;margin-top:753.25pt;height:12.7pt;width:26.15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bidi w:val="0"/>
                    <w:spacing w:beforeAutospacing="0" w:afterAutospacing="0" w:line="254" w:lineRule="exact"/>
                    <w:jc w:val="left"/>
                    <w:rPr>
                      <w:rFonts w:hint="eastAsia"/>
                    </w:rPr>
                  </w:pPr>
                  <w:r>
                    <w:rPr>
                      <w:rFonts w:ascii="等线" w:hAnsi="等线" w:eastAsia="等线" w:cs="等线"/>
                      <w:bCs/>
                      <w:color w:val="000000"/>
                      <w:spacing w:val="-1"/>
                      <w:w w:val="101"/>
                      <w:kern w:val="0"/>
                      <w:sz w:val="21"/>
                    </w:rPr>
                    <w:t>一周</w:t>
                  </w:r>
                </w:p>
              </w:txbxContent>
            </v:textbox>
          </v:shape>
        </w:pict>
      </w: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18"/>
        <w:tblW w:w="0" w:type="auto"/>
        <w:tblInd w:w="42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2"/>
        <w:gridCol w:w="1416"/>
        <w:gridCol w:w="51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39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与开发团队沟通协调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2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管理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3"/>
                <w:kern w:val="0"/>
                <w:sz w:val="21"/>
              </w:rPr>
              <w:t>⻔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的工</w:t>
            </w:r>
            <w:r>
              <w:rPr>
                <w:rFonts w:ascii="等线" w:hAnsi="等线" w:eastAsia="等线" w:cs="等线"/>
                <w:bCs/>
                <w:color w:val="000000"/>
                <w:spacing w:val="-6"/>
                <w:w w:val="99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并监督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管理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及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，确保系统可靠稳定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运行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4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团队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员</w:t>
            </w:r>
          </w:p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39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主要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系统架构设计，系统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详细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视觉效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开发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5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编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8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数据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理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6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员</w:t>
            </w:r>
          </w:p>
        </w:tc>
        <w:tc>
          <w:tcPr>
            <w:tcW w:w="5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护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外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部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接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口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60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707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1276"/>
        <w:gridCol w:w="1274"/>
        <w:gridCol w:w="1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5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组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名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称</w:t>
            </w:r>
          </w:p>
        </w:tc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内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10"/>
                <w:w w:val="99"/>
                <w:kern w:val="0"/>
                <w:sz w:val="21"/>
              </w:rPr>
              <w:t>人</w:t>
            </w:r>
          </w:p>
        </w:tc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部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10"/>
                <w:w w:val="99"/>
                <w:kern w:val="0"/>
                <w:sz w:val="21"/>
              </w:rPr>
              <w:t>人</w:t>
            </w:r>
          </w:p>
        </w:tc>
        <w:tc>
          <w:tcPr>
            <w:tcW w:w="19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572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联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方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56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客户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21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客户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152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邮件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电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话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谈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3.3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56"/>
          <w:kern w:val="0"/>
          <w:sz w:val="21"/>
        </w:rPr>
        <w:t>⻆</w:t>
      </w:r>
      <w:r>
        <w:rPr>
          <w:rFonts w:ascii="等线 Light" w:hAnsi="等线 Light" w:eastAsia="等线 Light" w:cs="等线 Light"/>
          <w:b/>
          <w:bCs/>
          <w:color w:val="000000"/>
          <w:spacing w:val="-5"/>
          <w:w w:val="105"/>
          <w:kern w:val="0"/>
          <w:sz w:val="21"/>
        </w:rPr>
        <w:t>⾊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与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89"/>
          <w:kern w:val="0"/>
          <w:sz w:val="21"/>
        </w:rPr>
        <w:t>职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责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60" w:lineRule="exact"/>
        <w:jc w:val="left"/>
        <w:rPr>
          <w:rFonts w:hint="eastAsia"/>
        </w:rPr>
      </w:pPr>
    </w:p>
    <w:tbl>
      <w:tblPr>
        <w:tblStyle w:val="2"/>
        <w:tblpPr/>
        <w:tblW w:w="0" w:type="auto"/>
        <w:tblInd w:w="56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63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项目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规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理，确保项目按时、按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地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员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务和资源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监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解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决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5"/>
                <w:kern w:val="0"/>
                <w:sz w:val="21"/>
              </w:rPr>
              <w:t>⻛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险管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织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通和协调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63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文档和功能规格说明书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的沟通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，确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性和一致性。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参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架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构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，并提供技术指导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设计师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设计和视觉效果。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反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馈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定用户友好的界面设计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案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保设计能够顺利实现。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保系统质量和稳定性。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执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，检测和报告缺陷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度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开发团队合作解决问题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exact"/>
        </w:trPr>
        <w:tc>
          <w:tcPr>
            <w:tcW w:w="12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63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境管理。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正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和可靠运行。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处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，管理软件发布流程。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6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6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负责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用户体验。</w:t>
            </w:r>
          </w:p>
          <w:p>
            <w:pPr>
              <w:autoSpaceDE w:val="0"/>
              <w:autoSpaceDN w:val="0"/>
              <w:bidi w:val="0"/>
              <w:spacing w:beforeAutospacing="0" w:afterAutospacing="0" w:line="312" w:lineRule="exact"/>
              <w:ind w:left="265" w:right="59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根据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易用和具有吸引力的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与开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切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合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理念的实现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理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4.1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估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计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4" w:beforeAutospacing="0" w:afterAutospacing="0" w:line="312" w:lineRule="exact"/>
        <w:ind w:left="420" w:right="148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w w:val="92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4"/>
          <w:kern w:val="0"/>
          <w:sz w:val="21"/>
        </w:rPr>
        <w:t>3</w:t>
      </w:r>
      <w:r>
        <w:rPr>
          <w:rFonts w:ascii="等线" w:hAnsi="等线" w:eastAsia="等线" w:cs="等线"/>
          <w:bCs/>
          <w:color w:val="000000"/>
          <w:w w:val="8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2</w:t>
      </w:r>
      <w:r>
        <w:rPr>
          <w:rFonts w:ascii="等线" w:hAnsi="等线" w:eastAsia="等线" w:cs="等线"/>
          <w:bCs/>
          <w:color w:val="000000"/>
          <w:w w:val="9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人员</w:t>
      </w:r>
      <w:r>
        <w:rPr>
          <w:rFonts w:ascii="等线" w:hAnsi="等线" w:eastAsia="等线" w:cs="等线"/>
          <w:bCs/>
          <w:color w:val="000000"/>
          <w:spacing w:val="-16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均由小组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均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无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额外费用；无其他费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参考过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似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项目的数据，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进度和资源使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况</w:t>
      </w:r>
      <w:r>
        <w:rPr>
          <w:rFonts w:ascii="等线" w:hAnsi="等线" w:eastAsia="等线" w:cs="等线"/>
          <w:bCs/>
          <w:color w:val="24292F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度估计如下所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，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590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3" w:bottom="992" w:left="1800" w:header="851" w:footer="992" w:gutter="0"/>
          <w:cols w:space="720" w:num="1"/>
        </w:sectPr>
      </w:pPr>
      <w:bookmarkStart w:id="5" w:name="_bookmark5"/>
      <w:bookmarkEnd w:id="5"/>
    </w:p>
    <w:p>
      <w:pPr>
        <w:spacing w:beforeAutospacing="0" w:afterAutospacing="0" w:line="14" w:lineRule="exact"/>
        <w:jc w:val="center"/>
      </w:pPr>
      <w:r>
        <w:pict>
          <v:group id="group170" o:spid="_x0000_s1195" o:spt="203" style="position:absolute;left:0pt;margin-left:153.3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171" o:spid="_x0000_s119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2" o:spid="_x0000_s119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73" o:spid="_x0000_s1198" o:spt="12" type="#_x0000_t12" style="position:absolute;left:0pt;margin-left:308.5pt;margin-top:71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74" o:spid="_x0000_s1199" o:spt="203" style="position:absolute;left:0pt;margin-left:408.35pt;margin-top:71.9pt;height:0.6pt;width:0.6pt;mso-position-horizontal-relative:page;mso-position-vertical-relative:page;z-index:-251656192;mso-width-relative:page;mso-height-relative:page;" coordsize="60,60">
            <o:lock v:ext="edit"/>
            <v:shape id="WS_polygon175" o:spid="_x0000_s120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76" o:spid="_x0000_s120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77" o:spid="_x0000_s1202" o:spt="12" type="#_x0000_t12" style="position:absolute;left:0pt;margin-left:153.3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78" o:spid="_x0000_s1203" o:spt="12" type="#_x0000_t12" style="position:absolute;left:0pt;margin-left:408.35pt;margin-top:87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79" o:spid="_x0000_s1204" o:spt="203" style="position:absolute;left:0pt;margin-left:153.35pt;margin-top:104.05pt;height:0.6pt;width:0.6pt;mso-position-horizontal-relative:page;mso-position-vertical-relative:page;z-index:-251656192;mso-width-relative:page;mso-height-relative:page;" coordsize="60,60">
            <o:lock v:ext="edit"/>
            <v:shape id="WS_polygon180" o:spid="_x0000_s120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1" o:spid="_x0000_s120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82" o:spid="_x0000_s1207" o:spt="12" type="#_x0000_t12" style="position:absolute;left:0pt;margin-left:308.5pt;margin-top:104.0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83" o:spid="_x0000_s1208" o:spt="203" style="position:absolute;left:0pt;margin-left:408.35pt;margin-top:104.05pt;height:0.6pt;width:0.6pt;mso-position-horizontal-relative:page;mso-position-vertical-relative:page;z-index:-251656192;mso-width-relative:page;mso-height-relative:page;" coordsize="60,60">
            <o:lock v:ext="edit"/>
            <v:shape id="WS_polygon184" o:spid="_x0000_s12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5" o:spid="_x0000_s121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186" o:spid="_x0000_s1211" o:spt="203" style="position:absolute;left:0pt;margin-left:152.8pt;margin-top:265.25pt;height:443.5pt;width:303.7pt;mso-position-horizontal-relative:page;mso-position-vertical-relative:page;z-index:251659264;mso-width-relative:page;mso-height-relative:page;" coordsize="30370,44355">
            <o:lock v:ext="edit"/>
            <v:shape id="imagerId6" o:spid="_x0000_s1212" o:spt="75" type="#_x0000_t75" style="position:absolute;left:0;top:0;height:14785;width:30370;" filled="f" coordsize="21600,21600">
              <v:path/>
              <v:fill on="f" focussize="0,0"/>
              <v:stroke/>
              <v:imagedata r:id="rId4" o:title=""/>
              <o:lock v:ext="edit" aspectratio="t"/>
            </v:shape>
            <v:shape id="imagerId7" o:spid="_x0000_s1213" o:spt="75" type="#_x0000_t75" style="position:absolute;left:0;top:14785;height:14785;width:30370;" filled="f" coordsize="21600,21600">
              <v:path/>
              <v:fill on="f" focussize="0,0"/>
              <v:stroke/>
              <v:imagedata r:id="rId5" o:title=""/>
              <o:lock v:ext="edit" aspectratio="t"/>
            </v:shape>
            <v:shape id="imagerId8" o:spid="_x0000_s1214" o:spt="75" type="#_x0000_t75" style="position:absolute;left:0;top:29570;height:14785;width:30370;" filled="f" coordsize="21600,21600">
              <v:path/>
              <v:fill on="f" focussize="0,0"/>
              <v:stroke/>
              <v:imagedata r:id="rId6" o:title=""/>
              <o:lock v:ext="edit" aspectratio="t"/>
            </v:shape>
          </v:group>
        </w:pict>
      </w: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18"/>
        <w:tblW w:w="0" w:type="auto"/>
        <w:tblInd w:w="127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02"/>
        <w:gridCol w:w="1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2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阶段</w:t>
            </w:r>
          </w:p>
        </w:tc>
        <w:tc>
          <w:tcPr>
            <w:tcW w:w="19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79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六周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3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113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段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79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两周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23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重新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2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：在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这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两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，可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和进度的重新评估。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5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3"/>
          <w:w w:val="99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4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15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关键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新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4"/>
        </w:numPr>
        <w:autoSpaceDE w:val="0"/>
        <w:autoSpaceDN w:val="0"/>
        <w:bidi w:val="0"/>
        <w:spacing w:beforeAutospacing="0" w:afterAutospacing="0" w:line="312" w:lineRule="exact"/>
        <w:ind w:left="1278" w:right="45" w:hanging="4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变更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：当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更或范围调整时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，需</w:t>
      </w:r>
      <w:r>
        <w:rPr>
          <w:rFonts w:ascii="等线" w:hAnsi="等线" w:eastAsia="等线" w:cs="等线"/>
          <w:bCs/>
          <w:color w:val="000000"/>
          <w:spacing w:val="-9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据变更内容对成本和进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进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行重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4.2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4.2.1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阶段计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kern w:val="0"/>
          <w:sz w:val="21"/>
        </w:rPr>
        <w:t>划</w:t>
      </w:r>
    </w:p>
    <w:p>
      <w:pPr>
        <w:autoSpaceDE w:val="0"/>
        <w:autoSpaceDN w:val="0"/>
        <w:bidi w:val="0"/>
        <w:spacing w:before="62" w:beforeAutospacing="0" w:afterAutospacing="0" w:line="254" w:lineRule="exact"/>
        <w:ind w:left="125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阶段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示：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9107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5" w:lineRule="exact"/>
        <w:ind w:left="125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甘特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934" w:bottom="992" w:left="1800" w:header="851" w:footer="992" w:gutter="0"/>
          <w:cols w:space="720" w:num="1"/>
        </w:sectPr>
      </w:pPr>
      <w:bookmarkStart w:id="6" w:name="_bookmark6"/>
      <w:bookmarkEnd w:id="6"/>
    </w:p>
    <w:p>
      <w:pPr>
        <w:spacing w:beforeAutospacing="0" w:afterAutospacing="0" w:line="14" w:lineRule="exact"/>
        <w:jc w:val="center"/>
      </w:pPr>
      <w:r>
        <w:pict>
          <v:group id="group187" o:spid="_x0000_s1215" o:spt="203" style="position:absolute;left:0pt;margin-left:117.9pt;margin-top:243.5pt;height:0.6pt;width:0.6pt;mso-position-horizontal-relative:page;mso-position-vertical-relative:page;z-index:-251656192;mso-width-relative:page;mso-height-relative:page;" coordsize="60,60">
            <o:lock v:ext="edit"/>
            <v:shape id="WS_polygon188" o:spid="_x0000_s121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89" o:spid="_x0000_s121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90" o:spid="_x0000_s1218" o:spt="12" type="#_x0000_t12" style="position:absolute;left:0pt;margin-left:167.55pt;margin-top:24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91" o:spid="_x0000_s1219" o:spt="203" style="position:absolute;left:0pt;margin-left:535.9pt;margin-top:243.5pt;height:0.6pt;width:0.6pt;mso-position-horizontal-relative:page;mso-position-vertical-relative:page;z-index:-251656192;mso-width-relative:page;mso-height-relative:page;" coordsize="60,60">
            <o:lock v:ext="edit"/>
            <v:shape id="WS_polygon192" o:spid="_x0000_s122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193" o:spid="_x0000_s122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194" o:spid="_x0000_s1222" o:spt="12" type="#_x0000_t12" style="position:absolute;left:0pt;margin-left:117.9pt;margin-top:32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5" o:spid="_x0000_s1223" o:spt="12" type="#_x0000_t12" style="position:absolute;left:0pt;margin-left:535.9pt;margin-top:32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6" o:spid="_x0000_s1224" o:spt="12" type="#_x0000_t12" style="position:absolute;left:0pt;margin-left:117.9pt;margin-top:43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197" o:spid="_x0000_s1225" o:spt="12" type="#_x0000_t12" style="position:absolute;left:0pt;margin-left:535.9pt;margin-top:43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198" o:spid="_x0000_s1226" o:spt="203" style="position:absolute;left:0pt;margin-left:117.9pt;margin-top:525.9pt;height:0.6pt;width:0.6pt;mso-position-horizontal-relative:page;mso-position-vertical-relative:page;z-index:-251656192;mso-width-relative:page;mso-height-relative:page;" coordsize="60,60">
            <o:lock v:ext="edit"/>
            <v:shape id="WS_polygon199" o:spid="_x0000_s122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0" o:spid="_x0000_s122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01" o:spid="_x0000_s1229" o:spt="12" type="#_x0000_t12" style="position:absolute;left:0pt;margin-left:167.55pt;margin-top:525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02" o:spid="_x0000_s1230" o:spt="203" style="position:absolute;left:0pt;margin-left:535.9pt;margin-top:525.9pt;height:0.6pt;width:0.6pt;mso-position-horizontal-relative:page;mso-position-vertical-relative:page;z-index:-251656192;mso-width-relative:page;mso-height-relative:page;" coordsize="60,60">
            <o:lock v:ext="edit"/>
            <v:shape id="WS_polygon203" o:spid="_x0000_s123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4" o:spid="_x0000_s123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05" o:spid="_x0000_s1233" o:spt="203" style="position:absolute;left:0pt;margin-left:125pt;margin-top:557.55pt;height:0.6pt;width:0.6pt;mso-position-horizontal-relative:page;mso-position-vertical-relative:page;z-index:-251656192;mso-width-relative:page;mso-height-relative:page;" coordsize="60,60">
            <o:lock v:ext="edit"/>
            <v:shape id="WS_polygon206" o:spid="_x0000_s123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07" o:spid="_x0000_s123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08" o:spid="_x0000_s1236" o:spt="12" type="#_x0000_t12" style="position:absolute;left:0pt;margin-left:174.6pt;margin-top:55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09" o:spid="_x0000_s1237" o:spt="12" type="#_x0000_t12" style="position:absolute;left:0pt;margin-left:231.25pt;margin-top:557.5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10" o:spid="_x0000_s1238" o:spt="203" style="position:absolute;left:0pt;margin-left:543pt;margin-top:557.55pt;height:0.6pt;width:0.6pt;mso-position-horizontal-relative:page;mso-position-vertical-relative:page;z-index:-251656192;mso-width-relative:page;mso-height-relative:page;" coordsize="60,60">
            <o:lock v:ext="edit"/>
            <v:shape id="WS_polygon211" o:spid="_x0000_s123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2" o:spid="_x0000_s124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13" o:spid="_x0000_s1241" o:spt="12" type="#_x0000_t12" style="position:absolute;left:0pt;margin-left:125pt;margin-top:65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4" o:spid="_x0000_s1242" o:spt="12" type="#_x0000_t12" style="position:absolute;left:0pt;margin-left:543pt;margin-top:65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5" o:spid="_x0000_s1243" o:spt="12" type="#_x0000_t12" style="position:absolute;left:0pt;margin-left:125pt;margin-top:730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16" o:spid="_x0000_s1244" o:spt="12" type="#_x0000_t12" style="position:absolute;left:0pt;margin-left:543pt;margin-top:730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17" o:spid="_x0000_s1245" o:spt="203" style="position:absolute;left:0pt;margin-left:125pt;margin-top:761.8pt;height:0.6pt;width:0.6pt;mso-position-horizontal-relative:page;mso-position-vertical-relative:page;z-index:-251656192;mso-width-relative:page;mso-height-relative:page;" coordsize="60,60">
            <o:lock v:ext="edit"/>
            <v:shape id="WS_polygon218" o:spid="_x0000_s124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19" o:spid="_x0000_s124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20" o:spid="_x0000_s1248" o:spt="12" type="#_x0000_t12" style="position:absolute;left:0pt;margin-left:174.6pt;margin-top:761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21" o:spid="_x0000_s1249" o:spt="12" type="#_x0000_t12" style="position:absolute;left:0pt;margin-left:231.25pt;margin-top:761.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22" o:spid="_x0000_s1250" o:spt="203" style="position:absolute;left:0pt;margin-left:543pt;margin-top:761.8pt;height:0.6pt;width:0.6pt;mso-position-horizontal-relative:page;mso-position-vertical-relative:page;z-index:-251656192;mso-width-relative:page;mso-height-relative:page;" coordsize="60,60">
            <o:lock v:ext="edit"/>
            <v:shape id="WS_polygon223" o:spid="_x0000_s125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4" o:spid="_x0000_s125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imagerId9" o:spid="_x0000_s1253" o:spt="75" type="#_x0000_t75" style="position:absolute;left:0pt;margin-left:110.8pt;margin-top:73.4pt;height:137.55pt;width:415.45pt;mso-position-horizontal-relative:page;mso-position-vertical-relative:page;z-index:251659264;mso-width-relative:page;mso-height-relative:page;" filled="f" coordsize="21600,21600">
            <v:path/>
            <v:fill on="f" focussize="0,0"/>
            <v:stroke/>
            <v:imagedata r:id="rId7" o:title=""/>
            <o:lock v:ext="edit" aspectratio="t"/>
          </v:shape>
        </w:pict>
      </w:r>
    </w:p>
    <w:p>
      <w:pPr>
        <w:autoSpaceDE w:val="0"/>
        <w:autoSpaceDN w:val="0"/>
        <w:spacing w:beforeAutospacing="0" w:afterAutospacing="0" w:line="3146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4.2.2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迭代目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kern w:val="0"/>
          <w:sz w:val="21"/>
        </w:rPr>
        <w:t>标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7"/>
        <w:tblW w:w="0" w:type="auto"/>
        <w:tblInd w:w="56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73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1</w:t>
            </w:r>
          </w:p>
        </w:tc>
        <w:tc>
          <w:tcPr>
            <w:tcW w:w="7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建</w:t>
            </w:r>
            <w:r>
              <w:rPr>
                <w:rFonts w:ascii="等线" w:hAnsi="等线" w:eastAsia="等线" w:cs="等线"/>
                <w:bCs/>
                <w:color w:val="000000"/>
                <w:spacing w:val="50"/>
                <w:w w:val="105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5"/>
                <w:w w:val="101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原型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主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面、</w:t>
            </w:r>
            <w:r>
              <w:rPr>
                <w:rFonts w:ascii="等线" w:hAnsi="等线" w:eastAsia="等线" w:cs="等线"/>
                <w:bCs/>
                <w:color w:val="000000"/>
                <w:spacing w:val="-6"/>
                <w:w w:val="99"/>
                <w:kern w:val="0"/>
                <w:sz w:val="21"/>
              </w:rPr>
              <w:t>购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59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面和</w:t>
            </w:r>
            <w:r>
              <w:rPr>
                <w:rFonts w:ascii="等线" w:hAnsi="等线" w:eastAsia="等线" w:cs="等线"/>
                <w:bCs/>
                <w:color w:val="000000"/>
                <w:spacing w:val="-12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4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面等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登录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4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次查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询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座位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功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能。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现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的功能进行单元测试，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正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4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2</w:t>
            </w:r>
          </w:p>
        </w:tc>
        <w:tc>
          <w:tcPr>
            <w:tcW w:w="73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完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-7"/>
                <w:w w:val="104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、选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kern w:val="0"/>
                <w:sz w:val="21"/>
              </w:rPr>
              <w:t>填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联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系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人信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方支付接口，实现在线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付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列表和订单详情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2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面，</w:t>
            </w:r>
            <w:r>
              <w:rPr>
                <w:rFonts w:ascii="等线" w:hAnsi="等线" w:eastAsia="等线" w:cs="等线"/>
                <w:bCs/>
                <w:color w:val="000000"/>
                <w:spacing w:val="-1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己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的订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已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实现的功能进行系统整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保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个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块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之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间的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4" w:hRule="exac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0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3</w:t>
            </w:r>
          </w:p>
        </w:tc>
        <w:tc>
          <w:tcPr>
            <w:tcW w:w="7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引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的日期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类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制定票价策略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购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票过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价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供退票服务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申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99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款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算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程。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成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验证系统，确保用户的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身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份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4)</w:t>
            </w:r>
            <w:r>
              <w:rPr>
                <w:rFonts w:ascii="等线" w:hAnsi="等线" w:eastAsia="等线" w:cs="等线"/>
                <w:bCs/>
                <w:color w:val="000000"/>
                <w:spacing w:val="20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对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行性能优化，提高响应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度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3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4.2.3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发布版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70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1132"/>
        <w:gridCol w:w="6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1.0</w:t>
            </w:r>
          </w:p>
        </w:tc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演示版</w:t>
            </w:r>
          </w:p>
        </w:tc>
        <w:tc>
          <w:tcPr>
            <w:tcW w:w="62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机模拟软件的初始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旨在展示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基本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包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录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53"/>
                <w:w w:val="104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次查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99"/>
                <w:kern w:val="0"/>
                <w:sz w:val="21"/>
              </w:rPr>
              <w:t>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、座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成等核</w:t>
            </w:r>
            <w:r>
              <w:rPr>
                <w:rFonts w:ascii="等线" w:hAnsi="等线" w:eastAsia="等线" w:cs="等线"/>
                <w:bCs/>
                <w:color w:val="000000"/>
                <w:spacing w:val="57"/>
                <w:w w:val="101"/>
                <w:kern w:val="0"/>
                <w:sz w:val="21"/>
              </w:rPr>
              <w:t>⼼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功能。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以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使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演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示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账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录并体验软件的基本功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无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法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进行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实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交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易。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9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2.0</w:t>
            </w:r>
          </w:p>
        </w:tc>
        <w:tc>
          <w:tcPr>
            <w:tcW w:w="11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Beta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版</w:t>
            </w:r>
          </w:p>
        </w:tc>
        <w:tc>
          <w:tcPr>
            <w:tcW w:w="62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机模拟软件的改进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引入了更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多功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增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细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化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例如添加乘客信息、选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择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座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填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写联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系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人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等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。</w:t>
            </w:r>
          </w:p>
          <w:p>
            <w:pPr>
              <w:autoSpaceDE w:val="0"/>
              <w:autoSpaceDN w:val="0"/>
              <w:bidi w:val="0"/>
              <w:spacing w:before="57" w:beforeAutospacing="0" w:afterAutospacing="0" w:line="255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添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户可以查看和管理自己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的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4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版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3.0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正式版</w:t>
            </w:r>
          </w:p>
        </w:tc>
        <w:tc>
          <w:tcPr>
            <w:tcW w:w="6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109"/>
              <w:jc w:val="left"/>
              <w:rPr>
                <w:rFonts w:hint="eastAsia"/>
              </w:rPr>
            </w:pPr>
            <w:r>
              <w:rPr>
                <w:rFonts w:ascii="Wingdings 3" w:hAnsi="Wingdings 3" w:eastAsia="Wingdings 3" w:cs="Wingdings 3"/>
                <w:bCs/>
                <w:color w:val="000000"/>
                <w:spacing w:val="8"/>
                <w:w w:val="101"/>
                <w:kern w:val="0"/>
                <w:sz w:val="21"/>
              </w:rPr>
              <w:t></w:t>
            </w:r>
            <w:r>
              <w:rPr>
                <w:rFonts w:ascii="Wingdings 3" w:hAnsi="Wingdings 3" w:eastAsia="Wingdings 3" w:cs="Wingdings 3"/>
                <w:bCs/>
                <w:color w:val="000000"/>
                <w:spacing w:val="63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此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是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自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机模拟软件的正式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，具备完</w:t>
            </w:r>
          </w:p>
          <w:p>
            <w:pPr>
              <w:autoSpaceDE w:val="0"/>
              <w:autoSpaceDN w:val="0"/>
              <w:bidi w:val="0"/>
              <w:spacing w:before="58" w:beforeAutospacing="0" w:afterAutospacing="0" w:line="254" w:lineRule="exact"/>
              <w:ind w:left="5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整的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稳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定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性。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934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076" w:bottom="992" w:left="1799" w:header="851" w:footer="992" w:gutter="0"/>
          <w:cols w:space="720" w:num="1"/>
        </w:sectPr>
      </w:pPr>
      <w:bookmarkStart w:id="7" w:name="_bookmark7"/>
      <w:bookmarkEnd w:id="7"/>
    </w:p>
    <w:p>
      <w:pPr>
        <w:spacing w:beforeAutospacing="0" w:afterAutospacing="0" w:line="14" w:lineRule="exact"/>
        <w:jc w:val="center"/>
      </w:pPr>
      <w:r>
        <w:pict>
          <v:group id="group225" o:spid="_x0000_s1254" o:spt="203" style="position:absolute;left:0pt;margin-left:125pt;margin-top:71.9pt;height:47.9pt;width:418.6pt;mso-position-horizontal-relative:page;mso-position-vertical-relative:page;z-index:251659264;mso-width-relative:page;mso-height-relative:page;" coordsize="41860,4790">
            <o:lock v:ext="edit"/>
            <v:shape id="WS_polygon226" o:spid="_x0000_s125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7" o:spid="_x0000_s125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8" o:spid="_x0000_s1257" o:spt="12" type="#_x0000_t12" style="position:absolute;left:45;top:0;height:60;width:49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29" o:spid="_x0000_s1258" o:spt="12" type="#_x0000_t12" style="position:absolute;left:4965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0" o:spid="_x0000_s1259" o:spt="12" type="#_x0000_t12" style="position:absolute;left:5010;top:0;height:60;width:562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1" o:spid="_x0000_s1260" o:spt="12" type="#_x0000_t12" style="position:absolute;left:10625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2" o:spid="_x0000_s1261" o:spt="12" type="#_x0000_t12" style="position:absolute;left:10675;top:0;height:60;width:3113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3" o:spid="_x0000_s1262" o:spt="12" type="#_x0000_t12" style="position:absolute;left:418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4" o:spid="_x0000_s1263" o:spt="12" type="#_x0000_t12" style="position:absolute;left:4180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5" o:spid="_x0000_s1264" o:spt="12" type="#_x0000_t12" style="position:absolute;left:0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6" o:spid="_x0000_s1265" o:spt="12" type="#_x0000_t12" style="position:absolute;left: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7" o:spid="_x0000_s1266" o:spt="12" type="#_x0000_t12" style="position:absolute;left: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8" o:spid="_x0000_s1267" o:spt="12" type="#_x0000_t12" style="position:absolute;left:45;top:4730;height:60;width:493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39" o:spid="_x0000_s1268" o:spt="12" type="#_x0000_t12" style="position:absolute;left:4965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0" o:spid="_x0000_s1269" o:spt="12" type="#_x0000_t12" style="position:absolute;left:4965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1" o:spid="_x0000_s1270" o:spt="12" type="#_x0000_t12" style="position:absolute;left:5010;top:4730;height:60;width:562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2" o:spid="_x0000_s1271" o:spt="12" type="#_x0000_t12" style="position:absolute;left:10625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3" o:spid="_x0000_s1272" o:spt="12" type="#_x0000_t12" style="position:absolute;left:10625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4" o:spid="_x0000_s1273" o:spt="12" type="#_x0000_t12" style="position:absolute;left:10675;top:4730;height:60;width:31135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5" o:spid="_x0000_s1274" o:spt="12" type="#_x0000_t12" style="position:absolute;left:41800;top:45;height:4695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6" o:spid="_x0000_s1275" o:spt="12" type="#_x0000_t12" style="position:absolute;left:4180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7" o:spid="_x0000_s1276" o:spt="12" type="#_x0000_t12" style="position:absolute;left:41800;top:473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48" o:spid="_x0000_s1277" o:spt="202" type="#_x0000_t202" style="position:absolute;left:11200;top:205;height:4290;width:129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5"/>
                      </w:numPr>
                      <w:autoSpaceDE w:val="0"/>
                      <w:autoSpaceDN w:val="0"/>
                      <w:bidi w:val="0"/>
                      <w:spacing w:beforeAutospacing="0" w:afterAutospacing="0" w:line="234" w:lineRule="exact"/>
                      <w:jc w:val="left"/>
                      <w:rPr>
                        <w:rFonts w:hint="eastAsia"/>
                      </w:rPr>
                    </w:pPr>
                  </w:p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390" w:lineRule="exact"/>
                      <w:jc w:val="left"/>
                      <w:rPr>
                        <w:rFonts w:hint="eastAsia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autoSpaceDE w:val="0"/>
                      <w:autoSpaceDN w:val="0"/>
                      <w:bidi w:val="0"/>
                      <w:spacing w:beforeAutospacing="0" w:afterAutospacing="0" w:line="234" w:lineRule="exact"/>
                      <w:jc w:val="left"/>
                      <w:rPr>
                        <w:rFonts w:hint="eastAsia"/>
                      </w:rPr>
                    </w:pPr>
                  </w:p>
                </w:txbxContent>
              </v:textbox>
            </v:shape>
            <v:shape id="WS_polygon249" o:spid="_x0000_s1278" o:spt="202" type="#_x0000_t202" style="position:absolute;left:13395;top:145;height:4395;width:2781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autoSpaceDE w:val="0"/>
                      <w:autoSpaceDN w:val="0"/>
                      <w:bidi w:val="0"/>
                      <w:spacing w:beforeAutospacing="0" w:afterAutospacing="0" w:line="283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引入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价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策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根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据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不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日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期、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57"/>
                        <w:w w:val="101"/>
                        <w:kern w:val="0"/>
                        <w:sz w:val="21"/>
                      </w:rPr>
                      <w:t>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1"/>
                        <w:w w:val="99"/>
                        <w:kern w:val="0"/>
                        <w:sz w:val="21"/>
                      </w:rPr>
                      <w:t>次和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0"/>
                        <w:w w:val="99"/>
                        <w:kern w:val="0"/>
                        <w:sz w:val="21"/>
                      </w:rPr>
                      <w:t>座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位类型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2"/>
                        <w:kern w:val="0"/>
                        <w:sz w:val="21"/>
                      </w:rPr>
                      <w:t>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99"/>
                        <w:kern w:val="0"/>
                        <w:sz w:val="21"/>
                      </w:rPr>
                      <w:t>定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 xml:space="preserve"> 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价，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购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过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程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中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实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时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计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算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票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价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2"/>
                        <w:kern w:val="0"/>
                        <w:sz w:val="21"/>
                      </w:rPr>
                      <w:t>。</w:t>
                    </w:r>
                  </w:p>
                  <w:p>
                    <w:pPr>
                      <w:autoSpaceDE w:val="0"/>
                      <w:autoSpaceDN w:val="0"/>
                      <w:bidi w:val="0"/>
                      <w:spacing w:before="57" w:beforeAutospacing="0" w:afterAutospacing="0" w:line="255" w:lineRule="exact"/>
                      <w:jc w:val="left"/>
                      <w:rPr>
                        <w:rFonts w:hint="eastAsia"/>
                      </w:rPr>
                    </w:pP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1"/>
                        <w:w w:val="101"/>
                        <w:kern w:val="0"/>
                        <w:sz w:val="21"/>
                      </w:rPr>
                      <w:t>进行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性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能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优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化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2"/>
                        <w:kern w:val="0"/>
                        <w:sz w:val="21"/>
                      </w:rPr>
                      <w:t>提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9"/>
                        <w:w w:val="105"/>
                        <w:kern w:val="0"/>
                        <w:sz w:val="21"/>
                      </w:rPr>
                      <w:t>高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w w:val="99"/>
                        <w:kern w:val="0"/>
                        <w:sz w:val="21"/>
                      </w:rPr>
                      <w:t>了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系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1"/>
                        <w:kern w:val="0"/>
                        <w:sz w:val="21"/>
                      </w:rPr>
                      <w:t>统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w w:val="99"/>
                        <w:kern w:val="0"/>
                        <w:sz w:val="21"/>
                      </w:rPr>
                      <w:t>的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0"/>
                        <w:kern w:val="0"/>
                        <w:sz w:val="21"/>
                      </w:rPr>
                      <w:t>响应速度和用户体验</w:t>
                    </w:r>
                    <w:r>
                      <w:rPr>
                        <w:rFonts w:ascii="等线" w:hAnsi="等线" w:eastAsia="等线" w:cs="等线"/>
                        <w:bCs/>
                        <w:color w:val="000000"/>
                        <w:spacing w:val="-5"/>
                        <w:w w:val="103"/>
                        <w:kern w:val="0"/>
                        <w:sz w:val="21"/>
                      </w:rPr>
                      <w:t>。</w:t>
                    </w:r>
                  </w:p>
                </w:txbxContent>
              </v:textbox>
            </v:shape>
          </v:group>
        </w:pict>
      </w:r>
      <w:r>
        <w:pict>
          <v:group id="group250" o:spid="_x0000_s1279" o:spt="203" style="position:absolute;left:0pt;margin-left:167.55pt;margin-top:150.85pt;height:0.6pt;width:0.6pt;mso-position-horizontal-relative:page;mso-position-vertical-relative:page;z-index:-251656192;mso-width-relative:page;mso-height-relative:page;" coordsize="60,60">
            <o:lock v:ext="edit"/>
            <v:shape id="WS_polygon251" o:spid="_x0000_s1280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52" o:spid="_x0000_s128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3" o:spid="_x0000_s1282" o:spt="12" type="#_x0000_t12" style="position:absolute;left:0pt;margin-left:273.85pt;margin-top:150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4" o:spid="_x0000_s1283" o:spt="12" type="#_x0000_t12" style="position:absolute;left:0pt;margin-left:394.25pt;margin-top:150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55" o:spid="_x0000_s1284" o:spt="203" style="position:absolute;left:0pt;margin-left:507.6pt;margin-top:150.85pt;height:0.6pt;width:0.6pt;mso-position-horizontal-relative:page;mso-position-vertical-relative:page;z-index:-251656192;mso-width-relative:page;mso-height-relative:page;" coordsize="60,60">
            <o:lock v:ext="edit"/>
            <v:shape id="WS_polygon256" o:spid="_x0000_s1285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57" o:spid="_x0000_s128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58" o:spid="_x0000_s1287" o:spt="12" type="#_x0000_t12" style="position:absolute;left:0pt;margin-left:167.55pt;margin-top:166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59" o:spid="_x0000_s1288" o:spt="12" type="#_x0000_t12" style="position:absolute;left:0pt;margin-left:507.6pt;margin-top:166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0" o:spid="_x0000_s1289" o:spt="12" type="#_x0000_t12" style="position:absolute;left:0pt;margin-left:167.55pt;margin-top:183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1" o:spid="_x0000_s1290" o:spt="12" type="#_x0000_t12" style="position:absolute;left:0pt;margin-left:507.6pt;margin-top:183.1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2" o:spid="_x0000_s1291" o:spt="12" type="#_x0000_t12" style="position:absolute;left:0pt;margin-left:167.55pt;margin-top:199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3" o:spid="_x0000_s1292" o:spt="12" type="#_x0000_t12" style="position:absolute;left:0pt;margin-left:507.6pt;margin-top:199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4" o:spid="_x0000_s1293" o:spt="12" type="#_x0000_t12" style="position:absolute;left:0pt;margin-left:167.55pt;margin-top:215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5" o:spid="_x0000_s1294" o:spt="12" type="#_x0000_t12" style="position:absolute;left:0pt;margin-left:507.6pt;margin-top:215.3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6" o:spid="_x0000_s1295" o:spt="12" type="#_x0000_t12" style="position:absolute;left:0pt;margin-left:167.55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7" o:spid="_x0000_s1296" o:spt="12" type="#_x0000_t12" style="position:absolute;left:0pt;margin-left:507.6pt;margin-top:23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8" o:spid="_x0000_s1297" o:spt="12" type="#_x0000_t12" style="position:absolute;left:0pt;margin-left:167.55pt;margin-top:247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69" o:spid="_x0000_s1298" o:spt="12" type="#_x0000_t12" style="position:absolute;left:0pt;margin-left:507.6pt;margin-top:247.4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0" o:spid="_x0000_s1299" o:spt="12" type="#_x0000_t12" style="position:absolute;left:0pt;margin-left:167.55pt;margin-top:26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1" o:spid="_x0000_s1300" o:spt="12" type="#_x0000_t12" style="position:absolute;left:0pt;margin-left:507.6pt;margin-top:263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2" o:spid="_x0000_s1301" o:spt="12" type="#_x0000_t12" style="position:absolute;left:0pt;margin-left:167.55pt;margin-top:279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3" o:spid="_x0000_s1302" o:spt="12" type="#_x0000_t12" style="position:absolute;left:0pt;margin-left:507.6pt;margin-top:279.7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4" o:spid="_x0000_s1303" o:spt="12" type="#_x0000_t12" style="position:absolute;left:0pt;margin-left:167.55pt;margin-top:295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5" o:spid="_x0000_s1304" o:spt="12" type="#_x0000_t12" style="position:absolute;left:0pt;margin-left:507.6pt;margin-top:295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6" o:spid="_x0000_s1305" o:spt="12" type="#_x0000_t12" style="position:absolute;left:0pt;margin-left:167.55pt;margin-top:311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77" o:spid="_x0000_s1306" o:spt="12" type="#_x0000_t12" style="position:absolute;left:0pt;margin-left:507.6pt;margin-top:311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78" o:spid="_x0000_s1307" o:spt="203" style="position:absolute;left:0pt;margin-left:167.55pt;margin-top:328pt;height:0.6pt;width:0.6pt;mso-position-horizontal-relative:page;mso-position-vertical-relative:page;z-index:-251656192;mso-width-relative:page;mso-height-relative:page;" coordsize="60,60">
            <o:lock v:ext="edit"/>
            <v:shape id="WS_polygon279" o:spid="_x0000_s1308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0" o:spid="_x0000_s1309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81" o:spid="_x0000_s1310" o:spt="12" type="#_x0000_t12" style="position:absolute;left:0pt;margin-left:273.85pt;margin-top:32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82" o:spid="_x0000_s1311" o:spt="12" type="#_x0000_t12" style="position:absolute;left:0pt;margin-left:394.25pt;margin-top:328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83" o:spid="_x0000_s1312" o:spt="203" style="position:absolute;left:0pt;margin-left:507.6pt;margin-top:328pt;height:0.6pt;width:0.6pt;mso-position-horizontal-relative:page;mso-position-vertical-relative:page;z-index:-251656192;mso-width-relative:page;mso-height-relative:page;" coordsize="60,60">
            <o:lock v:ext="edit"/>
            <v:shape id="WS_polygon284" o:spid="_x0000_s1313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5" o:spid="_x0000_s1314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group id="group286" o:spid="_x0000_s1315" o:spt="203" style="position:absolute;left:0pt;margin-left:153.35pt;margin-top:375.25pt;height:0.6pt;width:0.6pt;mso-position-horizontal-relative:page;mso-position-vertical-relative:page;z-index:-251656192;mso-width-relative:page;mso-height-relative:page;" coordsize="60,60">
            <o:lock v:ext="edit"/>
            <v:shape id="WS_polygon287" o:spid="_x0000_s131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88" o:spid="_x0000_s131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89" o:spid="_x0000_s1318" o:spt="12" type="#_x0000_t12" style="position:absolute;left:0pt;margin-left:217.1pt;margin-top:37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0" o:spid="_x0000_s1319" o:spt="12" type="#_x0000_t12" style="position:absolute;left:0pt;margin-left:259.7pt;margin-top:375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291" o:spid="_x0000_s1320" o:spt="203" style="position:absolute;left:0pt;margin-left:535.9pt;margin-top:375.25pt;height:0.6pt;width:0.6pt;mso-position-horizontal-relative:page;mso-position-vertical-relative:page;z-index:-251656192;mso-width-relative:page;mso-height-relative:page;" coordsize="60,60">
            <o:lock v:ext="edit"/>
            <v:shape id="WS_polygon292" o:spid="_x0000_s132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293" o:spid="_x0000_s132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294" o:spid="_x0000_s1323" o:spt="12" type="#_x0000_t12" style="position:absolute;left:0pt;margin-left:153.35pt;margin-top:39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5" o:spid="_x0000_s1324" o:spt="12" type="#_x0000_t12" style="position:absolute;left:0pt;margin-left:535.9pt;margin-top:391.3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6" o:spid="_x0000_s1325" o:spt="12" type="#_x0000_t12" style="position:absolute;left:0pt;margin-left:153.35pt;margin-top:423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7" o:spid="_x0000_s1326" o:spt="12" type="#_x0000_t12" style="position:absolute;left:0pt;margin-left:535.9pt;margin-top:423.2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8" o:spid="_x0000_s1327" o:spt="12" type="#_x0000_t12" style="position:absolute;left:0pt;margin-left:153.35pt;margin-top:454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299" o:spid="_x0000_s1328" o:spt="12" type="#_x0000_t12" style="position:absolute;left:0pt;margin-left:535.9pt;margin-top:454.8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0" o:spid="_x0000_s1329" o:spt="12" type="#_x0000_t12" style="position:absolute;left:0pt;margin-left:153.35pt;margin-top:486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1" o:spid="_x0000_s1330" o:spt="12" type="#_x0000_t12" style="position:absolute;left:0pt;margin-left:535.9pt;margin-top:486.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2" o:spid="_x0000_s1331" o:spt="12" type="#_x0000_t12" style="position:absolute;left:0pt;margin-left:153.35pt;margin-top:51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3" o:spid="_x0000_s1332" o:spt="12" type="#_x0000_t12" style="position:absolute;left:0pt;margin-left:535.9pt;margin-top:518.25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4" o:spid="_x0000_s1333" o:spt="12" type="#_x0000_t12" style="position:absolute;left:0pt;margin-left:153.35pt;margin-top:549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05" o:spid="_x0000_s1334" o:spt="12" type="#_x0000_t12" style="position:absolute;left:0pt;margin-left:535.9pt;margin-top:549.9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06" o:spid="_x0000_s1335" o:spt="203" style="position:absolute;left:0pt;margin-left:153.35pt;margin-top:581.7pt;height:0.6pt;width:0.6pt;mso-position-horizontal-relative:page;mso-position-vertical-relative:page;z-index:-251656192;mso-width-relative:page;mso-height-relative:page;" coordsize="60,60">
            <o:lock v:ext="edit"/>
            <v:shape id="WS_polygon307" o:spid="_x0000_s1336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08" o:spid="_x0000_s1337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  <w:r>
        <w:pict>
          <v:shape id="WS_polygon309" o:spid="_x0000_s1338" o:spt="12" type="#_x0000_t12" style="position:absolute;left:0pt;margin-left:217.1pt;margin-top:58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shape id="WS_polygon310" o:spid="_x0000_s1339" o:spt="12" type="#_x0000_t12" style="position:absolute;left:0pt;margin-left:259.7pt;margin-top:581.7pt;height:0.6pt;width:0.6pt;mso-position-horizontal-relative:page;mso-position-vertical-relative:page;z-index:-251656192;mso-width-relative:page;mso-height-relative:page;" fillcolor="#000000" filled="t" stroked="t" coordsize="21600,21600">
            <v:path/>
            <v:fill on="t" focussize="0,0"/>
            <v:stroke weight="0pt" color="#000000"/>
            <v:imagedata o:title=""/>
            <o:lock v:ext="edit"/>
          </v:shape>
        </w:pict>
      </w:r>
      <w:r>
        <w:pict>
          <v:group id="group311" o:spid="_x0000_s1340" o:spt="203" style="position:absolute;left:0pt;margin-left:535.9pt;margin-top:581.7pt;height:0.6pt;width:0.6pt;mso-position-horizontal-relative:page;mso-position-vertical-relative:page;z-index:-251656192;mso-width-relative:page;mso-height-relative:page;" coordsize="60,60">
            <o:lock v:ext="edit"/>
            <v:shape id="WS_polygon312" o:spid="_x0000_s1341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  <v:shape id="WS_polygon313" o:spid="_x0000_s1342" o:spt="12" type="#_x0000_t12" style="position:absolute;left:0;top:0;height:60;width:60;" fillcolor="#000000" filled="t" stroked="t" coordsize="21600,21600">
              <v:path/>
              <v:fill on="t" focussize="0,0"/>
              <v:stroke weight="0pt" color="#000000"/>
              <v:imagedata o:title=""/>
              <o:lock v:ext="edit"/>
            </v:shape>
          </v:group>
        </w:pict>
      </w:r>
    </w:p>
    <w:p>
      <w:pPr>
        <w:autoSpaceDE w:val="0"/>
        <w:autoSpaceDN w:val="0"/>
        <w:spacing w:beforeAutospacing="0" w:afterAutospacing="0" w:line="1293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4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4.2.4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项目时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w w:val="96"/>
          <w:kern w:val="0"/>
          <w:sz w:val="21"/>
        </w:rPr>
        <w:t>间</w:t>
      </w:r>
      <w:r>
        <w:rPr>
          <w:rFonts w:ascii="等线 Light" w:hAnsi="等线 Light" w:eastAsia="等线 Light" w:cs="等线 Light"/>
          <w:b/>
          <w:bCs/>
          <w:color w:val="000000"/>
          <w:spacing w:val="-4"/>
          <w:w w:val="99"/>
          <w:kern w:val="0"/>
          <w:sz w:val="21"/>
        </w:rPr>
        <w:t>表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7"/>
        <w:tblW w:w="0" w:type="auto"/>
        <w:tblInd w:w="155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2408"/>
        <w:gridCol w:w="22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601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迭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代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4"/>
                <w:w w:val="104"/>
                <w:kern w:val="0"/>
                <w:sz w:val="21"/>
              </w:rPr>
              <w:t>/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5"/>
                <w:w w:val="95"/>
                <w:kern w:val="0"/>
                <w:sz w:val="21"/>
              </w:rPr>
              <w:t>阶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9"/>
                <w:w w:val="89"/>
                <w:kern w:val="0"/>
                <w:sz w:val="21"/>
              </w:rPr>
              <w:t>段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120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714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目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标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日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期</w:t>
            </w:r>
          </w:p>
          <w:p>
            <w:pPr>
              <w:autoSpaceDE w:val="0"/>
              <w:autoSpaceDN w:val="0"/>
              <w:bidi w:val="0"/>
              <w:spacing w:before="24"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2023-10-11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1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5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型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8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实现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78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单元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5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2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完善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程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添加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57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系统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整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9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771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迭代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3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4" w:lineRule="exact"/>
              <w:ind w:left="785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性能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优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化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8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2023-11-27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1.0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8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演示版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2023-12-12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2.0</w:t>
            </w:r>
          </w:p>
        </w:tc>
        <w:tc>
          <w:tcPr>
            <w:tcW w:w="24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84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Beta</w:t>
            </w:r>
            <w:r>
              <w:rPr>
                <w:rFonts w:ascii="等线" w:hAnsi="等线" w:eastAsia="等线" w:cs="等线"/>
                <w:bCs/>
                <w:color w:val="000000"/>
                <w:spacing w:val="49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版</w:t>
            </w:r>
          </w:p>
        </w:tc>
        <w:tc>
          <w:tcPr>
            <w:tcW w:w="22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spacing w:beforeAutospacing="0" w:afterAutospacing="0" w:line="296" w:lineRule="exact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bidi w:val="0"/>
              <w:spacing w:beforeAutospacing="0" w:afterAutospacing="0" w:line="361" w:lineRule="exact"/>
              <w:ind w:left="599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24292F"/>
                <w:spacing w:val="4"/>
                <w:w w:val="96"/>
                <w:kern w:val="0"/>
                <w:sz w:val="21"/>
              </w:rPr>
              <w:t>2023-12-16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58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发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w w:val="92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3.0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4" w:beforeAutospacing="0" w:afterAutospacing="0" w:line="254" w:lineRule="exact"/>
              <w:ind w:left="888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正式版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29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7" w:lineRule="exact"/>
        <w:ind w:left="84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6"/>
          <w:w w:val="101"/>
          <w:kern w:val="0"/>
          <w:sz w:val="21"/>
        </w:rPr>
        <w:t>4.2.5</w:t>
      </w:r>
      <w:r>
        <w:rPr>
          <w:rFonts w:ascii="等线 Light" w:hAnsi="等线 Light" w:eastAsia="等线 Light" w:cs="等线 Light"/>
          <w:b/>
          <w:bCs/>
          <w:color w:val="000000"/>
          <w:spacing w:val="4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项目资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w w:val="96"/>
          <w:kern w:val="0"/>
          <w:sz w:val="21"/>
        </w:rPr>
        <w:t>源</w:t>
      </w:r>
      <w:r>
        <w:rPr>
          <w:rFonts w:ascii="等线 Light" w:hAnsi="等线 Light" w:eastAsia="等线 Light" w:cs="等线 Light"/>
          <w:b/>
          <w:bCs/>
          <w:color w:val="000000"/>
          <w:spacing w:val="-4"/>
          <w:w w:val="99"/>
          <w:kern w:val="0"/>
          <w:sz w:val="21"/>
        </w:rPr>
        <w:t>分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配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126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4.2.5.1</w:t>
      </w:r>
      <w:r>
        <w:rPr>
          <w:rFonts w:ascii="等线 Light" w:hAnsi="等线 Light" w:eastAsia="等线 Light" w:cs="等线 Light"/>
          <w:b/>
          <w:bCs/>
          <w:color w:val="000000"/>
          <w:spacing w:val="4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3"/>
          <w:w w:val="98"/>
          <w:kern w:val="0"/>
          <w:sz w:val="21"/>
        </w:rPr>
        <w:t>人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w w:val="99"/>
          <w:kern w:val="0"/>
          <w:sz w:val="21"/>
        </w:rPr>
        <w:t>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配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备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2"/>
        <w:tblpPr w:topFromText="48"/>
        <w:tblW w:w="0" w:type="auto"/>
        <w:tblInd w:w="127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852"/>
        <w:gridCol w:w="55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人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员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类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型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15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数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量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17" w:beforeAutospacing="0" w:afterAutospacing="0" w:line="257" w:lineRule="exact"/>
              <w:ind w:left="2028"/>
              <w:jc w:val="left"/>
              <w:rPr>
                <w:rFonts w:hint="eastAsia"/>
              </w:rPr>
            </w:pP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1"/>
                <w:w w:val="93"/>
                <w:kern w:val="0"/>
                <w:sz w:val="21"/>
              </w:rPr>
              <w:t>技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13"/>
                <w:w w:val="89"/>
                <w:kern w:val="0"/>
                <w:sz w:val="21"/>
              </w:rPr>
              <w:t>能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-4"/>
                <w:w w:val="95"/>
                <w:kern w:val="0"/>
                <w:sz w:val="21"/>
              </w:rPr>
              <w:t>或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 Light" w:hAnsi="等线 Light" w:eastAsia="等线 Light" w:cs="等线 Light"/>
                <w:b/>
                <w:bCs/>
                <w:color w:val="000000"/>
                <w:spacing w:val="2"/>
                <w:kern w:val="0"/>
                <w:sz w:val="21"/>
              </w:rPr>
              <w:t>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产品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6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6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具备</w:t>
            </w:r>
            <w:r>
              <w:rPr>
                <w:rFonts w:ascii="等线" w:hAnsi="等线" w:eastAsia="等线" w:cs="等线"/>
                <w:bCs/>
                <w:color w:val="000000"/>
                <w:spacing w:val="55"/>
                <w:w w:val="101"/>
                <w:kern w:val="0"/>
                <w:sz w:val="21"/>
              </w:rPr>
              <w:t>⽕</w:t>
            </w:r>
            <w:r>
              <w:rPr>
                <w:rFonts w:ascii="等线" w:hAnsi="等线" w:eastAsia="等线" w:cs="等线"/>
                <w:bCs/>
                <w:color w:val="000000"/>
                <w:spacing w:val="-4"/>
                <w:w w:val="105"/>
                <w:kern w:val="0"/>
                <w:sz w:val="21"/>
              </w:rPr>
              <w:t>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户需求分析的经验；能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定产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品规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划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调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作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323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设计员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熟悉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则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体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验设计；能够创建界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原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型和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323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分析员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有数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库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数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分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能够进行系统需求分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析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数据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配置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熟悉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配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流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管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理开发、测试和发布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环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境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的配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置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具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备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版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本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控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制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持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续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集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成经验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20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测试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理</w:t>
            </w:r>
          </w:p>
        </w:tc>
        <w:tc>
          <w:tcPr>
            <w:tcW w:w="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4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4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有软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件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经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，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熟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悉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策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略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和方法；能够制定测</w:t>
            </w:r>
            <w:r>
              <w:rPr>
                <w:rFonts w:ascii="等线" w:hAnsi="等线" w:eastAsia="等线" w:cs="等线"/>
                <w:bCs/>
                <w:color w:val="000000"/>
                <w:spacing w:val="-5"/>
                <w:w w:val="103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w w:val="10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划和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测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试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例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善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于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缺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陷跟踪和性能测试。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exact"/>
        </w:trPr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11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界面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师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="23" w:beforeAutospacing="0" w:afterAutospacing="0" w:line="255" w:lineRule="exact"/>
              <w:ind w:left="239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1</w:t>
            </w:r>
            <w:r>
              <w:rPr>
                <w:rFonts w:ascii="等线" w:hAnsi="等线" w:eastAsia="等线" w:cs="等线"/>
                <w:bCs/>
                <w:color w:val="000000"/>
                <w:w w:val="91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2"/>
                <w:kern w:val="0"/>
                <w:sz w:val="21"/>
              </w:rPr>
              <w:t>人</w:t>
            </w:r>
          </w:p>
        </w:tc>
        <w:tc>
          <w:tcPr>
            <w:tcW w:w="5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bidi w:val="0"/>
              <w:spacing w:beforeAutospacing="0" w:afterAutospacing="0" w:line="295" w:lineRule="exact"/>
              <w:ind w:left="109" w:right="104"/>
              <w:jc w:val="left"/>
              <w:rPr>
                <w:rFonts w:hint="eastAsia"/>
              </w:rPr>
            </w:pP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精通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用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工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具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技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术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；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熟悉网</w:t>
            </w:r>
            <w:r>
              <w:rPr>
                <w:rFonts w:ascii="等线" w:hAnsi="等线" w:eastAsia="等线" w:cs="等线"/>
                <w:bCs/>
                <w:color w:val="000000"/>
                <w:spacing w:val="51"/>
                <w:w w:val="104"/>
                <w:kern w:val="0"/>
                <w:sz w:val="21"/>
              </w:rPr>
              <w:t>⻚</w:t>
            </w:r>
            <w:r>
              <w:rPr>
                <w:rFonts w:ascii="等线" w:hAnsi="等线" w:eastAsia="等线" w:cs="等线"/>
                <w:bCs/>
                <w:color w:val="000000"/>
                <w:spacing w:val="-21"/>
                <w:w w:val="99"/>
                <w:kern w:val="0"/>
                <w:sz w:val="21"/>
              </w:rPr>
              <w:t>设计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w w:val="99"/>
                <w:kern w:val="0"/>
                <w:sz w:val="21"/>
              </w:rPr>
              <w:t>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响应</w:t>
            </w:r>
            <w:r>
              <w:rPr>
                <w:rFonts w:ascii="等线" w:hAnsi="等线" w:eastAsia="等线" w:cs="等线"/>
                <w:bCs/>
                <w:color w:val="000000"/>
                <w:spacing w:val="-3"/>
                <w:w w:val="102"/>
                <w:kern w:val="0"/>
                <w:sz w:val="21"/>
              </w:rPr>
              <w:t>式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 xml:space="preserve"> </w:t>
            </w:r>
            <w:r>
              <w:rPr>
                <w:rFonts w:ascii="等线" w:hAnsi="等线" w:eastAsia="等线" w:cs="等线"/>
                <w:bCs/>
                <w:color w:val="000000"/>
                <w:spacing w:val="-1"/>
                <w:w w:val="101"/>
                <w:kern w:val="0"/>
                <w:sz w:val="21"/>
              </w:rPr>
              <w:t>计；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能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够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根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据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产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品</w:t>
            </w:r>
            <w:r>
              <w:rPr>
                <w:rFonts w:ascii="等线" w:hAnsi="等线" w:eastAsia="等线" w:cs="等线"/>
                <w:bCs/>
                <w:color w:val="000000"/>
                <w:spacing w:val="-2"/>
                <w:kern w:val="0"/>
                <w:sz w:val="21"/>
              </w:rPr>
              <w:t>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求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w w:val="99"/>
                <w:kern w:val="0"/>
                <w:sz w:val="21"/>
              </w:rPr>
              <w:t>设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计</w:t>
            </w:r>
            <w:r>
              <w:rPr>
                <w:rFonts w:ascii="等线" w:hAnsi="等线" w:eastAsia="等线" w:cs="等线"/>
                <w:bCs/>
                <w:color w:val="000000"/>
                <w:spacing w:val="1"/>
                <w:kern w:val="0"/>
                <w:sz w:val="21"/>
              </w:rPr>
              <w:t>界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w w:val="99"/>
                <w:kern w:val="0"/>
                <w:sz w:val="21"/>
              </w:rPr>
              <w:t>面</w:t>
            </w:r>
            <w:r>
              <w:rPr>
                <w:rFonts w:ascii="等线" w:hAnsi="等线" w:eastAsia="等线" w:cs="等线"/>
                <w:bCs/>
                <w:color w:val="000000"/>
                <w:spacing w:val="0"/>
                <w:kern w:val="0"/>
                <w:sz w:val="21"/>
              </w:rPr>
              <w:t>元素和布局</w:t>
            </w:r>
            <w:r>
              <w:rPr>
                <w:rFonts w:ascii="等线" w:hAnsi="等线" w:eastAsia="等线" w:cs="等线"/>
                <w:bCs/>
                <w:color w:val="000000"/>
                <w:spacing w:val="-9"/>
                <w:w w:val="105"/>
                <w:kern w:val="0"/>
                <w:sz w:val="21"/>
              </w:rPr>
              <w:t>。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330" w:lineRule="exact"/>
        <w:jc w:val="left"/>
        <w:rPr>
          <w:rFonts w:hint="eastAsia"/>
        </w:rPr>
      </w:pPr>
    </w:p>
    <w:p>
      <w:pPr>
        <w:autoSpaceDE w:val="0"/>
        <w:autoSpaceDN w:val="0"/>
        <w:bidi w:val="0"/>
        <w:spacing w:beforeAutospacing="0" w:afterAutospacing="0" w:line="256" w:lineRule="exact"/>
        <w:ind w:left="126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4.2.5.2</w:t>
      </w:r>
      <w:r>
        <w:rPr>
          <w:rFonts w:ascii="等线 Light" w:hAnsi="等线 Light" w:eastAsia="等线 Light" w:cs="等线 Light"/>
          <w:b/>
          <w:bCs/>
          <w:color w:val="000000"/>
          <w:spacing w:val="41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3"/>
          <w:w w:val="98"/>
          <w:kern w:val="0"/>
          <w:sz w:val="21"/>
        </w:rPr>
        <w:t>资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w w:val="99"/>
          <w:kern w:val="0"/>
          <w:sz w:val="21"/>
        </w:rPr>
        <w:t>源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获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取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0" w:num="1"/>
        </w:sectPr>
      </w:pPr>
    </w:p>
    <w:p>
      <w:pPr>
        <w:autoSpaceDE w:val="0"/>
        <w:autoSpaceDN w:val="0"/>
        <w:bidi w:val="0"/>
        <w:spacing w:before="62" w:beforeAutospacing="0" w:afterAutospacing="0" w:line="254" w:lineRule="exact"/>
        <w:ind w:left="167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所需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内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5.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术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5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开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发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案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例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20" w:right="659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50"/>
          <w:w w:val="104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9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票机的软件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便用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购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买或退票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7"/>
          <w:w w:val="99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持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查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、购买</w:t>
      </w:r>
      <w:r>
        <w:rPr>
          <w:rFonts w:ascii="等线" w:hAnsi="等线" w:eastAsia="等线" w:cs="等线"/>
          <w:bCs/>
          <w:color w:val="000000"/>
          <w:spacing w:val="51"/>
          <w:w w:val="104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票、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票等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方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法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、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工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具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和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技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术</w:t>
      </w:r>
    </w:p>
    <w:p>
      <w:pPr>
        <w:numPr>
          <w:ilvl w:val="0"/>
          <w:numId w:val="6"/>
        </w:numPr>
        <w:autoSpaceDE w:val="0"/>
        <w:autoSpaceDN w:val="0"/>
        <w:bidi w:val="0"/>
        <w:spacing w:before="61" w:beforeAutospacing="0" w:afterAutospacing="0" w:line="255" w:lineRule="exact"/>
        <w:ind w:left="84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捷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方法，包括迭代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</w:p>
    <w:p>
      <w:pPr>
        <w:numPr>
          <w:ilvl w:val="0"/>
          <w:numId w:val="6"/>
        </w:numPr>
        <w:autoSpaceDE w:val="0"/>
        <w:autoSpaceDN w:val="0"/>
        <w:bidi w:val="0"/>
        <w:spacing w:before="57" w:beforeAutospacing="0" w:afterAutospacing="0" w:line="255" w:lineRule="exact"/>
        <w:ind w:left="84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2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MicroSoft</w:t>
      </w:r>
      <w:r>
        <w:rPr>
          <w:rFonts w:ascii="等线" w:hAnsi="等线" w:eastAsia="等线" w:cs="等线"/>
          <w:bCs/>
          <w:color w:val="000000"/>
          <w:w w:val="9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4"/>
          <w:w w:val="105"/>
          <w:kern w:val="0"/>
          <w:sz w:val="21"/>
        </w:rPr>
        <w:t>Project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2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建模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Enterprise</w:t>
      </w:r>
      <w:r>
        <w:rPr>
          <w:rFonts w:ascii="等线" w:hAnsi="等线" w:eastAsia="等线" w:cs="等线"/>
          <w:bCs/>
          <w:color w:val="000000"/>
          <w:w w:val="9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Architect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07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3" w:bottom="992" w:left="1800" w:header="851" w:footer="992" w:gutter="0"/>
          <w:cols w:space="720" w:num="1"/>
        </w:sectPr>
      </w:pPr>
      <w:bookmarkStart w:id="8" w:name="_bookmark8"/>
      <w:bookmarkEnd w:id="8"/>
    </w:p>
    <w:p>
      <w:pPr>
        <w:numPr>
          <w:ilvl w:val="0"/>
          <w:numId w:val="7"/>
        </w:numPr>
        <w:autoSpaceDE w:val="0"/>
        <w:autoSpaceDN w:val="0"/>
        <w:bidi w:val="0"/>
        <w:spacing w:before="31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Git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缺陷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BugZilla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UI</w:t>
      </w:r>
      <w:r>
        <w:rPr>
          <w:rFonts w:ascii="等线" w:hAnsi="等线" w:eastAsia="等线" w:cs="等线"/>
          <w:bCs/>
          <w:color w:val="000000"/>
          <w:w w:val="89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设计工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：MasterGo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2"/>
          <w:w w:val="103"/>
          <w:kern w:val="0"/>
          <w:sz w:val="21"/>
        </w:rPr>
        <w:t>(3)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后端：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SpringBoot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前端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Vue2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1131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数据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：MySQL</w:t>
      </w:r>
    </w:p>
    <w:p>
      <w:pPr>
        <w:autoSpaceDE w:val="0"/>
        <w:autoSpaceDN w:val="0"/>
        <w:bidi w:val="0"/>
        <w:spacing w:before="52" w:beforeAutospacing="0" w:afterAutospacing="0" w:line="257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基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础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设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施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3" w:beforeAutospacing="0" w:afterAutospacing="0" w:line="312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（1)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项目目标和范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⽕</w:t>
      </w:r>
      <w:r>
        <w:rPr>
          <w:rFonts w:ascii="等线" w:hAnsi="等线" w:eastAsia="等线" w:cs="等线"/>
          <w:bCs/>
          <w:color w:val="000000"/>
          <w:spacing w:val="-4"/>
          <w:w w:val="105"/>
          <w:kern w:val="0"/>
          <w:sz w:val="21"/>
        </w:rPr>
        <w:t>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机模拟软件的目标</w:t>
      </w:r>
      <w:r>
        <w:rPr>
          <w:rFonts w:ascii="等线" w:hAnsi="等线" w:eastAsia="等线" w:cs="等线"/>
          <w:bCs/>
          <w:color w:val="000000"/>
          <w:spacing w:val="-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括主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性。</w:t>
      </w:r>
    </w:p>
    <w:p>
      <w:pPr>
        <w:autoSpaceDE w:val="0"/>
        <w:autoSpaceDN w:val="0"/>
        <w:bidi w:val="0"/>
        <w:spacing w:beforeAutospacing="0" w:afterAutospacing="0" w:line="312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（2)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人员配备</w:t>
      </w:r>
      <w:r>
        <w:rPr>
          <w:rFonts w:ascii="等线" w:hAnsi="等线" w:eastAsia="等线" w:cs="等线"/>
          <w:bCs/>
          <w:color w:val="000000"/>
          <w:spacing w:val="-18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团队成员及其</w:t>
      </w:r>
      <w:r>
        <w:rPr>
          <w:rFonts w:ascii="等线" w:hAnsi="等线" w:eastAsia="等线" w:cs="等线"/>
          <w:bCs/>
          <w:color w:val="000000"/>
          <w:spacing w:val="57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-6"/>
          <w:w w:val="105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责</w:t>
      </w:r>
      <w:r>
        <w:rPr>
          <w:rFonts w:ascii="等线" w:hAnsi="等线" w:eastAsia="等线" w:cs="等线"/>
          <w:bCs/>
          <w:color w:val="000000"/>
          <w:spacing w:val="-17"/>
          <w:w w:val="99"/>
          <w:kern w:val="0"/>
          <w:sz w:val="21"/>
        </w:rPr>
        <w:t>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分配任务和工作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-18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适当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7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：选择敏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捷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开发流程和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每个阶段的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物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7" w:firstLine="420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设施：确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硬件和软件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发工具、版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系统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开发环境，确保各项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运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和设计：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和用户分析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求和期望。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求文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描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景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试：根据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进行软件编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；进行集成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确保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块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常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完整性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；进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系统测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统的稳定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w w:val="9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和性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和培训：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写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和操作指南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助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解系统的功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写技术文档和维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后续开发和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行培训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培训相关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员使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统。</w:t>
      </w:r>
    </w:p>
    <w:p>
      <w:pPr>
        <w:numPr>
          <w:ilvl w:val="0"/>
          <w:numId w:val="8"/>
        </w:numPr>
        <w:autoSpaceDE w:val="0"/>
        <w:autoSpaceDN w:val="0"/>
        <w:bidi w:val="0"/>
        <w:spacing w:beforeAutospacing="0" w:afterAutospacing="0" w:line="312" w:lineRule="exact"/>
        <w:ind w:left="419" w:right="42" w:firstLine="420" w:firstLineChars="0"/>
        <w:jc w:val="both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署：准备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括服务器和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网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络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置与部署。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部署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行系统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化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-3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监</w:t>
      </w:r>
      <w:r>
        <w:rPr>
          <w:rFonts w:ascii="等线" w:hAnsi="等线" w:eastAsia="等线" w:cs="等线"/>
          <w:bCs/>
          <w:color w:val="000000"/>
          <w:w w:val="9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控和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5.4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产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验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收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，包括主要功能的正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如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应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发处理能力等。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验证：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已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陷不再出现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848" w:right="45" w:hanging="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，邀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测试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，确</w:t>
      </w:r>
      <w:r>
        <w:rPr>
          <w:rFonts w:ascii="等线" w:hAnsi="等线" w:eastAsia="等线" w:cs="等线"/>
          <w:bCs/>
          <w:color w:val="000000"/>
          <w:spacing w:val="-10"/>
          <w:w w:val="99"/>
          <w:kern w:val="0"/>
          <w:sz w:val="21"/>
        </w:rPr>
        <w:t>认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根据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缺陷和问题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统功能和性能。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培训：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操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南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善且易于理解。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解和熟悉系统的使用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根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系统进行评价。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收集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改进和优化系统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3" w:bottom="992" w:left="1800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6" w:bottom="992" w:left="1799" w:header="851" w:footer="992" w:gutter="0"/>
          <w:cols w:space="720" w:num="1"/>
        </w:sectPr>
      </w:pPr>
      <w:bookmarkStart w:id="9" w:name="_bookmark9"/>
      <w:bookmarkEnd w:id="9"/>
    </w:p>
    <w:p>
      <w:pPr>
        <w:autoSpaceDE w:val="0"/>
        <w:autoSpaceDN w:val="0"/>
        <w:bidi w:val="0"/>
        <w:spacing w:before="31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（6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品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式交付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：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收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准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正式交付。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完成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软件安装指南、培训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料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5"/>
          <w:w w:val="102"/>
          <w:kern w:val="0"/>
          <w:sz w:val="21"/>
        </w:rPr>
        <w:t>6.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"/>
          <w:w w:val="99"/>
          <w:kern w:val="0"/>
          <w:sz w:val="21"/>
        </w:rPr>
        <w:t>支</w:t>
      </w:r>
      <w:r>
        <w:rPr>
          <w:rFonts w:ascii="等线 Light" w:hAnsi="等线 Light" w:eastAsia="等线 Light" w:cs="等线 Light"/>
          <w:b/>
          <w:bCs/>
          <w:color w:val="000000"/>
          <w:spacing w:val="0"/>
          <w:kern w:val="0"/>
          <w:sz w:val="21"/>
        </w:rPr>
        <w:t>持</w:t>
      </w:r>
      <w:r>
        <w:rPr>
          <w:rFonts w:ascii="等线 Light" w:hAnsi="等线 Light" w:eastAsia="等线 Light" w:cs="等线 Light"/>
          <w:b/>
          <w:bCs/>
          <w:color w:val="000000"/>
          <w:spacing w:val="11"/>
          <w:w w:val="94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8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56" w:beforeAutospacing="0" w:afterAutospacing="0" w:line="256" w:lineRule="exact"/>
        <w:ind w:left="420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6.1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配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置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理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2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版本控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制</w:t>
      </w:r>
    </w:p>
    <w:p>
      <w:pPr>
        <w:autoSpaceDE w:val="0"/>
        <w:autoSpaceDN w:val="0"/>
        <w:bidi w:val="0"/>
        <w:spacing w:beforeAutospacing="0" w:afterAutospacing="0" w:line="312" w:lineRule="exact"/>
        <w:ind w:left="840" w:right="135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代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他相关配置项放入配置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使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能来管理和控制配置项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不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版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理和控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制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建立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每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配置项的变更都经过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设置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委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者</w:t>
      </w:r>
      <w:r>
        <w:rPr>
          <w:rFonts w:ascii="等线" w:hAnsi="等线" w:eastAsia="等线" w:cs="等线"/>
          <w:bCs/>
          <w:color w:val="000000"/>
          <w:spacing w:val="50"/>
          <w:w w:val="105"/>
          <w:kern w:val="0"/>
          <w:sz w:val="21"/>
        </w:rPr>
        <w:t>⻆</w:t>
      </w:r>
      <w:r>
        <w:rPr>
          <w:rFonts w:ascii="等线" w:hAnsi="等线" w:eastAsia="等线" w:cs="等线"/>
          <w:bCs/>
          <w:color w:val="000000"/>
          <w:spacing w:val="9"/>
          <w:kern w:val="0"/>
          <w:sz w:val="21"/>
        </w:rPr>
        <w:t>⾊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负责评审和批准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1" w:beforeAutospacing="0" w:afterAutospacing="0" w:line="312" w:lineRule="exact"/>
        <w:ind w:left="1279" w:right="44" w:hanging="4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以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来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跟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踪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变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更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请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状</w:t>
      </w:r>
      <w:r>
        <w:rPr>
          <w:rFonts w:ascii="等线" w:hAnsi="等线" w:eastAsia="等线" w:cs="等线"/>
          <w:bCs/>
          <w:color w:val="000000"/>
          <w:w w:val="5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态</w:t>
      </w:r>
      <w:r>
        <w:rPr>
          <w:rFonts w:ascii="等线" w:hAnsi="等线" w:eastAsia="等线" w:cs="等线"/>
          <w:bCs/>
          <w:color w:val="000000"/>
          <w:w w:val="6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w w:val="4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信息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布策略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1279" w:right="42" w:hanging="4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制定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，包</w:t>
      </w:r>
      <w:r>
        <w:rPr>
          <w:rFonts w:ascii="等线" w:hAnsi="等线" w:eastAsia="等线" w:cs="等线"/>
          <w:bCs/>
          <w:color w:val="000000"/>
          <w:spacing w:val="-11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换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、测</w:t>
      </w:r>
      <w:r>
        <w:rPr>
          <w:rFonts w:ascii="等线" w:hAnsi="等线" w:eastAsia="等线" w:cs="等线"/>
          <w:bCs/>
          <w:color w:val="000000"/>
          <w:spacing w:val="-8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切换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Autospacing="0" w:afterAutospacing="0" w:line="312" w:lineRule="exact"/>
        <w:ind w:left="849" w:right="555" w:hanging="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间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且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发布计划，统一协调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作。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计和验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证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定期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，确保配置项的正确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性。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进行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在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不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配置下的正确性和可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理文档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编写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明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理的目标、任务和责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任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6" w:beforeAutospacing="0" w:afterAutospacing="0" w:line="307" w:lineRule="exact"/>
        <w:ind w:left="420" w:right="347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编写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配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置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标识规范、变更管理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6.2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评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估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autoSpaceDE w:val="0"/>
        <w:autoSpaceDN w:val="0"/>
        <w:bidi w:val="0"/>
        <w:spacing w:before="61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（1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范围确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认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明确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围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安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全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等方面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（2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出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险和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段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物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碑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确保按时交付。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（3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术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境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是否满足需求。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确认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数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符合规范和最佳实践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4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经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需要进行培训和知识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移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8" w:beforeAutospacing="0" w:afterAutospacing="0" w:line="254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分析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况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作顺畅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8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险评</w:t>
      </w:r>
      <w:r>
        <w:rPr>
          <w:rFonts w:ascii="等线" w:hAnsi="等线" w:eastAsia="等线" w:cs="等线"/>
          <w:bCs/>
          <w:color w:val="000000"/>
          <w:spacing w:val="-2"/>
          <w:w w:val="99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识别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中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遇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到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51"/>
          <w:w w:val="105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险和</w:t>
      </w:r>
      <w:r>
        <w:rPr>
          <w:rFonts w:ascii="等线" w:hAnsi="等线" w:eastAsia="等线" w:cs="等线"/>
          <w:bCs/>
          <w:color w:val="000000"/>
          <w:spacing w:val="-4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0"/>
          <w:w w:val="101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55"/>
          <w:w w:val="101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险的</w:t>
      </w:r>
      <w:r>
        <w:rPr>
          <w:rFonts w:ascii="等线" w:hAnsi="等线" w:eastAsia="等线" w:cs="等线"/>
          <w:bCs/>
          <w:color w:val="000000"/>
          <w:spacing w:val="-6"/>
          <w:w w:val="99"/>
          <w:kern w:val="0"/>
          <w:sz w:val="21"/>
        </w:rPr>
        <w:t>严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影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响范围，制定</w:t>
      </w:r>
      <w:r>
        <w:rPr>
          <w:rFonts w:ascii="等线" w:hAnsi="等线" w:eastAsia="等线" w:cs="等线"/>
          <w:bCs/>
          <w:color w:val="000000"/>
          <w:spacing w:val="54"/>
          <w:w w:val="102"/>
          <w:kern w:val="0"/>
          <w:sz w:val="21"/>
        </w:rPr>
        <w:t>⻛</w:t>
      </w:r>
      <w:r>
        <w:rPr>
          <w:rFonts w:ascii="等线" w:hAnsi="等线" w:eastAsia="等线" w:cs="等线"/>
          <w:bCs/>
          <w:color w:val="000000"/>
          <w:spacing w:val="-21"/>
          <w:w w:val="99"/>
          <w:kern w:val="0"/>
          <w:sz w:val="21"/>
        </w:rPr>
        <w:t>险应</w:t>
      </w:r>
      <w:r>
        <w:rPr>
          <w:rFonts w:ascii="等线" w:hAnsi="等线" w:eastAsia="等线" w:cs="等线"/>
          <w:bCs/>
          <w:color w:val="000000"/>
          <w:spacing w:val="-5"/>
          <w:w w:val="99"/>
          <w:kern w:val="0"/>
          <w:sz w:val="21"/>
        </w:rPr>
        <w:t>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（6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算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保开发成本可控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升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本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定合理的维护计划。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（7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0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量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包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括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能、性能、安全和易用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等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40"/>
          <w:pgMar w:top="1426" w:right="1696" w:bottom="992" w:left="1799" w:header="851" w:footer="992" w:gutter="0"/>
          <w:cols w:space="720" w:num="1"/>
        </w:sectPr>
      </w:pPr>
    </w:p>
    <w:p>
      <w:pPr>
        <w:spacing w:beforeAutospacing="0" w:afterAutospacing="0" w:line="14" w:lineRule="exact"/>
        <w:jc w:val="center"/>
        <w:sectPr>
          <w:pgSz w:w="11900" w:h="16840"/>
          <w:pgMar w:top="1426" w:right="1698" w:bottom="992" w:left="1800" w:header="851" w:footer="992" w:gutter="0"/>
          <w:cols w:space="720" w:num="1"/>
        </w:sectPr>
      </w:pPr>
      <w:bookmarkStart w:id="10" w:name="_bookmark10"/>
      <w:bookmarkEnd w:id="10"/>
    </w:p>
    <w:p>
      <w:pPr>
        <w:autoSpaceDE w:val="0"/>
        <w:autoSpaceDN w:val="0"/>
        <w:bidi w:val="0"/>
        <w:spacing w:before="31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Wingdings 3" w:hAnsi="Wingdings 3" w:eastAsia="Wingdings 3" w:cs="Wingdings 3"/>
          <w:bCs/>
          <w:color w:val="000000"/>
          <w:spacing w:val="8"/>
          <w:w w:val="101"/>
          <w:kern w:val="0"/>
          <w:sz w:val="21"/>
        </w:rPr>
        <w:t></w:t>
      </w:r>
      <w:r>
        <w:rPr>
          <w:rFonts w:ascii="Wingdings 3" w:hAnsi="Wingdings 3" w:eastAsia="Wingdings 3" w:cs="Wingdings 3"/>
          <w:bCs/>
          <w:color w:val="000000"/>
          <w:spacing w:val="63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划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保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质量符合标准和用户需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848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（8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23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评估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软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上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线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后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的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bidi w:val="0"/>
        <w:spacing w:before="57" w:beforeAutospacing="0" w:afterAutospacing="0" w:line="255" w:lineRule="exact"/>
        <w:ind w:left="83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收集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反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馈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建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议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是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否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需要升级和改进软件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6.3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文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档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62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项目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述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需求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9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架构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数据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库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文档</w:t>
      </w:r>
    </w:p>
    <w:p>
      <w:pPr>
        <w:numPr>
          <w:ilvl w:val="0"/>
          <w:numId w:val="3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接口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4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用户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册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8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开发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测试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numPr>
          <w:ilvl w:val="0"/>
          <w:numId w:val="2"/>
        </w:numPr>
        <w:autoSpaceDE w:val="0"/>
        <w:autoSpaceDN w:val="0"/>
        <w:bidi w:val="0"/>
        <w:spacing w:before="57" w:beforeAutospacing="0" w:afterAutospacing="0" w:line="255" w:lineRule="exact"/>
        <w:ind w:left="848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维护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档</w:t>
      </w:r>
    </w:p>
    <w:p>
      <w:pPr>
        <w:autoSpaceDE w:val="0"/>
        <w:autoSpaceDN w:val="0"/>
        <w:bidi w:val="0"/>
        <w:spacing w:before="51" w:beforeAutospacing="0" w:afterAutospacing="0" w:line="257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6.4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质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量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保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证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与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用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户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相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关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利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益相关方(整个团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模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拟</w:t>
      </w:r>
      <w:r>
        <w:rPr>
          <w:rFonts w:ascii="等线" w:hAnsi="等线" w:eastAsia="等线" w:cs="等线"/>
          <w:bCs/>
          <w:color w:val="000000"/>
          <w:spacing w:val="-3"/>
          <w:w w:val="99"/>
          <w:kern w:val="0"/>
          <w:sz w:val="21"/>
        </w:rPr>
        <w:t>)</w:t>
      </w:r>
      <w:r>
        <w:rPr>
          <w:rFonts w:ascii="等线" w:hAnsi="等线" w:eastAsia="等线" w:cs="等线"/>
          <w:bCs/>
          <w:color w:val="000000"/>
          <w:spacing w:val="-7"/>
          <w:w w:val="104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认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需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设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审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确保设计满足功能需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求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架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numPr>
          <w:ilvl w:val="0"/>
          <w:numId w:val="10"/>
        </w:numPr>
        <w:autoSpaceDE w:val="0"/>
        <w:autoSpaceDN w:val="0"/>
        <w:bidi w:val="0"/>
        <w:spacing w:beforeAutospacing="0" w:afterAutospacing="0" w:line="312" w:lineRule="exact"/>
        <w:ind w:left="839" w:right="42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：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规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范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确保代码的可读性、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可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维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护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一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致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spacing w:val="58"/>
          <w:kern w:val="0"/>
          <w:sz w:val="21"/>
        </w:rPr>
        <w:t xml:space="preserve"> 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（4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：制定全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面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的测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策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略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，包括单元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、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测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试、系统测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性</w:t>
      </w:r>
    </w:p>
    <w:p>
      <w:pPr>
        <w:autoSpaceDE w:val="0"/>
        <w:autoSpaceDN w:val="0"/>
        <w:bidi w:val="0"/>
        <w:spacing w:before="57" w:beforeAutospacing="0" w:afterAutospacing="0" w:line="255" w:lineRule="exact"/>
        <w:ind w:left="419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能测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试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。</w:t>
      </w:r>
    </w:p>
    <w:p>
      <w:pPr>
        <w:autoSpaceDE w:val="0"/>
        <w:autoSpaceDN w:val="0"/>
        <w:bidi w:val="0"/>
        <w:spacing w:before="6" w:beforeAutospacing="0" w:afterAutospacing="0" w:line="307" w:lineRule="exact"/>
        <w:ind w:left="419" w:right="42" w:firstLine="42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（5</w:t>
      </w:r>
      <w:r>
        <w:rPr>
          <w:rFonts w:ascii="等线" w:hAnsi="等线" w:eastAsia="等线" w:cs="等线"/>
          <w:bCs/>
          <w:color w:val="000000"/>
          <w:spacing w:val="2"/>
          <w:kern w:val="0"/>
          <w:sz w:val="21"/>
        </w:rPr>
        <w:t>）</w:t>
      </w:r>
      <w:r>
        <w:rPr>
          <w:rFonts w:ascii="等线" w:hAnsi="等线" w:eastAsia="等线" w:cs="等线"/>
          <w:bCs/>
          <w:color w:val="000000"/>
          <w:spacing w:val="-1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陷管理：建立缺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管</w:t>
      </w:r>
      <w:r>
        <w:rPr>
          <w:rFonts w:ascii="等线" w:hAnsi="等线" w:eastAsia="等线" w:cs="等线"/>
          <w:bCs/>
          <w:color w:val="000000"/>
          <w:spacing w:val="-3"/>
          <w:w w:val="102"/>
          <w:kern w:val="0"/>
          <w:sz w:val="21"/>
        </w:rPr>
        <w:t>理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踪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缺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陷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，</w:t>
      </w:r>
      <w:r>
        <w:rPr>
          <w:rFonts w:ascii="等线" w:hAnsi="等线" w:eastAsia="等线" w:cs="等线"/>
          <w:bCs/>
          <w:color w:val="000000"/>
          <w:spacing w:val="0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保软件质量达到要求</w:t>
      </w:r>
      <w:r>
        <w:rPr>
          <w:rFonts w:ascii="等线" w:hAnsi="等线" w:eastAsia="等线" w:cs="等线"/>
          <w:bCs/>
          <w:color w:val="000000"/>
          <w:spacing w:val="-5"/>
          <w:w w:val="103"/>
          <w:kern w:val="0"/>
          <w:sz w:val="21"/>
        </w:rPr>
        <w:t>。</w:t>
      </w:r>
      <w:r>
        <w:rPr>
          <w:rFonts w:ascii="等线" w:hAnsi="等线" w:eastAsia="等线" w:cs="等线"/>
          <w:bCs/>
          <w:color w:val="000000"/>
          <w:w w:val="100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6.5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问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题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解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决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录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归档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筛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优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先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级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分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析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解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决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案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跟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反馈</w:t>
      </w:r>
    </w:p>
    <w:p>
      <w:pPr>
        <w:numPr>
          <w:ilvl w:val="0"/>
          <w:numId w:val="10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题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汇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总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分析</w:t>
      </w:r>
    </w:p>
    <w:p>
      <w:pPr>
        <w:autoSpaceDE w:val="0"/>
        <w:autoSpaceDN w:val="0"/>
        <w:bidi w:val="0"/>
        <w:spacing w:before="52" w:beforeAutospacing="0" w:afterAutospacing="0" w:line="256" w:lineRule="exact"/>
        <w:ind w:left="419"/>
        <w:jc w:val="left"/>
        <w:rPr>
          <w:rFonts w:hint="eastAsia"/>
        </w:rPr>
      </w:pPr>
      <w:r>
        <w:rPr>
          <w:rFonts w:ascii="等线 Light" w:hAnsi="等线 Light" w:eastAsia="等线 Light" w:cs="等线 Light"/>
          <w:b/>
          <w:bCs/>
          <w:color w:val="000000"/>
          <w:spacing w:val="7"/>
          <w:kern w:val="0"/>
          <w:sz w:val="21"/>
        </w:rPr>
        <w:t>6.6</w:t>
      </w:r>
      <w:r>
        <w:rPr>
          <w:rFonts w:ascii="等线 Light" w:hAnsi="等线 Light" w:eastAsia="等线 Light" w:cs="等线 Light"/>
          <w:b/>
          <w:bCs/>
          <w:color w:val="000000"/>
          <w:spacing w:val="42"/>
          <w:kern w:val="0"/>
          <w:sz w:val="21"/>
        </w:rPr>
        <w:t xml:space="preserve"> </w:t>
      </w:r>
      <w:r>
        <w:rPr>
          <w:rFonts w:ascii="等线 Light" w:hAnsi="等线 Light" w:eastAsia="等线 Light" w:cs="等线 Light"/>
          <w:b/>
          <w:bCs/>
          <w:color w:val="000000"/>
          <w:spacing w:val="15"/>
          <w:w w:val="92"/>
          <w:kern w:val="0"/>
          <w:sz w:val="21"/>
        </w:rPr>
        <w:t>流</w:t>
      </w:r>
      <w:r>
        <w:rPr>
          <w:rFonts w:ascii="等线 Light" w:hAnsi="等线 Light" w:eastAsia="等线 Light" w:cs="等线 Light"/>
          <w:b/>
          <w:bCs/>
          <w:color w:val="000000"/>
          <w:spacing w:val="-12"/>
          <w:w w:val="99"/>
          <w:kern w:val="0"/>
          <w:sz w:val="21"/>
        </w:rPr>
        <w:t>程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改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进</w:t>
      </w:r>
      <w:r>
        <w:rPr>
          <w:rFonts w:ascii="等线 Light" w:hAnsi="等线 Light" w:eastAsia="等线 Light" w:cs="等线 Light"/>
          <w:b/>
          <w:bCs/>
          <w:color w:val="000000"/>
          <w:spacing w:val="9"/>
          <w:w w:val="95"/>
          <w:kern w:val="0"/>
          <w:sz w:val="21"/>
        </w:rPr>
        <w:t>计</w:t>
      </w:r>
      <w:r>
        <w:rPr>
          <w:rFonts w:ascii="等线 Light" w:hAnsi="等线 Light" w:eastAsia="等线 Light" w:cs="等线 Light"/>
          <w:b/>
          <w:bCs/>
          <w:color w:val="000000"/>
          <w:spacing w:val="-6"/>
          <w:w w:val="99"/>
          <w:kern w:val="0"/>
          <w:sz w:val="21"/>
        </w:rPr>
        <w:t>划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61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目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标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范围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57" w:beforeAutospacing="0" w:afterAutospacing="0" w:line="255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评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估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现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有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程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问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题</w:t>
      </w:r>
    </w:p>
    <w:p>
      <w:pPr>
        <w:numPr>
          <w:ilvl w:val="0"/>
          <w:numId w:val="12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制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定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案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计</w:t>
      </w:r>
      <w:r>
        <w:rPr>
          <w:rFonts w:ascii="等线" w:hAnsi="等线" w:eastAsia="等线" w:cs="等线"/>
          <w:bCs/>
          <w:color w:val="000000"/>
          <w:spacing w:val="1"/>
          <w:kern w:val="0"/>
          <w:sz w:val="21"/>
        </w:rPr>
        <w:t>划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实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施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和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监</w:t>
      </w:r>
      <w:r>
        <w:rPr>
          <w:rFonts w:ascii="等线" w:hAnsi="等线" w:eastAsia="等线" w:cs="等线"/>
          <w:bCs/>
          <w:color w:val="000000"/>
          <w:spacing w:val="-2"/>
          <w:kern w:val="0"/>
          <w:sz w:val="21"/>
        </w:rPr>
        <w:t>控</w:t>
      </w:r>
      <w:r>
        <w:rPr>
          <w:rFonts w:ascii="等线" w:hAnsi="等线" w:eastAsia="等线" w:cs="等线"/>
          <w:bCs/>
          <w:color w:val="000000"/>
          <w:spacing w:val="-9"/>
          <w:w w:val="105"/>
          <w:kern w:val="0"/>
          <w:sz w:val="21"/>
        </w:rPr>
        <w:t>效</w:t>
      </w:r>
      <w:r>
        <w:rPr>
          <w:rFonts w:ascii="等线" w:hAnsi="等线" w:eastAsia="等线" w:cs="等线"/>
          <w:bCs/>
          <w:color w:val="000000"/>
          <w:spacing w:val="-1"/>
          <w:w w:val="101"/>
          <w:kern w:val="0"/>
          <w:sz w:val="21"/>
        </w:rPr>
        <w:t>果</w:t>
      </w:r>
    </w:p>
    <w:p>
      <w:pPr>
        <w:numPr>
          <w:ilvl w:val="0"/>
          <w:numId w:val="11"/>
        </w:numPr>
        <w:autoSpaceDE w:val="0"/>
        <w:autoSpaceDN w:val="0"/>
        <w:bidi w:val="0"/>
        <w:spacing w:before="58" w:beforeAutospacing="0" w:afterAutospacing="0" w:line="254" w:lineRule="exact"/>
        <w:ind w:left="839" w:firstLineChars="0"/>
        <w:jc w:val="left"/>
        <w:rPr>
          <w:rFonts w:hint="eastAsia"/>
        </w:rPr>
      </w:pP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持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续</w:t>
      </w:r>
      <w:r>
        <w:rPr>
          <w:rFonts w:ascii="等线" w:hAnsi="等线" w:eastAsia="等线" w:cs="等线"/>
          <w:bCs/>
          <w:color w:val="000000"/>
          <w:spacing w:val="1"/>
          <w:w w:val="99"/>
          <w:kern w:val="0"/>
          <w:sz w:val="21"/>
        </w:rPr>
        <w:t>改</w:t>
      </w:r>
      <w:r>
        <w:rPr>
          <w:rFonts w:ascii="等线" w:hAnsi="等线" w:eastAsia="等线" w:cs="等线"/>
          <w:bCs/>
          <w:color w:val="000000"/>
          <w:spacing w:val="0"/>
          <w:kern w:val="0"/>
          <w:sz w:val="21"/>
        </w:rPr>
        <w:t>进</w:t>
      </w:r>
    </w:p>
    <w:sectPr>
      <w:type w:val="continuous"/>
      <w:pgSz w:w="11900" w:h="16840"/>
      <w:pgMar w:top="1426" w:right="1800" w:bottom="992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46"/>
        <w:w w:val="104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suff w:val="space"/>
      <w:lvlText w:val="%1)"/>
      <w:lvlJc w:val="left"/>
      <w:rPr>
        <w:rFonts w:hint="default" w:ascii="等线" w:hAnsi="等线" w:eastAsia="等线" w:cs="等线"/>
        <w:spacing w:val="56"/>
        <w:w w:val="103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17"/>
        <w:w w:val="105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5">
    <w:nsid w:val="0248C179"/>
    <w:multiLevelType w:val="multilevel"/>
    <w:tmpl w:val="0248C179"/>
    <w:lvl w:ilvl="0" w:tentative="0">
      <w:start w:val="3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suff w:val="nothing"/>
      <w:lvlText w:val="l"/>
      <w:lvlJc w:val="left"/>
      <w:rPr>
        <w:rFonts w:hint="default" w:ascii="Wingdings 3" w:hAnsi="Wingdings 3" w:eastAsia="Wingdings 3" w:cs="Wingdings 3"/>
        <w:spacing w:val="-21"/>
        <w:w w:val="100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suff w:val="nothing"/>
      <w:lvlText w:val="(%1)"/>
      <w:lvlJc w:val="left"/>
      <w:rPr>
        <w:rFonts w:hint="default" w:ascii="等线" w:hAnsi="等线" w:eastAsia="等线" w:cs="等线"/>
        <w:spacing w:val="-1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suff w:val="space"/>
      <w:lvlText w:val="（%1）"/>
      <w:lvlJc w:val="left"/>
      <w:rPr>
        <w:rFonts w:hint="default" w:ascii="等线" w:hAnsi="等线" w:eastAsia="等线" w:cs="等线"/>
        <w:spacing w:val="17"/>
        <w:w w:val="105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suff w:val="nothing"/>
      <w:lvlText w:val="（%1）"/>
      <w:lvlJc w:val="left"/>
      <w:rPr>
        <w:rFonts w:hint="default" w:ascii="等线" w:hAnsi="等线" w:eastAsia="等线" w:cs="等线"/>
        <w:spacing w:val="-3"/>
        <w:w w:val="102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suff w:val="space"/>
      <w:lvlText w:val="l"/>
      <w:lvlJc w:val="left"/>
      <w:rPr>
        <w:rFonts w:hint="default" w:ascii="Wingdings 3" w:hAnsi="Wingdings 3" w:eastAsia="Wingdings 3" w:cs="Wingdings 3"/>
        <w:spacing w:val="-21"/>
        <w:w w:val="100"/>
        <w:sz w:val="21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compat>
    <w:spaceForUL/>
    <w:useFELayout/>
    <w:compatSetting w:name="compatibilityMode" w:uri="http://schemas.microsoft.com/office/word" w:val="12"/>
  </w:compat>
  <w:docVars>
    <w:docVar w:name="commondata" w:val="eyJoZGlkIjoiOTg2ZWU0NmExMzA3ZjlmYWY1ZDhiOGU1MTU5MmY2MmIifQ=="/>
  </w:docVars>
  <w:rsids>
    <w:rsidRoot w:val="00000000"/>
    <w:rsid w:val="322E0A99"/>
    <w:rsid w:val="6EC439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9"/>
    <customShpInfo spid="_x0000_s1047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7"/>
    <customShpInfo spid="_x0000_s1058"/>
    <customShpInfo spid="_x0000_s1060"/>
    <customShpInfo spid="_x0000_s1061"/>
    <customShpInfo spid="_x0000_s1059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9"/>
    <customShpInfo spid="_x0000_s1080"/>
    <customShpInfo spid="_x0000_s1078"/>
    <customShpInfo spid="_x0000_s1081"/>
    <customShpInfo spid="_x0000_s1082"/>
    <customShpInfo spid="_x0000_s1084"/>
    <customShpInfo spid="_x0000_s1085"/>
    <customShpInfo spid="_x0000_s1083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086"/>
    <customShpInfo spid="_x0000_s1103"/>
    <customShpInfo spid="_x0000_s1104"/>
    <customShpInfo spid="_x0000_s1102"/>
    <customShpInfo spid="_x0000_s1105"/>
    <customShpInfo spid="_x0000_s1106"/>
    <customShpInfo spid="_x0000_s1108"/>
    <customShpInfo spid="_x0000_s1109"/>
    <customShpInfo spid="_x0000_s1107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3"/>
    <customShpInfo spid="_x0000_s1124"/>
    <customShpInfo spid="_x0000_s1122"/>
    <customShpInfo spid="_x0000_s1125"/>
    <customShpInfo spid="_x0000_s1126"/>
    <customShpInfo spid="_x0000_s1128"/>
    <customShpInfo spid="_x0000_s1129"/>
    <customShpInfo spid="_x0000_s1127"/>
    <customShpInfo spid="_x0000_s1131"/>
    <customShpInfo spid="_x0000_s1132"/>
    <customShpInfo spid="_x0000_s1130"/>
    <customShpInfo spid="_x0000_s1133"/>
    <customShpInfo spid="_x0000_s1134"/>
    <customShpInfo spid="_x0000_s1135"/>
    <customShpInfo spid="_x0000_s1137"/>
    <customShpInfo spid="_x0000_s1138"/>
    <customShpInfo spid="_x0000_s1136"/>
    <customShpInfo spid="_x0000_s1139"/>
    <customShpInfo spid="_x0000_s1140"/>
    <customShpInfo spid="_x0000_s1142"/>
    <customShpInfo spid="_x0000_s1143"/>
    <customShpInfo spid="_x0000_s1141"/>
    <customShpInfo spid="_x0000_s1144"/>
    <customShpInfo spid="_x0000_s1145"/>
    <customShpInfo spid="_x0000_s1146"/>
    <customShpInfo spid="_x0000_s1148"/>
    <customShpInfo spid="_x0000_s1149"/>
    <customShpInfo spid="_x0000_s1147"/>
    <customShpInfo spid="_x0000_s1151"/>
    <customShpInfo spid="_x0000_s1152"/>
    <customShpInfo spid="_x0000_s1150"/>
    <customShpInfo spid="_x0000_s1153"/>
    <customShpInfo spid="_x0000_s1155"/>
    <customShpInfo spid="_x0000_s1156"/>
    <customShpInfo spid="_x0000_s1154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8"/>
    <customShpInfo spid="_x0000_s1169"/>
    <customShpInfo spid="_x0000_s1167"/>
    <customShpInfo spid="_x0000_s1170"/>
    <customShpInfo spid="_x0000_s1172"/>
    <customShpInfo spid="_x0000_s1173"/>
    <customShpInfo spid="_x0000_s1171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74"/>
    <customShpInfo spid="_x0000_s1193"/>
    <customShpInfo spid="_x0000_s1194"/>
    <customShpInfo spid="_x0000_s1196"/>
    <customShpInfo spid="_x0000_s1197"/>
    <customShpInfo spid="_x0000_s1195"/>
    <customShpInfo spid="_x0000_s1198"/>
    <customShpInfo spid="_x0000_s1200"/>
    <customShpInfo spid="_x0000_s1201"/>
    <customShpInfo spid="_x0000_s1199"/>
    <customShpInfo spid="_x0000_s1202"/>
    <customShpInfo spid="_x0000_s1203"/>
    <customShpInfo spid="_x0000_s1205"/>
    <customShpInfo spid="_x0000_s1206"/>
    <customShpInfo spid="_x0000_s1204"/>
    <customShpInfo spid="_x0000_s1207"/>
    <customShpInfo spid="_x0000_s1209"/>
    <customShpInfo spid="_x0000_s1210"/>
    <customShpInfo spid="_x0000_s1208"/>
    <customShpInfo spid="_x0000_s1212"/>
    <customShpInfo spid="_x0000_s1213"/>
    <customShpInfo spid="_x0000_s1214"/>
    <customShpInfo spid="_x0000_s1211"/>
    <customShpInfo spid="_x0000_s1216"/>
    <customShpInfo spid="_x0000_s1217"/>
    <customShpInfo spid="_x0000_s1215"/>
    <customShpInfo spid="_x0000_s1218"/>
    <customShpInfo spid="_x0000_s1220"/>
    <customShpInfo spid="_x0000_s1221"/>
    <customShpInfo spid="_x0000_s1219"/>
    <customShpInfo spid="_x0000_s1222"/>
    <customShpInfo spid="_x0000_s1223"/>
    <customShpInfo spid="_x0000_s1224"/>
    <customShpInfo spid="_x0000_s1225"/>
    <customShpInfo spid="_x0000_s1227"/>
    <customShpInfo spid="_x0000_s1228"/>
    <customShpInfo spid="_x0000_s1226"/>
    <customShpInfo spid="_x0000_s1229"/>
    <customShpInfo spid="_x0000_s1231"/>
    <customShpInfo spid="_x0000_s1232"/>
    <customShpInfo spid="_x0000_s1230"/>
    <customShpInfo spid="_x0000_s1234"/>
    <customShpInfo spid="_x0000_s1235"/>
    <customShpInfo spid="_x0000_s1233"/>
    <customShpInfo spid="_x0000_s1236"/>
    <customShpInfo spid="_x0000_s1237"/>
    <customShpInfo spid="_x0000_s1239"/>
    <customShpInfo spid="_x0000_s1240"/>
    <customShpInfo spid="_x0000_s1238"/>
    <customShpInfo spid="_x0000_s1241"/>
    <customShpInfo spid="_x0000_s1242"/>
    <customShpInfo spid="_x0000_s1243"/>
    <customShpInfo spid="_x0000_s1244"/>
    <customShpInfo spid="_x0000_s1246"/>
    <customShpInfo spid="_x0000_s1247"/>
    <customShpInfo spid="_x0000_s1245"/>
    <customShpInfo spid="_x0000_s1248"/>
    <customShpInfo spid="_x0000_s1249"/>
    <customShpInfo spid="_x0000_s1251"/>
    <customShpInfo spid="_x0000_s1252"/>
    <customShpInfo spid="_x0000_s1250"/>
    <customShpInfo spid="_x0000_s1253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54"/>
    <customShpInfo spid="_x0000_s1280"/>
    <customShpInfo spid="_x0000_s1281"/>
    <customShpInfo spid="_x0000_s1279"/>
    <customShpInfo spid="_x0000_s1282"/>
    <customShpInfo spid="_x0000_s1283"/>
    <customShpInfo spid="_x0000_s1285"/>
    <customShpInfo spid="_x0000_s1286"/>
    <customShpInfo spid="_x0000_s1284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8"/>
    <customShpInfo spid="_x0000_s1309"/>
    <customShpInfo spid="_x0000_s1307"/>
    <customShpInfo spid="_x0000_s1310"/>
    <customShpInfo spid="_x0000_s1311"/>
    <customShpInfo spid="_x0000_s1313"/>
    <customShpInfo spid="_x0000_s1314"/>
    <customShpInfo spid="_x0000_s1312"/>
    <customShpInfo spid="_x0000_s1316"/>
    <customShpInfo spid="_x0000_s1317"/>
    <customShpInfo spid="_x0000_s1315"/>
    <customShpInfo spid="_x0000_s1318"/>
    <customShpInfo spid="_x0000_s1319"/>
    <customShpInfo spid="_x0000_s1321"/>
    <customShpInfo spid="_x0000_s1322"/>
    <customShpInfo spid="_x0000_s1320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6"/>
    <customShpInfo spid="_x0000_s1337"/>
    <customShpInfo spid="_x0000_s1335"/>
    <customShpInfo spid="_x0000_s1338"/>
    <customShpInfo spid="_x0000_s1339"/>
    <customShpInfo spid="_x0000_s1341"/>
    <customShpInfo spid="_x0000_s1342"/>
    <customShpInfo spid="_x0000_s13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。</dc:creator>
  <cp:lastModifiedBy>。</cp:lastModifiedBy>
  <dcterms:modified xsi:type="dcterms:W3CDTF">2023-12-04T05:46:33Z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D0B0A2BABEAC41E58A8EF95B2D718F63_12</vt:lpwstr>
  </property>
</Properties>
</file>